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36" w:rsidRPr="00B343A9" w:rsidRDefault="00400B36" w:rsidP="00653C6A">
      <w:pPr>
        <w:pStyle w:val="Heading2"/>
        <w:pBdr>
          <w:bottom w:val="single" w:sz="24" w:space="1" w:color="DBE5F1"/>
        </w:pBdr>
        <w:spacing w:before="0" w:line="240" w:lineRule="auto"/>
        <w:rPr>
          <w:rFonts w:asciiTheme="minorHAnsi" w:hAnsiTheme="minorHAnsi" w:cstheme="minorHAnsi"/>
          <w:b/>
          <w:i/>
        </w:rPr>
      </w:pPr>
      <w:r w:rsidRPr="00B343A9">
        <w:rPr>
          <w:rFonts w:asciiTheme="minorHAnsi" w:hAnsiTheme="minorHAnsi" w:cstheme="minorHAnsi"/>
          <w:b/>
          <w:i/>
        </w:rPr>
        <w:t xml:space="preserve">UAA </w:t>
      </w:r>
    </w:p>
    <w:p w:rsidR="00797343" w:rsidRPr="003A7435" w:rsidRDefault="00797343" w:rsidP="00E601DF">
      <w:pPr>
        <w:spacing w:after="0" w:line="240" w:lineRule="auto"/>
      </w:pPr>
      <w:r w:rsidRPr="003A7435">
        <w:rPr>
          <w:b/>
        </w:rPr>
        <w:t>Student Achievement</w:t>
      </w:r>
      <w:r w:rsidR="00E601DF" w:rsidRPr="003A7435">
        <w:rPr>
          <w:b/>
        </w:rPr>
        <w:t xml:space="preserve"> and Faculty Excellence</w:t>
      </w:r>
      <w:r>
        <w:t>:</w:t>
      </w:r>
      <w:r w:rsidR="00E601DF">
        <w:t xml:space="preserve"> </w:t>
      </w:r>
      <w:r w:rsidR="003E651D">
        <w:t xml:space="preserve"> </w:t>
      </w:r>
      <w:r>
        <w:rPr>
          <w:color w:val="000000"/>
          <w:lang w:val="es-ES_tradnl"/>
        </w:rPr>
        <w:t>Mr. Erick Romig</w:t>
      </w:r>
      <w:r w:rsidR="00C37A06">
        <w:rPr>
          <w:color w:val="000000"/>
          <w:lang w:val="es-ES_tradnl"/>
        </w:rPr>
        <w:t xml:space="preserve">, </w:t>
      </w:r>
      <w:r>
        <w:rPr>
          <w:color w:val="000000"/>
          <w:lang w:val="es-ES_tradnl"/>
        </w:rPr>
        <w:t>2012 B</w:t>
      </w:r>
      <w:r w:rsidR="000842C2">
        <w:rPr>
          <w:color w:val="000000"/>
          <w:lang w:val="es-ES_tradnl"/>
        </w:rPr>
        <w:t>.</w:t>
      </w:r>
      <w:r>
        <w:rPr>
          <w:color w:val="000000"/>
          <w:lang w:val="es-ES_tradnl"/>
        </w:rPr>
        <w:t>A</w:t>
      </w:r>
      <w:r w:rsidR="000842C2">
        <w:rPr>
          <w:color w:val="000000"/>
          <w:lang w:val="es-ES_tradnl"/>
        </w:rPr>
        <w:t>.</w:t>
      </w:r>
      <w:r>
        <w:rPr>
          <w:color w:val="000000"/>
          <w:lang w:val="es-ES_tradnl"/>
        </w:rPr>
        <w:t xml:space="preserve"> Languages, Emphasis Spanish </w:t>
      </w:r>
      <w:r w:rsidRPr="003A7435">
        <w:rPr>
          <w:lang w:val="es-ES_tradnl"/>
        </w:rPr>
        <w:t>and AY 2012-13 Fulbright Teaching Assistant in Spain</w:t>
      </w:r>
      <w:r w:rsidR="000842C2" w:rsidRPr="003A7435">
        <w:rPr>
          <w:lang w:val="es-ES_tradnl"/>
        </w:rPr>
        <w:t>,</w:t>
      </w:r>
      <w:r w:rsidRPr="003A7435">
        <w:rPr>
          <w:lang w:val="es-ES_tradnl"/>
        </w:rPr>
        <w:t>  will commence his pursuit of a Ph.D. in Medieval Spanish Literature at the University of Virginia</w:t>
      </w:r>
      <w:r w:rsidR="00E601DF" w:rsidRPr="003A7435">
        <w:rPr>
          <w:lang w:val="es-ES_tradnl"/>
        </w:rPr>
        <w:t xml:space="preserve"> as a </w:t>
      </w:r>
      <w:r w:rsidRPr="003A7435">
        <w:rPr>
          <w:lang w:val="es-ES_tradnl"/>
        </w:rPr>
        <w:t>Jefferson Scholars Foundation Fellow</w:t>
      </w:r>
      <w:r w:rsidR="00E601DF" w:rsidRPr="003A7435">
        <w:rPr>
          <w:lang w:val="es-ES_tradnl"/>
        </w:rPr>
        <w:t>. The Fellowship</w:t>
      </w:r>
      <w:r w:rsidRPr="003A7435">
        <w:rPr>
          <w:lang w:val="es-ES_tradnl"/>
        </w:rPr>
        <w:t xml:space="preserve"> </w:t>
      </w:r>
      <w:r w:rsidR="000842C2" w:rsidRPr="003A7435">
        <w:rPr>
          <w:lang w:val="es-ES_tradnl"/>
        </w:rPr>
        <w:t xml:space="preserve">includes full tuition expenses, </w:t>
      </w:r>
      <w:r w:rsidRPr="003A7435">
        <w:rPr>
          <w:lang w:val="es-ES_tradnl"/>
        </w:rPr>
        <w:t xml:space="preserve"> $30,000 annual stipend with no required graduate teaching responsibilities</w:t>
      </w:r>
      <w:r w:rsidR="000842C2" w:rsidRPr="003A7435">
        <w:rPr>
          <w:lang w:val="es-ES_tradnl"/>
        </w:rPr>
        <w:t xml:space="preserve">, $7,500 research stipend,  full medical benefits, </w:t>
      </w:r>
      <w:r w:rsidRPr="003A7435">
        <w:rPr>
          <w:lang w:val="es-ES_tradnl"/>
        </w:rPr>
        <w:t xml:space="preserve"> a private office,</w:t>
      </w:r>
      <w:r w:rsidR="000842C2" w:rsidRPr="003A7435">
        <w:rPr>
          <w:lang w:val="es-ES_tradnl"/>
        </w:rPr>
        <w:t xml:space="preserve"> and</w:t>
      </w:r>
      <w:r w:rsidRPr="003A7435">
        <w:rPr>
          <w:lang w:val="es-ES_tradnl"/>
        </w:rPr>
        <w:t xml:space="preserve"> publicat</w:t>
      </w:r>
      <w:r w:rsidR="000842C2" w:rsidRPr="003A7435">
        <w:rPr>
          <w:lang w:val="es-ES_tradnl"/>
        </w:rPr>
        <w:t xml:space="preserve">ion in a peer-reviewed journal. Mr. Romig’s UAA academic advisor, Fulbright scholarship and Post-Graduate Studies mentor was   Dr. Patricia Fagan, Associate Professor of Spanish. </w:t>
      </w:r>
    </w:p>
    <w:p w:rsidR="00E601DF" w:rsidRPr="003A7435" w:rsidRDefault="00E601DF" w:rsidP="00797343">
      <w:pPr>
        <w:spacing w:after="0" w:line="240" w:lineRule="auto"/>
        <w:rPr>
          <w:rFonts w:cs="Tahoma"/>
        </w:rPr>
      </w:pPr>
    </w:p>
    <w:p w:rsidR="00797343" w:rsidRPr="003A7435" w:rsidRDefault="003A7435" w:rsidP="00797343">
      <w:pPr>
        <w:spacing w:after="0" w:line="240" w:lineRule="auto"/>
        <w:rPr>
          <w:rFonts w:cs="Arial"/>
        </w:rPr>
      </w:pPr>
      <w:r w:rsidRPr="003A7435">
        <w:rPr>
          <w:rFonts w:cs="Arial"/>
        </w:rPr>
        <w:t xml:space="preserve">Dr. </w:t>
      </w:r>
      <w:r w:rsidR="00797343" w:rsidRPr="003A7435">
        <w:rPr>
          <w:rFonts w:cs="Arial"/>
        </w:rPr>
        <w:t xml:space="preserve">Joshua Swift, </w:t>
      </w:r>
      <w:r w:rsidR="00E601DF" w:rsidRPr="003A7435">
        <w:rPr>
          <w:rFonts w:cs="Arial"/>
        </w:rPr>
        <w:t xml:space="preserve">assistant </w:t>
      </w:r>
      <w:r w:rsidR="00797343" w:rsidRPr="003A7435">
        <w:rPr>
          <w:rFonts w:cs="Arial"/>
        </w:rPr>
        <w:t xml:space="preserve">professor </w:t>
      </w:r>
      <w:r w:rsidR="00E601DF" w:rsidRPr="003A7435">
        <w:rPr>
          <w:rFonts w:cs="Arial"/>
        </w:rPr>
        <w:t xml:space="preserve">of psychology, </w:t>
      </w:r>
      <w:r w:rsidR="00797343" w:rsidRPr="003A7435">
        <w:rPr>
          <w:rFonts w:cs="Arial"/>
        </w:rPr>
        <w:t>is the co-author of</w:t>
      </w:r>
      <w:r w:rsidR="00797343" w:rsidRPr="003A7435">
        <w:rPr>
          <w:rFonts w:cs="Arial"/>
          <w:i/>
          <w:iCs/>
        </w:rPr>
        <w:t>Premature termination in psychotherapy: Strategies for engaging clients and improving outcomes</w:t>
      </w:r>
      <w:r w:rsidR="00797343" w:rsidRPr="003A7435">
        <w:rPr>
          <w:rFonts w:cs="Arial"/>
        </w:rPr>
        <w:t>, scheduled to be published by the American Psychological Association this September.</w:t>
      </w:r>
    </w:p>
    <w:p w:rsidR="00797343" w:rsidRPr="003A7435" w:rsidRDefault="00797343" w:rsidP="00797343">
      <w:pPr>
        <w:spacing w:after="0" w:line="240" w:lineRule="auto"/>
        <w:rPr>
          <w:rFonts w:cs="Arial"/>
        </w:rPr>
      </w:pPr>
    </w:p>
    <w:p w:rsidR="00797343" w:rsidRPr="003A7435" w:rsidRDefault="00797343" w:rsidP="00797343">
      <w:pPr>
        <w:pStyle w:val="NoSpacing"/>
      </w:pPr>
      <w:r w:rsidRPr="003A7435">
        <w:t xml:space="preserve">Mike Hawfield, </w:t>
      </w:r>
      <w:r w:rsidR="00E601DF" w:rsidRPr="003A7435">
        <w:t>Kenai Peninsula College</w:t>
      </w:r>
      <w:r w:rsidR="003A7435">
        <w:t xml:space="preserve"> </w:t>
      </w:r>
      <w:r w:rsidRPr="003A7435">
        <w:t>Kachemak Bay Campus associate professor of history and political science has been appointed by Governor Parnell to the Alaska Historical Commission. The commission advises the governor and legislature on Alaska’s history and prehistory matters, oversees the historic preservation plan, and performs many other functions related to state historical sites.</w:t>
      </w:r>
    </w:p>
    <w:p w:rsidR="001F6F25" w:rsidRPr="003A7435" w:rsidRDefault="001F6F25" w:rsidP="001F6F25">
      <w:pPr>
        <w:pStyle w:val="NormalWeb"/>
        <w:shd w:val="clear" w:color="auto" w:fill="FFFFFF"/>
        <w:spacing w:before="0" w:beforeAutospacing="0" w:after="0" w:afterAutospacing="0"/>
        <w:rPr>
          <w:rFonts w:asciiTheme="minorHAnsi" w:hAnsiTheme="minorHAnsi"/>
          <w:b/>
          <w:sz w:val="22"/>
          <w:szCs w:val="22"/>
        </w:rPr>
      </w:pPr>
    </w:p>
    <w:p w:rsidR="001F6F25" w:rsidRPr="003A7435" w:rsidRDefault="001F6F25" w:rsidP="001F6F25">
      <w:pPr>
        <w:pStyle w:val="NormalWeb"/>
        <w:shd w:val="clear" w:color="auto" w:fill="FFFFFF"/>
        <w:spacing w:before="0" w:beforeAutospacing="0" w:after="0" w:afterAutospacing="0"/>
        <w:rPr>
          <w:rFonts w:asciiTheme="minorHAnsi" w:hAnsiTheme="minorHAnsi" w:cs="Arial"/>
          <w:sz w:val="22"/>
          <w:szCs w:val="22"/>
        </w:rPr>
      </w:pPr>
      <w:r w:rsidRPr="003A7435">
        <w:rPr>
          <w:rFonts w:asciiTheme="minorHAnsi" w:hAnsiTheme="minorHAnsi"/>
          <w:b/>
          <w:sz w:val="22"/>
          <w:szCs w:val="22"/>
        </w:rPr>
        <w:t xml:space="preserve">UAA Partnerships with Alaska’s Schools. </w:t>
      </w:r>
      <w:r w:rsidRPr="003A7435">
        <w:rPr>
          <w:rFonts w:asciiTheme="minorHAnsi" w:hAnsiTheme="minorHAnsi" w:cs="Arial"/>
          <w:sz w:val="22"/>
          <w:szCs w:val="22"/>
        </w:rPr>
        <w:t>UAA’</w:t>
      </w:r>
      <w:r w:rsidR="003A7435">
        <w:rPr>
          <w:rFonts w:asciiTheme="minorHAnsi" w:hAnsiTheme="minorHAnsi" w:cs="Arial"/>
          <w:sz w:val="22"/>
          <w:szCs w:val="22"/>
        </w:rPr>
        <w:t>s Chugiak-</w:t>
      </w:r>
      <w:bookmarkStart w:id="0" w:name="_GoBack"/>
      <w:bookmarkEnd w:id="0"/>
      <w:r w:rsidRPr="003A7435">
        <w:rPr>
          <w:rFonts w:asciiTheme="minorHAnsi" w:hAnsiTheme="minorHAnsi" w:cs="Arial"/>
          <w:sz w:val="22"/>
          <w:szCs w:val="22"/>
        </w:rPr>
        <w:t>Eagle River Campus</w:t>
      </w:r>
      <w:r w:rsidRPr="003A7435">
        <w:rPr>
          <w:rFonts w:asciiTheme="minorHAnsi" w:hAnsiTheme="minorHAnsi" w:cs="Arial"/>
          <w:sz w:val="22"/>
          <w:szCs w:val="22"/>
        </w:rPr>
        <w:t xml:space="preserve"> and </w:t>
      </w:r>
      <w:r w:rsidRPr="003A7435">
        <w:rPr>
          <w:rFonts w:asciiTheme="minorHAnsi" w:hAnsiTheme="minorHAnsi" w:cs="Arial"/>
          <w:sz w:val="22"/>
          <w:szCs w:val="22"/>
        </w:rPr>
        <w:t xml:space="preserve">the Matanuska-Susitna Borough School District partnered to fund </w:t>
      </w:r>
      <w:r w:rsidRPr="003A7435">
        <w:rPr>
          <w:rFonts w:asciiTheme="minorHAnsi" w:hAnsiTheme="minorHAnsi" w:cs="Arial"/>
          <w:sz w:val="22"/>
          <w:szCs w:val="22"/>
        </w:rPr>
        <w:t xml:space="preserve">the construction and opening of the Eagle Center Café </w:t>
      </w:r>
      <w:r w:rsidRPr="003A7435">
        <w:rPr>
          <w:rFonts w:asciiTheme="minorHAnsi" w:hAnsiTheme="minorHAnsi" w:cs="Arial"/>
          <w:sz w:val="22"/>
          <w:szCs w:val="22"/>
        </w:rPr>
        <w:t xml:space="preserve">which will serve the </w:t>
      </w:r>
      <w:r w:rsidRPr="003A7435">
        <w:rPr>
          <w:rFonts w:asciiTheme="minorHAnsi" w:hAnsiTheme="minorHAnsi" w:cs="Arial"/>
          <w:sz w:val="22"/>
          <w:szCs w:val="22"/>
        </w:rPr>
        <w:t xml:space="preserve">needs of UAA and Alaska Middle College School students. </w:t>
      </w:r>
      <w:r w:rsidR="00663919" w:rsidRPr="003A7435">
        <w:rPr>
          <w:rFonts w:asciiTheme="minorHAnsi" w:hAnsiTheme="minorHAnsi" w:cs="Arial"/>
          <w:sz w:val="22"/>
          <w:szCs w:val="22"/>
        </w:rPr>
        <w:t>Designed with students in mind, the café, managed by Nana Management Services, features multiple electronic ports and free Wi-Fi. Hours of operation are Monday through Thursday, 8 a.m.–6 p.m., and Friday, 9 a.m.–1 p.m.</w:t>
      </w:r>
    </w:p>
    <w:p w:rsidR="001F6F25" w:rsidRPr="003A7435" w:rsidRDefault="001F6F25" w:rsidP="001F6F25">
      <w:pPr>
        <w:spacing w:after="0" w:line="240" w:lineRule="auto"/>
        <w:rPr>
          <w:b/>
        </w:rPr>
      </w:pPr>
    </w:p>
    <w:p w:rsidR="00E601DF" w:rsidRPr="003A7435" w:rsidRDefault="007E4C33" w:rsidP="003E651D">
      <w:pPr>
        <w:spacing w:after="0" w:line="240" w:lineRule="auto"/>
        <w:rPr>
          <w:rFonts w:cs="Georgia"/>
        </w:rPr>
      </w:pPr>
      <w:r w:rsidRPr="003A7435">
        <w:rPr>
          <w:b/>
        </w:rPr>
        <w:t>UAA A</w:t>
      </w:r>
      <w:r w:rsidR="00E601DF" w:rsidRPr="003A7435">
        <w:rPr>
          <w:b/>
        </w:rPr>
        <w:t>ccountability to Alaskans:</w:t>
      </w:r>
      <w:r w:rsidR="003E651D" w:rsidRPr="003A7435">
        <w:rPr>
          <w:b/>
        </w:rPr>
        <w:t xml:space="preserve"> </w:t>
      </w:r>
      <w:proofErr w:type="spellStart"/>
      <w:r w:rsidR="00797343" w:rsidRPr="003A7435">
        <w:rPr>
          <w:rFonts w:cs="Georgia"/>
        </w:rPr>
        <w:t>ScholarWorks@UA</w:t>
      </w:r>
      <w:proofErr w:type="spellEnd"/>
      <w:r w:rsidR="00797343" w:rsidRPr="003A7435">
        <w:rPr>
          <w:rFonts w:cs="Georgia"/>
        </w:rPr>
        <w:t xml:space="preserve"> </w:t>
      </w:r>
      <w:r w:rsidR="00B37E10" w:rsidRPr="003A7435">
        <w:rPr>
          <w:rFonts w:cs="Georgia"/>
        </w:rPr>
        <w:t>is</w:t>
      </w:r>
      <w:r w:rsidR="00797343" w:rsidRPr="003A7435">
        <w:rPr>
          <w:rFonts w:cs="Georgia"/>
        </w:rPr>
        <w:t xml:space="preserve"> developing into a UAA resource </w:t>
      </w:r>
      <w:r w:rsidR="00B37E10" w:rsidRPr="003A7435">
        <w:rPr>
          <w:rFonts w:cs="Georgia"/>
        </w:rPr>
        <w:t>including more</w:t>
      </w:r>
      <w:r w:rsidR="00797343" w:rsidRPr="003A7435">
        <w:rPr>
          <w:rFonts w:cs="Georgia"/>
        </w:rPr>
        <w:t xml:space="preserve"> than 200 reports from ISER and the Justice Center, student graduate projects, </w:t>
      </w:r>
      <w:r w:rsidR="00B37E10" w:rsidRPr="003A7435">
        <w:rPr>
          <w:rFonts w:cs="Georgia"/>
        </w:rPr>
        <w:t>and the open access textbook</w:t>
      </w:r>
      <w:proofErr w:type="gramStart"/>
      <w:r w:rsidR="00B37E10" w:rsidRPr="003A7435">
        <w:rPr>
          <w:rFonts w:cs="Georgia"/>
        </w:rPr>
        <w:t xml:space="preserve">, </w:t>
      </w:r>
      <w:r w:rsidR="00797343" w:rsidRPr="003A7435">
        <w:rPr>
          <w:rFonts w:cs="Georgia"/>
        </w:rPr>
        <w:t xml:space="preserve"> </w:t>
      </w:r>
      <w:r w:rsidR="00797343" w:rsidRPr="003A7435">
        <w:rPr>
          <w:rFonts w:cs="Georgia"/>
          <w:i/>
        </w:rPr>
        <w:t>Monty’s</w:t>
      </w:r>
      <w:proofErr w:type="gramEnd"/>
      <w:r w:rsidR="00797343" w:rsidRPr="003A7435">
        <w:rPr>
          <w:rFonts w:cs="Georgia"/>
          <w:i/>
        </w:rPr>
        <w:t xml:space="preserve"> Bridge to Tomorrow</w:t>
      </w:r>
      <w:r w:rsidR="00B37E10" w:rsidRPr="003A7435">
        <w:rPr>
          <w:rFonts w:cs="Georgia"/>
        </w:rPr>
        <w:t xml:space="preserve">. The textbook is </w:t>
      </w:r>
      <w:r w:rsidR="00797343" w:rsidRPr="003A7435">
        <w:rPr>
          <w:rFonts w:cs="Georgia"/>
        </w:rPr>
        <w:t>aimed at intermediate and advanced Japanese language learners</w:t>
      </w:r>
      <w:r w:rsidR="00B37E10" w:rsidRPr="003A7435">
        <w:rPr>
          <w:rFonts w:cs="Georgia"/>
        </w:rPr>
        <w:t xml:space="preserve"> and</w:t>
      </w:r>
      <w:r w:rsidR="00797343" w:rsidRPr="003A7435">
        <w:rPr>
          <w:rFonts w:cs="Georgia"/>
        </w:rPr>
        <w:t xml:space="preserve"> dedicated to Monty Dickson, a UAA 2009 graduate who perished during Japan’s earthquake and tsunami in March 2011.  </w:t>
      </w:r>
      <w:r w:rsidR="00797343" w:rsidRPr="003A7435">
        <w:t xml:space="preserve">In his memory, UAA Professor Hiroko Harada and colleagues from </w:t>
      </w:r>
      <w:r w:rsidR="003A7435">
        <w:t>UAF</w:t>
      </w:r>
      <w:r w:rsidR="00797343" w:rsidRPr="003A7435">
        <w:t xml:space="preserve">, University of California San Diego, Sacramento State University, California State University Long Beach, and Memphis University collaborated to produce the open access textbook with funding from the Japan Foundation and Center for Global Partnership.  </w:t>
      </w:r>
      <w:r w:rsidR="00797343" w:rsidRPr="003A7435">
        <w:rPr>
          <w:rFonts w:cs="Georgia"/>
        </w:rPr>
        <w:t xml:space="preserve">The textbook has been viewed more than 400 times since it was added in June 2014.  While most of the usage is from within the United States, the textbook has been viewed from Japan, Australia, China, United Kingdom, Taiwan, and the Netherlands and from numerous cities including Anchorage, Whittier, Memphis, Tokyo, Elk Grove, Irvine, New York, Auburn, and Menlo Park. </w:t>
      </w:r>
    </w:p>
    <w:p w:rsidR="00E601DF" w:rsidRPr="003A7435" w:rsidRDefault="00E601DF" w:rsidP="00E601DF">
      <w:pPr>
        <w:spacing w:after="0" w:line="240" w:lineRule="auto"/>
        <w:rPr>
          <w:rFonts w:cs="Georgia"/>
        </w:rPr>
      </w:pPr>
    </w:p>
    <w:p w:rsidR="003E651D" w:rsidRPr="003A7435" w:rsidRDefault="003E651D" w:rsidP="003E651D">
      <w:pPr>
        <w:spacing w:after="0" w:line="240" w:lineRule="auto"/>
        <w:rPr>
          <w:rFonts w:cs="Times New Roman"/>
        </w:rPr>
      </w:pPr>
      <w:r w:rsidRPr="003A7435">
        <w:t xml:space="preserve">The Consortium Library </w:t>
      </w:r>
      <w:r w:rsidRPr="003A7435">
        <w:t>has added</w:t>
      </w:r>
      <w:r w:rsidRPr="003A7435">
        <w:t xml:space="preserve"> new databases in the sciences, linguistics, and languages</w:t>
      </w:r>
      <w:r w:rsidRPr="003A7435">
        <w:t xml:space="preserve"> and also developed a new webpage and search services for </w:t>
      </w:r>
      <w:r w:rsidRPr="003A7435">
        <w:t>SLED, the statewide library program</w:t>
      </w:r>
      <w:r w:rsidRPr="003A7435">
        <w:t xml:space="preserve">. </w:t>
      </w:r>
      <w:r w:rsidRPr="003A7435">
        <w:t xml:space="preserve"> </w:t>
      </w:r>
      <w:r w:rsidRPr="003A7435">
        <w:t xml:space="preserve">Upon </w:t>
      </w:r>
      <w:r w:rsidRPr="003A7435">
        <w:t xml:space="preserve">closure of the National </w:t>
      </w:r>
      <w:r w:rsidRPr="003A7435">
        <w:t xml:space="preserve">Archives </w:t>
      </w:r>
      <w:r w:rsidRPr="003A7435">
        <w:t xml:space="preserve">facility in Anchorage, </w:t>
      </w:r>
      <w:r w:rsidRPr="003A7435">
        <w:t xml:space="preserve">the library received </w:t>
      </w:r>
      <w:r w:rsidRPr="003A7435">
        <w:t>t</w:t>
      </w:r>
      <w:r w:rsidRPr="003A7435">
        <w:rPr>
          <w:rFonts w:cs="Times New Roman"/>
        </w:rPr>
        <w:t>he Alaska Rural Rehabilitation Corporation Matanuska Colonization Project collection</w:t>
      </w:r>
      <w:r w:rsidRPr="003A7435">
        <w:rPr>
          <w:rFonts w:cs="Times New Roman"/>
        </w:rPr>
        <w:t>,</w:t>
      </w:r>
      <w:r w:rsidRPr="003A7435">
        <w:rPr>
          <w:rFonts w:cs="Times New Roman"/>
        </w:rPr>
        <w:t xml:space="preserve"> now housed in Archives and Special Collections</w:t>
      </w:r>
      <w:r w:rsidRPr="003A7435">
        <w:rPr>
          <w:rFonts w:cs="Times New Roman"/>
        </w:rPr>
        <w:t>.</w:t>
      </w:r>
      <w:r w:rsidRPr="003A7435">
        <w:rPr>
          <w:rFonts w:cs="Times New Roman"/>
        </w:rPr>
        <w:t xml:space="preserve"> </w:t>
      </w:r>
    </w:p>
    <w:p w:rsidR="003E651D" w:rsidRPr="003A7435" w:rsidRDefault="003E651D" w:rsidP="00E601DF">
      <w:pPr>
        <w:spacing w:after="0" w:line="240" w:lineRule="auto"/>
        <w:rPr>
          <w:rFonts w:cs="Arial"/>
        </w:rPr>
      </w:pPr>
    </w:p>
    <w:p w:rsidR="003E651D" w:rsidRPr="003A7435" w:rsidRDefault="00797343" w:rsidP="003E651D">
      <w:pPr>
        <w:spacing w:after="0" w:line="240" w:lineRule="auto"/>
        <w:rPr>
          <w:rFonts w:cs="Arial"/>
        </w:rPr>
      </w:pPr>
      <w:r w:rsidRPr="003A7435">
        <w:rPr>
          <w:rFonts w:cs="Arial"/>
        </w:rPr>
        <w:t xml:space="preserve">The most recent issue of the Alaska Justice Statistical Analysis Center Fact Sheet presents data for 1982–2012 on state and local law enforcement personnel in Alaska, including size of law enforcement agencies by number of employed personnel, police-citizen ratio, </w:t>
      </w:r>
      <w:proofErr w:type="gramStart"/>
      <w:r w:rsidRPr="003A7435">
        <w:rPr>
          <w:rFonts w:cs="Arial"/>
        </w:rPr>
        <w:t>ratio</w:t>
      </w:r>
      <w:proofErr w:type="gramEnd"/>
      <w:r w:rsidRPr="003A7435">
        <w:rPr>
          <w:rFonts w:cs="Arial"/>
        </w:rPr>
        <w:t xml:space="preserve"> of sworn officers to civilian employees and employment of women as sworn officers.</w:t>
      </w:r>
    </w:p>
    <w:sectPr w:rsidR="003E651D" w:rsidRPr="003A7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1EF"/>
    <w:multiLevelType w:val="hybridMultilevel"/>
    <w:tmpl w:val="9774A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C0511"/>
    <w:multiLevelType w:val="hybridMultilevel"/>
    <w:tmpl w:val="285A85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5AC6FCF"/>
    <w:multiLevelType w:val="hybridMultilevel"/>
    <w:tmpl w:val="96AA8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362A65"/>
    <w:multiLevelType w:val="hybridMultilevel"/>
    <w:tmpl w:val="252EB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85929FD"/>
    <w:multiLevelType w:val="multilevel"/>
    <w:tmpl w:val="FE46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E2A79"/>
    <w:multiLevelType w:val="multilevel"/>
    <w:tmpl w:val="3B860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A5A1CC8"/>
    <w:multiLevelType w:val="multilevel"/>
    <w:tmpl w:val="B1C2E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F1"/>
    <w:rsid w:val="000842C2"/>
    <w:rsid w:val="00087679"/>
    <w:rsid w:val="000A537A"/>
    <w:rsid w:val="000E479F"/>
    <w:rsid w:val="0011320A"/>
    <w:rsid w:val="001166DA"/>
    <w:rsid w:val="00126459"/>
    <w:rsid w:val="00133D66"/>
    <w:rsid w:val="001A77C2"/>
    <w:rsid w:val="001C5CF1"/>
    <w:rsid w:val="001D5758"/>
    <w:rsid w:val="001F359C"/>
    <w:rsid w:val="001F6F25"/>
    <w:rsid w:val="00233832"/>
    <w:rsid w:val="00237087"/>
    <w:rsid w:val="002A1688"/>
    <w:rsid w:val="002C033C"/>
    <w:rsid w:val="00353991"/>
    <w:rsid w:val="003A7435"/>
    <w:rsid w:val="003E651D"/>
    <w:rsid w:val="00400B36"/>
    <w:rsid w:val="00483F96"/>
    <w:rsid w:val="004A16FF"/>
    <w:rsid w:val="004B1F7E"/>
    <w:rsid w:val="004E59F8"/>
    <w:rsid w:val="0054219A"/>
    <w:rsid w:val="005B50F6"/>
    <w:rsid w:val="005C7E37"/>
    <w:rsid w:val="0062390B"/>
    <w:rsid w:val="006459FC"/>
    <w:rsid w:val="00653C6A"/>
    <w:rsid w:val="00663919"/>
    <w:rsid w:val="006B44A6"/>
    <w:rsid w:val="006E735E"/>
    <w:rsid w:val="00747BAD"/>
    <w:rsid w:val="00797343"/>
    <w:rsid w:val="007A1DC8"/>
    <w:rsid w:val="007E4C33"/>
    <w:rsid w:val="00813499"/>
    <w:rsid w:val="009A13FB"/>
    <w:rsid w:val="009A4987"/>
    <w:rsid w:val="009E2514"/>
    <w:rsid w:val="009F0379"/>
    <w:rsid w:val="00A119A7"/>
    <w:rsid w:val="00A76E9E"/>
    <w:rsid w:val="00AD3921"/>
    <w:rsid w:val="00AF0692"/>
    <w:rsid w:val="00B157D0"/>
    <w:rsid w:val="00B2059B"/>
    <w:rsid w:val="00B27871"/>
    <w:rsid w:val="00B303F3"/>
    <w:rsid w:val="00B343A9"/>
    <w:rsid w:val="00B37E10"/>
    <w:rsid w:val="00B73B59"/>
    <w:rsid w:val="00B84271"/>
    <w:rsid w:val="00B96020"/>
    <w:rsid w:val="00BD0297"/>
    <w:rsid w:val="00BF60B9"/>
    <w:rsid w:val="00C05B4E"/>
    <w:rsid w:val="00C352BD"/>
    <w:rsid w:val="00C37A06"/>
    <w:rsid w:val="00CC375B"/>
    <w:rsid w:val="00CC5254"/>
    <w:rsid w:val="00D04A70"/>
    <w:rsid w:val="00D26481"/>
    <w:rsid w:val="00D34A58"/>
    <w:rsid w:val="00DD17C1"/>
    <w:rsid w:val="00DE22DD"/>
    <w:rsid w:val="00DF5003"/>
    <w:rsid w:val="00E601DF"/>
    <w:rsid w:val="00E61053"/>
    <w:rsid w:val="00EC2491"/>
    <w:rsid w:val="00F1091E"/>
    <w:rsid w:val="00F53B2C"/>
    <w:rsid w:val="00F711E3"/>
    <w:rsid w:val="00F80E3D"/>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400B36"/>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ascii="Calibri" w:eastAsia="Times New Roman" w:hAnsi="Calibri" w:cs="Times New Roman"/>
      <w:caps/>
      <w:spacing w:val="15"/>
      <w:lang w:bidi="en-US"/>
    </w:rPr>
  </w:style>
  <w:style w:type="paragraph" w:styleId="Heading3">
    <w:name w:val="heading 3"/>
    <w:basedOn w:val="Normal"/>
    <w:next w:val="Normal"/>
    <w:link w:val="Heading3Char"/>
    <w:uiPriority w:val="9"/>
    <w:semiHidden/>
    <w:unhideWhenUsed/>
    <w:qFormat/>
    <w:rsid w:val="00653C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59C"/>
    <w:rPr>
      <w:rFonts w:ascii="Arial" w:hAnsi="Arial" w:cs="Arial" w:hint="default"/>
      <w:color w:val="065A4A"/>
      <w:u w:val="single"/>
    </w:rPr>
  </w:style>
  <w:style w:type="paragraph" w:styleId="NormalWeb">
    <w:name w:val="Normal (Web)"/>
    <w:basedOn w:val="Normal"/>
    <w:uiPriority w:val="99"/>
    <w:unhideWhenUsed/>
    <w:rsid w:val="001F359C"/>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F359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53991"/>
    <w:pPr>
      <w:spacing w:after="0" w:line="240" w:lineRule="auto"/>
    </w:pPr>
  </w:style>
  <w:style w:type="character" w:customStyle="1" w:styleId="apple-style-span">
    <w:name w:val="apple-style-span"/>
    <w:basedOn w:val="DefaultParagraphFont"/>
    <w:rsid w:val="009E2514"/>
  </w:style>
  <w:style w:type="character" w:styleId="Strong">
    <w:name w:val="Strong"/>
    <w:basedOn w:val="DefaultParagraphFont"/>
    <w:uiPriority w:val="22"/>
    <w:qFormat/>
    <w:rsid w:val="009E2514"/>
    <w:rPr>
      <w:b/>
      <w:bCs/>
    </w:rPr>
  </w:style>
  <w:style w:type="paragraph" w:styleId="BalloonText">
    <w:name w:val="Balloon Text"/>
    <w:basedOn w:val="Normal"/>
    <w:link w:val="BalloonTextChar"/>
    <w:uiPriority w:val="99"/>
    <w:semiHidden/>
    <w:unhideWhenUsed/>
    <w:rsid w:val="009E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14"/>
    <w:rPr>
      <w:rFonts w:ascii="Tahoma" w:hAnsi="Tahoma" w:cs="Tahoma"/>
      <w:sz w:val="16"/>
      <w:szCs w:val="16"/>
    </w:rPr>
  </w:style>
  <w:style w:type="paragraph" w:styleId="PlainText">
    <w:name w:val="Plain Text"/>
    <w:basedOn w:val="Normal"/>
    <w:link w:val="PlainTextChar"/>
    <w:uiPriority w:val="99"/>
    <w:semiHidden/>
    <w:unhideWhenUsed/>
    <w:rsid w:val="009E25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2514"/>
    <w:rPr>
      <w:rFonts w:ascii="Calibri" w:hAnsi="Calibri"/>
      <w:szCs w:val="21"/>
    </w:rPr>
  </w:style>
  <w:style w:type="character" w:customStyle="1" w:styleId="Heading2Char">
    <w:name w:val="Heading 2 Char"/>
    <w:basedOn w:val="DefaultParagraphFont"/>
    <w:link w:val="Heading2"/>
    <w:uiPriority w:val="9"/>
    <w:rsid w:val="00400B36"/>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B2059B"/>
    <w:pPr>
      <w:spacing w:before="100" w:beforeAutospacing="1" w:after="100" w:afterAutospacing="1" w:line="240" w:lineRule="auto"/>
    </w:pPr>
    <w:rPr>
      <w:rFonts w:ascii="Times New Roman" w:hAnsi="Times New Roman" w:cs="Times New Roman"/>
      <w:sz w:val="24"/>
      <w:szCs w:val="24"/>
    </w:rPr>
  </w:style>
  <w:style w:type="character" w:customStyle="1" w:styleId="A16">
    <w:name w:val="A16"/>
    <w:uiPriority w:val="99"/>
    <w:rsid w:val="00483F96"/>
    <w:rPr>
      <w:rFonts w:cs="Myriad Pro Cond"/>
      <w:color w:val="000000"/>
      <w:sz w:val="21"/>
      <w:szCs w:val="21"/>
    </w:rPr>
  </w:style>
  <w:style w:type="character" w:customStyle="1" w:styleId="Heading3Char">
    <w:name w:val="Heading 3 Char"/>
    <w:basedOn w:val="DefaultParagraphFont"/>
    <w:link w:val="Heading3"/>
    <w:uiPriority w:val="9"/>
    <w:semiHidden/>
    <w:rsid w:val="00653C6A"/>
    <w:rPr>
      <w:rFonts w:asciiTheme="majorHAnsi" w:eastAsiaTheme="majorEastAsia" w:hAnsiTheme="majorHAnsi" w:cstheme="majorBidi"/>
      <w:b/>
      <w:bCs/>
      <w:color w:val="4F81BD" w:themeColor="accent1"/>
    </w:rPr>
  </w:style>
  <w:style w:type="paragraph" w:customStyle="1" w:styleId="p1">
    <w:name w:val="p1"/>
    <w:basedOn w:val="Normal"/>
    <w:rsid w:val="0079734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9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4"/>
      <w:szCs w:val="24"/>
    </w:rPr>
  </w:style>
  <w:style w:type="character" w:customStyle="1" w:styleId="HTMLPreformattedChar">
    <w:name w:val="HTML Preformatted Char"/>
    <w:basedOn w:val="DefaultParagraphFont"/>
    <w:link w:val="HTMLPreformatted"/>
    <w:uiPriority w:val="99"/>
    <w:semiHidden/>
    <w:rsid w:val="00797343"/>
    <w:rPr>
      <w:rFonts w:ascii="Arial" w:eastAsia="Times New Roman" w:hAnsi="Arial" w:cs="Arial"/>
      <w:sz w:val="24"/>
      <w:szCs w:val="24"/>
    </w:rPr>
  </w:style>
  <w:style w:type="character" w:customStyle="1" w:styleId="apple-converted-space">
    <w:name w:val="apple-converted-space"/>
    <w:basedOn w:val="DefaultParagraphFont"/>
    <w:rsid w:val="00797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400B36"/>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ascii="Calibri" w:eastAsia="Times New Roman" w:hAnsi="Calibri" w:cs="Times New Roman"/>
      <w:caps/>
      <w:spacing w:val="15"/>
      <w:lang w:bidi="en-US"/>
    </w:rPr>
  </w:style>
  <w:style w:type="paragraph" w:styleId="Heading3">
    <w:name w:val="heading 3"/>
    <w:basedOn w:val="Normal"/>
    <w:next w:val="Normal"/>
    <w:link w:val="Heading3Char"/>
    <w:uiPriority w:val="9"/>
    <w:semiHidden/>
    <w:unhideWhenUsed/>
    <w:qFormat/>
    <w:rsid w:val="00653C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59C"/>
    <w:rPr>
      <w:rFonts w:ascii="Arial" w:hAnsi="Arial" w:cs="Arial" w:hint="default"/>
      <w:color w:val="065A4A"/>
      <w:u w:val="single"/>
    </w:rPr>
  </w:style>
  <w:style w:type="paragraph" w:styleId="NormalWeb">
    <w:name w:val="Normal (Web)"/>
    <w:basedOn w:val="Normal"/>
    <w:uiPriority w:val="99"/>
    <w:unhideWhenUsed/>
    <w:rsid w:val="001F359C"/>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F359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53991"/>
    <w:pPr>
      <w:spacing w:after="0" w:line="240" w:lineRule="auto"/>
    </w:pPr>
  </w:style>
  <w:style w:type="character" w:customStyle="1" w:styleId="apple-style-span">
    <w:name w:val="apple-style-span"/>
    <w:basedOn w:val="DefaultParagraphFont"/>
    <w:rsid w:val="009E2514"/>
  </w:style>
  <w:style w:type="character" w:styleId="Strong">
    <w:name w:val="Strong"/>
    <w:basedOn w:val="DefaultParagraphFont"/>
    <w:uiPriority w:val="22"/>
    <w:qFormat/>
    <w:rsid w:val="009E2514"/>
    <w:rPr>
      <w:b/>
      <w:bCs/>
    </w:rPr>
  </w:style>
  <w:style w:type="paragraph" w:styleId="BalloonText">
    <w:name w:val="Balloon Text"/>
    <w:basedOn w:val="Normal"/>
    <w:link w:val="BalloonTextChar"/>
    <w:uiPriority w:val="99"/>
    <w:semiHidden/>
    <w:unhideWhenUsed/>
    <w:rsid w:val="009E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14"/>
    <w:rPr>
      <w:rFonts w:ascii="Tahoma" w:hAnsi="Tahoma" w:cs="Tahoma"/>
      <w:sz w:val="16"/>
      <w:szCs w:val="16"/>
    </w:rPr>
  </w:style>
  <w:style w:type="paragraph" w:styleId="PlainText">
    <w:name w:val="Plain Text"/>
    <w:basedOn w:val="Normal"/>
    <w:link w:val="PlainTextChar"/>
    <w:uiPriority w:val="99"/>
    <w:semiHidden/>
    <w:unhideWhenUsed/>
    <w:rsid w:val="009E25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2514"/>
    <w:rPr>
      <w:rFonts w:ascii="Calibri" w:hAnsi="Calibri"/>
      <w:szCs w:val="21"/>
    </w:rPr>
  </w:style>
  <w:style w:type="character" w:customStyle="1" w:styleId="Heading2Char">
    <w:name w:val="Heading 2 Char"/>
    <w:basedOn w:val="DefaultParagraphFont"/>
    <w:link w:val="Heading2"/>
    <w:uiPriority w:val="9"/>
    <w:rsid w:val="00400B36"/>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B2059B"/>
    <w:pPr>
      <w:spacing w:before="100" w:beforeAutospacing="1" w:after="100" w:afterAutospacing="1" w:line="240" w:lineRule="auto"/>
    </w:pPr>
    <w:rPr>
      <w:rFonts w:ascii="Times New Roman" w:hAnsi="Times New Roman" w:cs="Times New Roman"/>
      <w:sz w:val="24"/>
      <w:szCs w:val="24"/>
    </w:rPr>
  </w:style>
  <w:style w:type="character" w:customStyle="1" w:styleId="A16">
    <w:name w:val="A16"/>
    <w:uiPriority w:val="99"/>
    <w:rsid w:val="00483F96"/>
    <w:rPr>
      <w:rFonts w:cs="Myriad Pro Cond"/>
      <w:color w:val="000000"/>
      <w:sz w:val="21"/>
      <w:szCs w:val="21"/>
    </w:rPr>
  </w:style>
  <w:style w:type="character" w:customStyle="1" w:styleId="Heading3Char">
    <w:name w:val="Heading 3 Char"/>
    <w:basedOn w:val="DefaultParagraphFont"/>
    <w:link w:val="Heading3"/>
    <w:uiPriority w:val="9"/>
    <w:semiHidden/>
    <w:rsid w:val="00653C6A"/>
    <w:rPr>
      <w:rFonts w:asciiTheme="majorHAnsi" w:eastAsiaTheme="majorEastAsia" w:hAnsiTheme="majorHAnsi" w:cstheme="majorBidi"/>
      <w:b/>
      <w:bCs/>
      <w:color w:val="4F81BD" w:themeColor="accent1"/>
    </w:rPr>
  </w:style>
  <w:style w:type="paragraph" w:customStyle="1" w:styleId="p1">
    <w:name w:val="p1"/>
    <w:basedOn w:val="Normal"/>
    <w:rsid w:val="0079734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97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4"/>
      <w:szCs w:val="24"/>
    </w:rPr>
  </w:style>
  <w:style w:type="character" w:customStyle="1" w:styleId="HTMLPreformattedChar">
    <w:name w:val="HTML Preformatted Char"/>
    <w:basedOn w:val="DefaultParagraphFont"/>
    <w:link w:val="HTMLPreformatted"/>
    <w:uiPriority w:val="99"/>
    <w:semiHidden/>
    <w:rsid w:val="00797343"/>
    <w:rPr>
      <w:rFonts w:ascii="Arial" w:eastAsia="Times New Roman" w:hAnsi="Arial" w:cs="Arial"/>
      <w:sz w:val="24"/>
      <w:szCs w:val="24"/>
    </w:rPr>
  </w:style>
  <w:style w:type="character" w:customStyle="1" w:styleId="apple-converted-space">
    <w:name w:val="apple-converted-space"/>
    <w:basedOn w:val="DefaultParagraphFont"/>
    <w:rsid w:val="0079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7021">
      <w:bodyDiv w:val="1"/>
      <w:marLeft w:val="0"/>
      <w:marRight w:val="0"/>
      <w:marTop w:val="0"/>
      <w:marBottom w:val="0"/>
      <w:divBdr>
        <w:top w:val="none" w:sz="0" w:space="0" w:color="auto"/>
        <w:left w:val="none" w:sz="0" w:space="0" w:color="auto"/>
        <w:bottom w:val="none" w:sz="0" w:space="0" w:color="auto"/>
        <w:right w:val="none" w:sz="0" w:space="0" w:color="auto"/>
      </w:divBdr>
    </w:div>
    <w:div w:id="215745531">
      <w:bodyDiv w:val="1"/>
      <w:marLeft w:val="0"/>
      <w:marRight w:val="0"/>
      <w:marTop w:val="0"/>
      <w:marBottom w:val="0"/>
      <w:divBdr>
        <w:top w:val="none" w:sz="0" w:space="0" w:color="auto"/>
        <w:left w:val="none" w:sz="0" w:space="0" w:color="auto"/>
        <w:bottom w:val="none" w:sz="0" w:space="0" w:color="auto"/>
        <w:right w:val="none" w:sz="0" w:space="0" w:color="auto"/>
      </w:divBdr>
    </w:div>
    <w:div w:id="230316567">
      <w:bodyDiv w:val="1"/>
      <w:marLeft w:val="0"/>
      <w:marRight w:val="0"/>
      <w:marTop w:val="0"/>
      <w:marBottom w:val="0"/>
      <w:divBdr>
        <w:top w:val="none" w:sz="0" w:space="0" w:color="auto"/>
        <w:left w:val="none" w:sz="0" w:space="0" w:color="auto"/>
        <w:bottom w:val="none" w:sz="0" w:space="0" w:color="auto"/>
        <w:right w:val="none" w:sz="0" w:space="0" w:color="auto"/>
      </w:divBdr>
    </w:div>
    <w:div w:id="249504283">
      <w:bodyDiv w:val="1"/>
      <w:marLeft w:val="0"/>
      <w:marRight w:val="0"/>
      <w:marTop w:val="0"/>
      <w:marBottom w:val="0"/>
      <w:divBdr>
        <w:top w:val="none" w:sz="0" w:space="0" w:color="auto"/>
        <w:left w:val="none" w:sz="0" w:space="0" w:color="auto"/>
        <w:bottom w:val="none" w:sz="0" w:space="0" w:color="auto"/>
        <w:right w:val="none" w:sz="0" w:space="0" w:color="auto"/>
      </w:divBdr>
    </w:div>
    <w:div w:id="303707424">
      <w:bodyDiv w:val="1"/>
      <w:marLeft w:val="0"/>
      <w:marRight w:val="0"/>
      <w:marTop w:val="0"/>
      <w:marBottom w:val="0"/>
      <w:divBdr>
        <w:top w:val="none" w:sz="0" w:space="0" w:color="auto"/>
        <w:left w:val="none" w:sz="0" w:space="0" w:color="auto"/>
        <w:bottom w:val="none" w:sz="0" w:space="0" w:color="auto"/>
        <w:right w:val="none" w:sz="0" w:space="0" w:color="auto"/>
      </w:divBdr>
    </w:div>
    <w:div w:id="506747678">
      <w:bodyDiv w:val="1"/>
      <w:marLeft w:val="0"/>
      <w:marRight w:val="0"/>
      <w:marTop w:val="0"/>
      <w:marBottom w:val="0"/>
      <w:divBdr>
        <w:top w:val="none" w:sz="0" w:space="0" w:color="auto"/>
        <w:left w:val="none" w:sz="0" w:space="0" w:color="auto"/>
        <w:bottom w:val="none" w:sz="0" w:space="0" w:color="auto"/>
        <w:right w:val="none" w:sz="0" w:space="0" w:color="auto"/>
      </w:divBdr>
    </w:div>
    <w:div w:id="550925427">
      <w:bodyDiv w:val="1"/>
      <w:marLeft w:val="0"/>
      <w:marRight w:val="0"/>
      <w:marTop w:val="0"/>
      <w:marBottom w:val="0"/>
      <w:divBdr>
        <w:top w:val="none" w:sz="0" w:space="0" w:color="auto"/>
        <w:left w:val="none" w:sz="0" w:space="0" w:color="auto"/>
        <w:bottom w:val="none" w:sz="0" w:space="0" w:color="auto"/>
        <w:right w:val="none" w:sz="0" w:space="0" w:color="auto"/>
      </w:divBdr>
    </w:div>
    <w:div w:id="717511971">
      <w:bodyDiv w:val="1"/>
      <w:marLeft w:val="0"/>
      <w:marRight w:val="0"/>
      <w:marTop w:val="0"/>
      <w:marBottom w:val="0"/>
      <w:divBdr>
        <w:top w:val="none" w:sz="0" w:space="0" w:color="auto"/>
        <w:left w:val="none" w:sz="0" w:space="0" w:color="auto"/>
        <w:bottom w:val="none" w:sz="0" w:space="0" w:color="auto"/>
        <w:right w:val="none" w:sz="0" w:space="0" w:color="auto"/>
      </w:divBdr>
    </w:div>
    <w:div w:id="815225087">
      <w:bodyDiv w:val="1"/>
      <w:marLeft w:val="0"/>
      <w:marRight w:val="0"/>
      <w:marTop w:val="0"/>
      <w:marBottom w:val="0"/>
      <w:divBdr>
        <w:top w:val="none" w:sz="0" w:space="0" w:color="auto"/>
        <w:left w:val="none" w:sz="0" w:space="0" w:color="auto"/>
        <w:bottom w:val="none" w:sz="0" w:space="0" w:color="auto"/>
        <w:right w:val="none" w:sz="0" w:space="0" w:color="auto"/>
      </w:divBdr>
    </w:div>
    <w:div w:id="827789651">
      <w:bodyDiv w:val="1"/>
      <w:marLeft w:val="0"/>
      <w:marRight w:val="0"/>
      <w:marTop w:val="0"/>
      <w:marBottom w:val="0"/>
      <w:divBdr>
        <w:top w:val="none" w:sz="0" w:space="0" w:color="auto"/>
        <w:left w:val="none" w:sz="0" w:space="0" w:color="auto"/>
        <w:bottom w:val="none" w:sz="0" w:space="0" w:color="auto"/>
        <w:right w:val="none" w:sz="0" w:space="0" w:color="auto"/>
      </w:divBdr>
    </w:div>
    <w:div w:id="856625665">
      <w:bodyDiv w:val="1"/>
      <w:marLeft w:val="0"/>
      <w:marRight w:val="0"/>
      <w:marTop w:val="0"/>
      <w:marBottom w:val="0"/>
      <w:divBdr>
        <w:top w:val="none" w:sz="0" w:space="0" w:color="auto"/>
        <w:left w:val="none" w:sz="0" w:space="0" w:color="auto"/>
        <w:bottom w:val="none" w:sz="0" w:space="0" w:color="auto"/>
        <w:right w:val="none" w:sz="0" w:space="0" w:color="auto"/>
      </w:divBdr>
    </w:div>
    <w:div w:id="864294021">
      <w:bodyDiv w:val="1"/>
      <w:marLeft w:val="0"/>
      <w:marRight w:val="0"/>
      <w:marTop w:val="0"/>
      <w:marBottom w:val="0"/>
      <w:divBdr>
        <w:top w:val="none" w:sz="0" w:space="0" w:color="auto"/>
        <w:left w:val="none" w:sz="0" w:space="0" w:color="auto"/>
        <w:bottom w:val="none" w:sz="0" w:space="0" w:color="auto"/>
        <w:right w:val="none" w:sz="0" w:space="0" w:color="auto"/>
      </w:divBdr>
    </w:div>
    <w:div w:id="1012149282">
      <w:bodyDiv w:val="1"/>
      <w:marLeft w:val="0"/>
      <w:marRight w:val="0"/>
      <w:marTop w:val="0"/>
      <w:marBottom w:val="0"/>
      <w:divBdr>
        <w:top w:val="none" w:sz="0" w:space="0" w:color="auto"/>
        <w:left w:val="none" w:sz="0" w:space="0" w:color="auto"/>
        <w:bottom w:val="none" w:sz="0" w:space="0" w:color="auto"/>
        <w:right w:val="none" w:sz="0" w:space="0" w:color="auto"/>
      </w:divBdr>
    </w:div>
    <w:div w:id="1120221678">
      <w:bodyDiv w:val="1"/>
      <w:marLeft w:val="0"/>
      <w:marRight w:val="0"/>
      <w:marTop w:val="0"/>
      <w:marBottom w:val="0"/>
      <w:divBdr>
        <w:top w:val="none" w:sz="0" w:space="0" w:color="auto"/>
        <w:left w:val="none" w:sz="0" w:space="0" w:color="auto"/>
        <w:bottom w:val="none" w:sz="0" w:space="0" w:color="auto"/>
        <w:right w:val="none" w:sz="0" w:space="0" w:color="auto"/>
      </w:divBdr>
    </w:div>
    <w:div w:id="1192689715">
      <w:bodyDiv w:val="1"/>
      <w:marLeft w:val="0"/>
      <w:marRight w:val="0"/>
      <w:marTop w:val="0"/>
      <w:marBottom w:val="0"/>
      <w:divBdr>
        <w:top w:val="none" w:sz="0" w:space="0" w:color="auto"/>
        <w:left w:val="none" w:sz="0" w:space="0" w:color="auto"/>
        <w:bottom w:val="none" w:sz="0" w:space="0" w:color="auto"/>
        <w:right w:val="none" w:sz="0" w:space="0" w:color="auto"/>
      </w:divBdr>
    </w:div>
    <w:div w:id="1359621464">
      <w:bodyDiv w:val="1"/>
      <w:marLeft w:val="0"/>
      <w:marRight w:val="0"/>
      <w:marTop w:val="0"/>
      <w:marBottom w:val="0"/>
      <w:divBdr>
        <w:top w:val="none" w:sz="0" w:space="0" w:color="auto"/>
        <w:left w:val="none" w:sz="0" w:space="0" w:color="auto"/>
        <w:bottom w:val="none" w:sz="0" w:space="0" w:color="auto"/>
        <w:right w:val="none" w:sz="0" w:space="0" w:color="auto"/>
      </w:divBdr>
    </w:div>
    <w:div w:id="1391881713">
      <w:bodyDiv w:val="1"/>
      <w:marLeft w:val="0"/>
      <w:marRight w:val="0"/>
      <w:marTop w:val="0"/>
      <w:marBottom w:val="0"/>
      <w:divBdr>
        <w:top w:val="none" w:sz="0" w:space="0" w:color="auto"/>
        <w:left w:val="none" w:sz="0" w:space="0" w:color="auto"/>
        <w:bottom w:val="none" w:sz="0" w:space="0" w:color="auto"/>
        <w:right w:val="none" w:sz="0" w:space="0" w:color="auto"/>
      </w:divBdr>
    </w:div>
    <w:div w:id="1712225935">
      <w:bodyDiv w:val="1"/>
      <w:marLeft w:val="0"/>
      <w:marRight w:val="0"/>
      <w:marTop w:val="0"/>
      <w:marBottom w:val="0"/>
      <w:divBdr>
        <w:top w:val="none" w:sz="0" w:space="0" w:color="auto"/>
        <w:left w:val="none" w:sz="0" w:space="0" w:color="auto"/>
        <w:bottom w:val="none" w:sz="0" w:space="0" w:color="auto"/>
        <w:right w:val="none" w:sz="0" w:space="0" w:color="auto"/>
      </w:divBdr>
    </w:div>
    <w:div w:id="1767115323">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913853329">
      <w:bodyDiv w:val="1"/>
      <w:marLeft w:val="0"/>
      <w:marRight w:val="0"/>
      <w:marTop w:val="0"/>
      <w:marBottom w:val="0"/>
      <w:divBdr>
        <w:top w:val="none" w:sz="0" w:space="0" w:color="auto"/>
        <w:left w:val="none" w:sz="0" w:space="0" w:color="auto"/>
        <w:bottom w:val="none" w:sz="0" w:space="0" w:color="auto"/>
        <w:right w:val="none" w:sz="0" w:space="0" w:color="auto"/>
      </w:divBdr>
    </w:div>
    <w:div w:id="195875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J Cravez</dc:creator>
  <cp:lastModifiedBy>Pamela J Cravez</cp:lastModifiedBy>
  <cp:revision>2</cp:revision>
  <cp:lastPrinted>2014-09-03T19:26:00Z</cp:lastPrinted>
  <dcterms:created xsi:type="dcterms:W3CDTF">2014-09-03T19:27:00Z</dcterms:created>
  <dcterms:modified xsi:type="dcterms:W3CDTF">2014-09-03T19:27:00Z</dcterms:modified>
</cp:coreProperties>
</file>