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22B3E" w14:textId="17B6F9A9" w:rsidR="00B6136C" w:rsidRPr="00194646" w:rsidRDefault="00B6136C" w:rsidP="00B6136C">
      <w:pPr>
        <w:pStyle w:val="Heading2"/>
        <w:spacing w:before="0" w:after="0"/>
        <w:jc w:val="center"/>
        <w:rPr>
          <w:rFonts w:ascii="Times New Roman" w:hAnsi="Times New Roman"/>
          <w:i w:val="0"/>
          <w:sz w:val="24"/>
        </w:rPr>
      </w:pPr>
      <w:r>
        <w:rPr>
          <w:rFonts w:ascii="Times New Roman" w:hAnsi="Times New Roman"/>
          <w:i w:val="0"/>
          <w:sz w:val="24"/>
        </w:rPr>
        <w:t>Univ</w:t>
      </w:r>
      <w:r w:rsidRPr="00194646">
        <w:rPr>
          <w:rFonts w:ascii="Times New Roman" w:hAnsi="Times New Roman"/>
          <w:i w:val="0"/>
          <w:sz w:val="24"/>
        </w:rPr>
        <w:t>ersity of Alaska Anchorage</w:t>
      </w:r>
    </w:p>
    <w:p w14:paraId="67F1E083" w14:textId="77777777" w:rsidR="00B6136C" w:rsidRDefault="00B6136C" w:rsidP="00B6136C">
      <w:pPr>
        <w:jc w:val="center"/>
        <w:rPr>
          <w:rFonts w:ascii="Times New Roman" w:hAnsi="Times New Roman"/>
          <w:b/>
        </w:rPr>
      </w:pPr>
      <w:r>
        <w:rPr>
          <w:rFonts w:ascii="Times New Roman" w:hAnsi="Times New Roman"/>
          <w:b/>
        </w:rPr>
        <w:t>Call for Nomination of Faculty to Lead the Development of the</w:t>
      </w:r>
    </w:p>
    <w:p w14:paraId="453EDD27" w14:textId="57DD4667" w:rsidR="00B6136C" w:rsidRPr="00194646" w:rsidRDefault="0029449C" w:rsidP="00B6136C">
      <w:pPr>
        <w:jc w:val="center"/>
        <w:rPr>
          <w:rFonts w:ascii="Times New Roman" w:hAnsi="Times New Roman"/>
          <w:b/>
        </w:rPr>
      </w:pPr>
      <w:r>
        <w:rPr>
          <w:rFonts w:ascii="Times New Roman" w:hAnsi="Times New Roman"/>
          <w:b/>
        </w:rPr>
        <w:t>UAA</w:t>
      </w:r>
      <w:bookmarkStart w:id="0" w:name="_GoBack"/>
      <w:bookmarkEnd w:id="0"/>
      <w:r w:rsidR="001017F9">
        <w:rPr>
          <w:rFonts w:ascii="Times New Roman" w:hAnsi="Times New Roman"/>
          <w:b/>
        </w:rPr>
        <w:t xml:space="preserve"> </w:t>
      </w:r>
      <w:r w:rsidR="00B6136C">
        <w:rPr>
          <w:rFonts w:ascii="Times New Roman" w:hAnsi="Times New Roman"/>
          <w:b/>
        </w:rPr>
        <w:t>Diversity Action Plan</w:t>
      </w:r>
    </w:p>
    <w:p w14:paraId="7C74DE1B" w14:textId="77777777" w:rsidR="00BC540D" w:rsidRPr="00194646" w:rsidRDefault="00BC540D" w:rsidP="00EC178D">
      <w:pPr>
        <w:rPr>
          <w:rFonts w:ascii="Times New Roman" w:hAnsi="Times New Roman"/>
        </w:rPr>
      </w:pPr>
    </w:p>
    <w:p w14:paraId="35795379" w14:textId="77777777" w:rsidR="00C71247" w:rsidRDefault="00C71247" w:rsidP="00544FD5">
      <w:pPr>
        <w:jc w:val="center"/>
        <w:rPr>
          <w:rFonts w:ascii="Times New Roman" w:hAnsi="Times New Roman"/>
          <w:b/>
        </w:rPr>
      </w:pPr>
    </w:p>
    <w:p w14:paraId="2A79A713" w14:textId="3A4C18CD" w:rsidR="00BC540D" w:rsidRPr="00194646" w:rsidRDefault="00544FD5" w:rsidP="00544FD5">
      <w:pPr>
        <w:jc w:val="center"/>
        <w:rPr>
          <w:rFonts w:ascii="Times New Roman" w:hAnsi="Times New Roman"/>
        </w:rPr>
      </w:pPr>
      <w:r>
        <w:rPr>
          <w:rFonts w:ascii="Times New Roman" w:hAnsi="Times New Roman"/>
          <w:b/>
        </w:rPr>
        <w:t>Vision and Need</w:t>
      </w:r>
    </w:p>
    <w:p w14:paraId="180B41B9" w14:textId="77777777" w:rsidR="00A377D8" w:rsidRPr="00194646" w:rsidRDefault="00A377D8" w:rsidP="00EC178D">
      <w:pPr>
        <w:rPr>
          <w:rFonts w:ascii="Times New Roman" w:hAnsi="Times New Roman"/>
        </w:rPr>
      </w:pPr>
    </w:p>
    <w:p w14:paraId="502DBE9A" w14:textId="39437486" w:rsidR="001017F9" w:rsidRPr="001017F9" w:rsidRDefault="00544FD5" w:rsidP="001017F9">
      <w:pPr>
        <w:rPr>
          <w:rFonts w:ascii="Times New Roman" w:hAnsi="Times New Roman"/>
        </w:rPr>
      </w:pPr>
      <w:r>
        <w:rPr>
          <w:rFonts w:ascii="Times New Roman" w:hAnsi="Times New Roman"/>
        </w:rPr>
        <w:t>The University of Alaska Anchorage (UAA)</w:t>
      </w:r>
      <w:r w:rsidRPr="00544FD5">
        <w:rPr>
          <w:rFonts w:ascii="Times New Roman" w:hAnsi="Times New Roman"/>
        </w:rPr>
        <w:t xml:space="preserve"> supports an open access institution with a variety of academic programs </w:t>
      </w:r>
      <w:r>
        <w:rPr>
          <w:rFonts w:ascii="Times New Roman" w:hAnsi="Times New Roman"/>
        </w:rPr>
        <w:t>that offer</w:t>
      </w:r>
      <w:r w:rsidRPr="00544FD5">
        <w:rPr>
          <w:rFonts w:ascii="Times New Roman" w:hAnsi="Times New Roman"/>
        </w:rPr>
        <w:t xml:space="preserve"> undergraduate and graduate certificates, and associate, baccalaureate, and graduate degrees in a rich, diverse and inclusive </w:t>
      </w:r>
      <w:r w:rsidRPr="00DE0180">
        <w:rPr>
          <w:rFonts w:ascii="Times New Roman" w:hAnsi="Times New Roman"/>
        </w:rPr>
        <w:t>environment</w:t>
      </w:r>
      <w:r w:rsidRPr="00544FD5">
        <w:rPr>
          <w:rFonts w:ascii="Times New Roman" w:hAnsi="Times New Roman"/>
        </w:rPr>
        <w:t>. The UAA Diversity Action Council</w:t>
      </w:r>
      <w:r w:rsidR="00B6136C">
        <w:rPr>
          <w:rFonts w:ascii="Times New Roman" w:hAnsi="Times New Roman"/>
        </w:rPr>
        <w:t xml:space="preserve"> (DAC)</w:t>
      </w:r>
      <w:r w:rsidRPr="00544FD5">
        <w:rPr>
          <w:rFonts w:ascii="Times New Roman" w:hAnsi="Times New Roman"/>
        </w:rPr>
        <w:t xml:space="preserve">, </w:t>
      </w:r>
      <w:r>
        <w:rPr>
          <w:rFonts w:ascii="Times New Roman" w:hAnsi="Times New Roman"/>
        </w:rPr>
        <w:t>together</w:t>
      </w:r>
      <w:r w:rsidRPr="00544FD5">
        <w:rPr>
          <w:rFonts w:ascii="Times New Roman" w:hAnsi="Times New Roman"/>
        </w:rPr>
        <w:t xml:space="preserve"> with the Fac</w:t>
      </w:r>
      <w:r>
        <w:rPr>
          <w:rFonts w:ascii="Times New Roman" w:hAnsi="Times New Roman"/>
        </w:rPr>
        <w:t>ulty Senate Diversity Committee</w:t>
      </w:r>
      <w:r w:rsidR="00B6136C">
        <w:rPr>
          <w:rFonts w:ascii="Times New Roman" w:hAnsi="Times New Roman"/>
        </w:rPr>
        <w:t xml:space="preserve"> (FSDC)</w:t>
      </w:r>
      <w:r>
        <w:rPr>
          <w:rFonts w:ascii="Times New Roman" w:hAnsi="Times New Roman"/>
        </w:rPr>
        <w:t>, believe</w:t>
      </w:r>
      <w:r w:rsidRPr="00544FD5">
        <w:rPr>
          <w:rFonts w:ascii="Times New Roman" w:hAnsi="Times New Roman"/>
        </w:rPr>
        <w:t xml:space="preserve"> that interaction among individu</w:t>
      </w:r>
      <w:r w:rsidRPr="001017F9">
        <w:rPr>
          <w:rFonts w:ascii="Times New Roman" w:hAnsi="Times New Roman"/>
        </w:rPr>
        <w:t>als with different sets of experiences, histories, attitudes, and backgrounds, sharpens debate and promotes intellectual excellence.</w:t>
      </w:r>
      <w:r w:rsidR="001017F9">
        <w:rPr>
          <w:rFonts w:ascii="Times New Roman" w:hAnsi="Times New Roman"/>
        </w:rPr>
        <w:t xml:space="preserve">  </w:t>
      </w:r>
      <w:r w:rsidR="00B6136C" w:rsidRPr="001017F9">
        <w:rPr>
          <w:rFonts w:ascii="Times New Roman" w:hAnsi="Times New Roman"/>
        </w:rPr>
        <w:t xml:space="preserve">DAC and FSDC </w:t>
      </w:r>
      <w:r w:rsidR="000A2989" w:rsidRPr="001017F9">
        <w:rPr>
          <w:rFonts w:ascii="Times New Roman" w:hAnsi="Times New Roman"/>
        </w:rPr>
        <w:t>strive for</w:t>
      </w:r>
      <w:r w:rsidR="00BD4DB5" w:rsidRPr="001017F9">
        <w:rPr>
          <w:rFonts w:ascii="Times New Roman" w:hAnsi="Times New Roman"/>
        </w:rPr>
        <w:t xml:space="preserve"> a campus ethos</w:t>
      </w:r>
      <w:r w:rsidR="00CC31D5" w:rsidRPr="001017F9">
        <w:rPr>
          <w:rFonts w:ascii="Times New Roman" w:hAnsi="Times New Roman"/>
        </w:rPr>
        <w:t xml:space="preserve"> where the cultures and beliefs of all people are acknowledged, where diversity is respected, and where all people are valued</w:t>
      </w:r>
      <w:r w:rsidR="001017F9">
        <w:rPr>
          <w:rFonts w:ascii="Times New Roman" w:hAnsi="Times New Roman"/>
        </w:rPr>
        <w:t xml:space="preserve"> and included</w:t>
      </w:r>
      <w:r w:rsidR="00CC31D5" w:rsidRPr="001017F9">
        <w:rPr>
          <w:rFonts w:ascii="Times New Roman" w:hAnsi="Times New Roman"/>
        </w:rPr>
        <w:t>.</w:t>
      </w:r>
    </w:p>
    <w:p w14:paraId="4730448A" w14:textId="77777777" w:rsidR="001017F9" w:rsidRPr="001017F9" w:rsidRDefault="001017F9" w:rsidP="001017F9">
      <w:pPr>
        <w:rPr>
          <w:rFonts w:ascii="Times New Roman" w:hAnsi="Times New Roman"/>
        </w:rPr>
      </w:pPr>
    </w:p>
    <w:p w14:paraId="4020722C" w14:textId="07660591" w:rsidR="00B6136C" w:rsidRPr="001017F9" w:rsidRDefault="00E62245" w:rsidP="001017F9">
      <w:pPr>
        <w:rPr>
          <w:rFonts w:ascii="Times New Roman" w:hAnsi="Times New Roman"/>
        </w:rPr>
      </w:pPr>
      <w:r w:rsidRPr="001017F9">
        <w:rPr>
          <w:rFonts w:ascii="Times New Roman" w:hAnsi="Times New Roman"/>
        </w:rPr>
        <w:t>The UAA 2017 Strategic Plan called for “building an institution distinguished as a diverse, engaged community of students, staff, faculty, alumni, and schools, colleges, and campuses . . .</w:t>
      </w:r>
      <w:r w:rsidR="001017F9" w:rsidRPr="001017F9">
        <w:rPr>
          <w:rFonts w:ascii="Times New Roman" w:hAnsi="Times New Roman"/>
        </w:rPr>
        <w:t>” The</w:t>
      </w:r>
      <w:r w:rsidR="00CC31D5" w:rsidRPr="001017F9">
        <w:rPr>
          <w:rFonts w:ascii="Times New Roman" w:hAnsi="Times New Roman"/>
        </w:rPr>
        <w:t xml:space="preserve"> need to move forward with a comprehensive </w:t>
      </w:r>
      <w:r w:rsidR="00B6136C" w:rsidRPr="001017F9">
        <w:rPr>
          <w:rFonts w:ascii="Times New Roman" w:hAnsi="Times New Roman"/>
        </w:rPr>
        <w:t xml:space="preserve">diversity </w:t>
      </w:r>
      <w:r w:rsidR="00CC31D5" w:rsidRPr="001017F9">
        <w:rPr>
          <w:rFonts w:ascii="Times New Roman" w:hAnsi="Times New Roman"/>
        </w:rPr>
        <w:t xml:space="preserve">plan is critical </w:t>
      </w:r>
      <w:r w:rsidRPr="001017F9">
        <w:rPr>
          <w:rFonts w:ascii="Times New Roman" w:hAnsi="Times New Roman"/>
        </w:rPr>
        <w:t>to inform the development of UAA’s next strategic plan.</w:t>
      </w:r>
    </w:p>
    <w:p w14:paraId="31F5AB19" w14:textId="49A6B82C" w:rsidR="00CC31D5" w:rsidRPr="00CC31D5" w:rsidRDefault="000A2989" w:rsidP="00CC31D5">
      <w:pPr>
        <w:pStyle w:val="Style1"/>
        <w:numPr>
          <w:ilvl w:val="0"/>
          <w:numId w:val="0"/>
        </w:numPr>
        <w:rPr>
          <w:rFonts w:ascii="Times New Roman" w:hAnsi="Times New Roman"/>
        </w:rPr>
      </w:pPr>
      <w:r w:rsidRPr="001017F9">
        <w:rPr>
          <w:rFonts w:ascii="Times New Roman" w:hAnsi="Times New Roman"/>
        </w:rPr>
        <w:t>Along with other reasons for establishing a diversity ethos throughout the UAA enterprise, t</w:t>
      </w:r>
      <w:r w:rsidR="00CC31D5" w:rsidRPr="001017F9">
        <w:rPr>
          <w:rFonts w:ascii="Times New Roman" w:hAnsi="Times New Roman"/>
        </w:rPr>
        <w:t xml:space="preserve">here remains a </w:t>
      </w:r>
      <w:r w:rsidR="00B6136C" w:rsidRPr="001017F9">
        <w:rPr>
          <w:rFonts w:ascii="Times New Roman" w:hAnsi="Times New Roman"/>
        </w:rPr>
        <w:t>disparity of minority student retention</w:t>
      </w:r>
      <w:r w:rsidR="00CC31D5" w:rsidRPr="001017F9">
        <w:rPr>
          <w:rFonts w:ascii="Times New Roman" w:hAnsi="Times New Roman"/>
        </w:rPr>
        <w:t xml:space="preserve"> and an underrepresentation of faculty of color.  </w:t>
      </w:r>
      <w:r w:rsidRPr="001017F9">
        <w:rPr>
          <w:rFonts w:ascii="Times New Roman" w:hAnsi="Times New Roman"/>
        </w:rPr>
        <w:t xml:space="preserve">A </w:t>
      </w:r>
      <w:r w:rsidR="00CC31D5" w:rsidRPr="001017F9">
        <w:rPr>
          <w:rFonts w:ascii="Times New Roman" w:hAnsi="Times New Roman"/>
        </w:rPr>
        <w:t>Diversity Action Plan</w:t>
      </w:r>
      <w:r w:rsidR="002E0270" w:rsidRPr="001017F9">
        <w:rPr>
          <w:rFonts w:ascii="Times New Roman" w:hAnsi="Times New Roman"/>
        </w:rPr>
        <w:t xml:space="preserve"> (DAP)</w:t>
      </w:r>
      <w:r w:rsidR="001017F9">
        <w:rPr>
          <w:rFonts w:ascii="Times New Roman" w:hAnsi="Times New Roman"/>
        </w:rPr>
        <w:t xml:space="preserve"> for the UAA Anchorage campus</w:t>
      </w:r>
      <w:r w:rsidRPr="001017F9">
        <w:rPr>
          <w:rFonts w:ascii="Times New Roman" w:hAnsi="Times New Roman"/>
        </w:rPr>
        <w:t xml:space="preserve"> will identify</w:t>
      </w:r>
      <w:r w:rsidR="00CC31D5" w:rsidRPr="00CC31D5">
        <w:rPr>
          <w:rFonts w:ascii="Times New Roman" w:hAnsi="Times New Roman"/>
        </w:rPr>
        <w:t xml:space="preserve"> specific </w:t>
      </w:r>
      <w:r>
        <w:rPr>
          <w:rFonts w:ascii="Times New Roman" w:hAnsi="Times New Roman"/>
        </w:rPr>
        <w:t>diversity goals and corresponding objectives</w:t>
      </w:r>
      <w:r w:rsidRPr="00CC31D5">
        <w:rPr>
          <w:rFonts w:ascii="Times New Roman" w:hAnsi="Times New Roman"/>
        </w:rPr>
        <w:t xml:space="preserve"> </w:t>
      </w:r>
      <w:r w:rsidR="00CC31D5" w:rsidRPr="00CC31D5">
        <w:rPr>
          <w:rFonts w:ascii="Times New Roman" w:hAnsi="Times New Roman"/>
        </w:rPr>
        <w:t>to achieve the outcomes identified in the 2017 Strategic Plan.  Such outcomes include</w:t>
      </w:r>
      <w:r w:rsidR="00A5669C">
        <w:rPr>
          <w:rFonts w:ascii="Times New Roman" w:hAnsi="Times New Roman"/>
        </w:rPr>
        <w:t>,</w:t>
      </w:r>
      <w:r w:rsidR="00CC31D5" w:rsidRPr="00CC31D5">
        <w:rPr>
          <w:rFonts w:ascii="Times New Roman" w:hAnsi="Times New Roman"/>
        </w:rPr>
        <w:t xml:space="preserve"> “Recruit, develop, and retain the highest quality faculty and staff to support our continuing drive for excellence in all dimensions of our mission.”</w:t>
      </w:r>
    </w:p>
    <w:p w14:paraId="2A5994F3" w14:textId="77777777" w:rsidR="00B6136C" w:rsidRDefault="00B6136C" w:rsidP="00B6136C">
      <w:pPr>
        <w:rPr>
          <w:rFonts w:ascii="Times New Roman" w:hAnsi="Times New Roman"/>
        </w:rPr>
      </w:pPr>
    </w:p>
    <w:p w14:paraId="2712169F" w14:textId="615A0017" w:rsidR="00B6136C" w:rsidRPr="00544FD5" w:rsidRDefault="00B6136C" w:rsidP="00B6136C">
      <w:pPr>
        <w:rPr>
          <w:rFonts w:ascii="Times New Roman" w:hAnsi="Times New Roman"/>
        </w:rPr>
      </w:pPr>
      <w:r w:rsidRPr="00544FD5">
        <w:rPr>
          <w:rFonts w:ascii="Times New Roman" w:hAnsi="Times New Roman"/>
        </w:rPr>
        <w:t>The development of a formal Diversity Action Plan</w:t>
      </w:r>
      <w:r w:rsidR="001017F9">
        <w:rPr>
          <w:rFonts w:ascii="Times New Roman" w:hAnsi="Times New Roman"/>
        </w:rPr>
        <w:t xml:space="preserve"> </w:t>
      </w:r>
      <w:r w:rsidRPr="00544FD5">
        <w:rPr>
          <w:rFonts w:ascii="Times New Roman" w:hAnsi="Times New Roman"/>
        </w:rPr>
        <w:t>will function as a tangible expression of</w:t>
      </w:r>
      <w:r w:rsidR="00A5669C" w:rsidRPr="00CC31D5">
        <w:rPr>
          <w:rFonts w:ascii="Times New Roman" w:hAnsi="Times New Roman"/>
        </w:rPr>
        <w:t>—</w:t>
      </w:r>
      <w:r w:rsidRPr="00544FD5">
        <w:rPr>
          <w:rFonts w:ascii="Times New Roman" w:hAnsi="Times New Roman"/>
        </w:rPr>
        <w:t>and guidepost for</w:t>
      </w:r>
      <w:r w:rsidR="00A5669C" w:rsidRPr="00CC31D5">
        <w:rPr>
          <w:rFonts w:ascii="Times New Roman" w:hAnsi="Times New Roman"/>
        </w:rPr>
        <w:t>—</w:t>
      </w:r>
      <w:r w:rsidRPr="00544FD5">
        <w:rPr>
          <w:rFonts w:ascii="Times New Roman" w:hAnsi="Times New Roman"/>
        </w:rPr>
        <w:t>UAA’s vision of being a place of “cultural, social, and intellectual diversity.”</w:t>
      </w:r>
      <w:r w:rsidR="002235A5">
        <w:rPr>
          <w:rFonts w:ascii="Times New Roman" w:hAnsi="Times New Roman"/>
        </w:rPr>
        <w:t xml:space="preserve">  Through the development of a </w:t>
      </w:r>
      <w:r w:rsidR="00BD4DB5">
        <w:rPr>
          <w:rFonts w:ascii="Times New Roman" w:hAnsi="Times New Roman"/>
        </w:rPr>
        <w:t>D</w:t>
      </w:r>
      <w:r w:rsidR="002235A5">
        <w:rPr>
          <w:rFonts w:ascii="Times New Roman" w:hAnsi="Times New Roman"/>
        </w:rPr>
        <w:t xml:space="preserve">iversity </w:t>
      </w:r>
      <w:r w:rsidR="00BD4DB5">
        <w:rPr>
          <w:rFonts w:ascii="Times New Roman" w:hAnsi="Times New Roman"/>
        </w:rPr>
        <w:t>A</w:t>
      </w:r>
      <w:r w:rsidR="002235A5">
        <w:rPr>
          <w:rFonts w:ascii="Times New Roman" w:hAnsi="Times New Roman"/>
        </w:rPr>
        <w:t xml:space="preserve">ction </w:t>
      </w:r>
      <w:r w:rsidR="00BD4DB5">
        <w:rPr>
          <w:rFonts w:ascii="Times New Roman" w:hAnsi="Times New Roman"/>
        </w:rPr>
        <w:t>P</w:t>
      </w:r>
      <w:r w:rsidR="002235A5">
        <w:rPr>
          <w:rFonts w:ascii="Times New Roman" w:hAnsi="Times New Roman"/>
        </w:rPr>
        <w:t xml:space="preserve">lan and </w:t>
      </w:r>
      <w:r w:rsidR="00DE2D3A">
        <w:rPr>
          <w:rFonts w:ascii="Times New Roman" w:hAnsi="Times New Roman"/>
        </w:rPr>
        <w:t xml:space="preserve">realization </w:t>
      </w:r>
      <w:r w:rsidR="002235A5">
        <w:rPr>
          <w:rFonts w:ascii="Times New Roman" w:hAnsi="Times New Roman"/>
        </w:rPr>
        <w:t xml:space="preserve">of its </w:t>
      </w:r>
      <w:r w:rsidR="00DE2D3A">
        <w:rPr>
          <w:rFonts w:ascii="Times New Roman" w:hAnsi="Times New Roman"/>
        </w:rPr>
        <w:t xml:space="preserve">goals and </w:t>
      </w:r>
      <w:r w:rsidR="002235A5">
        <w:rPr>
          <w:rFonts w:ascii="Times New Roman" w:hAnsi="Times New Roman"/>
        </w:rPr>
        <w:t xml:space="preserve">objectives, the University of Alaska Anchorage will serve as a model for Alaska by ensuring that </w:t>
      </w:r>
      <w:r w:rsidR="00DE2D3A">
        <w:rPr>
          <w:rFonts w:ascii="Times New Roman" w:hAnsi="Times New Roman"/>
        </w:rPr>
        <w:t xml:space="preserve">inclusivity is at the center of </w:t>
      </w:r>
      <w:r w:rsidR="002235A5">
        <w:rPr>
          <w:rFonts w:ascii="Times New Roman" w:hAnsi="Times New Roman"/>
        </w:rPr>
        <w:t xml:space="preserve">all that </w:t>
      </w:r>
      <w:r w:rsidR="00BD4DB5">
        <w:rPr>
          <w:rFonts w:ascii="Times New Roman" w:hAnsi="Times New Roman"/>
        </w:rPr>
        <w:t>UAA endeavors</w:t>
      </w:r>
      <w:r w:rsidR="002235A5">
        <w:rPr>
          <w:rFonts w:ascii="Times New Roman" w:hAnsi="Times New Roman"/>
        </w:rPr>
        <w:t>.</w:t>
      </w:r>
    </w:p>
    <w:p w14:paraId="391564E1" w14:textId="77777777" w:rsidR="00544FD5" w:rsidRDefault="00544FD5" w:rsidP="00544FD5">
      <w:pPr>
        <w:rPr>
          <w:rFonts w:ascii="Times New Roman" w:hAnsi="Times New Roman"/>
        </w:rPr>
      </w:pPr>
    </w:p>
    <w:p w14:paraId="33C20ADC" w14:textId="77777777" w:rsidR="00DE2D3A" w:rsidRDefault="00DE2D3A" w:rsidP="00544FD5">
      <w:pPr>
        <w:rPr>
          <w:rFonts w:ascii="Times New Roman" w:hAnsi="Times New Roman"/>
        </w:rPr>
      </w:pPr>
    </w:p>
    <w:p w14:paraId="4E39D5B6" w14:textId="77777777" w:rsidR="001F0B94" w:rsidRPr="00194646" w:rsidRDefault="001F0B94" w:rsidP="001F0B94">
      <w:pPr>
        <w:jc w:val="center"/>
        <w:rPr>
          <w:rFonts w:ascii="Times New Roman" w:hAnsi="Times New Roman"/>
        </w:rPr>
      </w:pPr>
      <w:r>
        <w:rPr>
          <w:rFonts w:ascii="Times New Roman" w:hAnsi="Times New Roman"/>
          <w:b/>
        </w:rPr>
        <w:t>Leadership</w:t>
      </w:r>
    </w:p>
    <w:p w14:paraId="1BC8872E" w14:textId="77777777" w:rsidR="001F0B94" w:rsidRPr="00544FD5" w:rsidRDefault="001F0B94" w:rsidP="001F0B94">
      <w:pPr>
        <w:rPr>
          <w:rFonts w:ascii="Times New Roman" w:hAnsi="Times New Roman"/>
        </w:rPr>
      </w:pPr>
    </w:p>
    <w:p w14:paraId="76F69DF0" w14:textId="35534010" w:rsidR="001F0B94" w:rsidRDefault="00DE2D3A" w:rsidP="001F0B94">
      <w:pPr>
        <w:rPr>
          <w:rFonts w:ascii="Times New Roman" w:hAnsi="Times New Roman"/>
        </w:rPr>
      </w:pPr>
      <w:r>
        <w:rPr>
          <w:rFonts w:ascii="Times New Roman" w:hAnsi="Times New Roman"/>
        </w:rPr>
        <w:t>To bring this initiative to fruition</w:t>
      </w:r>
      <w:r w:rsidR="008724D4">
        <w:rPr>
          <w:rFonts w:ascii="Times New Roman" w:hAnsi="Times New Roman"/>
        </w:rPr>
        <w:t>, t</w:t>
      </w:r>
      <w:r w:rsidR="001F0B94">
        <w:rPr>
          <w:rFonts w:ascii="Times New Roman" w:hAnsi="Times New Roman"/>
        </w:rPr>
        <w:t>he DAC and FSDC seek a faculty member with the following characteristics and abilities to lead the DAP development process</w:t>
      </w:r>
      <w:r w:rsidR="008724D4">
        <w:rPr>
          <w:rFonts w:ascii="Times New Roman" w:hAnsi="Times New Roman"/>
        </w:rPr>
        <w:t>:</w:t>
      </w:r>
    </w:p>
    <w:p w14:paraId="6E160329" w14:textId="77777777" w:rsidR="001F0B94" w:rsidRDefault="001F0B94" w:rsidP="001F0B94">
      <w:pPr>
        <w:rPr>
          <w:rFonts w:ascii="Times New Roman" w:hAnsi="Times New Roman"/>
        </w:rPr>
      </w:pPr>
    </w:p>
    <w:p w14:paraId="5E96BF07" w14:textId="32B6EAD7" w:rsidR="008724D4" w:rsidRDefault="008724D4" w:rsidP="001F0B94">
      <w:pPr>
        <w:numPr>
          <w:ilvl w:val="0"/>
          <w:numId w:val="1"/>
        </w:numPr>
        <w:rPr>
          <w:rFonts w:ascii="Times New Roman" w:hAnsi="Times New Roman"/>
          <w:color w:val="000000" w:themeColor="text1"/>
        </w:rPr>
      </w:pPr>
      <w:r>
        <w:rPr>
          <w:rFonts w:ascii="Times New Roman" w:hAnsi="Times New Roman"/>
          <w:color w:val="000000" w:themeColor="text1"/>
        </w:rPr>
        <w:t xml:space="preserve">Established </w:t>
      </w:r>
      <w:r w:rsidR="00CC47DF">
        <w:rPr>
          <w:rFonts w:ascii="Times New Roman" w:hAnsi="Times New Roman"/>
          <w:color w:val="000000" w:themeColor="text1"/>
        </w:rPr>
        <w:t xml:space="preserve">skills </w:t>
      </w:r>
      <w:r w:rsidR="00E46F23">
        <w:rPr>
          <w:rFonts w:ascii="Times New Roman" w:hAnsi="Times New Roman"/>
          <w:color w:val="000000" w:themeColor="text1"/>
        </w:rPr>
        <w:t>to work collaboratively by:</w:t>
      </w:r>
    </w:p>
    <w:p w14:paraId="54B26DFE" w14:textId="0E1EF072" w:rsidR="00E46F23" w:rsidRDefault="00DE2D3A" w:rsidP="00BD4DB5">
      <w:pPr>
        <w:numPr>
          <w:ilvl w:val="1"/>
          <w:numId w:val="1"/>
        </w:numPr>
        <w:rPr>
          <w:rFonts w:ascii="Times New Roman" w:hAnsi="Times New Roman"/>
          <w:color w:val="000000" w:themeColor="text1"/>
        </w:rPr>
      </w:pPr>
      <w:r>
        <w:rPr>
          <w:rFonts w:ascii="Times New Roman" w:hAnsi="Times New Roman"/>
          <w:color w:val="000000" w:themeColor="text1"/>
        </w:rPr>
        <w:t>g</w:t>
      </w:r>
      <w:r w:rsidR="00E46F23">
        <w:rPr>
          <w:rFonts w:ascii="Times New Roman" w:hAnsi="Times New Roman"/>
          <w:color w:val="000000" w:themeColor="text1"/>
        </w:rPr>
        <w:t>aining the support of campus groups around issues of common concern;</w:t>
      </w:r>
    </w:p>
    <w:p w14:paraId="5E2C391C" w14:textId="53FAEE8C" w:rsidR="00E46F23" w:rsidRPr="00BD4DB5" w:rsidRDefault="00DE2D3A" w:rsidP="00BD4DB5">
      <w:pPr>
        <w:numPr>
          <w:ilvl w:val="1"/>
          <w:numId w:val="1"/>
        </w:numPr>
        <w:rPr>
          <w:rFonts w:ascii="Times New Roman" w:hAnsi="Times New Roman"/>
          <w:color w:val="000000" w:themeColor="text1"/>
        </w:rPr>
      </w:pPr>
      <w:r>
        <w:rPr>
          <w:rFonts w:ascii="Times New Roman" w:hAnsi="Times New Roman"/>
          <w:color w:val="000000" w:themeColor="text1"/>
        </w:rPr>
        <w:t>c</w:t>
      </w:r>
      <w:r w:rsidR="00E46F23">
        <w:rPr>
          <w:rFonts w:ascii="Times New Roman" w:hAnsi="Times New Roman"/>
          <w:color w:val="000000" w:themeColor="text1"/>
        </w:rPr>
        <w:t xml:space="preserve">onsulting with </w:t>
      </w:r>
      <w:r w:rsidR="00E46F23" w:rsidRPr="00194646">
        <w:rPr>
          <w:rFonts w:ascii="Times New Roman" w:hAnsi="Times New Roman"/>
        </w:rPr>
        <w:t xml:space="preserve">the </w:t>
      </w:r>
      <w:r w:rsidR="00E46F23">
        <w:rPr>
          <w:rFonts w:ascii="Times New Roman" w:hAnsi="Times New Roman"/>
        </w:rPr>
        <w:t>DAC, FSDC, UAA governance groups, and Chancellor’s Cabinet;</w:t>
      </w:r>
    </w:p>
    <w:p w14:paraId="581E0AFE" w14:textId="77777777" w:rsidR="00CC47DF" w:rsidRPr="00CC47DF" w:rsidRDefault="00E46F23" w:rsidP="00DE2D3A">
      <w:pPr>
        <w:numPr>
          <w:ilvl w:val="1"/>
          <w:numId w:val="1"/>
        </w:numPr>
        <w:rPr>
          <w:rFonts w:ascii="Times New Roman" w:hAnsi="Times New Roman"/>
        </w:rPr>
      </w:pPr>
      <w:r w:rsidRPr="003A5F91">
        <w:rPr>
          <w:rFonts w:ascii="Times New Roman" w:hAnsi="Times New Roman" w:cs="Arial"/>
          <w:noProof/>
        </w:rPr>
        <w:t>communicating and working effectively within and across University divisions</w:t>
      </w:r>
      <w:r>
        <w:rPr>
          <w:rFonts w:ascii="Times New Roman" w:hAnsi="Times New Roman" w:cs="Arial"/>
          <w:noProof/>
        </w:rPr>
        <w:t>, departments and programs</w:t>
      </w:r>
      <w:r w:rsidR="00DE2D3A">
        <w:rPr>
          <w:rFonts w:ascii="Times New Roman" w:hAnsi="Times New Roman" w:cs="Arial"/>
          <w:noProof/>
        </w:rPr>
        <w:t>;</w:t>
      </w:r>
    </w:p>
    <w:p w14:paraId="268099D5" w14:textId="1AB8F479" w:rsidR="004066BE" w:rsidRPr="00DE2D3A" w:rsidRDefault="00CC47DF" w:rsidP="00DE2D3A">
      <w:pPr>
        <w:numPr>
          <w:ilvl w:val="1"/>
          <w:numId w:val="1"/>
        </w:numPr>
        <w:rPr>
          <w:rFonts w:ascii="Times New Roman" w:hAnsi="Times New Roman"/>
        </w:rPr>
      </w:pPr>
      <w:r>
        <w:rPr>
          <w:rFonts w:ascii="Times New Roman" w:hAnsi="Times New Roman" w:cs="Arial"/>
          <w:noProof/>
        </w:rPr>
        <w:lastRenderedPageBreak/>
        <w:t>being engaged</w:t>
      </w:r>
      <w:r>
        <w:rPr>
          <w:rFonts w:ascii="Times New Roman" w:hAnsi="Times New Roman"/>
        </w:rPr>
        <w:t xml:space="preserve"> across campus with knowledge of community campuses and their diverse populations; </w:t>
      </w:r>
      <w:r w:rsidR="00DE2D3A">
        <w:rPr>
          <w:rFonts w:ascii="Times New Roman" w:hAnsi="Times New Roman" w:cs="Arial"/>
          <w:noProof/>
        </w:rPr>
        <w:t>and</w:t>
      </w:r>
    </w:p>
    <w:p w14:paraId="19A4FC01" w14:textId="284CA272" w:rsidR="004066BE" w:rsidRPr="00C71247" w:rsidRDefault="00DE2D3A" w:rsidP="00BD4DB5">
      <w:pPr>
        <w:numPr>
          <w:ilvl w:val="1"/>
          <w:numId w:val="1"/>
        </w:numPr>
        <w:rPr>
          <w:rFonts w:ascii="Times New Roman" w:hAnsi="Times New Roman"/>
        </w:rPr>
      </w:pPr>
      <w:r>
        <w:rPr>
          <w:rFonts w:ascii="Times New Roman" w:hAnsi="Times New Roman" w:cs="Arial"/>
          <w:noProof/>
          <w:color w:val="000000" w:themeColor="text1"/>
        </w:rPr>
        <w:t>making</w:t>
      </w:r>
      <w:r w:rsidR="004066BE">
        <w:rPr>
          <w:rFonts w:ascii="Times New Roman" w:hAnsi="Times New Roman" w:cs="Arial"/>
          <w:noProof/>
          <w:color w:val="000000" w:themeColor="text1"/>
        </w:rPr>
        <w:t xml:space="preserve"> her or himself</w:t>
      </w:r>
      <w:r w:rsidR="004066BE" w:rsidRPr="00766AE3">
        <w:rPr>
          <w:rFonts w:ascii="Times New Roman" w:hAnsi="Times New Roman" w:cs="Arial"/>
          <w:noProof/>
          <w:color w:val="000000" w:themeColor="text1"/>
        </w:rPr>
        <w:t xml:space="preserve"> visible with students, faculty, staff, and the community at-large, which</w:t>
      </w:r>
      <w:r w:rsidR="004066BE">
        <w:rPr>
          <w:rFonts w:ascii="Times New Roman" w:hAnsi="Times New Roman" w:cs="Arial"/>
          <w:noProof/>
          <w:color w:val="000000" w:themeColor="text1"/>
        </w:rPr>
        <w:t xml:space="preserve"> will require</w:t>
      </w:r>
      <w:r w:rsidR="004066BE" w:rsidRPr="00766AE3">
        <w:rPr>
          <w:rFonts w:ascii="Times New Roman" w:hAnsi="Times New Roman" w:cs="Arial"/>
          <w:noProof/>
          <w:color w:val="000000" w:themeColor="text1"/>
        </w:rPr>
        <w:t xml:space="preserve"> tact, diplomacy, and professionalism</w:t>
      </w:r>
      <w:r>
        <w:rPr>
          <w:rFonts w:ascii="Times New Roman" w:hAnsi="Times New Roman" w:cs="Arial"/>
          <w:noProof/>
          <w:color w:val="000000" w:themeColor="text1"/>
        </w:rPr>
        <w:t>.</w:t>
      </w:r>
    </w:p>
    <w:p w14:paraId="44E16B68" w14:textId="77777777" w:rsidR="00E46F23" w:rsidRDefault="00E46F23" w:rsidP="00CC47DF">
      <w:pPr>
        <w:ind w:left="1080"/>
        <w:rPr>
          <w:rFonts w:ascii="Times New Roman" w:hAnsi="Times New Roman"/>
          <w:color w:val="000000" w:themeColor="text1"/>
        </w:rPr>
      </w:pPr>
    </w:p>
    <w:p w14:paraId="5D842937" w14:textId="4E7F04C7" w:rsidR="001F0B94" w:rsidRDefault="00E46F23" w:rsidP="001F0B94">
      <w:pPr>
        <w:numPr>
          <w:ilvl w:val="0"/>
          <w:numId w:val="1"/>
        </w:numPr>
        <w:rPr>
          <w:rFonts w:ascii="Times New Roman" w:hAnsi="Times New Roman"/>
          <w:color w:val="000000" w:themeColor="text1"/>
        </w:rPr>
      </w:pPr>
      <w:r>
        <w:rPr>
          <w:rFonts w:ascii="Times New Roman" w:hAnsi="Times New Roman"/>
          <w:color w:val="000000" w:themeColor="text1"/>
        </w:rPr>
        <w:t>Ability to p</w:t>
      </w:r>
      <w:r w:rsidR="001F0B94">
        <w:rPr>
          <w:rFonts w:ascii="Times New Roman" w:hAnsi="Times New Roman"/>
          <w:color w:val="000000" w:themeColor="text1"/>
        </w:rPr>
        <w:t>rovide effective and motivational leadership, direction and planning</w:t>
      </w:r>
      <w:r>
        <w:rPr>
          <w:rFonts w:ascii="Times New Roman" w:hAnsi="Times New Roman"/>
          <w:color w:val="000000" w:themeColor="text1"/>
        </w:rPr>
        <w:t xml:space="preserve"> by:</w:t>
      </w:r>
    </w:p>
    <w:p w14:paraId="0E810AF3" w14:textId="1B98D20E" w:rsidR="00E46F23" w:rsidRPr="00115E3B" w:rsidRDefault="00CC47DF" w:rsidP="00411EA9">
      <w:pPr>
        <w:numPr>
          <w:ilvl w:val="1"/>
          <w:numId w:val="1"/>
        </w:numPr>
        <w:rPr>
          <w:rFonts w:ascii="Times New Roman" w:hAnsi="Times New Roman"/>
        </w:rPr>
      </w:pPr>
      <w:r>
        <w:rPr>
          <w:rFonts w:ascii="Times New Roman" w:hAnsi="Times New Roman"/>
          <w:bCs/>
        </w:rPr>
        <w:t>e</w:t>
      </w:r>
      <w:r w:rsidR="00E46F23">
        <w:rPr>
          <w:rFonts w:ascii="Times New Roman" w:hAnsi="Times New Roman"/>
          <w:bCs/>
        </w:rPr>
        <w:t xml:space="preserve">nsuring positive, </w:t>
      </w:r>
      <w:r w:rsidR="00E46F23" w:rsidRPr="00971A0C">
        <w:rPr>
          <w:rFonts w:ascii="Times New Roman" w:hAnsi="Times New Roman"/>
          <w:bCs/>
        </w:rPr>
        <w:t>effective</w:t>
      </w:r>
      <w:r w:rsidR="00E46F23">
        <w:rPr>
          <w:rFonts w:ascii="Times New Roman" w:hAnsi="Times New Roman"/>
          <w:bCs/>
        </w:rPr>
        <w:t xml:space="preserve"> and ongoing</w:t>
      </w:r>
      <w:r w:rsidR="00E46F23" w:rsidRPr="00971A0C">
        <w:rPr>
          <w:rFonts w:ascii="Times New Roman" w:hAnsi="Times New Roman"/>
          <w:bCs/>
        </w:rPr>
        <w:t xml:space="preserve"> communications with </w:t>
      </w:r>
      <w:r w:rsidR="00E46F23">
        <w:rPr>
          <w:rFonts w:ascii="Times New Roman" w:hAnsi="Times New Roman"/>
          <w:bCs/>
        </w:rPr>
        <w:t>campus constituents</w:t>
      </w:r>
      <w:r>
        <w:rPr>
          <w:rFonts w:ascii="Times New Roman" w:hAnsi="Times New Roman"/>
          <w:bCs/>
        </w:rPr>
        <w:t>,</w:t>
      </w:r>
    </w:p>
    <w:p w14:paraId="1D516C05" w14:textId="0270379D" w:rsidR="00115E3B" w:rsidRPr="00175C7E" w:rsidRDefault="00115E3B" w:rsidP="00411EA9">
      <w:pPr>
        <w:numPr>
          <w:ilvl w:val="1"/>
          <w:numId w:val="1"/>
        </w:numPr>
        <w:rPr>
          <w:rFonts w:ascii="Times New Roman" w:hAnsi="Times New Roman"/>
        </w:rPr>
      </w:pPr>
      <w:r>
        <w:rPr>
          <w:rFonts w:ascii="Times New Roman" w:hAnsi="Times New Roman"/>
          <w:bCs/>
        </w:rPr>
        <w:t>providing voice for the multicultural issues to inform the future development of UAA’s next strategic plan,</w:t>
      </w:r>
    </w:p>
    <w:p w14:paraId="7EA36A1A" w14:textId="2AABD961" w:rsidR="00175C7E" w:rsidRPr="00971A0C" w:rsidRDefault="00175C7E" w:rsidP="00411EA9">
      <w:pPr>
        <w:numPr>
          <w:ilvl w:val="1"/>
          <w:numId w:val="1"/>
        </w:numPr>
        <w:rPr>
          <w:rFonts w:ascii="Times New Roman" w:hAnsi="Times New Roman"/>
        </w:rPr>
      </w:pPr>
      <w:r>
        <w:rPr>
          <w:rFonts w:ascii="Times New Roman" w:hAnsi="Times New Roman"/>
          <w:bCs/>
        </w:rPr>
        <w:t>having broad knowledge of the UAA community and it’s mission,</w:t>
      </w:r>
    </w:p>
    <w:p w14:paraId="68E7879B" w14:textId="5288ADAB" w:rsidR="00E46F23" w:rsidRPr="00945403" w:rsidRDefault="00CC47DF" w:rsidP="00411EA9">
      <w:pPr>
        <w:numPr>
          <w:ilvl w:val="1"/>
          <w:numId w:val="1"/>
        </w:numPr>
        <w:rPr>
          <w:rFonts w:ascii="Times New Roman" w:hAnsi="Times New Roman"/>
        </w:rPr>
      </w:pPr>
      <w:r>
        <w:rPr>
          <w:rFonts w:ascii="Times New Roman" w:hAnsi="Times New Roman" w:cs="Arial"/>
          <w:noProof/>
        </w:rPr>
        <w:t>using s</w:t>
      </w:r>
      <w:r w:rsidR="00E46F23" w:rsidRPr="003A5F91">
        <w:rPr>
          <w:rFonts w:ascii="Times New Roman" w:hAnsi="Times New Roman" w:cs="Arial"/>
          <w:noProof/>
        </w:rPr>
        <w:t>trong analytical and assessment skills</w:t>
      </w:r>
      <w:r>
        <w:rPr>
          <w:rFonts w:ascii="Times New Roman" w:hAnsi="Times New Roman" w:cs="Arial"/>
          <w:noProof/>
        </w:rPr>
        <w:t>,</w:t>
      </w:r>
    </w:p>
    <w:p w14:paraId="211DB5E0" w14:textId="52966F19" w:rsidR="00E46F23" w:rsidRPr="00175C7E" w:rsidRDefault="00CC47DF" w:rsidP="00411EA9">
      <w:pPr>
        <w:numPr>
          <w:ilvl w:val="1"/>
          <w:numId w:val="1"/>
        </w:numPr>
        <w:rPr>
          <w:rFonts w:ascii="Times New Roman" w:hAnsi="Times New Roman"/>
        </w:rPr>
      </w:pPr>
      <w:r>
        <w:rPr>
          <w:rFonts w:ascii="Times New Roman" w:hAnsi="Times New Roman" w:cs="Arial"/>
          <w:noProof/>
        </w:rPr>
        <w:t>having</w:t>
      </w:r>
      <w:r w:rsidR="00E46F23" w:rsidRPr="003A5F91">
        <w:rPr>
          <w:rFonts w:ascii="Times New Roman" w:hAnsi="Times New Roman" w:cs="Arial"/>
          <w:noProof/>
        </w:rPr>
        <w:t xml:space="preserve"> demonstrated success in</w:t>
      </w:r>
      <w:r w:rsidR="00E46F23">
        <w:rPr>
          <w:rFonts w:ascii="Times New Roman" w:hAnsi="Times New Roman" w:cs="Arial"/>
          <w:noProof/>
        </w:rPr>
        <w:t xml:space="preserve"> leading organizational change</w:t>
      </w:r>
      <w:r>
        <w:rPr>
          <w:rFonts w:ascii="Times New Roman" w:hAnsi="Times New Roman" w:cs="Arial"/>
          <w:noProof/>
        </w:rPr>
        <w:t>,</w:t>
      </w:r>
    </w:p>
    <w:p w14:paraId="24D88E74" w14:textId="7030E925" w:rsidR="00CC47DF" w:rsidRPr="00175C7E" w:rsidRDefault="00CC47DF" w:rsidP="00175C7E">
      <w:pPr>
        <w:numPr>
          <w:ilvl w:val="1"/>
          <w:numId w:val="1"/>
        </w:numPr>
        <w:rPr>
          <w:rFonts w:ascii="Times New Roman" w:hAnsi="Times New Roman"/>
        </w:rPr>
      </w:pPr>
      <w:r>
        <w:rPr>
          <w:rFonts w:ascii="Times New Roman" w:hAnsi="Times New Roman"/>
        </w:rPr>
        <w:t>being skilled as p</w:t>
      </w:r>
      <w:r w:rsidR="00E46F23">
        <w:rPr>
          <w:rFonts w:ascii="Times New Roman" w:hAnsi="Times New Roman"/>
        </w:rPr>
        <w:t>rocess orientated facilitator</w:t>
      </w:r>
      <w:r w:rsidR="00175C7E">
        <w:rPr>
          <w:rFonts w:ascii="Times New Roman" w:hAnsi="Times New Roman"/>
        </w:rPr>
        <w:t>,</w:t>
      </w:r>
      <w:r>
        <w:rPr>
          <w:rFonts w:ascii="Times New Roman" w:hAnsi="Times New Roman"/>
        </w:rPr>
        <w:t xml:space="preserve"> and</w:t>
      </w:r>
    </w:p>
    <w:p w14:paraId="2CA95CCE" w14:textId="77777777" w:rsidR="00134EA0" w:rsidRDefault="00CC47DF" w:rsidP="00134EA0">
      <w:pPr>
        <w:numPr>
          <w:ilvl w:val="1"/>
          <w:numId w:val="1"/>
        </w:numPr>
        <w:rPr>
          <w:rFonts w:ascii="Times New Roman" w:hAnsi="Times New Roman"/>
        </w:rPr>
      </w:pPr>
      <w:r>
        <w:rPr>
          <w:rFonts w:ascii="Times New Roman" w:hAnsi="Times New Roman" w:cs="Arial"/>
          <w:noProof/>
        </w:rPr>
        <w:t xml:space="preserve">demonstrating </w:t>
      </w:r>
      <w:r w:rsidRPr="003A5F91">
        <w:rPr>
          <w:rFonts w:ascii="Times New Roman" w:hAnsi="Times New Roman" w:cs="Arial"/>
          <w:noProof/>
        </w:rPr>
        <w:t xml:space="preserve">excellent written communication and public presentation </w:t>
      </w:r>
      <w:r w:rsidR="00134EA0">
        <w:rPr>
          <w:rFonts w:ascii="Times New Roman" w:hAnsi="Times New Roman" w:cs="Arial"/>
          <w:noProof/>
        </w:rPr>
        <w:t>skill.</w:t>
      </w:r>
    </w:p>
    <w:p w14:paraId="339FE525" w14:textId="77777777" w:rsidR="00134EA0" w:rsidRDefault="00134EA0" w:rsidP="00134EA0">
      <w:pPr>
        <w:ind w:left="1440"/>
        <w:rPr>
          <w:rFonts w:ascii="Times New Roman" w:hAnsi="Times New Roman"/>
        </w:rPr>
      </w:pPr>
    </w:p>
    <w:p w14:paraId="5561E671" w14:textId="1826819A" w:rsidR="00175C7E" w:rsidRPr="00134EA0" w:rsidRDefault="00134EA0" w:rsidP="00134EA0">
      <w:pPr>
        <w:numPr>
          <w:ilvl w:val="0"/>
          <w:numId w:val="1"/>
        </w:numPr>
        <w:rPr>
          <w:rFonts w:ascii="Times New Roman" w:hAnsi="Times New Roman"/>
        </w:rPr>
      </w:pPr>
      <w:r>
        <w:rPr>
          <w:rFonts w:ascii="Times New Roman" w:hAnsi="Times New Roman"/>
        </w:rPr>
        <w:t xml:space="preserve">Work </w:t>
      </w:r>
      <w:r w:rsidR="001F0B94" w:rsidRPr="00134EA0">
        <w:rPr>
          <w:rFonts w:ascii="Times New Roman" w:hAnsi="Times New Roman"/>
        </w:rPr>
        <w:t>effectively, sensitively and collaboratively in a multicultural environment</w:t>
      </w:r>
      <w:r w:rsidR="00CC47DF" w:rsidRPr="00134EA0">
        <w:rPr>
          <w:rFonts w:ascii="Times New Roman" w:hAnsi="Times New Roman"/>
        </w:rPr>
        <w:t xml:space="preserve"> by:</w:t>
      </w:r>
    </w:p>
    <w:p w14:paraId="48F4456C" w14:textId="743D7C08" w:rsidR="00CC47DF" w:rsidRPr="00175C7E" w:rsidRDefault="003255DD" w:rsidP="00175C7E">
      <w:pPr>
        <w:numPr>
          <w:ilvl w:val="1"/>
          <w:numId w:val="1"/>
        </w:numPr>
        <w:rPr>
          <w:rFonts w:ascii="Times New Roman" w:hAnsi="Times New Roman"/>
        </w:rPr>
      </w:pPr>
      <w:r>
        <w:rPr>
          <w:rFonts w:ascii="Times New Roman" w:hAnsi="Times New Roman"/>
        </w:rPr>
        <w:t>a</w:t>
      </w:r>
      <w:r w:rsidR="001F0B94" w:rsidRPr="00175C7E">
        <w:rPr>
          <w:rFonts w:ascii="Times New Roman" w:hAnsi="Times New Roman"/>
        </w:rPr>
        <w:t>dvocat</w:t>
      </w:r>
      <w:r>
        <w:rPr>
          <w:rFonts w:ascii="Times New Roman" w:hAnsi="Times New Roman"/>
        </w:rPr>
        <w:t>ing</w:t>
      </w:r>
      <w:r w:rsidR="001F0B94" w:rsidRPr="00175C7E">
        <w:rPr>
          <w:rFonts w:ascii="Times New Roman" w:hAnsi="Times New Roman"/>
        </w:rPr>
        <w:t xml:space="preserve"> for enhancement of programs </w:t>
      </w:r>
      <w:r w:rsidR="00115E3B">
        <w:rPr>
          <w:rFonts w:ascii="Times New Roman" w:hAnsi="Times New Roman"/>
        </w:rPr>
        <w:t>to deal with broad diversity issues and services that actively seek inclusion of students, faculty and staff with diverse backgrounds, experiences and abilities; and social-economic status, and</w:t>
      </w:r>
    </w:p>
    <w:p w14:paraId="0C382B84" w14:textId="0860B0AF" w:rsidR="001F0B94" w:rsidRDefault="00CC47DF" w:rsidP="00175C7E">
      <w:pPr>
        <w:numPr>
          <w:ilvl w:val="1"/>
          <w:numId w:val="1"/>
        </w:numPr>
        <w:rPr>
          <w:rFonts w:ascii="Times New Roman" w:hAnsi="Times New Roman"/>
        </w:rPr>
      </w:pPr>
      <w:r>
        <w:rPr>
          <w:rFonts w:ascii="Times New Roman" w:hAnsi="Times New Roman" w:cs="Arial"/>
          <w:noProof/>
        </w:rPr>
        <w:t>possessing a</w:t>
      </w:r>
      <w:r>
        <w:rPr>
          <w:rFonts w:ascii="Times New Roman" w:hAnsi="Times New Roman"/>
        </w:rPr>
        <w:t xml:space="preserve"> </w:t>
      </w:r>
      <w:r w:rsidR="001F0B94">
        <w:rPr>
          <w:rFonts w:ascii="Times New Roman" w:hAnsi="Times New Roman"/>
        </w:rPr>
        <w:t>sense of care for the improvement of the campus community and constituents</w:t>
      </w:r>
      <w:r w:rsidR="00175C7E">
        <w:rPr>
          <w:rFonts w:ascii="Times New Roman" w:hAnsi="Times New Roman"/>
        </w:rPr>
        <w:t>.</w:t>
      </w:r>
    </w:p>
    <w:p w14:paraId="7068D893" w14:textId="4A3147F3" w:rsidR="001F0B94" w:rsidRDefault="001F0B94" w:rsidP="00175C7E">
      <w:pPr>
        <w:ind w:left="720"/>
        <w:rPr>
          <w:rFonts w:ascii="Times New Roman" w:hAnsi="Times New Roman"/>
        </w:rPr>
      </w:pPr>
    </w:p>
    <w:p w14:paraId="0BD0A7ED" w14:textId="77777777" w:rsidR="001F0B94" w:rsidRDefault="001F0B94" w:rsidP="00175C7E">
      <w:pPr>
        <w:rPr>
          <w:rFonts w:ascii="Times New Roman" w:hAnsi="Times New Roman"/>
          <w:b/>
        </w:rPr>
      </w:pPr>
    </w:p>
    <w:p w14:paraId="092754EC" w14:textId="0710B3E6" w:rsidR="00544FD5" w:rsidRPr="00194646" w:rsidRDefault="00544FD5" w:rsidP="00544FD5">
      <w:pPr>
        <w:jc w:val="center"/>
        <w:rPr>
          <w:rFonts w:ascii="Times New Roman" w:hAnsi="Times New Roman"/>
        </w:rPr>
      </w:pPr>
      <w:r>
        <w:rPr>
          <w:rFonts w:ascii="Times New Roman" w:hAnsi="Times New Roman"/>
          <w:b/>
        </w:rPr>
        <w:t>Process</w:t>
      </w:r>
    </w:p>
    <w:p w14:paraId="4020AA6C" w14:textId="77777777" w:rsidR="00544FD5" w:rsidRPr="00544FD5" w:rsidRDefault="00544FD5" w:rsidP="00544FD5">
      <w:pPr>
        <w:rPr>
          <w:rFonts w:ascii="Times New Roman" w:hAnsi="Times New Roman"/>
        </w:rPr>
      </w:pPr>
    </w:p>
    <w:p w14:paraId="04CBEFC6" w14:textId="452EDBBD" w:rsidR="00544FD5" w:rsidRDefault="00CC31D5" w:rsidP="00544FD5">
      <w:pPr>
        <w:rPr>
          <w:rFonts w:ascii="Times New Roman" w:hAnsi="Times New Roman"/>
        </w:rPr>
      </w:pPr>
      <w:r>
        <w:rPr>
          <w:rFonts w:ascii="Times New Roman" w:hAnsi="Times New Roman"/>
        </w:rPr>
        <w:t>Developing a Diversity Action Plan for UAA as a</w:t>
      </w:r>
      <w:r w:rsidR="00544FD5" w:rsidRPr="00544FD5">
        <w:rPr>
          <w:rFonts w:ascii="Times New Roman" w:hAnsi="Times New Roman"/>
        </w:rPr>
        <w:t xml:space="preserve"> collaborative process will bring together all constituencies</w:t>
      </w:r>
      <w:r w:rsidR="004066BE" w:rsidRPr="00CC31D5">
        <w:rPr>
          <w:rFonts w:ascii="Times New Roman" w:hAnsi="Times New Roman"/>
        </w:rPr>
        <w:t>—</w:t>
      </w:r>
      <w:r w:rsidR="00544FD5" w:rsidRPr="00544FD5">
        <w:rPr>
          <w:rFonts w:ascii="Times New Roman" w:hAnsi="Times New Roman"/>
        </w:rPr>
        <w:t xml:space="preserve">including </w:t>
      </w:r>
      <w:r w:rsidR="0032432E">
        <w:rPr>
          <w:rFonts w:ascii="Times New Roman" w:hAnsi="Times New Roman"/>
        </w:rPr>
        <w:t xml:space="preserve">students, staff, faculty, </w:t>
      </w:r>
      <w:r w:rsidR="00544FD5" w:rsidRPr="00544FD5">
        <w:rPr>
          <w:rFonts w:ascii="Times New Roman" w:hAnsi="Times New Roman"/>
        </w:rPr>
        <w:t xml:space="preserve">administrators, </w:t>
      </w:r>
      <w:r w:rsidR="0032432E">
        <w:rPr>
          <w:rFonts w:ascii="Times New Roman" w:hAnsi="Times New Roman"/>
        </w:rPr>
        <w:t>alumni, and other community members</w:t>
      </w:r>
      <w:r w:rsidR="00544FD5" w:rsidRPr="00544FD5">
        <w:rPr>
          <w:rFonts w:ascii="Times New Roman" w:hAnsi="Times New Roman"/>
        </w:rPr>
        <w:t>—to provide input into the drafting of the plan, as well as recommendations.</w:t>
      </w:r>
    </w:p>
    <w:p w14:paraId="0766B2BE" w14:textId="77777777" w:rsidR="002235A5" w:rsidRDefault="002235A5" w:rsidP="00544FD5">
      <w:pPr>
        <w:rPr>
          <w:rFonts w:ascii="Times New Roman" w:hAnsi="Times New Roman"/>
        </w:rPr>
      </w:pPr>
    </w:p>
    <w:p w14:paraId="626574E6" w14:textId="77777777" w:rsidR="00DF26A9" w:rsidRDefault="00DF26A9" w:rsidP="00544FD5">
      <w:pPr>
        <w:rPr>
          <w:rFonts w:ascii="Times New Roman" w:hAnsi="Times New Roman"/>
        </w:rPr>
      </w:pPr>
      <w:r>
        <w:rPr>
          <w:rFonts w:ascii="Times New Roman" w:hAnsi="Times New Roman"/>
        </w:rPr>
        <w:t>In consultation with the DAC and FSDC, the lead faculty facilitator will:</w:t>
      </w:r>
    </w:p>
    <w:p w14:paraId="2A84B54B" w14:textId="6C7E8D85" w:rsidR="00DF26A9" w:rsidRDefault="0032432E" w:rsidP="0032432E">
      <w:pPr>
        <w:pStyle w:val="ListParagraph"/>
        <w:numPr>
          <w:ilvl w:val="0"/>
          <w:numId w:val="16"/>
        </w:numPr>
        <w:rPr>
          <w:rFonts w:ascii="Times New Roman" w:hAnsi="Times New Roman"/>
        </w:rPr>
      </w:pPr>
      <w:r>
        <w:rPr>
          <w:rFonts w:ascii="Times New Roman" w:hAnsi="Times New Roman"/>
        </w:rPr>
        <w:t>d</w:t>
      </w:r>
      <w:r w:rsidR="002E0270">
        <w:rPr>
          <w:rFonts w:ascii="Times New Roman" w:hAnsi="Times New Roman"/>
        </w:rPr>
        <w:t>evelop</w:t>
      </w:r>
      <w:r w:rsidR="00DF26A9" w:rsidRPr="00DF26A9">
        <w:rPr>
          <w:rFonts w:ascii="Times New Roman" w:hAnsi="Times New Roman"/>
        </w:rPr>
        <w:t xml:space="preserve"> </w:t>
      </w:r>
      <w:r w:rsidR="00CE0365">
        <w:rPr>
          <w:rFonts w:ascii="Times New Roman" w:hAnsi="Times New Roman"/>
        </w:rPr>
        <w:t xml:space="preserve">and facilitate </w:t>
      </w:r>
      <w:r w:rsidR="00DF26A9" w:rsidRPr="00DF26A9">
        <w:rPr>
          <w:rFonts w:ascii="Times New Roman" w:hAnsi="Times New Roman"/>
        </w:rPr>
        <w:t>a collaborative</w:t>
      </w:r>
      <w:r w:rsidR="002E0270">
        <w:rPr>
          <w:rFonts w:ascii="Times New Roman" w:hAnsi="Times New Roman"/>
        </w:rPr>
        <w:t>, campus wide process and realistic timeline for a creating UAA’s Diversity Action Plan</w:t>
      </w:r>
      <w:r>
        <w:rPr>
          <w:rFonts w:ascii="Times New Roman" w:hAnsi="Times New Roman"/>
        </w:rPr>
        <w:t>,</w:t>
      </w:r>
    </w:p>
    <w:p w14:paraId="78506A2F" w14:textId="4B2B8B8A" w:rsidR="00DF26A9" w:rsidRDefault="002E0270" w:rsidP="0032432E">
      <w:pPr>
        <w:pStyle w:val="ListParagraph"/>
        <w:numPr>
          <w:ilvl w:val="0"/>
          <w:numId w:val="16"/>
        </w:numPr>
        <w:rPr>
          <w:rFonts w:ascii="Times New Roman" w:hAnsi="Times New Roman"/>
        </w:rPr>
      </w:pPr>
      <w:r>
        <w:rPr>
          <w:rFonts w:ascii="Times New Roman" w:hAnsi="Times New Roman"/>
        </w:rPr>
        <w:t>create</w:t>
      </w:r>
      <w:r w:rsidR="00DF26A9">
        <w:rPr>
          <w:rFonts w:ascii="Times New Roman" w:hAnsi="Times New Roman"/>
        </w:rPr>
        <w:t xml:space="preserve"> a DAP </w:t>
      </w:r>
      <w:r>
        <w:rPr>
          <w:rFonts w:ascii="Times New Roman" w:hAnsi="Times New Roman"/>
        </w:rPr>
        <w:t xml:space="preserve">Development </w:t>
      </w:r>
      <w:r w:rsidR="0052435B">
        <w:rPr>
          <w:rFonts w:ascii="Times New Roman" w:hAnsi="Times New Roman"/>
        </w:rPr>
        <w:t xml:space="preserve">Committee </w:t>
      </w:r>
      <w:r w:rsidR="00DF26A9">
        <w:rPr>
          <w:rFonts w:ascii="Times New Roman" w:hAnsi="Times New Roman"/>
        </w:rPr>
        <w:t>charge,</w:t>
      </w:r>
    </w:p>
    <w:p w14:paraId="312E9248" w14:textId="23051783" w:rsidR="00DF26A9" w:rsidRDefault="00DF26A9" w:rsidP="0032432E">
      <w:pPr>
        <w:pStyle w:val="ListParagraph"/>
        <w:numPr>
          <w:ilvl w:val="0"/>
          <w:numId w:val="16"/>
        </w:numPr>
        <w:rPr>
          <w:rFonts w:ascii="Times New Roman" w:hAnsi="Times New Roman"/>
        </w:rPr>
      </w:pPr>
      <w:r>
        <w:rPr>
          <w:rFonts w:ascii="Times New Roman" w:hAnsi="Times New Roman"/>
        </w:rPr>
        <w:t>recommend</w:t>
      </w:r>
      <w:r w:rsidRPr="00DF26A9">
        <w:rPr>
          <w:rFonts w:ascii="Times New Roman" w:hAnsi="Times New Roman"/>
        </w:rPr>
        <w:t xml:space="preserve"> </w:t>
      </w:r>
      <w:r>
        <w:rPr>
          <w:rFonts w:ascii="Times New Roman" w:hAnsi="Times New Roman"/>
        </w:rPr>
        <w:t xml:space="preserve">to Chancellor Case DAP Development Committee </w:t>
      </w:r>
      <w:r w:rsidRPr="00DF26A9">
        <w:rPr>
          <w:rFonts w:ascii="Times New Roman" w:hAnsi="Times New Roman"/>
        </w:rPr>
        <w:t>membership from a representative cross section of the campus community</w:t>
      </w:r>
      <w:r>
        <w:rPr>
          <w:rFonts w:ascii="Times New Roman" w:hAnsi="Times New Roman"/>
        </w:rPr>
        <w:t>,</w:t>
      </w:r>
    </w:p>
    <w:p w14:paraId="1D1B11AA" w14:textId="6E0686ED" w:rsidR="00DF26A9" w:rsidRDefault="00DF26A9" w:rsidP="0032432E">
      <w:pPr>
        <w:pStyle w:val="ListParagraph"/>
        <w:numPr>
          <w:ilvl w:val="0"/>
          <w:numId w:val="16"/>
        </w:numPr>
        <w:rPr>
          <w:rFonts w:ascii="Times New Roman" w:hAnsi="Times New Roman"/>
        </w:rPr>
      </w:pPr>
      <w:r>
        <w:rPr>
          <w:rFonts w:ascii="Times New Roman" w:hAnsi="Times New Roman"/>
        </w:rPr>
        <w:t>establish</w:t>
      </w:r>
      <w:r w:rsidRPr="00DF26A9">
        <w:rPr>
          <w:rFonts w:ascii="Times New Roman" w:hAnsi="Times New Roman"/>
        </w:rPr>
        <w:t xml:space="preserve"> subcommittees</w:t>
      </w:r>
      <w:r w:rsidR="00EE6872">
        <w:rPr>
          <w:rFonts w:ascii="Times New Roman" w:hAnsi="Times New Roman"/>
        </w:rPr>
        <w:t xml:space="preserve"> to support the development process</w:t>
      </w:r>
    </w:p>
    <w:p w14:paraId="78DDBF73" w14:textId="4E08104A" w:rsidR="00EE6872" w:rsidRDefault="00EE6872" w:rsidP="0032432E">
      <w:pPr>
        <w:pStyle w:val="ListParagraph"/>
        <w:numPr>
          <w:ilvl w:val="0"/>
          <w:numId w:val="16"/>
        </w:numPr>
        <w:rPr>
          <w:rFonts w:ascii="Times New Roman" w:hAnsi="Times New Roman"/>
        </w:rPr>
      </w:pPr>
      <w:r>
        <w:rPr>
          <w:rFonts w:ascii="Times New Roman" w:hAnsi="Times New Roman"/>
        </w:rPr>
        <w:t>engage campus constituents in listening sessions</w:t>
      </w:r>
      <w:r w:rsidR="0052435B">
        <w:rPr>
          <w:rFonts w:ascii="Times New Roman" w:hAnsi="Times New Roman"/>
        </w:rPr>
        <w:t xml:space="preserve"> that </w:t>
      </w:r>
      <w:r>
        <w:rPr>
          <w:rFonts w:ascii="Times New Roman" w:hAnsi="Times New Roman"/>
        </w:rPr>
        <w:t xml:space="preserve">bring forth vision, needs </w:t>
      </w:r>
      <w:r w:rsidR="0032432E">
        <w:rPr>
          <w:rFonts w:ascii="Times New Roman" w:hAnsi="Times New Roman"/>
        </w:rPr>
        <w:t xml:space="preserve">and </w:t>
      </w:r>
      <w:r>
        <w:rPr>
          <w:rFonts w:ascii="Times New Roman" w:hAnsi="Times New Roman"/>
        </w:rPr>
        <w:t>challenges, which are synthesized and focused over subsequent conversations,</w:t>
      </w:r>
      <w:r w:rsidR="00971A0C">
        <w:rPr>
          <w:rFonts w:ascii="Times New Roman" w:hAnsi="Times New Roman"/>
        </w:rPr>
        <w:t xml:space="preserve"> and</w:t>
      </w:r>
    </w:p>
    <w:p w14:paraId="119C69E0" w14:textId="01167774" w:rsidR="0032432E" w:rsidRDefault="00DF26A9" w:rsidP="0032432E">
      <w:pPr>
        <w:pStyle w:val="ListParagraph"/>
        <w:numPr>
          <w:ilvl w:val="0"/>
          <w:numId w:val="16"/>
        </w:numPr>
        <w:rPr>
          <w:rFonts w:ascii="Times New Roman" w:hAnsi="Times New Roman"/>
        </w:rPr>
      </w:pPr>
      <w:r>
        <w:rPr>
          <w:rFonts w:ascii="Times New Roman" w:hAnsi="Times New Roman"/>
        </w:rPr>
        <w:t xml:space="preserve">as a the final outcome of the DAP Development Committee, </w:t>
      </w:r>
      <w:r w:rsidR="002235A5" w:rsidRPr="00DF26A9">
        <w:rPr>
          <w:rFonts w:ascii="Times New Roman" w:hAnsi="Times New Roman"/>
        </w:rPr>
        <w:t>recommend for campus</w:t>
      </w:r>
      <w:r w:rsidR="0032432E">
        <w:rPr>
          <w:rFonts w:ascii="Times New Roman" w:hAnsi="Times New Roman"/>
        </w:rPr>
        <w:t>-wide</w:t>
      </w:r>
      <w:r w:rsidR="002235A5" w:rsidRPr="00DF26A9">
        <w:rPr>
          <w:rFonts w:ascii="Times New Roman" w:hAnsi="Times New Roman"/>
        </w:rPr>
        <w:t xml:space="preserve"> endorsement</w:t>
      </w:r>
      <w:r w:rsidR="0032432E">
        <w:rPr>
          <w:rFonts w:ascii="Times New Roman" w:hAnsi="Times New Roman"/>
        </w:rPr>
        <w:t>:</w:t>
      </w:r>
    </w:p>
    <w:p w14:paraId="55F1472D" w14:textId="0BC17AC5" w:rsidR="0032432E" w:rsidRDefault="002235A5" w:rsidP="0032432E">
      <w:pPr>
        <w:pStyle w:val="ListParagraph"/>
        <w:numPr>
          <w:ilvl w:val="1"/>
          <w:numId w:val="16"/>
        </w:numPr>
        <w:rPr>
          <w:rFonts w:ascii="Times New Roman" w:hAnsi="Times New Roman"/>
        </w:rPr>
      </w:pPr>
      <w:r w:rsidRPr="00DF26A9">
        <w:rPr>
          <w:rFonts w:ascii="Times New Roman" w:hAnsi="Times New Roman"/>
        </w:rPr>
        <w:t xml:space="preserve">major </w:t>
      </w:r>
      <w:r w:rsidR="00DF26A9">
        <w:rPr>
          <w:rFonts w:ascii="Times New Roman" w:hAnsi="Times New Roman"/>
        </w:rPr>
        <w:t>goals</w:t>
      </w:r>
      <w:r w:rsidRPr="00DF26A9">
        <w:rPr>
          <w:rFonts w:ascii="Times New Roman" w:hAnsi="Times New Roman"/>
        </w:rPr>
        <w:t xml:space="preserve"> fo</w:t>
      </w:r>
      <w:r w:rsidR="00DF26A9">
        <w:rPr>
          <w:rFonts w:ascii="Times New Roman" w:hAnsi="Times New Roman"/>
        </w:rPr>
        <w:t>r the UAA</w:t>
      </w:r>
      <w:r w:rsidR="001017F9">
        <w:rPr>
          <w:rFonts w:ascii="Times New Roman" w:hAnsi="Times New Roman"/>
        </w:rPr>
        <w:t xml:space="preserve"> Anchorage Campus</w:t>
      </w:r>
      <w:r w:rsidR="00DF26A9">
        <w:rPr>
          <w:rFonts w:ascii="Times New Roman" w:hAnsi="Times New Roman"/>
        </w:rPr>
        <w:t xml:space="preserve"> Diversity Action Plan</w:t>
      </w:r>
      <w:r w:rsidR="0032432E">
        <w:rPr>
          <w:rFonts w:ascii="Times New Roman" w:hAnsi="Times New Roman"/>
        </w:rPr>
        <w:t>,</w:t>
      </w:r>
    </w:p>
    <w:p w14:paraId="6E0B6C2B" w14:textId="6B5245BD" w:rsidR="0032432E" w:rsidRDefault="00DF26A9" w:rsidP="0032432E">
      <w:pPr>
        <w:pStyle w:val="ListParagraph"/>
        <w:numPr>
          <w:ilvl w:val="1"/>
          <w:numId w:val="16"/>
        </w:numPr>
        <w:rPr>
          <w:rFonts w:ascii="Times New Roman" w:hAnsi="Times New Roman"/>
        </w:rPr>
      </w:pPr>
      <w:r>
        <w:rPr>
          <w:rFonts w:ascii="Times New Roman" w:hAnsi="Times New Roman"/>
        </w:rPr>
        <w:t>objecti</w:t>
      </w:r>
      <w:r w:rsidR="002E0270">
        <w:rPr>
          <w:rFonts w:ascii="Times New Roman" w:hAnsi="Times New Roman"/>
        </w:rPr>
        <w:t>ves to support each goa</w:t>
      </w:r>
      <w:r w:rsidR="0032432E">
        <w:rPr>
          <w:rFonts w:ascii="Times New Roman" w:hAnsi="Times New Roman"/>
        </w:rPr>
        <w:t>l,</w:t>
      </w:r>
    </w:p>
    <w:p w14:paraId="3B479E17" w14:textId="142009A9" w:rsidR="0032432E" w:rsidRDefault="0032432E" w:rsidP="0032432E">
      <w:pPr>
        <w:pStyle w:val="ListParagraph"/>
        <w:numPr>
          <w:ilvl w:val="1"/>
          <w:numId w:val="16"/>
        </w:numPr>
        <w:rPr>
          <w:rFonts w:ascii="Times New Roman" w:hAnsi="Times New Roman"/>
        </w:rPr>
      </w:pPr>
      <w:r>
        <w:rPr>
          <w:rFonts w:ascii="Times New Roman" w:hAnsi="Times New Roman"/>
        </w:rPr>
        <w:t>r</w:t>
      </w:r>
      <w:r w:rsidR="002E0270">
        <w:rPr>
          <w:rFonts w:ascii="Times New Roman" w:hAnsi="Times New Roman"/>
        </w:rPr>
        <w:t>esources needed to achieve each objective should also be identified</w:t>
      </w:r>
      <w:r>
        <w:rPr>
          <w:rFonts w:ascii="Times New Roman" w:hAnsi="Times New Roman"/>
        </w:rPr>
        <w:t>, and</w:t>
      </w:r>
    </w:p>
    <w:p w14:paraId="09E3E903" w14:textId="46F3A417" w:rsidR="002235A5" w:rsidRPr="00DF26A9" w:rsidRDefault="002E0270" w:rsidP="0032432E">
      <w:pPr>
        <w:pStyle w:val="ListParagraph"/>
        <w:numPr>
          <w:ilvl w:val="1"/>
          <w:numId w:val="16"/>
        </w:numPr>
        <w:rPr>
          <w:rFonts w:ascii="Times New Roman" w:hAnsi="Times New Roman"/>
        </w:rPr>
      </w:pPr>
      <w:r>
        <w:rPr>
          <w:rFonts w:ascii="Times New Roman" w:hAnsi="Times New Roman"/>
        </w:rPr>
        <w:t>measurable benchmarks which support success for underrepresented students, staff and faculty.</w:t>
      </w:r>
    </w:p>
    <w:p w14:paraId="1DA4762E" w14:textId="77777777" w:rsidR="00B6136C" w:rsidRDefault="00B6136C" w:rsidP="003A5F91">
      <w:pPr>
        <w:pStyle w:val="Style1"/>
        <w:numPr>
          <w:ilvl w:val="0"/>
          <w:numId w:val="0"/>
        </w:numPr>
        <w:spacing w:before="0"/>
        <w:rPr>
          <w:rFonts w:ascii="Times New Roman" w:hAnsi="Times New Roman"/>
          <w:color w:val="FF0000"/>
        </w:rPr>
      </w:pPr>
    </w:p>
    <w:p w14:paraId="4C4EB5FA" w14:textId="04CC6EAA" w:rsidR="0032432E" w:rsidRDefault="0032432E">
      <w:pPr>
        <w:rPr>
          <w:rFonts w:ascii="Times New Roman" w:hAnsi="Times New Roman"/>
          <w:b/>
        </w:rPr>
      </w:pPr>
    </w:p>
    <w:p w14:paraId="3FCEAE54" w14:textId="3C52B74C" w:rsidR="001F0B94" w:rsidRPr="001F0B94" w:rsidRDefault="001F0B94" w:rsidP="001F0B94">
      <w:pPr>
        <w:pStyle w:val="Style1"/>
        <w:numPr>
          <w:ilvl w:val="0"/>
          <w:numId w:val="0"/>
        </w:numPr>
        <w:jc w:val="center"/>
        <w:rPr>
          <w:rFonts w:ascii="Times New Roman" w:hAnsi="Times New Roman"/>
          <w:b/>
        </w:rPr>
      </w:pPr>
      <w:r>
        <w:rPr>
          <w:rFonts w:ascii="Times New Roman" w:hAnsi="Times New Roman"/>
          <w:b/>
        </w:rPr>
        <w:t>Project Timeline</w:t>
      </w:r>
    </w:p>
    <w:p w14:paraId="7FFD1675" w14:textId="5D05201C" w:rsidR="0032432E" w:rsidRPr="0032432E" w:rsidRDefault="001F0B94" w:rsidP="0032432E">
      <w:pPr>
        <w:pStyle w:val="Style1"/>
        <w:numPr>
          <w:ilvl w:val="0"/>
          <w:numId w:val="0"/>
        </w:numPr>
        <w:rPr>
          <w:rFonts w:ascii="Times New Roman" w:hAnsi="Times New Roman"/>
        </w:rPr>
      </w:pPr>
      <w:r w:rsidRPr="001F0B94">
        <w:rPr>
          <w:rFonts w:ascii="Times New Roman" w:hAnsi="Times New Roman"/>
        </w:rPr>
        <w:t xml:space="preserve">Universities and colleges across the nation, who have developed Diversity Action Plans, have done so only after hundreds of reviews within and outside of their various institutions. This same process at UAA will no doubt require intense engagement and </w:t>
      </w:r>
      <w:r>
        <w:rPr>
          <w:rFonts w:ascii="Times New Roman" w:hAnsi="Times New Roman"/>
        </w:rPr>
        <w:t xml:space="preserve">significant time.  </w:t>
      </w:r>
      <w:r w:rsidRPr="001F0B94">
        <w:rPr>
          <w:rFonts w:ascii="Times New Roman" w:hAnsi="Times New Roman"/>
        </w:rPr>
        <w:t xml:space="preserve">It is anticipated that investing a full calendar year will be required to develop this plan.  </w:t>
      </w:r>
      <w:r w:rsidR="00C24DF2">
        <w:rPr>
          <w:rFonts w:ascii="Times New Roman" w:hAnsi="Times New Roman"/>
        </w:rPr>
        <w:t>The lead facilitator will need the approval</w:t>
      </w:r>
      <w:r w:rsidR="0032432E" w:rsidRPr="0032432E">
        <w:rPr>
          <w:rFonts w:ascii="Times New Roman" w:hAnsi="Times New Roman"/>
        </w:rPr>
        <w:t xml:space="preserve"> from </w:t>
      </w:r>
      <w:r w:rsidR="00C24DF2">
        <w:rPr>
          <w:rFonts w:ascii="Times New Roman" w:hAnsi="Times New Roman"/>
        </w:rPr>
        <w:t xml:space="preserve">her or his </w:t>
      </w:r>
      <w:r w:rsidR="0032432E" w:rsidRPr="0032432E">
        <w:rPr>
          <w:rFonts w:ascii="Times New Roman" w:hAnsi="Times New Roman"/>
        </w:rPr>
        <w:t>respective department chair and college dean to accept this service commitment.</w:t>
      </w:r>
    </w:p>
    <w:p w14:paraId="3C0DDEB9" w14:textId="45DA9F08" w:rsidR="001F0B94" w:rsidRPr="001F0B94" w:rsidRDefault="001F0B94" w:rsidP="001F0B94">
      <w:pPr>
        <w:pStyle w:val="Style1"/>
        <w:numPr>
          <w:ilvl w:val="0"/>
          <w:numId w:val="0"/>
        </w:numPr>
        <w:rPr>
          <w:rFonts w:ascii="Times New Roman" w:hAnsi="Times New Roman"/>
        </w:rPr>
      </w:pPr>
      <w:r w:rsidRPr="001F0B94">
        <w:rPr>
          <w:rFonts w:ascii="Times New Roman" w:hAnsi="Times New Roman"/>
        </w:rPr>
        <w:t xml:space="preserve">Once complete, </w:t>
      </w:r>
      <w:r w:rsidR="00C24DF2">
        <w:rPr>
          <w:rFonts w:ascii="Times New Roman" w:hAnsi="Times New Roman"/>
        </w:rPr>
        <w:t>Chancellor Case</w:t>
      </w:r>
      <w:r w:rsidRPr="001F0B94">
        <w:rPr>
          <w:rFonts w:ascii="Times New Roman" w:hAnsi="Times New Roman"/>
        </w:rPr>
        <w:t xml:space="preserve">, </w:t>
      </w:r>
      <w:r w:rsidR="00C24DF2">
        <w:rPr>
          <w:rFonts w:ascii="Times New Roman" w:hAnsi="Times New Roman"/>
        </w:rPr>
        <w:t>through</w:t>
      </w:r>
      <w:r w:rsidR="00C24DF2" w:rsidRPr="001F0B94">
        <w:rPr>
          <w:rFonts w:ascii="Times New Roman" w:hAnsi="Times New Roman"/>
        </w:rPr>
        <w:t xml:space="preserve"> </w:t>
      </w:r>
      <w:r w:rsidR="00C24DF2">
        <w:rPr>
          <w:rFonts w:ascii="Times New Roman" w:hAnsi="Times New Roman"/>
        </w:rPr>
        <w:t>his Cabinet and governance groups,</w:t>
      </w:r>
      <w:r w:rsidRPr="001F0B94">
        <w:rPr>
          <w:rFonts w:ascii="Times New Roman" w:hAnsi="Times New Roman"/>
        </w:rPr>
        <w:t xml:space="preserve"> may set a timeline for the development of the unit-level strategic action </w:t>
      </w:r>
      <w:r w:rsidR="00411EA9" w:rsidRPr="001F0B94">
        <w:rPr>
          <w:rFonts w:ascii="Times New Roman" w:hAnsi="Times New Roman"/>
        </w:rPr>
        <w:t>plan</w:t>
      </w:r>
      <w:r w:rsidR="00411EA9">
        <w:rPr>
          <w:rFonts w:ascii="Times New Roman" w:hAnsi="Times New Roman"/>
        </w:rPr>
        <w:t>s, which will bring the</w:t>
      </w:r>
      <w:r w:rsidRPr="001F0B94">
        <w:rPr>
          <w:rFonts w:ascii="Times New Roman" w:hAnsi="Times New Roman"/>
        </w:rPr>
        <w:t xml:space="preserve"> </w:t>
      </w:r>
      <w:r w:rsidR="00C24DF2">
        <w:rPr>
          <w:rFonts w:ascii="Times New Roman" w:hAnsi="Times New Roman"/>
        </w:rPr>
        <w:t>DAP</w:t>
      </w:r>
      <w:r w:rsidR="00411EA9">
        <w:rPr>
          <w:rFonts w:ascii="Times New Roman" w:hAnsi="Times New Roman"/>
        </w:rPr>
        <w:t xml:space="preserve"> to life</w:t>
      </w:r>
      <w:r w:rsidRPr="001F0B94">
        <w:rPr>
          <w:rFonts w:ascii="Times New Roman" w:hAnsi="Times New Roman"/>
        </w:rPr>
        <w:t xml:space="preserve">. </w:t>
      </w:r>
    </w:p>
    <w:p w14:paraId="71F62B88" w14:textId="77777777" w:rsidR="001F0B94" w:rsidRPr="00194646" w:rsidRDefault="001F0B94" w:rsidP="003A5F91">
      <w:pPr>
        <w:pStyle w:val="Style1"/>
        <w:numPr>
          <w:ilvl w:val="0"/>
          <w:numId w:val="0"/>
        </w:numPr>
        <w:spacing w:before="0"/>
        <w:rPr>
          <w:rFonts w:ascii="Times New Roman" w:hAnsi="Times New Roman"/>
          <w:color w:val="FF0000"/>
        </w:rPr>
      </w:pPr>
    </w:p>
    <w:p w14:paraId="34BFB95E" w14:textId="77777777" w:rsidR="003A5F91" w:rsidRDefault="003A5F91" w:rsidP="00EC178D">
      <w:pPr>
        <w:rPr>
          <w:rFonts w:ascii="Times New Roman" w:hAnsi="Times New Roman" w:cs="Arial"/>
          <w:noProof/>
          <w:color w:val="FF0000"/>
        </w:rPr>
      </w:pPr>
    </w:p>
    <w:p w14:paraId="3A37279C" w14:textId="7A09FB5B" w:rsidR="00B314DD" w:rsidRPr="00194646" w:rsidRDefault="00C71247" w:rsidP="00C71247">
      <w:pPr>
        <w:jc w:val="center"/>
        <w:rPr>
          <w:rFonts w:ascii="Times New Roman" w:hAnsi="Times New Roman"/>
          <w:b/>
        </w:rPr>
      </w:pPr>
      <w:r>
        <w:rPr>
          <w:rFonts w:ascii="Times New Roman" w:hAnsi="Times New Roman"/>
          <w:b/>
        </w:rPr>
        <w:t>Nominations and Questions</w:t>
      </w:r>
    </w:p>
    <w:p w14:paraId="70F76B0E" w14:textId="77777777" w:rsidR="00BC540D" w:rsidRPr="00194646" w:rsidRDefault="00BC540D" w:rsidP="00EC178D">
      <w:pPr>
        <w:rPr>
          <w:rFonts w:ascii="Times New Roman" w:hAnsi="Times New Roman"/>
          <w:b/>
        </w:rPr>
      </w:pPr>
    </w:p>
    <w:p w14:paraId="6B61A486" w14:textId="77777777" w:rsidR="00B55BC2" w:rsidRDefault="00C71247" w:rsidP="00EC178D">
      <w:pPr>
        <w:rPr>
          <w:rFonts w:ascii="Times New Roman" w:hAnsi="Times New Roman"/>
          <w:color w:val="000000" w:themeColor="text1"/>
        </w:rPr>
      </w:pPr>
      <w:r>
        <w:rPr>
          <w:rFonts w:ascii="Times New Roman" w:hAnsi="Times New Roman"/>
          <w:color w:val="000000" w:themeColor="text1"/>
        </w:rPr>
        <w:t>Faculty nominations should be sent to the Faculty Senate</w:t>
      </w:r>
      <w:r w:rsidR="00B55BC2">
        <w:rPr>
          <w:rFonts w:ascii="Times New Roman" w:hAnsi="Times New Roman"/>
          <w:color w:val="000000" w:themeColor="text1"/>
        </w:rPr>
        <w:t xml:space="preserve"> Diversity Committee co-chairs:</w:t>
      </w:r>
    </w:p>
    <w:p w14:paraId="1DC99BCE" w14:textId="39748CD4" w:rsidR="00B55BC2" w:rsidRDefault="00B55BC2" w:rsidP="00B55BC2">
      <w:pPr>
        <w:ind w:left="720"/>
        <w:rPr>
          <w:rFonts w:ascii="Times New Roman" w:hAnsi="Times New Roman"/>
          <w:color w:val="000000" w:themeColor="text1"/>
        </w:rPr>
      </w:pPr>
      <w:r>
        <w:rPr>
          <w:rFonts w:ascii="Times New Roman" w:hAnsi="Times New Roman"/>
          <w:color w:val="000000" w:themeColor="text1"/>
        </w:rPr>
        <w:t xml:space="preserve">Assistant Professor Gabriel Garcia, </w:t>
      </w:r>
      <w:r w:rsidR="00C71247">
        <w:rPr>
          <w:rFonts w:ascii="Times New Roman" w:hAnsi="Times New Roman"/>
          <w:color w:val="000000" w:themeColor="text1"/>
        </w:rPr>
        <w:t>or</w:t>
      </w:r>
      <w:r>
        <w:rPr>
          <w:rFonts w:ascii="Times New Roman" w:hAnsi="Times New Roman"/>
          <w:color w:val="000000" w:themeColor="text1"/>
        </w:rPr>
        <w:t xml:space="preserve"> </w:t>
      </w:r>
    </w:p>
    <w:p w14:paraId="34EBBE49" w14:textId="77777777" w:rsidR="00B55BC2" w:rsidRDefault="00B55BC2" w:rsidP="00B55BC2">
      <w:pPr>
        <w:ind w:left="720"/>
        <w:rPr>
          <w:rFonts w:ascii="Times New Roman" w:hAnsi="Times New Roman"/>
          <w:color w:val="000000" w:themeColor="text1"/>
        </w:rPr>
      </w:pPr>
      <w:r>
        <w:rPr>
          <w:rFonts w:ascii="Times New Roman" w:hAnsi="Times New Roman"/>
          <w:color w:val="000000" w:themeColor="text1"/>
        </w:rPr>
        <w:t>Associate Professor</w:t>
      </w:r>
      <w:r w:rsidR="00C71247">
        <w:rPr>
          <w:rFonts w:ascii="Times New Roman" w:hAnsi="Times New Roman"/>
          <w:color w:val="000000" w:themeColor="text1"/>
        </w:rPr>
        <w:t xml:space="preserve"> </w:t>
      </w:r>
      <w:r>
        <w:rPr>
          <w:rFonts w:ascii="Times New Roman" w:hAnsi="Times New Roman"/>
          <w:color w:val="000000" w:themeColor="text1"/>
        </w:rPr>
        <w:t>Mary Weiss.</w:t>
      </w:r>
    </w:p>
    <w:p w14:paraId="5244CBAF" w14:textId="77777777" w:rsidR="00B55BC2" w:rsidRDefault="00B55BC2" w:rsidP="00B55BC2">
      <w:pPr>
        <w:ind w:left="720"/>
        <w:rPr>
          <w:rFonts w:ascii="Times New Roman" w:hAnsi="Times New Roman"/>
          <w:color w:val="000000" w:themeColor="text1"/>
        </w:rPr>
      </w:pPr>
    </w:p>
    <w:p w14:paraId="09906238" w14:textId="2260EB48" w:rsidR="00C71247" w:rsidRDefault="00B55BC2" w:rsidP="00B55BC2">
      <w:pPr>
        <w:rPr>
          <w:rFonts w:ascii="Times New Roman" w:hAnsi="Times New Roman"/>
          <w:color w:val="000000" w:themeColor="text1"/>
        </w:rPr>
      </w:pPr>
      <w:r>
        <w:rPr>
          <w:rFonts w:ascii="Times New Roman" w:hAnsi="Times New Roman"/>
          <w:color w:val="000000" w:themeColor="text1"/>
        </w:rPr>
        <w:t xml:space="preserve">Self-nominations are welcomed.  The deadline to submit nominations is </w:t>
      </w:r>
      <w:r w:rsidR="001017F9">
        <w:rPr>
          <w:rFonts w:ascii="Times New Roman" w:hAnsi="Times New Roman"/>
          <w:color w:val="000000" w:themeColor="text1"/>
        </w:rPr>
        <w:t xml:space="preserve">March </w:t>
      </w:r>
      <w:r>
        <w:rPr>
          <w:rFonts w:ascii="Times New Roman" w:hAnsi="Times New Roman"/>
          <w:color w:val="000000" w:themeColor="text1"/>
        </w:rPr>
        <w:t>28.</w:t>
      </w:r>
    </w:p>
    <w:p w14:paraId="5274A310" w14:textId="77777777" w:rsidR="00B55BC2" w:rsidRDefault="00B55BC2" w:rsidP="00EC178D">
      <w:pPr>
        <w:rPr>
          <w:rFonts w:ascii="Times New Roman" w:hAnsi="Times New Roman"/>
          <w:color w:val="000000" w:themeColor="text1"/>
        </w:rPr>
      </w:pPr>
    </w:p>
    <w:p w14:paraId="5FA0802A" w14:textId="4F1905C8" w:rsidR="00B55BC2" w:rsidRDefault="00B55BC2" w:rsidP="00EC178D">
      <w:pPr>
        <w:rPr>
          <w:rFonts w:ascii="Times New Roman" w:hAnsi="Times New Roman"/>
          <w:color w:val="000000" w:themeColor="text1"/>
        </w:rPr>
      </w:pPr>
      <w:r>
        <w:rPr>
          <w:rFonts w:ascii="Times New Roman" w:hAnsi="Times New Roman"/>
          <w:color w:val="000000" w:themeColor="text1"/>
        </w:rPr>
        <w:t>For more information or to request a confidential conversation to explore this opportunity further, please contact any of the following:</w:t>
      </w:r>
    </w:p>
    <w:p w14:paraId="2CB5A21D" w14:textId="220DBDDF" w:rsidR="00B55BC2" w:rsidRDefault="00B55BC2" w:rsidP="00B55BC2">
      <w:pPr>
        <w:ind w:left="720"/>
        <w:rPr>
          <w:rFonts w:ascii="Times New Roman" w:hAnsi="Times New Roman"/>
          <w:color w:val="000000" w:themeColor="text1"/>
        </w:rPr>
      </w:pPr>
      <w:r>
        <w:rPr>
          <w:rFonts w:ascii="Times New Roman" w:hAnsi="Times New Roman"/>
          <w:color w:val="000000" w:themeColor="text1"/>
        </w:rPr>
        <w:t>Assistant Professor Gabriel Garcia</w:t>
      </w:r>
    </w:p>
    <w:p w14:paraId="0DFF9BEE" w14:textId="3C78009A" w:rsidR="00B55BC2" w:rsidRDefault="00B55BC2" w:rsidP="00B55BC2">
      <w:pPr>
        <w:ind w:left="720"/>
        <w:rPr>
          <w:rFonts w:ascii="Times New Roman" w:hAnsi="Times New Roman"/>
          <w:color w:val="000000" w:themeColor="text1"/>
        </w:rPr>
      </w:pPr>
      <w:r>
        <w:rPr>
          <w:rFonts w:ascii="Times New Roman" w:hAnsi="Times New Roman"/>
          <w:color w:val="000000" w:themeColor="text1"/>
        </w:rPr>
        <w:t>Associate Professor Mary Weiss</w:t>
      </w:r>
    </w:p>
    <w:p w14:paraId="0439E7A3" w14:textId="5E113007" w:rsidR="00B55BC2" w:rsidRDefault="00B55BC2" w:rsidP="00B55BC2">
      <w:pPr>
        <w:ind w:left="720"/>
        <w:rPr>
          <w:rFonts w:ascii="Times New Roman" w:hAnsi="Times New Roman"/>
          <w:color w:val="000000" w:themeColor="text1"/>
        </w:rPr>
      </w:pPr>
      <w:r>
        <w:rPr>
          <w:rFonts w:ascii="Times New Roman" w:hAnsi="Times New Roman"/>
          <w:color w:val="000000" w:themeColor="text1"/>
        </w:rPr>
        <w:t>Vice Chancellor Bruce Schultz</w:t>
      </w:r>
    </w:p>
    <w:p w14:paraId="62BBEA1C" w14:textId="546C600C" w:rsidR="00B55BC2" w:rsidRPr="00C71247" w:rsidRDefault="00B55BC2" w:rsidP="00B55BC2">
      <w:pPr>
        <w:ind w:left="720"/>
        <w:rPr>
          <w:rFonts w:ascii="Times New Roman" w:hAnsi="Times New Roman"/>
          <w:color w:val="000000" w:themeColor="text1"/>
        </w:rPr>
      </w:pPr>
      <w:r>
        <w:rPr>
          <w:rFonts w:ascii="Times New Roman" w:hAnsi="Times New Roman"/>
          <w:color w:val="000000" w:themeColor="text1"/>
        </w:rPr>
        <w:t>Director Marva Watson</w:t>
      </w:r>
    </w:p>
    <w:sectPr w:rsidR="00B55BC2" w:rsidRPr="00C71247" w:rsidSect="001017F9">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80A77" w14:textId="77777777" w:rsidR="00AC5C6F" w:rsidRDefault="00AC5C6F">
      <w:r>
        <w:separator/>
      </w:r>
    </w:p>
  </w:endnote>
  <w:endnote w:type="continuationSeparator" w:id="0">
    <w:p w14:paraId="2D50B0E6" w14:textId="77777777" w:rsidR="00AC5C6F" w:rsidRDefault="00AC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C32BF" w14:textId="77777777" w:rsidR="00AC5C6F" w:rsidRDefault="00AC5C6F" w:rsidP="00EC1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36CE7" w14:textId="77777777" w:rsidR="00AC5C6F" w:rsidRDefault="00AC5C6F" w:rsidP="00EC17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A4B0" w14:textId="77777777" w:rsidR="00AC5C6F" w:rsidRPr="00BB1F1C" w:rsidRDefault="00AC5C6F" w:rsidP="00EC178D">
    <w:pPr>
      <w:pStyle w:val="Footer"/>
      <w:framePr w:wrap="around" w:vAnchor="text" w:hAnchor="margin" w:xAlign="right" w:y="1"/>
      <w:rPr>
        <w:rStyle w:val="PageNumber"/>
        <w:rFonts w:ascii="Times New Roman" w:hAnsi="Times New Roman"/>
        <w:sz w:val="20"/>
        <w:szCs w:val="20"/>
      </w:rPr>
    </w:pPr>
    <w:r w:rsidRPr="00BB1F1C">
      <w:rPr>
        <w:rStyle w:val="PageNumber"/>
        <w:rFonts w:ascii="Times New Roman" w:hAnsi="Times New Roman"/>
        <w:sz w:val="20"/>
        <w:szCs w:val="20"/>
      </w:rPr>
      <w:fldChar w:fldCharType="begin"/>
    </w:r>
    <w:r w:rsidRPr="00BB1F1C">
      <w:rPr>
        <w:rStyle w:val="PageNumber"/>
        <w:rFonts w:ascii="Times New Roman" w:hAnsi="Times New Roman"/>
        <w:sz w:val="20"/>
        <w:szCs w:val="20"/>
      </w:rPr>
      <w:instrText xml:space="preserve">PAGE  </w:instrText>
    </w:r>
    <w:r w:rsidRPr="00BB1F1C">
      <w:rPr>
        <w:rStyle w:val="PageNumber"/>
        <w:rFonts w:ascii="Times New Roman" w:hAnsi="Times New Roman"/>
        <w:sz w:val="20"/>
        <w:szCs w:val="20"/>
      </w:rPr>
      <w:fldChar w:fldCharType="separate"/>
    </w:r>
    <w:r w:rsidR="0029449C">
      <w:rPr>
        <w:rStyle w:val="PageNumber"/>
        <w:rFonts w:ascii="Times New Roman" w:hAnsi="Times New Roman"/>
        <w:noProof/>
        <w:sz w:val="20"/>
        <w:szCs w:val="20"/>
      </w:rPr>
      <w:t>1</w:t>
    </w:r>
    <w:r w:rsidRPr="00BB1F1C">
      <w:rPr>
        <w:rStyle w:val="PageNumber"/>
        <w:rFonts w:ascii="Times New Roman" w:hAnsi="Times New Roman"/>
        <w:sz w:val="20"/>
        <w:szCs w:val="20"/>
      </w:rPr>
      <w:fldChar w:fldCharType="end"/>
    </w:r>
  </w:p>
  <w:p w14:paraId="76DC39DF" w14:textId="77777777" w:rsidR="0029449C" w:rsidRPr="0029449C" w:rsidRDefault="0029449C" w:rsidP="0029449C">
    <w:pPr>
      <w:pStyle w:val="Footer"/>
      <w:ind w:right="360"/>
      <w:rPr>
        <w:rFonts w:ascii="Times New Roman" w:hAnsi="Times New Roman"/>
        <w:color w:val="808080" w:themeColor="background1" w:themeShade="80"/>
      </w:rPr>
    </w:pPr>
    <w:r w:rsidRPr="0029449C">
      <w:rPr>
        <w:rFonts w:ascii="Times New Roman" w:hAnsi="Times New Roman"/>
        <w:color w:val="808080" w:themeColor="background1" w:themeShade="80"/>
      </w:rPr>
      <w:t>FINAL DRAFT</w:t>
    </w:r>
  </w:p>
  <w:p w14:paraId="493398BA" w14:textId="79A51C2A" w:rsidR="00AC5C6F" w:rsidRPr="0029449C" w:rsidRDefault="0029449C" w:rsidP="0029449C">
    <w:pPr>
      <w:pStyle w:val="Footer"/>
      <w:ind w:right="360"/>
      <w:rPr>
        <w:rFonts w:ascii="Times New Roman" w:hAnsi="Times New Roman"/>
        <w:color w:val="808080" w:themeColor="background1" w:themeShade="80"/>
      </w:rPr>
    </w:pPr>
    <w:r w:rsidRPr="0029449C">
      <w:rPr>
        <w:rFonts w:ascii="Times New Roman" w:hAnsi="Times New Roman"/>
        <w:color w:val="808080" w:themeColor="background1" w:themeShade="80"/>
      </w:rPr>
      <w:t>21 FEB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D90FF" w14:textId="77777777" w:rsidR="00AC5C6F" w:rsidRDefault="00AC5C6F">
      <w:r>
        <w:separator/>
      </w:r>
    </w:p>
  </w:footnote>
  <w:footnote w:type="continuationSeparator" w:id="0">
    <w:p w14:paraId="23A3D4CE" w14:textId="77777777" w:rsidR="00AC5C6F" w:rsidRDefault="00AC5C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1F45" w14:textId="77777777" w:rsidR="00AC5C6F" w:rsidRPr="00DF6C58" w:rsidRDefault="00AC5C6F" w:rsidP="00EC178D">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86E"/>
    <w:multiLevelType w:val="hybridMultilevel"/>
    <w:tmpl w:val="6FEAED66"/>
    <w:lvl w:ilvl="0" w:tplc="000F0409">
      <w:start w:val="1"/>
      <w:numFmt w:val="bullet"/>
      <w:lvlText w:val=""/>
      <w:lvlJc w:val="left"/>
      <w:pPr>
        <w:tabs>
          <w:tab w:val="num" w:pos="720"/>
        </w:tabs>
        <w:ind w:left="720" w:hanging="360"/>
      </w:pPr>
      <w:rPr>
        <w:rFonts w:ascii="Symbol" w:hAnsi="Symbol" w:hint="default"/>
      </w:rPr>
    </w:lvl>
    <w:lvl w:ilvl="1" w:tplc="505A7BBC">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ind w:left="2340" w:hanging="360"/>
      </w:pPr>
      <w:rPr>
        <w:rFonts w:ascii="Courier New" w:hAnsi="Courier New" w:hint="default"/>
      </w:rPr>
    </w:lvl>
    <w:lvl w:ilvl="3" w:tplc="000F0409">
      <w:start w:val="1"/>
      <w:numFmt w:val="bullet"/>
      <w:lvlText w:val="-"/>
      <w:lvlJc w:val="left"/>
      <w:pPr>
        <w:tabs>
          <w:tab w:val="num" w:pos="2880"/>
        </w:tabs>
        <w:ind w:left="2880" w:hanging="360"/>
      </w:pPr>
      <w:rPr>
        <w:rFonts w:ascii="Times New Roman" w:hAnsi="Times New Roman" w:hint="default"/>
      </w:r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22927DE1"/>
    <w:multiLevelType w:val="hybridMultilevel"/>
    <w:tmpl w:val="F6B6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975CC"/>
    <w:multiLevelType w:val="hybridMultilevel"/>
    <w:tmpl w:val="6FEAED66"/>
    <w:lvl w:ilvl="0" w:tplc="000F0409">
      <w:start w:val="1"/>
      <w:numFmt w:val="bullet"/>
      <w:lvlText w:val=""/>
      <w:lvlJc w:val="left"/>
      <w:pPr>
        <w:tabs>
          <w:tab w:val="num" w:pos="720"/>
        </w:tabs>
        <w:ind w:left="720" w:hanging="360"/>
      </w:pPr>
      <w:rPr>
        <w:rFonts w:ascii="Symbol" w:hAnsi="Symbol" w:hint="default"/>
      </w:rPr>
    </w:lvl>
    <w:lvl w:ilvl="1" w:tplc="505A7BBC">
      <w:start w:val="1"/>
      <w:numFmt w:val="bullet"/>
      <w:pStyle w:val="Style1"/>
      <w:lvlText w:val="o"/>
      <w:lvlJc w:val="left"/>
      <w:pPr>
        <w:tabs>
          <w:tab w:val="num" w:pos="1440"/>
        </w:tabs>
        <w:ind w:left="1440" w:hanging="360"/>
      </w:pPr>
      <w:rPr>
        <w:rFonts w:ascii="Courier New" w:hAnsi="Courier New" w:hint="default"/>
      </w:rPr>
    </w:lvl>
    <w:lvl w:ilvl="2" w:tplc="04090003">
      <w:start w:val="1"/>
      <w:numFmt w:val="bullet"/>
      <w:lvlText w:val="o"/>
      <w:lvlJc w:val="left"/>
      <w:pPr>
        <w:ind w:left="2340" w:hanging="360"/>
      </w:pPr>
      <w:rPr>
        <w:rFonts w:ascii="Courier New" w:hAnsi="Courier New" w:hint="default"/>
      </w:rPr>
    </w:lvl>
    <w:lvl w:ilvl="3" w:tplc="000F0409">
      <w:start w:val="1"/>
      <w:numFmt w:val="bullet"/>
      <w:lvlText w:val="-"/>
      <w:lvlJc w:val="left"/>
      <w:pPr>
        <w:tabs>
          <w:tab w:val="num" w:pos="2880"/>
        </w:tabs>
        <w:ind w:left="2880" w:hanging="360"/>
      </w:pPr>
      <w:rPr>
        <w:rFonts w:ascii="Times New Roman" w:hAnsi="Times New Roman" w:hint="default"/>
      </w:r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1B065BE"/>
    <w:multiLevelType w:val="hybridMultilevel"/>
    <w:tmpl w:val="F272A7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A6226"/>
    <w:multiLevelType w:val="multilevel"/>
    <w:tmpl w:val="A4480E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right"/>
      <w:pPr>
        <w:tabs>
          <w:tab w:val="num" w:pos="2160"/>
        </w:tabs>
        <w:ind w:left="2160" w:hanging="180"/>
      </w:pPr>
      <w:rPr>
        <w:rFonts w:ascii="Symbol" w:hAnsi="Symbol"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C51B78"/>
    <w:multiLevelType w:val="multilevel"/>
    <w:tmpl w:val="B9F2F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9CE47A1"/>
    <w:multiLevelType w:val="hybridMultilevel"/>
    <w:tmpl w:val="3940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E2EE1"/>
    <w:multiLevelType w:val="hybridMultilevel"/>
    <w:tmpl w:val="432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11460"/>
    <w:multiLevelType w:val="multilevel"/>
    <w:tmpl w:val="0D8E3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right"/>
      <w:pPr>
        <w:tabs>
          <w:tab w:val="num" w:pos="2160"/>
        </w:tabs>
        <w:ind w:left="2160" w:hanging="180"/>
      </w:pPr>
      <w:rPr>
        <w:rFonts w:ascii="Symbol" w:hAnsi="Symbol"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B5A6067"/>
    <w:multiLevelType w:val="multilevel"/>
    <w:tmpl w:val="A4480E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right"/>
      <w:pPr>
        <w:tabs>
          <w:tab w:val="num" w:pos="2160"/>
        </w:tabs>
        <w:ind w:left="2160" w:hanging="180"/>
      </w:pPr>
      <w:rPr>
        <w:rFonts w:ascii="Symbol" w:hAnsi="Symbol"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C835440"/>
    <w:multiLevelType w:val="hybridMultilevel"/>
    <w:tmpl w:val="B9F2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3A4BBE"/>
    <w:multiLevelType w:val="hybridMultilevel"/>
    <w:tmpl w:val="154E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15AB9"/>
    <w:multiLevelType w:val="hybridMultilevel"/>
    <w:tmpl w:val="73F62ACA"/>
    <w:lvl w:ilvl="0" w:tplc="000F0409">
      <w:start w:val="1"/>
      <w:numFmt w:val="bullet"/>
      <w:lvlText w:val=""/>
      <w:lvlJc w:val="left"/>
      <w:pPr>
        <w:tabs>
          <w:tab w:val="num" w:pos="720"/>
        </w:tabs>
        <w:ind w:left="720" w:hanging="360"/>
      </w:pPr>
      <w:rPr>
        <w:rFonts w:ascii="Symbol" w:hAnsi="Symbol" w:hint="default"/>
      </w:rPr>
    </w:lvl>
    <w:lvl w:ilvl="1" w:tplc="505A7BBC">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ind w:left="2340" w:hanging="360"/>
      </w:pPr>
      <w:rPr>
        <w:rFonts w:ascii="Courier New" w:hAnsi="Courier New" w:hint="default"/>
      </w:rPr>
    </w:lvl>
    <w:lvl w:ilvl="3" w:tplc="000F0409">
      <w:start w:val="1"/>
      <w:numFmt w:val="bullet"/>
      <w:lvlText w:val="-"/>
      <w:lvlJc w:val="left"/>
      <w:pPr>
        <w:tabs>
          <w:tab w:val="num" w:pos="2880"/>
        </w:tabs>
        <w:ind w:left="2880" w:hanging="360"/>
      </w:pPr>
      <w:rPr>
        <w:rFonts w:ascii="Times New Roman" w:hAnsi="Times New Roman" w:hint="default"/>
      </w:r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64E62A96"/>
    <w:multiLevelType w:val="hybridMultilevel"/>
    <w:tmpl w:val="0D8E3BF4"/>
    <w:lvl w:ilvl="0" w:tplc="000F0409">
      <w:start w:val="1"/>
      <w:numFmt w:val="bullet"/>
      <w:lvlText w:val=""/>
      <w:lvlJc w:val="left"/>
      <w:pPr>
        <w:tabs>
          <w:tab w:val="num" w:pos="720"/>
        </w:tabs>
        <w:ind w:left="720" w:hanging="360"/>
      </w:pPr>
      <w:rPr>
        <w:rFonts w:ascii="Symbol" w:hAnsi="Symbol" w:hint="default"/>
      </w:rPr>
    </w:lvl>
    <w:lvl w:ilvl="1" w:tplc="505A7BBC">
      <w:start w:val="1"/>
      <w:numFmt w:val="bullet"/>
      <w:lvlText w:val="o"/>
      <w:lvlJc w:val="left"/>
      <w:pPr>
        <w:tabs>
          <w:tab w:val="num" w:pos="1440"/>
        </w:tabs>
        <w:ind w:left="1440" w:hanging="360"/>
      </w:pPr>
      <w:rPr>
        <w:rFonts w:ascii="Courier New" w:hAnsi="Courier New" w:hint="default"/>
      </w:rPr>
    </w:lvl>
    <w:lvl w:ilvl="2" w:tplc="001B0409">
      <w:start w:val="1"/>
      <w:numFmt w:val="bullet"/>
      <w:lvlText w:val=""/>
      <w:lvlJc w:val="right"/>
      <w:pPr>
        <w:tabs>
          <w:tab w:val="num" w:pos="2160"/>
        </w:tabs>
        <w:ind w:left="2160" w:hanging="180"/>
      </w:pPr>
      <w:rPr>
        <w:rFonts w:ascii="Symbol" w:hAnsi="Symbol" w:hint="default"/>
      </w:rPr>
    </w:lvl>
    <w:lvl w:ilvl="3" w:tplc="000F0409">
      <w:start w:val="1"/>
      <w:numFmt w:val="bullet"/>
      <w:lvlText w:val="-"/>
      <w:lvlJc w:val="left"/>
      <w:pPr>
        <w:tabs>
          <w:tab w:val="num" w:pos="2880"/>
        </w:tabs>
        <w:ind w:left="2880" w:hanging="360"/>
      </w:pPr>
      <w:rPr>
        <w:rFonts w:ascii="Times New Roman" w:hAnsi="Times New Roman" w:hint="default"/>
      </w:r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73332AF5"/>
    <w:multiLevelType w:val="hybridMultilevel"/>
    <w:tmpl w:val="7DD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443946"/>
    <w:multiLevelType w:val="hybridMultilevel"/>
    <w:tmpl w:val="C4CEC46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15"/>
  </w:num>
  <w:num w:numId="3">
    <w:abstractNumId w:val="9"/>
  </w:num>
  <w:num w:numId="4">
    <w:abstractNumId w:val="2"/>
  </w:num>
  <w:num w:numId="5">
    <w:abstractNumId w:val="4"/>
  </w:num>
  <w:num w:numId="6">
    <w:abstractNumId w:val="1"/>
  </w:num>
  <w:num w:numId="7">
    <w:abstractNumId w:val="14"/>
  </w:num>
  <w:num w:numId="8">
    <w:abstractNumId w:val="7"/>
  </w:num>
  <w:num w:numId="9">
    <w:abstractNumId w:val="12"/>
  </w:num>
  <w:num w:numId="10">
    <w:abstractNumId w:val="0"/>
  </w:num>
  <w:num w:numId="11">
    <w:abstractNumId w:val="10"/>
  </w:num>
  <w:num w:numId="12">
    <w:abstractNumId w:val="11"/>
  </w:num>
  <w:num w:numId="13">
    <w:abstractNumId w:val="5"/>
  </w:num>
  <w:num w:numId="14">
    <w:abstractNumId w:val="6"/>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0D"/>
    <w:rsid w:val="0001481D"/>
    <w:rsid w:val="000537CC"/>
    <w:rsid w:val="00090263"/>
    <w:rsid w:val="000A2989"/>
    <w:rsid w:val="000B3891"/>
    <w:rsid w:val="000C33D4"/>
    <w:rsid w:val="000D66EB"/>
    <w:rsid w:val="001013B8"/>
    <w:rsid w:val="001017F9"/>
    <w:rsid w:val="00115E3B"/>
    <w:rsid w:val="00124290"/>
    <w:rsid w:val="00134249"/>
    <w:rsid w:val="00134EA0"/>
    <w:rsid w:val="00151380"/>
    <w:rsid w:val="001608AD"/>
    <w:rsid w:val="00175C7E"/>
    <w:rsid w:val="00194646"/>
    <w:rsid w:val="001961EF"/>
    <w:rsid w:val="001A4EA6"/>
    <w:rsid w:val="001E5E0B"/>
    <w:rsid w:val="001F0B94"/>
    <w:rsid w:val="001F719E"/>
    <w:rsid w:val="00202C48"/>
    <w:rsid w:val="00220E1B"/>
    <w:rsid w:val="002235A5"/>
    <w:rsid w:val="0026366C"/>
    <w:rsid w:val="0028785A"/>
    <w:rsid w:val="00291F4A"/>
    <w:rsid w:val="0029449C"/>
    <w:rsid w:val="002A441E"/>
    <w:rsid w:val="002E0270"/>
    <w:rsid w:val="003129D0"/>
    <w:rsid w:val="0032432E"/>
    <w:rsid w:val="003255DD"/>
    <w:rsid w:val="00380996"/>
    <w:rsid w:val="00385050"/>
    <w:rsid w:val="003A5615"/>
    <w:rsid w:val="003A5F91"/>
    <w:rsid w:val="003C5D95"/>
    <w:rsid w:val="003E72F0"/>
    <w:rsid w:val="003F0CAF"/>
    <w:rsid w:val="004066BE"/>
    <w:rsid w:val="00411EA9"/>
    <w:rsid w:val="0041357E"/>
    <w:rsid w:val="00413AD0"/>
    <w:rsid w:val="00420F44"/>
    <w:rsid w:val="00451FC4"/>
    <w:rsid w:val="00464A07"/>
    <w:rsid w:val="00495C82"/>
    <w:rsid w:val="004B201E"/>
    <w:rsid w:val="0052435B"/>
    <w:rsid w:val="00536A7C"/>
    <w:rsid w:val="00544FD5"/>
    <w:rsid w:val="005622F8"/>
    <w:rsid w:val="00571456"/>
    <w:rsid w:val="0058079E"/>
    <w:rsid w:val="00581D2C"/>
    <w:rsid w:val="00585FD5"/>
    <w:rsid w:val="005B3321"/>
    <w:rsid w:val="005C43CE"/>
    <w:rsid w:val="005D76C5"/>
    <w:rsid w:val="005E54BD"/>
    <w:rsid w:val="00602B04"/>
    <w:rsid w:val="00630EC6"/>
    <w:rsid w:val="00632837"/>
    <w:rsid w:val="0068204B"/>
    <w:rsid w:val="0068711D"/>
    <w:rsid w:val="006C20FC"/>
    <w:rsid w:val="006D0FC5"/>
    <w:rsid w:val="006D406A"/>
    <w:rsid w:val="007000D4"/>
    <w:rsid w:val="00702F85"/>
    <w:rsid w:val="007067EC"/>
    <w:rsid w:val="00743EA0"/>
    <w:rsid w:val="00766AE3"/>
    <w:rsid w:val="00773AF2"/>
    <w:rsid w:val="0077405D"/>
    <w:rsid w:val="00792735"/>
    <w:rsid w:val="00795885"/>
    <w:rsid w:val="007A334F"/>
    <w:rsid w:val="007D51D4"/>
    <w:rsid w:val="007E6FFB"/>
    <w:rsid w:val="008274F2"/>
    <w:rsid w:val="00827681"/>
    <w:rsid w:val="00832907"/>
    <w:rsid w:val="00833444"/>
    <w:rsid w:val="00865891"/>
    <w:rsid w:val="00870B37"/>
    <w:rsid w:val="008724D4"/>
    <w:rsid w:val="008862BA"/>
    <w:rsid w:val="0088795A"/>
    <w:rsid w:val="00890A61"/>
    <w:rsid w:val="008B47AE"/>
    <w:rsid w:val="008B5475"/>
    <w:rsid w:val="008C1BD8"/>
    <w:rsid w:val="008C780D"/>
    <w:rsid w:val="008E20E3"/>
    <w:rsid w:val="008E32A3"/>
    <w:rsid w:val="008E3B23"/>
    <w:rsid w:val="008F2A1E"/>
    <w:rsid w:val="009047B8"/>
    <w:rsid w:val="0091539C"/>
    <w:rsid w:val="00922A00"/>
    <w:rsid w:val="00922E63"/>
    <w:rsid w:val="0094026C"/>
    <w:rsid w:val="009541A7"/>
    <w:rsid w:val="00971A0C"/>
    <w:rsid w:val="00975BE8"/>
    <w:rsid w:val="00975EBD"/>
    <w:rsid w:val="00991F5A"/>
    <w:rsid w:val="009B6298"/>
    <w:rsid w:val="009B6526"/>
    <w:rsid w:val="009E638B"/>
    <w:rsid w:val="009F1DE9"/>
    <w:rsid w:val="00A019C9"/>
    <w:rsid w:val="00A25111"/>
    <w:rsid w:val="00A377D8"/>
    <w:rsid w:val="00A429B1"/>
    <w:rsid w:val="00A5669C"/>
    <w:rsid w:val="00A57E76"/>
    <w:rsid w:val="00A637DA"/>
    <w:rsid w:val="00A9763F"/>
    <w:rsid w:val="00AA0E95"/>
    <w:rsid w:val="00AB0531"/>
    <w:rsid w:val="00AC5C6F"/>
    <w:rsid w:val="00B20F1F"/>
    <w:rsid w:val="00B314DD"/>
    <w:rsid w:val="00B527AB"/>
    <w:rsid w:val="00B55BC2"/>
    <w:rsid w:val="00B56F8D"/>
    <w:rsid w:val="00B6136C"/>
    <w:rsid w:val="00B625F6"/>
    <w:rsid w:val="00B77544"/>
    <w:rsid w:val="00B83D20"/>
    <w:rsid w:val="00BB1F1C"/>
    <w:rsid w:val="00BC540D"/>
    <w:rsid w:val="00BD4DB5"/>
    <w:rsid w:val="00BD7483"/>
    <w:rsid w:val="00BE4036"/>
    <w:rsid w:val="00C10B17"/>
    <w:rsid w:val="00C24DF2"/>
    <w:rsid w:val="00C42790"/>
    <w:rsid w:val="00C71247"/>
    <w:rsid w:val="00CB6949"/>
    <w:rsid w:val="00CC062D"/>
    <w:rsid w:val="00CC31D5"/>
    <w:rsid w:val="00CC3238"/>
    <w:rsid w:val="00CC47DF"/>
    <w:rsid w:val="00CC6A60"/>
    <w:rsid w:val="00CC7D44"/>
    <w:rsid w:val="00CE0365"/>
    <w:rsid w:val="00CE69DA"/>
    <w:rsid w:val="00CF1386"/>
    <w:rsid w:val="00D23C8F"/>
    <w:rsid w:val="00D423B6"/>
    <w:rsid w:val="00D5676F"/>
    <w:rsid w:val="00D62974"/>
    <w:rsid w:val="00D76BC5"/>
    <w:rsid w:val="00D915ED"/>
    <w:rsid w:val="00D93BB5"/>
    <w:rsid w:val="00DA3445"/>
    <w:rsid w:val="00DD2AF5"/>
    <w:rsid w:val="00DD5BF4"/>
    <w:rsid w:val="00DE0180"/>
    <w:rsid w:val="00DE2D3A"/>
    <w:rsid w:val="00DF26A9"/>
    <w:rsid w:val="00E23EFA"/>
    <w:rsid w:val="00E46F23"/>
    <w:rsid w:val="00E62245"/>
    <w:rsid w:val="00E75A48"/>
    <w:rsid w:val="00E9119E"/>
    <w:rsid w:val="00EA05CC"/>
    <w:rsid w:val="00EB6B2D"/>
    <w:rsid w:val="00EC178D"/>
    <w:rsid w:val="00EE6872"/>
    <w:rsid w:val="00F1095D"/>
    <w:rsid w:val="00F20773"/>
    <w:rsid w:val="00F44DCA"/>
    <w:rsid w:val="00F55507"/>
    <w:rsid w:val="00F750C8"/>
    <w:rsid w:val="00F803B9"/>
    <w:rsid w:val="00F80AE7"/>
    <w:rsid w:val="00F8484E"/>
    <w:rsid w:val="00FB027E"/>
    <w:rsid w:val="00FD631E"/>
    <w:rsid w:val="00FF731F"/>
    <w:rsid w:val="00FF78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67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C540D"/>
    <w:rPr>
      <w:rFonts w:ascii="Arial" w:eastAsia="Times New Roman" w:hAnsi="Arial" w:cs="Times New Roman"/>
    </w:rPr>
  </w:style>
  <w:style w:type="paragraph" w:styleId="Heading2">
    <w:name w:val="heading 2"/>
    <w:basedOn w:val="Normal"/>
    <w:next w:val="Normal"/>
    <w:link w:val="Heading2Char"/>
    <w:qFormat/>
    <w:rsid w:val="00BC540D"/>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540D"/>
    <w:rPr>
      <w:rFonts w:ascii="Arial" w:eastAsia="Times New Roman" w:hAnsi="Arial" w:cs="Times New Roman"/>
      <w:b/>
      <w:i/>
      <w:sz w:val="28"/>
      <w:szCs w:val="28"/>
    </w:rPr>
  </w:style>
  <w:style w:type="paragraph" w:customStyle="1" w:styleId="Style1">
    <w:name w:val="Style1"/>
    <w:basedOn w:val="Normal"/>
    <w:rsid w:val="00BC540D"/>
    <w:pPr>
      <w:numPr>
        <w:ilvl w:val="1"/>
        <w:numId w:val="4"/>
      </w:numPr>
      <w:spacing w:before="240"/>
    </w:pPr>
  </w:style>
  <w:style w:type="paragraph" w:styleId="Header">
    <w:name w:val="header"/>
    <w:basedOn w:val="Normal"/>
    <w:link w:val="HeaderChar"/>
    <w:rsid w:val="00BC540D"/>
    <w:pPr>
      <w:tabs>
        <w:tab w:val="center" w:pos="4320"/>
        <w:tab w:val="right" w:pos="8640"/>
      </w:tabs>
    </w:pPr>
  </w:style>
  <w:style w:type="character" w:customStyle="1" w:styleId="HeaderChar">
    <w:name w:val="Header Char"/>
    <w:basedOn w:val="DefaultParagraphFont"/>
    <w:link w:val="Header"/>
    <w:rsid w:val="00BC540D"/>
    <w:rPr>
      <w:rFonts w:ascii="Arial" w:eastAsia="Times New Roman" w:hAnsi="Arial" w:cs="Times New Roman"/>
    </w:rPr>
  </w:style>
  <w:style w:type="paragraph" w:styleId="Footer">
    <w:name w:val="footer"/>
    <w:basedOn w:val="Normal"/>
    <w:link w:val="FooterChar"/>
    <w:semiHidden/>
    <w:rsid w:val="00BC540D"/>
    <w:pPr>
      <w:tabs>
        <w:tab w:val="center" w:pos="4320"/>
        <w:tab w:val="right" w:pos="8640"/>
      </w:tabs>
    </w:pPr>
  </w:style>
  <w:style w:type="character" w:customStyle="1" w:styleId="FooterChar">
    <w:name w:val="Footer Char"/>
    <w:basedOn w:val="DefaultParagraphFont"/>
    <w:link w:val="Footer"/>
    <w:semiHidden/>
    <w:rsid w:val="00BC540D"/>
    <w:rPr>
      <w:rFonts w:ascii="Arial" w:eastAsia="Times New Roman" w:hAnsi="Arial" w:cs="Times New Roman"/>
    </w:rPr>
  </w:style>
  <w:style w:type="character" w:styleId="PageNumber">
    <w:name w:val="page number"/>
    <w:basedOn w:val="DefaultParagraphFont"/>
    <w:rsid w:val="00BC540D"/>
  </w:style>
  <w:style w:type="paragraph" w:styleId="ListParagraph">
    <w:name w:val="List Paragraph"/>
    <w:basedOn w:val="Normal"/>
    <w:uiPriority w:val="34"/>
    <w:qFormat/>
    <w:rsid w:val="00385050"/>
    <w:pPr>
      <w:ind w:left="720"/>
      <w:contextualSpacing/>
    </w:pPr>
  </w:style>
  <w:style w:type="character" w:styleId="CommentReference">
    <w:name w:val="annotation reference"/>
    <w:basedOn w:val="DefaultParagraphFont"/>
    <w:rsid w:val="00DE0180"/>
    <w:rPr>
      <w:sz w:val="18"/>
      <w:szCs w:val="18"/>
    </w:rPr>
  </w:style>
  <w:style w:type="paragraph" w:styleId="CommentText">
    <w:name w:val="annotation text"/>
    <w:basedOn w:val="Normal"/>
    <w:link w:val="CommentTextChar"/>
    <w:rsid w:val="00DE0180"/>
  </w:style>
  <w:style w:type="character" w:customStyle="1" w:styleId="CommentTextChar">
    <w:name w:val="Comment Text Char"/>
    <w:basedOn w:val="DefaultParagraphFont"/>
    <w:link w:val="CommentText"/>
    <w:rsid w:val="00DE0180"/>
    <w:rPr>
      <w:rFonts w:ascii="Arial" w:eastAsia="Times New Roman" w:hAnsi="Arial" w:cs="Times New Roman"/>
    </w:rPr>
  </w:style>
  <w:style w:type="paragraph" w:styleId="CommentSubject">
    <w:name w:val="annotation subject"/>
    <w:basedOn w:val="CommentText"/>
    <w:next w:val="CommentText"/>
    <w:link w:val="CommentSubjectChar"/>
    <w:rsid w:val="00DE0180"/>
    <w:rPr>
      <w:b/>
      <w:bCs/>
      <w:sz w:val="20"/>
      <w:szCs w:val="20"/>
    </w:rPr>
  </w:style>
  <w:style w:type="character" w:customStyle="1" w:styleId="CommentSubjectChar">
    <w:name w:val="Comment Subject Char"/>
    <w:basedOn w:val="CommentTextChar"/>
    <w:link w:val="CommentSubject"/>
    <w:rsid w:val="00DE0180"/>
    <w:rPr>
      <w:rFonts w:ascii="Arial" w:eastAsia="Times New Roman" w:hAnsi="Arial" w:cs="Times New Roman"/>
      <w:b/>
      <w:bCs/>
      <w:sz w:val="20"/>
      <w:szCs w:val="20"/>
    </w:rPr>
  </w:style>
  <w:style w:type="paragraph" w:styleId="BalloonText">
    <w:name w:val="Balloon Text"/>
    <w:basedOn w:val="Normal"/>
    <w:link w:val="BalloonTextChar"/>
    <w:rsid w:val="00DE0180"/>
    <w:rPr>
      <w:rFonts w:ascii="Lucida Grande" w:hAnsi="Lucida Grande" w:cs="Lucida Grande"/>
      <w:sz w:val="18"/>
      <w:szCs w:val="18"/>
    </w:rPr>
  </w:style>
  <w:style w:type="character" w:customStyle="1" w:styleId="BalloonTextChar">
    <w:name w:val="Balloon Text Char"/>
    <w:basedOn w:val="DefaultParagraphFont"/>
    <w:link w:val="BalloonText"/>
    <w:rsid w:val="00DE0180"/>
    <w:rPr>
      <w:rFonts w:ascii="Lucida Grande" w:eastAsia="Times New Roman" w:hAnsi="Lucida Grande" w:cs="Lucida Grande"/>
      <w:sz w:val="18"/>
      <w:szCs w:val="18"/>
    </w:rPr>
  </w:style>
  <w:style w:type="paragraph" w:styleId="Revision">
    <w:name w:val="Revision"/>
    <w:hidden/>
    <w:rsid w:val="0052435B"/>
    <w:rPr>
      <w:rFonts w:ascii="Arial" w:eastAsia="Times New Roman" w:hAnsi="Arial" w:cs="Times New Roman"/>
    </w:rPr>
  </w:style>
  <w:style w:type="character" w:styleId="LineNumber">
    <w:name w:val="line number"/>
    <w:basedOn w:val="DefaultParagraphFont"/>
    <w:rsid w:val="00975E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C540D"/>
    <w:rPr>
      <w:rFonts w:ascii="Arial" w:eastAsia="Times New Roman" w:hAnsi="Arial" w:cs="Times New Roman"/>
    </w:rPr>
  </w:style>
  <w:style w:type="paragraph" w:styleId="Heading2">
    <w:name w:val="heading 2"/>
    <w:basedOn w:val="Normal"/>
    <w:next w:val="Normal"/>
    <w:link w:val="Heading2Char"/>
    <w:qFormat/>
    <w:rsid w:val="00BC540D"/>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540D"/>
    <w:rPr>
      <w:rFonts w:ascii="Arial" w:eastAsia="Times New Roman" w:hAnsi="Arial" w:cs="Times New Roman"/>
      <w:b/>
      <w:i/>
      <w:sz w:val="28"/>
      <w:szCs w:val="28"/>
    </w:rPr>
  </w:style>
  <w:style w:type="paragraph" w:customStyle="1" w:styleId="Style1">
    <w:name w:val="Style1"/>
    <w:basedOn w:val="Normal"/>
    <w:rsid w:val="00BC540D"/>
    <w:pPr>
      <w:numPr>
        <w:ilvl w:val="1"/>
        <w:numId w:val="4"/>
      </w:numPr>
      <w:spacing w:before="240"/>
    </w:pPr>
  </w:style>
  <w:style w:type="paragraph" w:styleId="Header">
    <w:name w:val="header"/>
    <w:basedOn w:val="Normal"/>
    <w:link w:val="HeaderChar"/>
    <w:rsid w:val="00BC540D"/>
    <w:pPr>
      <w:tabs>
        <w:tab w:val="center" w:pos="4320"/>
        <w:tab w:val="right" w:pos="8640"/>
      </w:tabs>
    </w:pPr>
  </w:style>
  <w:style w:type="character" w:customStyle="1" w:styleId="HeaderChar">
    <w:name w:val="Header Char"/>
    <w:basedOn w:val="DefaultParagraphFont"/>
    <w:link w:val="Header"/>
    <w:rsid w:val="00BC540D"/>
    <w:rPr>
      <w:rFonts w:ascii="Arial" w:eastAsia="Times New Roman" w:hAnsi="Arial" w:cs="Times New Roman"/>
    </w:rPr>
  </w:style>
  <w:style w:type="paragraph" w:styleId="Footer">
    <w:name w:val="footer"/>
    <w:basedOn w:val="Normal"/>
    <w:link w:val="FooterChar"/>
    <w:semiHidden/>
    <w:rsid w:val="00BC540D"/>
    <w:pPr>
      <w:tabs>
        <w:tab w:val="center" w:pos="4320"/>
        <w:tab w:val="right" w:pos="8640"/>
      </w:tabs>
    </w:pPr>
  </w:style>
  <w:style w:type="character" w:customStyle="1" w:styleId="FooterChar">
    <w:name w:val="Footer Char"/>
    <w:basedOn w:val="DefaultParagraphFont"/>
    <w:link w:val="Footer"/>
    <w:semiHidden/>
    <w:rsid w:val="00BC540D"/>
    <w:rPr>
      <w:rFonts w:ascii="Arial" w:eastAsia="Times New Roman" w:hAnsi="Arial" w:cs="Times New Roman"/>
    </w:rPr>
  </w:style>
  <w:style w:type="character" w:styleId="PageNumber">
    <w:name w:val="page number"/>
    <w:basedOn w:val="DefaultParagraphFont"/>
    <w:rsid w:val="00BC540D"/>
  </w:style>
  <w:style w:type="paragraph" w:styleId="ListParagraph">
    <w:name w:val="List Paragraph"/>
    <w:basedOn w:val="Normal"/>
    <w:uiPriority w:val="34"/>
    <w:qFormat/>
    <w:rsid w:val="00385050"/>
    <w:pPr>
      <w:ind w:left="720"/>
      <w:contextualSpacing/>
    </w:pPr>
  </w:style>
  <w:style w:type="character" w:styleId="CommentReference">
    <w:name w:val="annotation reference"/>
    <w:basedOn w:val="DefaultParagraphFont"/>
    <w:rsid w:val="00DE0180"/>
    <w:rPr>
      <w:sz w:val="18"/>
      <w:szCs w:val="18"/>
    </w:rPr>
  </w:style>
  <w:style w:type="paragraph" w:styleId="CommentText">
    <w:name w:val="annotation text"/>
    <w:basedOn w:val="Normal"/>
    <w:link w:val="CommentTextChar"/>
    <w:rsid w:val="00DE0180"/>
  </w:style>
  <w:style w:type="character" w:customStyle="1" w:styleId="CommentTextChar">
    <w:name w:val="Comment Text Char"/>
    <w:basedOn w:val="DefaultParagraphFont"/>
    <w:link w:val="CommentText"/>
    <w:rsid w:val="00DE0180"/>
    <w:rPr>
      <w:rFonts w:ascii="Arial" w:eastAsia="Times New Roman" w:hAnsi="Arial" w:cs="Times New Roman"/>
    </w:rPr>
  </w:style>
  <w:style w:type="paragraph" w:styleId="CommentSubject">
    <w:name w:val="annotation subject"/>
    <w:basedOn w:val="CommentText"/>
    <w:next w:val="CommentText"/>
    <w:link w:val="CommentSubjectChar"/>
    <w:rsid w:val="00DE0180"/>
    <w:rPr>
      <w:b/>
      <w:bCs/>
      <w:sz w:val="20"/>
      <w:szCs w:val="20"/>
    </w:rPr>
  </w:style>
  <w:style w:type="character" w:customStyle="1" w:styleId="CommentSubjectChar">
    <w:name w:val="Comment Subject Char"/>
    <w:basedOn w:val="CommentTextChar"/>
    <w:link w:val="CommentSubject"/>
    <w:rsid w:val="00DE0180"/>
    <w:rPr>
      <w:rFonts w:ascii="Arial" w:eastAsia="Times New Roman" w:hAnsi="Arial" w:cs="Times New Roman"/>
      <w:b/>
      <w:bCs/>
      <w:sz w:val="20"/>
      <w:szCs w:val="20"/>
    </w:rPr>
  </w:style>
  <w:style w:type="paragraph" w:styleId="BalloonText">
    <w:name w:val="Balloon Text"/>
    <w:basedOn w:val="Normal"/>
    <w:link w:val="BalloonTextChar"/>
    <w:rsid w:val="00DE0180"/>
    <w:rPr>
      <w:rFonts w:ascii="Lucida Grande" w:hAnsi="Lucida Grande" w:cs="Lucida Grande"/>
      <w:sz w:val="18"/>
      <w:szCs w:val="18"/>
    </w:rPr>
  </w:style>
  <w:style w:type="character" w:customStyle="1" w:styleId="BalloonTextChar">
    <w:name w:val="Balloon Text Char"/>
    <w:basedOn w:val="DefaultParagraphFont"/>
    <w:link w:val="BalloonText"/>
    <w:rsid w:val="00DE0180"/>
    <w:rPr>
      <w:rFonts w:ascii="Lucida Grande" w:eastAsia="Times New Roman" w:hAnsi="Lucida Grande" w:cs="Lucida Grande"/>
      <w:sz w:val="18"/>
      <w:szCs w:val="18"/>
    </w:rPr>
  </w:style>
  <w:style w:type="paragraph" w:styleId="Revision">
    <w:name w:val="Revision"/>
    <w:hidden/>
    <w:rsid w:val="0052435B"/>
    <w:rPr>
      <w:rFonts w:ascii="Arial" w:eastAsia="Times New Roman" w:hAnsi="Arial" w:cs="Times New Roman"/>
    </w:rPr>
  </w:style>
  <w:style w:type="character" w:styleId="LineNumber">
    <w:name w:val="line number"/>
    <w:basedOn w:val="DefaultParagraphFont"/>
    <w:rsid w:val="0097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102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9053-20D5-E04E-BB4F-E6DDDB23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5406</Characters>
  <Application>Microsoft Macintosh Word</Application>
  <DocSecurity>0</DocSecurity>
  <Lines>45</Lines>
  <Paragraphs>12</Paragraphs>
  <ScaleCrop>false</ScaleCrop>
  <Company>University of Alaska Anchorage</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Schultz</dc:creator>
  <cp:keywords/>
  <cp:lastModifiedBy>Bruce Schultz</cp:lastModifiedBy>
  <cp:revision>2</cp:revision>
  <cp:lastPrinted>2012-10-11T18:14:00Z</cp:lastPrinted>
  <dcterms:created xsi:type="dcterms:W3CDTF">2014-02-21T20:58:00Z</dcterms:created>
  <dcterms:modified xsi:type="dcterms:W3CDTF">2014-02-21T20:58:00Z</dcterms:modified>
</cp:coreProperties>
</file>