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5D048" w14:textId="77777777" w:rsidR="00520C38" w:rsidRPr="00037A7A" w:rsidRDefault="00520C38" w:rsidP="00520C38">
      <w:pPr>
        <w:ind w:firstLine="0"/>
        <w:rPr>
          <w:rFonts w:ascii="Helvetica" w:hAnsi="Helvetica"/>
          <w:lang w:eastAsia="ar-SA"/>
        </w:rPr>
      </w:pPr>
      <w:r w:rsidRPr="00037A7A">
        <w:rPr>
          <w:rFonts w:ascii="Helvetica" w:hAnsi="Helvetica"/>
          <w:noProof/>
        </w:rPr>
        <w:drawing>
          <wp:inline distT="0" distB="0" distL="0" distR="0" wp14:anchorId="1A7F5F87" wp14:editId="23806B60">
            <wp:extent cx="5486400" cy="363855"/>
            <wp:effectExtent l="25400" t="0" r="0" b="0"/>
            <wp:docPr id="1" name="Picture 0" descr="UAA_1Line_2color_out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AA_1Line_2color_outline.jpg"/>
                    <pic:cNvPicPr/>
                  </pic:nvPicPr>
                  <pic:blipFill>
                    <a:blip r:embed="rId8"/>
                    <a:stretch>
                      <a:fillRect/>
                    </a:stretch>
                  </pic:blipFill>
                  <pic:spPr>
                    <a:xfrm>
                      <a:off x="0" y="0"/>
                      <a:ext cx="5486400" cy="363855"/>
                    </a:xfrm>
                    <a:prstGeom prst="rect">
                      <a:avLst/>
                    </a:prstGeom>
                  </pic:spPr>
                </pic:pic>
              </a:graphicData>
            </a:graphic>
          </wp:inline>
        </w:drawing>
      </w:r>
    </w:p>
    <w:p w14:paraId="1EA43B6A" w14:textId="77777777" w:rsidR="00520C38" w:rsidRPr="00037A7A" w:rsidRDefault="00520C38" w:rsidP="00520C38">
      <w:pPr>
        <w:pStyle w:val="NormalWeb"/>
        <w:shd w:val="clear" w:color="auto" w:fill="FFFFFF"/>
        <w:spacing w:before="0" w:line="276" w:lineRule="auto"/>
        <w:rPr>
          <w:rFonts w:ascii="Helvetica" w:hAnsi="Helvetica" w:cs="Arial"/>
          <w:i/>
        </w:rPr>
      </w:pPr>
    </w:p>
    <w:p w14:paraId="6804CF43" w14:textId="1718F8DD" w:rsidR="00F43DE5" w:rsidRPr="00037A7A" w:rsidRDefault="00FF0FFC" w:rsidP="00520C38">
      <w:pPr>
        <w:jc w:val="center"/>
        <w:rPr>
          <w:rFonts w:ascii="Helvetica" w:hAnsi="Helvetica"/>
          <w:b/>
        </w:rPr>
      </w:pPr>
      <w:r>
        <w:rPr>
          <w:rFonts w:ascii="Helvetica" w:hAnsi="Helvetica"/>
          <w:b/>
        </w:rPr>
        <w:t>Communications Plan</w:t>
      </w:r>
    </w:p>
    <w:p w14:paraId="0AA09645" w14:textId="01EA4E7B" w:rsidR="00520C38" w:rsidRPr="00037A7A" w:rsidRDefault="0014259F" w:rsidP="00520C38">
      <w:pPr>
        <w:jc w:val="center"/>
        <w:rPr>
          <w:rFonts w:ascii="Helvetica" w:hAnsi="Helvetica"/>
          <w:b/>
        </w:rPr>
      </w:pPr>
      <w:r>
        <w:rPr>
          <w:rFonts w:ascii="Helvetica" w:hAnsi="Helvetica"/>
          <w:b/>
        </w:rPr>
        <w:t>Stalking the Bogeyman</w:t>
      </w:r>
    </w:p>
    <w:p w14:paraId="6A00B05D" w14:textId="77777777" w:rsidR="008C113F" w:rsidRPr="00037A7A" w:rsidRDefault="008C113F" w:rsidP="004B4D91">
      <w:pPr>
        <w:ind w:firstLine="0"/>
        <w:rPr>
          <w:rFonts w:ascii="Helvetica" w:hAnsi="Helvetica"/>
        </w:rPr>
      </w:pPr>
    </w:p>
    <w:p w14:paraId="7961039D" w14:textId="73108CF5" w:rsidR="00A84EE5" w:rsidRDefault="00061561" w:rsidP="004B4D91">
      <w:pPr>
        <w:ind w:firstLine="0"/>
        <w:rPr>
          <w:rFonts w:ascii="Helvetica" w:hAnsi="Helvetica"/>
        </w:rPr>
      </w:pPr>
      <w:r>
        <w:rPr>
          <w:rFonts w:ascii="Helvetica" w:hAnsi="Helvetica"/>
        </w:rPr>
        <w:t>The</w:t>
      </w:r>
      <w:r w:rsidRPr="00A84EE5">
        <w:rPr>
          <w:rFonts w:ascii="Helvetica" w:hAnsi="Helvetica"/>
        </w:rPr>
        <w:t xml:space="preserve"> </w:t>
      </w:r>
      <w:r>
        <w:rPr>
          <w:rFonts w:ascii="Helvetica" w:hAnsi="Helvetica"/>
        </w:rPr>
        <w:t>primary goal of this communications plan is to increase</w:t>
      </w:r>
      <w:r w:rsidRPr="00A84EE5">
        <w:rPr>
          <w:rFonts w:ascii="Helvetica" w:hAnsi="Helvetica"/>
        </w:rPr>
        <w:t xml:space="preserve"> </w:t>
      </w:r>
      <w:r w:rsidR="00F90ABE">
        <w:rPr>
          <w:rFonts w:ascii="Helvetica" w:hAnsi="Helvetica"/>
        </w:rPr>
        <w:t xml:space="preserve">awareness of </w:t>
      </w:r>
      <w:r w:rsidRPr="00A84EE5">
        <w:rPr>
          <w:rFonts w:ascii="Helvetica" w:hAnsi="Helvetica"/>
        </w:rPr>
        <w:t xml:space="preserve">the UAA </w:t>
      </w:r>
      <w:r>
        <w:rPr>
          <w:rFonts w:ascii="Helvetica" w:hAnsi="Helvetica"/>
        </w:rPr>
        <w:t>Theatre Department</w:t>
      </w:r>
      <w:r w:rsidR="00F90ABE">
        <w:rPr>
          <w:rFonts w:ascii="Helvetica" w:hAnsi="Helvetica"/>
        </w:rPr>
        <w:t xml:space="preserve">’s West Coast premiere of “Stalking the Bogeyman” and </w:t>
      </w:r>
      <w:r w:rsidR="002C7CA6">
        <w:rPr>
          <w:rFonts w:ascii="Helvetica" w:hAnsi="Helvetica"/>
        </w:rPr>
        <w:t xml:space="preserve">awareness of child </w:t>
      </w:r>
      <w:r w:rsidR="001C523D">
        <w:rPr>
          <w:rFonts w:ascii="Helvetica" w:hAnsi="Helvetica"/>
        </w:rPr>
        <w:t>sexual ass</w:t>
      </w:r>
      <w:r w:rsidR="001D3E39">
        <w:rPr>
          <w:rFonts w:ascii="Helvetica" w:hAnsi="Helvetica"/>
        </w:rPr>
        <w:t xml:space="preserve">ault </w:t>
      </w:r>
      <w:r w:rsidR="002C7CA6">
        <w:rPr>
          <w:rFonts w:ascii="Helvetica" w:hAnsi="Helvetica"/>
        </w:rPr>
        <w:t>and related social issues</w:t>
      </w:r>
      <w:r w:rsidR="00F90ABE">
        <w:rPr>
          <w:rFonts w:ascii="Helvetica" w:hAnsi="Helvetica"/>
        </w:rPr>
        <w:t>. Secondary goal is</w:t>
      </w:r>
      <w:r w:rsidRPr="00A84EE5">
        <w:rPr>
          <w:rFonts w:ascii="Helvetica" w:hAnsi="Helvetica"/>
        </w:rPr>
        <w:t xml:space="preserve"> </w:t>
      </w:r>
      <w:r w:rsidR="00F90ABE">
        <w:rPr>
          <w:rFonts w:ascii="Helvetica" w:hAnsi="Helvetica"/>
        </w:rPr>
        <w:t>to</w:t>
      </w:r>
      <w:r w:rsidRPr="00A84EE5">
        <w:rPr>
          <w:rFonts w:ascii="Helvetica" w:hAnsi="Helvetica"/>
        </w:rPr>
        <w:t xml:space="preserve"> </w:t>
      </w:r>
      <w:r>
        <w:rPr>
          <w:rFonts w:ascii="Helvetica" w:hAnsi="Helvetica"/>
        </w:rPr>
        <w:t xml:space="preserve">spur </w:t>
      </w:r>
      <w:r w:rsidRPr="00A84EE5">
        <w:rPr>
          <w:rFonts w:ascii="Helvetica" w:hAnsi="Helvetica"/>
        </w:rPr>
        <w:t>ticket sales</w:t>
      </w:r>
      <w:r w:rsidR="002C7CA6">
        <w:rPr>
          <w:rFonts w:ascii="Helvetica" w:hAnsi="Helvetica"/>
        </w:rPr>
        <w:t xml:space="preserve"> and </w:t>
      </w:r>
      <w:r w:rsidR="00AA28C1">
        <w:rPr>
          <w:rFonts w:ascii="Helvetica" w:hAnsi="Helvetica"/>
        </w:rPr>
        <w:t>increase</w:t>
      </w:r>
      <w:r w:rsidR="002C7CA6">
        <w:rPr>
          <w:rFonts w:ascii="Helvetica" w:hAnsi="Helvetica"/>
        </w:rPr>
        <w:t xml:space="preserve"> department’s </w:t>
      </w:r>
      <w:r w:rsidR="00A14317">
        <w:rPr>
          <w:rFonts w:ascii="Helvetica" w:hAnsi="Helvetica"/>
        </w:rPr>
        <w:t xml:space="preserve">communications </w:t>
      </w:r>
      <w:r w:rsidR="00AA28C1">
        <w:rPr>
          <w:rFonts w:ascii="Helvetica" w:hAnsi="Helvetica"/>
        </w:rPr>
        <w:t>reach</w:t>
      </w:r>
      <w:r w:rsidR="00A14317">
        <w:rPr>
          <w:rFonts w:ascii="Helvetica" w:hAnsi="Helvetica"/>
        </w:rPr>
        <w:t xml:space="preserve">, primarily its email and social media audiences. </w:t>
      </w:r>
    </w:p>
    <w:p w14:paraId="768C6F2C" w14:textId="77777777" w:rsidR="00061561" w:rsidRDefault="00061561" w:rsidP="004B4D91">
      <w:pPr>
        <w:ind w:firstLine="0"/>
        <w:rPr>
          <w:rFonts w:ascii="Helvetica" w:hAnsi="Helvetica"/>
          <w:b/>
        </w:rPr>
      </w:pPr>
    </w:p>
    <w:p w14:paraId="17353EDF" w14:textId="0179C677" w:rsidR="00A84EE5" w:rsidRPr="00061561" w:rsidRDefault="008C113F" w:rsidP="004B4D91">
      <w:pPr>
        <w:ind w:firstLine="0"/>
        <w:rPr>
          <w:rFonts w:ascii="Helvetica" w:hAnsi="Helvetica"/>
          <w:b/>
        </w:rPr>
      </w:pPr>
      <w:r w:rsidRPr="00037A7A">
        <w:rPr>
          <w:rFonts w:ascii="Helvetica" w:hAnsi="Helvetica"/>
          <w:b/>
        </w:rPr>
        <w:t>Phase I</w:t>
      </w:r>
    </w:p>
    <w:p w14:paraId="2AF21920" w14:textId="71256849" w:rsidR="000F1C4A" w:rsidRPr="00037A7A" w:rsidRDefault="006C3ED8" w:rsidP="004B4D91">
      <w:pPr>
        <w:ind w:firstLine="0"/>
        <w:rPr>
          <w:rFonts w:ascii="Helvetica" w:hAnsi="Helvetica"/>
        </w:rPr>
      </w:pPr>
      <w:r w:rsidRPr="00037A7A">
        <w:rPr>
          <w:rFonts w:ascii="Helvetica" w:hAnsi="Helvetica"/>
        </w:rPr>
        <w:t xml:space="preserve">Execution dates: </w:t>
      </w:r>
      <w:r w:rsidR="00A84EE5">
        <w:rPr>
          <w:rFonts w:ascii="Helvetica" w:hAnsi="Helvetica"/>
        </w:rPr>
        <w:t>Feb to mid-March</w:t>
      </w:r>
    </w:p>
    <w:p w14:paraId="303D02EC" w14:textId="77777777" w:rsidR="00C53642" w:rsidRPr="00037A7A" w:rsidRDefault="00C53642" w:rsidP="00DB319E">
      <w:pPr>
        <w:ind w:firstLine="0"/>
        <w:rPr>
          <w:rFonts w:ascii="Helvetica" w:hAnsi="Helvetica"/>
          <w:u w:val="single"/>
        </w:rPr>
      </w:pPr>
    </w:p>
    <w:p w14:paraId="6C9D05E6" w14:textId="3B716936" w:rsidR="00DB319E" w:rsidRPr="00037A7A" w:rsidRDefault="00C20842" w:rsidP="00DB319E">
      <w:pPr>
        <w:rPr>
          <w:rFonts w:ascii="Helvetica" w:hAnsi="Helvetica"/>
          <w:u w:val="single"/>
        </w:rPr>
      </w:pPr>
      <w:r>
        <w:rPr>
          <w:rFonts w:ascii="Helvetica" w:hAnsi="Helvetica"/>
          <w:u w:val="single"/>
        </w:rPr>
        <w:t>Target Audiences</w:t>
      </w:r>
    </w:p>
    <w:p w14:paraId="550FDFF3" w14:textId="6D57ED3B" w:rsidR="003B4C8F" w:rsidRPr="003B4C8F" w:rsidRDefault="003B4C8F" w:rsidP="003B4C8F">
      <w:pPr>
        <w:pStyle w:val="ListParagraph"/>
        <w:numPr>
          <w:ilvl w:val="0"/>
          <w:numId w:val="1"/>
        </w:numPr>
        <w:rPr>
          <w:rFonts w:ascii="Helvetica" w:hAnsi="Helvetica"/>
        </w:rPr>
      </w:pPr>
      <w:r>
        <w:rPr>
          <w:rFonts w:ascii="Helvetica" w:hAnsi="Helvetica"/>
        </w:rPr>
        <w:t xml:space="preserve">Theatre </w:t>
      </w:r>
      <w:r w:rsidR="00FF0FFC">
        <w:rPr>
          <w:rFonts w:ascii="Helvetica" w:hAnsi="Helvetica"/>
        </w:rPr>
        <w:t>Department community, incl.</w:t>
      </w:r>
      <w:r>
        <w:rPr>
          <w:rFonts w:ascii="Helvetica" w:hAnsi="Helvetica"/>
        </w:rPr>
        <w:t xml:space="preserve"> family &amp; friends</w:t>
      </w:r>
    </w:p>
    <w:p w14:paraId="5E6E8D77" w14:textId="13055357" w:rsidR="00A84EE5" w:rsidRPr="00A84EE5" w:rsidRDefault="00A84EE5" w:rsidP="00DB319E">
      <w:pPr>
        <w:pStyle w:val="ListParagraph"/>
        <w:numPr>
          <w:ilvl w:val="0"/>
          <w:numId w:val="1"/>
        </w:numPr>
        <w:rPr>
          <w:rFonts w:ascii="Helvetica" w:hAnsi="Helvetica"/>
        </w:rPr>
      </w:pPr>
      <w:r>
        <w:rPr>
          <w:rFonts w:ascii="Helvetica" w:hAnsi="Helvetica"/>
        </w:rPr>
        <w:t>Faculty and staff, esp</w:t>
      </w:r>
      <w:r w:rsidR="008C789A">
        <w:rPr>
          <w:rFonts w:ascii="Helvetica" w:hAnsi="Helvetica"/>
        </w:rPr>
        <w:t>.</w:t>
      </w:r>
      <w:r>
        <w:rPr>
          <w:rFonts w:ascii="Helvetica" w:hAnsi="Helvetica"/>
        </w:rPr>
        <w:t xml:space="preserve"> administration</w:t>
      </w:r>
    </w:p>
    <w:p w14:paraId="3F74F371" w14:textId="20AB15C3" w:rsidR="008C113F" w:rsidRPr="00A84EE5" w:rsidRDefault="00A84EE5" w:rsidP="00DB319E">
      <w:pPr>
        <w:pStyle w:val="ListParagraph"/>
        <w:numPr>
          <w:ilvl w:val="0"/>
          <w:numId w:val="1"/>
        </w:numPr>
        <w:rPr>
          <w:rFonts w:ascii="Helvetica" w:hAnsi="Helvetica"/>
          <w:u w:val="single"/>
        </w:rPr>
      </w:pPr>
      <w:r>
        <w:rPr>
          <w:rFonts w:ascii="Helvetica" w:hAnsi="Helvetica"/>
        </w:rPr>
        <w:t>National media</w:t>
      </w:r>
    </w:p>
    <w:p w14:paraId="285C8A8D" w14:textId="46F276B3" w:rsidR="00A84EE5" w:rsidRPr="00937EB9" w:rsidRDefault="00A84EE5" w:rsidP="00DB319E">
      <w:pPr>
        <w:pStyle w:val="ListParagraph"/>
        <w:numPr>
          <w:ilvl w:val="0"/>
          <w:numId w:val="1"/>
        </w:numPr>
        <w:rPr>
          <w:rFonts w:ascii="Helvetica" w:hAnsi="Helvetica"/>
          <w:u w:val="single"/>
        </w:rPr>
      </w:pPr>
      <w:r>
        <w:rPr>
          <w:rFonts w:ascii="Helvetica" w:hAnsi="Helvetica"/>
        </w:rPr>
        <w:t>Anchorage arts community</w:t>
      </w:r>
    </w:p>
    <w:p w14:paraId="102D008C" w14:textId="77777777" w:rsidR="00DB319E" w:rsidRPr="00037A7A" w:rsidRDefault="00DB319E" w:rsidP="00EA6783">
      <w:pPr>
        <w:ind w:firstLine="0"/>
        <w:rPr>
          <w:rFonts w:ascii="Helvetica" w:hAnsi="Helvetica"/>
        </w:rPr>
      </w:pPr>
    </w:p>
    <w:p w14:paraId="297AB4A1" w14:textId="77777777" w:rsidR="00DB319E" w:rsidRPr="00EA6783" w:rsidRDefault="00DB319E" w:rsidP="00DB319E">
      <w:pPr>
        <w:ind w:left="360" w:firstLine="0"/>
        <w:rPr>
          <w:rFonts w:ascii="Helvetica" w:hAnsi="Helvetica"/>
          <w:u w:val="single"/>
        </w:rPr>
      </w:pPr>
      <w:r w:rsidRPr="00EA6783">
        <w:rPr>
          <w:rFonts w:ascii="Helvetica" w:hAnsi="Helvetica"/>
          <w:u w:val="single"/>
        </w:rPr>
        <w:t>Strategies/Vehicles</w:t>
      </w:r>
    </w:p>
    <w:p w14:paraId="598EC154" w14:textId="655F401F" w:rsidR="008C113F" w:rsidRDefault="00937EB9" w:rsidP="008C113F">
      <w:pPr>
        <w:pStyle w:val="ListParagraph"/>
        <w:numPr>
          <w:ilvl w:val="0"/>
          <w:numId w:val="5"/>
        </w:numPr>
        <w:rPr>
          <w:rFonts w:ascii="Helvetica" w:hAnsi="Helvetica"/>
        </w:rPr>
      </w:pPr>
      <w:r>
        <w:rPr>
          <w:rFonts w:ascii="Helvetica" w:hAnsi="Helvetica"/>
        </w:rPr>
        <w:t>Web</w:t>
      </w:r>
      <w:r w:rsidR="00C20842">
        <w:rPr>
          <w:rFonts w:ascii="Helvetica" w:hAnsi="Helvetica"/>
        </w:rPr>
        <w:tab/>
      </w:r>
    </w:p>
    <w:p w14:paraId="3512CAA9" w14:textId="745212AA" w:rsidR="00FA5E02" w:rsidRDefault="00C20842" w:rsidP="00C20842">
      <w:pPr>
        <w:pStyle w:val="ListParagraph"/>
        <w:numPr>
          <w:ilvl w:val="1"/>
          <w:numId w:val="5"/>
        </w:numPr>
        <w:rPr>
          <w:rFonts w:ascii="Helvetica" w:hAnsi="Helvetica"/>
        </w:rPr>
      </w:pPr>
      <w:r>
        <w:rPr>
          <w:rFonts w:ascii="Helvetica" w:hAnsi="Helvetica"/>
        </w:rPr>
        <w:t>Bogeyman microsite</w:t>
      </w:r>
      <w:r w:rsidR="00FF0FFC">
        <w:rPr>
          <w:rFonts w:ascii="Helvetica" w:hAnsi="Helvetica"/>
        </w:rPr>
        <w:t xml:space="preserve"> within Theater Department website &amp; presence on Theater Department landing page</w:t>
      </w:r>
    </w:p>
    <w:p w14:paraId="56D34594" w14:textId="0BA2F953" w:rsidR="00C20842" w:rsidRDefault="00EA6783" w:rsidP="00C20842">
      <w:pPr>
        <w:pStyle w:val="ListParagraph"/>
        <w:numPr>
          <w:ilvl w:val="1"/>
          <w:numId w:val="5"/>
        </w:numPr>
        <w:rPr>
          <w:rFonts w:ascii="Helvetica" w:hAnsi="Helvetica"/>
        </w:rPr>
      </w:pPr>
      <w:r>
        <w:rPr>
          <w:rFonts w:ascii="Helvetica" w:hAnsi="Helvetica"/>
        </w:rPr>
        <w:t xml:space="preserve">UAA </w:t>
      </w:r>
      <w:r w:rsidR="00FF0FFC">
        <w:rPr>
          <w:rFonts w:ascii="Helvetica" w:hAnsi="Helvetica"/>
        </w:rPr>
        <w:t xml:space="preserve">online </w:t>
      </w:r>
      <w:r>
        <w:rPr>
          <w:rFonts w:ascii="Helvetica" w:hAnsi="Helvetica"/>
        </w:rPr>
        <w:t>calendar</w:t>
      </w:r>
      <w:r w:rsidR="00244AE7">
        <w:rPr>
          <w:rFonts w:ascii="Helvetica" w:hAnsi="Helvetica"/>
        </w:rPr>
        <w:t>/Green &amp; Gold</w:t>
      </w:r>
    </w:p>
    <w:p w14:paraId="529BA334" w14:textId="77777777" w:rsidR="00E7023D" w:rsidRPr="00037A7A" w:rsidRDefault="00E7023D" w:rsidP="00E7023D">
      <w:pPr>
        <w:pStyle w:val="ListParagraph"/>
        <w:numPr>
          <w:ilvl w:val="0"/>
          <w:numId w:val="5"/>
        </w:numPr>
        <w:rPr>
          <w:rFonts w:ascii="Helvetica" w:hAnsi="Helvetica"/>
        </w:rPr>
      </w:pPr>
      <w:r w:rsidRPr="00037A7A">
        <w:rPr>
          <w:rFonts w:ascii="Helvetica" w:hAnsi="Helvetica"/>
        </w:rPr>
        <w:t>News media</w:t>
      </w:r>
    </w:p>
    <w:p w14:paraId="112823D6" w14:textId="006F05DD" w:rsidR="009757B8" w:rsidRDefault="00FF0FFC" w:rsidP="009757B8">
      <w:pPr>
        <w:pStyle w:val="ListParagraph"/>
        <w:numPr>
          <w:ilvl w:val="1"/>
          <w:numId w:val="5"/>
        </w:numPr>
        <w:rPr>
          <w:rFonts w:ascii="Helvetica" w:hAnsi="Helvetica"/>
        </w:rPr>
      </w:pPr>
      <w:r>
        <w:rPr>
          <w:rFonts w:ascii="Helvetica" w:hAnsi="Helvetica"/>
        </w:rPr>
        <w:t xml:space="preserve">Anchorage </w:t>
      </w:r>
      <w:r w:rsidR="009757B8" w:rsidRPr="001C3F89">
        <w:rPr>
          <w:rFonts w:ascii="Helvetica" w:hAnsi="Helvetica"/>
        </w:rPr>
        <w:t>media outlet</w:t>
      </w:r>
      <w:r w:rsidR="00EA6783" w:rsidRPr="001C3F89">
        <w:rPr>
          <w:rFonts w:ascii="Helvetica" w:hAnsi="Helvetica"/>
        </w:rPr>
        <w:t>s’</w:t>
      </w:r>
      <w:r w:rsidR="009757B8" w:rsidRPr="001C3F89">
        <w:rPr>
          <w:rFonts w:ascii="Helvetica" w:hAnsi="Helvetica"/>
        </w:rPr>
        <w:t xml:space="preserve"> free online calendars</w:t>
      </w:r>
    </w:p>
    <w:p w14:paraId="6FDD6AD4" w14:textId="7C52EA8E" w:rsidR="0078186E" w:rsidRDefault="0078186E" w:rsidP="009757B8">
      <w:pPr>
        <w:pStyle w:val="ListParagraph"/>
        <w:numPr>
          <w:ilvl w:val="1"/>
          <w:numId w:val="5"/>
        </w:numPr>
        <w:rPr>
          <w:rFonts w:ascii="Helvetica" w:hAnsi="Helvetica"/>
        </w:rPr>
      </w:pPr>
      <w:r>
        <w:rPr>
          <w:rFonts w:ascii="Helvetica" w:hAnsi="Helvetica"/>
        </w:rPr>
        <w:t>Pitch story to Seawolf Weekly</w:t>
      </w:r>
      <w:r w:rsidR="00FC0774">
        <w:rPr>
          <w:rFonts w:ascii="Helvetica" w:hAnsi="Helvetica"/>
        </w:rPr>
        <w:t xml:space="preserve"> and alumni magazine</w:t>
      </w:r>
    </w:p>
    <w:p w14:paraId="607F103A" w14:textId="4594CE15" w:rsidR="008D3E19" w:rsidRDefault="00E62054" w:rsidP="009757B8">
      <w:pPr>
        <w:pStyle w:val="ListParagraph"/>
        <w:numPr>
          <w:ilvl w:val="1"/>
          <w:numId w:val="5"/>
        </w:numPr>
        <w:rPr>
          <w:rFonts w:ascii="Helvetica" w:hAnsi="Helvetica"/>
        </w:rPr>
      </w:pPr>
      <w:r>
        <w:rPr>
          <w:rFonts w:ascii="Helvetica" w:hAnsi="Helvetica"/>
        </w:rPr>
        <w:t>National pitch</w:t>
      </w:r>
      <w:r w:rsidR="00E35E90">
        <w:rPr>
          <w:rFonts w:ascii="Helvetica" w:hAnsi="Helvetica"/>
        </w:rPr>
        <w:t>es</w:t>
      </w:r>
      <w:r>
        <w:rPr>
          <w:rFonts w:ascii="Helvetica" w:hAnsi="Helvetica"/>
        </w:rPr>
        <w:t xml:space="preserve">/theater </w:t>
      </w:r>
      <w:r w:rsidR="00FF0FFC">
        <w:rPr>
          <w:rFonts w:ascii="Helvetica" w:hAnsi="Helvetica"/>
        </w:rPr>
        <w:t>publications</w:t>
      </w:r>
    </w:p>
    <w:p w14:paraId="50BC63FF" w14:textId="054C330A" w:rsidR="00FF0FFC" w:rsidRPr="00FF0FFC" w:rsidRDefault="00FF0FFC" w:rsidP="00FF0FFC">
      <w:pPr>
        <w:pStyle w:val="ListParagraph"/>
        <w:numPr>
          <w:ilvl w:val="1"/>
          <w:numId w:val="5"/>
        </w:numPr>
        <w:rPr>
          <w:rFonts w:ascii="Helvetica" w:hAnsi="Helvetica"/>
        </w:rPr>
      </w:pPr>
      <w:r>
        <w:rPr>
          <w:rFonts w:ascii="Helvetica" w:hAnsi="Helvetica"/>
        </w:rPr>
        <w:t>Media prep: Take media-quality images, do media training for everyone designated as spokespeople, create talking points</w:t>
      </w:r>
    </w:p>
    <w:p w14:paraId="0AEDBCB8" w14:textId="77777777" w:rsidR="008C72CB" w:rsidRPr="00037A7A" w:rsidRDefault="00A56F36" w:rsidP="00DB319E">
      <w:pPr>
        <w:pStyle w:val="ListParagraph"/>
        <w:numPr>
          <w:ilvl w:val="0"/>
          <w:numId w:val="5"/>
        </w:numPr>
        <w:rPr>
          <w:rFonts w:ascii="Helvetica" w:hAnsi="Helvetica"/>
        </w:rPr>
      </w:pPr>
      <w:r w:rsidRPr="00037A7A">
        <w:rPr>
          <w:rFonts w:ascii="Helvetica" w:hAnsi="Helvetica"/>
        </w:rPr>
        <w:t>E-blast</w:t>
      </w:r>
      <w:r w:rsidR="008C72CB" w:rsidRPr="00037A7A">
        <w:rPr>
          <w:rFonts w:ascii="Helvetica" w:hAnsi="Helvetica"/>
        </w:rPr>
        <w:t>s</w:t>
      </w:r>
    </w:p>
    <w:p w14:paraId="6904852C" w14:textId="311A4ED6" w:rsidR="00F335CB" w:rsidRDefault="00F335CB" w:rsidP="008C72CB">
      <w:pPr>
        <w:pStyle w:val="ListParagraph"/>
        <w:numPr>
          <w:ilvl w:val="1"/>
          <w:numId w:val="5"/>
        </w:numPr>
        <w:rPr>
          <w:rFonts w:ascii="Helvetica" w:hAnsi="Helvetica"/>
        </w:rPr>
      </w:pPr>
      <w:r>
        <w:rPr>
          <w:rFonts w:ascii="Helvetica" w:hAnsi="Helvetica"/>
        </w:rPr>
        <w:t>Seawolf</w:t>
      </w:r>
      <w:r w:rsidR="00D0083E">
        <w:rPr>
          <w:rFonts w:ascii="Helvetica" w:hAnsi="Helvetica"/>
        </w:rPr>
        <w:t xml:space="preserve"> Daily, w/ </w:t>
      </w:r>
      <w:r w:rsidR="000C090B">
        <w:rPr>
          <w:rFonts w:ascii="Helvetica" w:hAnsi="Helvetica"/>
        </w:rPr>
        <w:t>t</w:t>
      </w:r>
      <w:r>
        <w:rPr>
          <w:rFonts w:ascii="Helvetica" w:hAnsi="Helvetica"/>
        </w:rPr>
        <w:t>ickets on sale now</w:t>
      </w:r>
      <w:r w:rsidR="000C090B">
        <w:rPr>
          <w:rFonts w:ascii="Helvetica" w:hAnsi="Helvetica"/>
        </w:rPr>
        <w:t xml:space="preserve"> message</w:t>
      </w:r>
    </w:p>
    <w:p w14:paraId="088C6814" w14:textId="00A86C6A" w:rsidR="008C72CB" w:rsidRPr="00037A7A" w:rsidRDefault="00F335CB" w:rsidP="008C72CB">
      <w:pPr>
        <w:pStyle w:val="ListParagraph"/>
        <w:numPr>
          <w:ilvl w:val="1"/>
          <w:numId w:val="5"/>
        </w:numPr>
        <w:rPr>
          <w:rFonts w:ascii="Helvetica" w:hAnsi="Helvetica"/>
        </w:rPr>
      </w:pPr>
      <w:r>
        <w:rPr>
          <w:rFonts w:ascii="Helvetica" w:hAnsi="Helvetica"/>
        </w:rPr>
        <w:t xml:space="preserve">Theater </w:t>
      </w:r>
      <w:r w:rsidR="00E3659F">
        <w:rPr>
          <w:rFonts w:ascii="Helvetica" w:hAnsi="Helvetica"/>
        </w:rPr>
        <w:t>e-newsletter</w:t>
      </w:r>
      <w:r w:rsidR="000C090B">
        <w:rPr>
          <w:rFonts w:ascii="Helvetica" w:hAnsi="Helvetica"/>
        </w:rPr>
        <w:t xml:space="preserve"> to season ticketholders and previous ticket buyers, w/ t</w:t>
      </w:r>
      <w:r w:rsidR="00EA6783">
        <w:rPr>
          <w:rFonts w:ascii="Helvetica" w:hAnsi="Helvetica"/>
        </w:rPr>
        <w:t>ickets on sale now</w:t>
      </w:r>
      <w:r w:rsidR="000C090B">
        <w:rPr>
          <w:rFonts w:ascii="Helvetica" w:hAnsi="Helvetica"/>
        </w:rPr>
        <w:t xml:space="preserve"> message</w:t>
      </w:r>
    </w:p>
    <w:p w14:paraId="687CBF3A" w14:textId="0EB087F8" w:rsidR="00D77C4B" w:rsidRPr="00037A7A" w:rsidRDefault="00D77C4B" w:rsidP="00D77C4B">
      <w:pPr>
        <w:pStyle w:val="ListParagraph"/>
        <w:numPr>
          <w:ilvl w:val="0"/>
          <w:numId w:val="5"/>
        </w:numPr>
        <w:rPr>
          <w:rFonts w:ascii="Helvetica" w:hAnsi="Helvetica"/>
        </w:rPr>
      </w:pPr>
      <w:r w:rsidRPr="00037A7A">
        <w:rPr>
          <w:rFonts w:ascii="Helvetica" w:hAnsi="Helvetica"/>
        </w:rPr>
        <w:t>Collateral</w:t>
      </w:r>
    </w:p>
    <w:p w14:paraId="774D667A" w14:textId="594F42B4" w:rsidR="00D77C4B" w:rsidRDefault="00EA6783" w:rsidP="00D77C4B">
      <w:pPr>
        <w:pStyle w:val="ListParagraph"/>
        <w:numPr>
          <w:ilvl w:val="1"/>
          <w:numId w:val="5"/>
        </w:numPr>
        <w:rPr>
          <w:rFonts w:ascii="Helvetica" w:hAnsi="Helvetica"/>
        </w:rPr>
      </w:pPr>
      <w:r>
        <w:rPr>
          <w:rFonts w:ascii="Helvetica" w:hAnsi="Helvetica"/>
        </w:rPr>
        <w:t>Posters</w:t>
      </w:r>
      <w:r w:rsidR="00720FE3">
        <w:rPr>
          <w:rFonts w:ascii="Helvetica" w:hAnsi="Helvetica"/>
        </w:rPr>
        <w:t xml:space="preserve">, distributed on campus, community centers and via community </w:t>
      </w:r>
      <w:r w:rsidR="00D0083E">
        <w:rPr>
          <w:rFonts w:ascii="Helvetica" w:hAnsi="Helvetica"/>
        </w:rPr>
        <w:t xml:space="preserve">organizations related to </w:t>
      </w:r>
      <w:r w:rsidR="00720FE3">
        <w:rPr>
          <w:rFonts w:ascii="Helvetica" w:hAnsi="Helvetica"/>
        </w:rPr>
        <w:t>arts and social issues</w:t>
      </w:r>
      <w:r w:rsidR="006024A2">
        <w:rPr>
          <w:rFonts w:ascii="Helvetica" w:hAnsi="Helvetica"/>
        </w:rPr>
        <w:t>, $X</w:t>
      </w:r>
    </w:p>
    <w:p w14:paraId="44979CA5" w14:textId="77777777" w:rsidR="00D12945" w:rsidRDefault="00D12945" w:rsidP="00D12945">
      <w:pPr>
        <w:pStyle w:val="ListParagraph"/>
        <w:numPr>
          <w:ilvl w:val="0"/>
          <w:numId w:val="5"/>
        </w:numPr>
        <w:rPr>
          <w:rFonts w:ascii="Helvetica" w:hAnsi="Helvetica"/>
        </w:rPr>
      </w:pPr>
      <w:r w:rsidRPr="008C2F89">
        <w:rPr>
          <w:rFonts w:ascii="Helvetica" w:hAnsi="Helvetica"/>
        </w:rPr>
        <w:t>Social media</w:t>
      </w:r>
    </w:p>
    <w:p w14:paraId="3056EB99" w14:textId="1E1F2FB8" w:rsidR="00826D92" w:rsidRPr="00826D92" w:rsidRDefault="00D12945" w:rsidP="00826D92">
      <w:pPr>
        <w:pStyle w:val="ListParagraph"/>
        <w:widowControl/>
        <w:numPr>
          <w:ilvl w:val="0"/>
          <w:numId w:val="9"/>
        </w:numPr>
        <w:suppressAutoHyphens w:val="0"/>
        <w:rPr>
          <w:rFonts w:ascii="Helvetica Neue" w:hAnsi="Helvetica Neue"/>
          <w:b/>
        </w:rPr>
      </w:pPr>
      <w:r>
        <w:rPr>
          <w:rFonts w:ascii="Helvetica Neue" w:hAnsi="Helvetica Neue"/>
        </w:rPr>
        <w:t>6-</w:t>
      </w:r>
      <w:r w:rsidRPr="008C2F89">
        <w:rPr>
          <w:rFonts w:ascii="Helvetica Neue" w:hAnsi="Helvetica Neue"/>
        </w:rPr>
        <w:t xml:space="preserve">12 </w:t>
      </w:r>
      <w:r w:rsidR="00826D92">
        <w:rPr>
          <w:rFonts w:ascii="Helvetica Neue" w:hAnsi="Helvetica Neue"/>
        </w:rPr>
        <w:t xml:space="preserve">Theatre Department </w:t>
      </w:r>
      <w:r w:rsidRPr="008C2F89">
        <w:rPr>
          <w:rFonts w:ascii="Helvetica Neue" w:hAnsi="Helvetica Neue"/>
        </w:rPr>
        <w:t>Facebook posts</w:t>
      </w:r>
      <w:r w:rsidRPr="00F449AB">
        <w:rPr>
          <w:rFonts w:ascii="Helvetica Neue" w:hAnsi="Helvetica Neue"/>
          <w:b/>
        </w:rPr>
        <w:t xml:space="preserve"> </w:t>
      </w:r>
      <w:r w:rsidRPr="008C2F89">
        <w:rPr>
          <w:rFonts w:ascii="Helvetica Neue" w:hAnsi="Helvetica Neue"/>
        </w:rPr>
        <w:t>March 21-April 24</w:t>
      </w:r>
      <w:r w:rsidR="00FC630A">
        <w:rPr>
          <w:rFonts w:ascii="Helvetica Neue" w:hAnsi="Helvetica Neue"/>
        </w:rPr>
        <w:t>, including 1</w:t>
      </w:r>
      <w:r>
        <w:rPr>
          <w:rFonts w:ascii="Helvetica Neue" w:hAnsi="Helvetica Neue"/>
        </w:rPr>
        <w:t xml:space="preserve"> </w:t>
      </w:r>
      <w:r w:rsidR="00F35FE8">
        <w:rPr>
          <w:rFonts w:ascii="Helvetica Neue" w:hAnsi="Helvetica Neue"/>
        </w:rPr>
        <w:t xml:space="preserve">:20 </w:t>
      </w:r>
      <w:r>
        <w:rPr>
          <w:rFonts w:ascii="Helvetica Neue" w:hAnsi="Helvetica Neue"/>
        </w:rPr>
        <w:t xml:space="preserve">video </w:t>
      </w:r>
      <w:r w:rsidR="00FC630A">
        <w:rPr>
          <w:rFonts w:ascii="Helvetica Neue" w:hAnsi="Helvetica Neue"/>
        </w:rPr>
        <w:t>ad</w:t>
      </w:r>
      <w:r>
        <w:rPr>
          <w:rFonts w:ascii="Helvetica Neue" w:hAnsi="Helvetica Neue"/>
        </w:rPr>
        <w:t xml:space="preserve"> that will be </w:t>
      </w:r>
      <w:r w:rsidR="00A7742A">
        <w:rPr>
          <w:rFonts w:ascii="Helvetica Neue" w:hAnsi="Helvetica Neue"/>
        </w:rPr>
        <w:t>a paid boosted post</w:t>
      </w:r>
      <w:r>
        <w:rPr>
          <w:rFonts w:ascii="Helvetica Neue" w:hAnsi="Helvetica Neue"/>
        </w:rPr>
        <w:t xml:space="preserve"> with clear call to action and direct link to purchase tickets, </w:t>
      </w:r>
      <w:r w:rsidR="00826D92">
        <w:rPr>
          <w:rFonts w:ascii="Helvetica Neue" w:hAnsi="Helvetica Neue"/>
        </w:rPr>
        <w:t>UAA institutional Facebook channel will share about half of theatre’s posted content</w:t>
      </w:r>
      <w:r w:rsidR="00B74FD3">
        <w:rPr>
          <w:rFonts w:ascii="Helvetica Neue" w:hAnsi="Helvetica Neue"/>
        </w:rPr>
        <w:t xml:space="preserve"> including video</w:t>
      </w:r>
      <w:r w:rsidR="00826D92">
        <w:rPr>
          <w:rFonts w:ascii="Helvetica Neue" w:hAnsi="Helvetica Neue"/>
        </w:rPr>
        <w:t xml:space="preserve">, </w:t>
      </w:r>
      <w:r>
        <w:rPr>
          <w:rFonts w:ascii="Helvetica Neue" w:hAnsi="Helvetica Neue"/>
        </w:rPr>
        <w:t>$X</w:t>
      </w:r>
    </w:p>
    <w:p w14:paraId="17C9DB7D" w14:textId="596BBDE4" w:rsidR="00D12945" w:rsidRPr="00826D92" w:rsidRDefault="00826D92" w:rsidP="00826D92">
      <w:pPr>
        <w:pStyle w:val="ListParagraph"/>
        <w:widowControl/>
        <w:numPr>
          <w:ilvl w:val="2"/>
          <w:numId w:val="9"/>
        </w:numPr>
        <w:suppressAutoHyphens w:val="0"/>
        <w:rPr>
          <w:rFonts w:ascii="Helvetica Neue" w:hAnsi="Helvetica Neue"/>
          <w:b/>
        </w:rPr>
      </w:pPr>
      <w:r>
        <w:rPr>
          <w:rFonts w:ascii="Helvetica Neue" w:hAnsi="Helvetica Neue"/>
        </w:rPr>
        <w:lastRenderedPageBreak/>
        <w:t>Non-boosted</w:t>
      </w:r>
      <w:r w:rsidRPr="00826D92">
        <w:rPr>
          <w:rFonts w:ascii="Helvetica Neue" w:hAnsi="Helvetica Neue"/>
        </w:rPr>
        <w:t xml:space="preserve"> content include</w:t>
      </w:r>
      <w:r w:rsidR="004376C1">
        <w:rPr>
          <w:rFonts w:ascii="Helvetica Neue" w:hAnsi="Helvetica Neue"/>
        </w:rPr>
        <w:t>s</w:t>
      </w:r>
      <w:r w:rsidRPr="00826D92">
        <w:rPr>
          <w:rFonts w:ascii="Helvetica Neue" w:hAnsi="Helvetica Neue"/>
        </w:rPr>
        <w:t xml:space="preserve">: </w:t>
      </w:r>
    </w:p>
    <w:p w14:paraId="35F60C33" w14:textId="77777777" w:rsidR="00D12945" w:rsidRPr="005A3251" w:rsidRDefault="00D12945" w:rsidP="00D12945">
      <w:pPr>
        <w:pStyle w:val="ListParagraph"/>
        <w:widowControl/>
        <w:numPr>
          <w:ilvl w:val="0"/>
          <w:numId w:val="11"/>
        </w:numPr>
        <w:suppressAutoHyphens w:val="0"/>
        <w:rPr>
          <w:rFonts w:ascii="Helvetica Neue" w:hAnsi="Helvetica Neue"/>
          <w:b/>
        </w:rPr>
      </w:pPr>
      <w:r>
        <w:rPr>
          <w:rFonts w:ascii="Helvetica Neue" w:hAnsi="Helvetica Neue"/>
        </w:rPr>
        <w:t>Video: actor rehearsals</w:t>
      </w:r>
    </w:p>
    <w:p w14:paraId="3B3EC670" w14:textId="545B02C9" w:rsidR="00D12945" w:rsidRPr="005A3251" w:rsidRDefault="00D12945" w:rsidP="00D12945">
      <w:pPr>
        <w:pStyle w:val="ListParagraph"/>
        <w:widowControl/>
        <w:numPr>
          <w:ilvl w:val="0"/>
          <w:numId w:val="11"/>
        </w:numPr>
        <w:suppressAutoHyphens w:val="0"/>
        <w:rPr>
          <w:rFonts w:ascii="Helvetica Neue" w:hAnsi="Helvetica Neue"/>
          <w:b/>
        </w:rPr>
      </w:pPr>
      <w:r>
        <w:rPr>
          <w:rFonts w:ascii="Helvetica Neue" w:hAnsi="Helvetica Neue"/>
        </w:rPr>
        <w:t>Video: Interview with set designer</w:t>
      </w:r>
    </w:p>
    <w:p w14:paraId="724F7C38" w14:textId="45F86AE1" w:rsidR="00D12945" w:rsidRPr="005A3251" w:rsidRDefault="00D0083E" w:rsidP="00D12945">
      <w:pPr>
        <w:pStyle w:val="ListParagraph"/>
        <w:widowControl/>
        <w:numPr>
          <w:ilvl w:val="0"/>
          <w:numId w:val="11"/>
        </w:numPr>
        <w:suppressAutoHyphens w:val="0"/>
        <w:rPr>
          <w:rFonts w:ascii="Helvetica Neue" w:hAnsi="Helvetica Neue"/>
          <w:b/>
        </w:rPr>
      </w:pPr>
      <w:r>
        <w:rPr>
          <w:rFonts w:ascii="Helvetica Neue" w:hAnsi="Helvetica Neue"/>
        </w:rPr>
        <w:t>Photo/graphic</w:t>
      </w:r>
      <w:r w:rsidR="00D12945">
        <w:rPr>
          <w:rFonts w:ascii="Helvetica Neue" w:hAnsi="Helvetica Neue"/>
        </w:rPr>
        <w:t xml:space="preserve"> “Did you know…” about lead cast members</w:t>
      </w:r>
    </w:p>
    <w:p w14:paraId="6E5D5FC2" w14:textId="4E79C21D" w:rsidR="00D12945" w:rsidRPr="005A3251" w:rsidRDefault="00D0083E" w:rsidP="00D12945">
      <w:pPr>
        <w:pStyle w:val="ListParagraph"/>
        <w:widowControl/>
        <w:numPr>
          <w:ilvl w:val="0"/>
          <w:numId w:val="11"/>
        </w:numPr>
        <w:suppressAutoHyphens w:val="0"/>
        <w:rPr>
          <w:rFonts w:ascii="Helvetica Neue" w:hAnsi="Helvetica Neue"/>
          <w:b/>
        </w:rPr>
      </w:pPr>
      <w:r>
        <w:rPr>
          <w:rFonts w:ascii="Helvetica Neue" w:hAnsi="Helvetica Neue"/>
        </w:rPr>
        <w:t>Photo/graphic</w:t>
      </w:r>
      <w:r w:rsidR="00D12945">
        <w:rPr>
          <w:rFonts w:ascii="Helvetica Neue" w:hAnsi="Helvetica Neue"/>
        </w:rPr>
        <w:t>: set construction/completed design</w:t>
      </w:r>
    </w:p>
    <w:p w14:paraId="0F2F9994" w14:textId="3D773219" w:rsidR="00D12945" w:rsidRPr="005A3251" w:rsidRDefault="00D0083E" w:rsidP="00D12945">
      <w:pPr>
        <w:pStyle w:val="ListParagraph"/>
        <w:widowControl/>
        <w:numPr>
          <w:ilvl w:val="0"/>
          <w:numId w:val="11"/>
        </w:numPr>
        <w:suppressAutoHyphens w:val="0"/>
        <w:rPr>
          <w:rFonts w:ascii="Helvetica Neue" w:hAnsi="Helvetica Neue"/>
          <w:b/>
        </w:rPr>
      </w:pPr>
      <w:r>
        <w:rPr>
          <w:rFonts w:ascii="Helvetica Neue" w:hAnsi="Helvetica Neue"/>
        </w:rPr>
        <w:t>Photo/graphic</w:t>
      </w:r>
      <w:r w:rsidR="00D12945">
        <w:rPr>
          <w:rFonts w:ascii="Helvetica Neue" w:hAnsi="Helvetica Neue"/>
        </w:rPr>
        <w:t>: actors in full costume</w:t>
      </w:r>
    </w:p>
    <w:p w14:paraId="30237F3C" w14:textId="77777777" w:rsidR="00D12945" w:rsidRPr="005A3251" w:rsidRDefault="00D12945" w:rsidP="00D12945">
      <w:pPr>
        <w:pStyle w:val="ListParagraph"/>
        <w:widowControl/>
        <w:numPr>
          <w:ilvl w:val="0"/>
          <w:numId w:val="11"/>
        </w:numPr>
        <w:suppressAutoHyphens w:val="0"/>
        <w:rPr>
          <w:rFonts w:ascii="Helvetica Neue" w:hAnsi="Helvetica Neue"/>
          <w:b/>
        </w:rPr>
      </w:pPr>
      <w:r>
        <w:rPr>
          <w:rFonts w:ascii="Helvetica Neue" w:hAnsi="Helvetica Neue"/>
        </w:rPr>
        <w:t xml:space="preserve">Photo/video: behind the scenes </w:t>
      </w:r>
    </w:p>
    <w:p w14:paraId="5CD4EAAD" w14:textId="6EA0B632" w:rsidR="00D12945" w:rsidRPr="008C2F89" w:rsidRDefault="00826D92" w:rsidP="00D12945">
      <w:pPr>
        <w:pStyle w:val="ListParagraph"/>
        <w:numPr>
          <w:ilvl w:val="0"/>
          <w:numId w:val="15"/>
        </w:numPr>
        <w:rPr>
          <w:rFonts w:ascii="Helvetica Neue" w:hAnsi="Helvetica Neue"/>
        </w:rPr>
      </w:pPr>
      <w:r>
        <w:rPr>
          <w:rFonts w:ascii="Helvetica Neue" w:hAnsi="Helvetica Neue"/>
        </w:rPr>
        <w:t xml:space="preserve">6 Theatre Department </w:t>
      </w:r>
      <w:r w:rsidR="00D12945" w:rsidRPr="008C2F89">
        <w:rPr>
          <w:rFonts w:ascii="Helvetica Neue" w:hAnsi="Helvetica Neue"/>
        </w:rPr>
        <w:t>Instagram</w:t>
      </w:r>
      <w:r w:rsidRPr="00826D92">
        <w:rPr>
          <w:rFonts w:ascii="Helvetica Neue" w:hAnsi="Helvetica Neue"/>
        </w:rPr>
        <w:t xml:space="preserve"> </w:t>
      </w:r>
      <w:r w:rsidRPr="008C2F89">
        <w:rPr>
          <w:rFonts w:ascii="Helvetica Neue" w:hAnsi="Helvetica Neue"/>
        </w:rPr>
        <w:t>posts</w:t>
      </w:r>
      <w:r w:rsidRPr="00F449AB">
        <w:rPr>
          <w:rFonts w:ascii="Helvetica Neue" w:hAnsi="Helvetica Neue"/>
          <w:b/>
        </w:rPr>
        <w:t xml:space="preserve"> </w:t>
      </w:r>
      <w:r w:rsidRPr="008C2F89">
        <w:rPr>
          <w:rFonts w:ascii="Helvetica Neue" w:hAnsi="Helvetica Neue"/>
        </w:rPr>
        <w:t>March 21-April 24</w:t>
      </w:r>
      <w:r>
        <w:rPr>
          <w:rFonts w:ascii="Helvetica Neue" w:hAnsi="Helvetica Neue"/>
        </w:rPr>
        <w:t>, main UAA Instagram channel will share 1</w:t>
      </w:r>
    </w:p>
    <w:p w14:paraId="6F3BCC6E" w14:textId="2FE579F4" w:rsidR="00D12945" w:rsidRPr="008C2F89" w:rsidRDefault="00FC630A" w:rsidP="00D12945">
      <w:pPr>
        <w:pStyle w:val="ListParagraph"/>
        <w:numPr>
          <w:ilvl w:val="0"/>
          <w:numId w:val="15"/>
        </w:numPr>
        <w:rPr>
          <w:rFonts w:ascii="Helvetica Neue" w:hAnsi="Helvetica Neue"/>
        </w:rPr>
      </w:pPr>
      <w:r>
        <w:rPr>
          <w:rFonts w:ascii="Helvetica Neue" w:hAnsi="Helvetica Neue"/>
        </w:rPr>
        <w:t>V</w:t>
      </w:r>
      <w:r w:rsidR="00826D92">
        <w:rPr>
          <w:rFonts w:ascii="Helvetica Neue" w:hAnsi="Helvetica Neue"/>
        </w:rPr>
        <w:t xml:space="preserve">ideo ad </w:t>
      </w:r>
      <w:r>
        <w:rPr>
          <w:rFonts w:ascii="Helvetica Neue" w:hAnsi="Helvetica Neue"/>
        </w:rPr>
        <w:t xml:space="preserve">also </w:t>
      </w:r>
      <w:r w:rsidR="00826D92">
        <w:rPr>
          <w:rFonts w:ascii="Helvetica Neue" w:hAnsi="Helvetica Neue"/>
        </w:rPr>
        <w:t xml:space="preserve">posted on </w:t>
      </w:r>
      <w:r w:rsidR="00D12945" w:rsidRPr="008C2F89">
        <w:rPr>
          <w:rFonts w:ascii="Helvetica Neue" w:hAnsi="Helvetica Neue"/>
        </w:rPr>
        <w:t>UAA Divi</w:t>
      </w:r>
      <w:r w:rsidR="00826D92">
        <w:rPr>
          <w:rFonts w:ascii="Helvetica Neue" w:hAnsi="Helvetica Neue"/>
        </w:rPr>
        <w:t xml:space="preserve">sion of Performing and Fine Art’s </w:t>
      </w:r>
      <w:r w:rsidR="00D12945" w:rsidRPr="008C2F89">
        <w:rPr>
          <w:rFonts w:ascii="Helvetica Neue" w:hAnsi="Helvetica Neue"/>
        </w:rPr>
        <w:t>YouTube</w:t>
      </w:r>
      <w:r w:rsidR="00826D92">
        <w:rPr>
          <w:rFonts w:ascii="Helvetica Neue" w:hAnsi="Helvetica Neue"/>
        </w:rPr>
        <w:t xml:space="preserve"> channel, which Advancement will share on </w:t>
      </w:r>
      <w:r w:rsidR="00D12945" w:rsidRPr="008C2F89">
        <w:rPr>
          <w:rFonts w:ascii="Helvetica Neue" w:hAnsi="Helvetica Neue"/>
        </w:rPr>
        <w:t>UAA’s institutional YouTu</w:t>
      </w:r>
      <w:r w:rsidR="00826D92">
        <w:rPr>
          <w:rFonts w:ascii="Helvetica Neue" w:hAnsi="Helvetica Neue"/>
        </w:rPr>
        <w:t>be channel</w:t>
      </w:r>
    </w:p>
    <w:p w14:paraId="06E1590C" w14:textId="4475D5D3" w:rsidR="00937EB9" w:rsidRDefault="00937EB9" w:rsidP="00937EB9">
      <w:pPr>
        <w:pStyle w:val="ListParagraph"/>
        <w:numPr>
          <w:ilvl w:val="0"/>
          <w:numId w:val="5"/>
        </w:numPr>
        <w:rPr>
          <w:rFonts w:ascii="Helvetica" w:hAnsi="Helvetica"/>
        </w:rPr>
      </w:pPr>
      <w:r>
        <w:rPr>
          <w:rFonts w:ascii="Helvetica" w:hAnsi="Helvetica"/>
        </w:rPr>
        <w:t>Networking</w:t>
      </w:r>
    </w:p>
    <w:p w14:paraId="5EC0979A" w14:textId="5C47B134" w:rsidR="00A84EE5" w:rsidRDefault="002E3CAC" w:rsidP="00937EB9">
      <w:pPr>
        <w:pStyle w:val="ListParagraph"/>
        <w:numPr>
          <w:ilvl w:val="1"/>
          <w:numId w:val="5"/>
        </w:numPr>
        <w:rPr>
          <w:rFonts w:ascii="Helvetica" w:hAnsi="Helvetica"/>
        </w:rPr>
      </w:pPr>
      <w:r>
        <w:rPr>
          <w:rFonts w:ascii="Helvetica" w:hAnsi="Helvetica"/>
        </w:rPr>
        <w:t>Briefing and</w:t>
      </w:r>
      <w:r w:rsidR="00F35063">
        <w:rPr>
          <w:rFonts w:ascii="Helvetica" w:hAnsi="Helvetica"/>
        </w:rPr>
        <w:t xml:space="preserve"> talking points</w:t>
      </w:r>
      <w:r w:rsidR="00A84EE5">
        <w:rPr>
          <w:rFonts w:ascii="Helvetica" w:hAnsi="Helvetica"/>
        </w:rPr>
        <w:t xml:space="preserve"> for chancell</w:t>
      </w:r>
      <w:r>
        <w:rPr>
          <w:rFonts w:ascii="Helvetica" w:hAnsi="Helvetica"/>
        </w:rPr>
        <w:t>or</w:t>
      </w:r>
      <w:r w:rsidR="000E6A11">
        <w:rPr>
          <w:rFonts w:ascii="Helvetica" w:hAnsi="Helvetica"/>
        </w:rPr>
        <w:t>,</w:t>
      </w:r>
      <w:r w:rsidR="00A84EE5">
        <w:rPr>
          <w:rFonts w:ascii="Helvetica" w:hAnsi="Helvetica"/>
        </w:rPr>
        <w:t xml:space="preserve"> </w:t>
      </w:r>
      <w:r w:rsidR="002447C8">
        <w:rPr>
          <w:rFonts w:ascii="Helvetica" w:hAnsi="Helvetica"/>
        </w:rPr>
        <w:t>dean</w:t>
      </w:r>
    </w:p>
    <w:p w14:paraId="66CA40D9" w14:textId="11D16D63" w:rsidR="00B75558" w:rsidRDefault="00B75558" w:rsidP="00937EB9">
      <w:pPr>
        <w:pStyle w:val="ListParagraph"/>
        <w:numPr>
          <w:ilvl w:val="1"/>
          <w:numId w:val="5"/>
        </w:numPr>
        <w:rPr>
          <w:rFonts w:ascii="Helvetica" w:hAnsi="Helvetica"/>
        </w:rPr>
      </w:pPr>
      <w:r>
        <w:rPr>
          <w:rFonts w:ascii="Helvetica" w:hAnsi="Helvetica"/>
        </w:rPr>
        <w:t>Bring community partners on board</w:t>
      </w:r>
      <w:r w:rsidR="00703C29">
        <w:rPr>
          <w:rFonts w:ascii="Helvetica" w:hAnsi="Helvetica"/>
        </w:rPr>
        <w:t>,</w:t>
      </w:r>
      <w:r>
        <w:rPr>
          <w:rFonts w:ascii="Helvetica" w:hAnsi="Helvetica"/>
        </w:rPr>
        <w:t xml:space="preserve"> discuss </w:t>
      </w:r>
      <w:r w:rsidR="00703C29">
        <w:rPr>
          <w:rFonts w:ascii="Helvetica" w:hAnsi="Helvetica"/>
        </w:rPr>
        <w:t xml:space="preserve">the communication strengths of each partner, and use that information to brainstorm </w:t>
      </w:r>
      <w:r>
        <w:rPr>
          <w:rFonts w:ascii="Helvetica" w:hAnsi="Helvetica"/>
        </w:rPr>
        <w:t>ways each of them can help co-promote the event</w:t>
      </w:r>
    </w:p>
    <w:p w14:paraId="2A5E3C11" w14:textId="2CBA3A4F" w:rsidR="00703C29" w:rsidRDefault="00703C29" w:rsidP="00937EB9">
      <w:pPr>
        <w:pStyle w:val="ListParagraph"/>
        <w:numPr>
          <w:ilvl w:val="1"/>
          <w:numId w:val="5"/>
        </w:numPr>
        <w:rPr>
          <w:rFonts w:ascii="Helvetica" w:hAnsi="Helvetica"/>
        </w:rPr>
      </w:pPr>
      <w:r>
        <w:rPr>
          <w:rFonts w:ascii="Helvetica" w:hAnsi="Helvetica"/>
        </w:rPr>
        <w:t xml:space="preserve">Bring Fine Arts employees and students on board and ask for their help as advocates, particularly through engagement on social media </w:t>
      </w:r>
    </w:p>
    <w:p w14:paraId="4D1B04F6" w14:textId="77777777" w:rsidR="00A104F1" w:rsidRDefault="00A104F1" w:rsidP="00C20842">
      <w:pPr>
        <w:ind w:firstLine="0"/>
        <w:rPr>
          <w:rFonts w:ascii="Helvetica" w:hAnsi="Helvetica"/>
          <w:u w:val="single"/>
        </w:rPr>
      </w:pPr>
    </w:p>
    <w:p w14:paraId="71E20171" w14:textId="1D46C702" w:rsidR="00C20842" w:rsidRPr="00037A7A" w:rsidRDefault="00C20842" w:rsidP="00C20842">
      <w:pPr>
        <w:ind w:firstLine="0"/>
        <w:rPr>
          <w:rFonts w:ascii="Helvetica" w:hAnsi="Helvetica"/>
          <w:b/>
        </w:rPr>
      </w:pPr>
      <w:r w:rsidRPr="00037A7A">
        <w:rPr>
          <w:rFonts w:ascii="Helvetica" w:hAnsi="Helvetica"/>
          <w:b/>
        </w:rPr>
        <w:t>Phase I</w:t>
      </w:r>
      <w:r w:rsidR="00061561">
        <w:rPr>
          <w:rFonts w:ascii="Helvetica" w:hAnsi="Helvetica"/>
          <w:b/>
        </w:rPr>
        <w:t>I</w:t>
      </w:r>
    </w:p>
    <w:p w14:paraId="065E4B6F" w14:textId="209A328D" w:rsidR="00C20842" w:rsidRPr="00037A7A" w:rsidRDefault="00C20842" w:rsidP="00C20842">
      <w:pPr>
        <w:ind w:firstLine="0"/>
        <w:rPr>
          <w:rFonts w:ascii="Helvetica" w:hAnsi="Helvetica"/>
        </w:rPr>
      </w:pPr>
      <w:r w:rsidRPr="00037A7A">
        <w:rPr>
          <w:rFonts w:ascii="Helvetica" w:hAnsi="Helvetica"/>
        </w:rPr>
        <w:t xml:space="preserve">Execution dates: </w:t>
      </w:r>
      <w:r w:rsidR="00A104F1">
        <w:rPr>
          <w:rFonts w:ascii="Helvetica" w:hAnsi="Helvetica"/>
        </w:rPr>
        <w:t>Mid-March to end of April</w:t>
      </w:r>
    </w:p>
    <w:p w14:paraId="2378F1D3" w14:textId="77777777" w:rsidR="00C20842" w:rsidRDefault="00C20842" w:rsidP="006F5EAE">
      <w:pPr>
        <w:ind w:firstLine="0"/>
        <w:rPr>
          <w:rFonts w:ascii="Helvetica" w:hAnsi="Helvetica"/>
          <w:u w:val="single"/>
        </w:rPr>
      </w:pPr>
    </w:p>
    <w:p w14:paraId="6A76DF8E" w14:textId="77777777" w:rsidR="00A104F1" w:rsidRPr="00037A7A" w:rsidRDefault="00A104F1" w:rsidP="00A104F1">
      <w:pPr>
        <w:rPr>
          <w:rFonts w:ascii="Helvetica" w:hAnsi="Helvetica"/>
          <w:u w:val="single"/>
        </w:rPr>
      </w:pPr>
      <w:r>
        <w:rPr>
          <w:rFonts w:ascii="Helvetica" w:hAnsi="Helvetica"/>
          <w:u w:val="single"/>
        </w:rPr>
        <w:t>Target Audiences</w:t>
      </w:r>
    </w:p>
    <w:p w14:paraId="466815E4" w14:textId="77777777" w:rsidR="00FF0FFC" w:rsidRPr="003B4C8F" w:rsidRDefault="00FF0FFC" w:rsidP="00FF0FFC">
      <w:pPr>
        <w:pStyle w:val="ListParagraph"/>
        <w:numPr>
          <w:ilvl w:val="0"/>
          <w:numId w:val="1"/>
        </w:numPr>
        <w:rPr>
          <w:rFonts w:ascii="Helvetica" w:hAnsi="Helvetica"/>
        </w:rPr>
      </w:pPr>
      <w:r>
        <w:rPr>
          <w:rFonts w:ascii="Helvetica" w:hAnsi="Helvetica"/>
        </w:rPr>
        <w:t>Theatre Department community, incl. family &amp; friends</w:t>
      </w:r>
    </w:p>
    <w:p w14:paraId="6D6B4637" w14:textId="57FB768F" w:rsidR="00A104F1" w:rsidRPr="00A84EE5" w:rsidRDefault="00C724B3" w:rsidP="00A104F1">
      <w:pPr>
        <w:pStyle w:val="ListParagraph"/>
        <w:numPr>
          <w:ilvl w:val="0"/>
          <w:numId w:val="1"/>
        </w:numPr>
        <w:rPr>
          <w:rFonts w:ascii="Helvetica" w:hAnsi="Helvetica"/>
        </w:rPr>
      </w:pPr>
      <w:r>
        <w:rPr>
          <w:rFonts w:ascii="Helvetica" w:hAnsi="Helvetica"/>
        </w:rPr>
        <w:t>Students</w:t>
      </w:r>
    </w:p>
    <w:p w14:paraId="4771A0F2" w14:textId="68CB3BF3" w:rsidR="00A104F1" w:rsidRPr="00A84EE5" w:rsidRDefault="00D60DB2" w:rsidP="00A104F1">
      <w:pPr>
        <w:pStyle w:val="ListParagraph"/>
        <w:numPr>
          <w:ilvl w:val="0"/>
          <w:numId w:val="1"/>
        </w:numPr>
        <w:rPr>
          <w:rFonts w:ascii="Helvetica" w:hAnsi="Helvetica"/>
          <w:u w:val="single"/>
        </w:rPr>
      </w:pPr>
      <w:r>
        <w:rPr>
          <w:rFonts w:ascii="Helvetica" w:hAnsi="Helvetica"/>
        </w:rPr>
        <w:t xml:space="preserve">Alaska </w:t>
      </w:r>
      <w:r w:rsidR="00A104F1">
        <w:rPr>
          <w:rFonts w:ascii="Helvetica" w:hAnsi="Helvetica"/>
        </w:rPr>
        <w:t>media</w:t>
      </w:r>
    </w:p>
    <w:p w14:paraId="6D382C38" w14:textId="77777777" w:rsidR="00A104F1" w:rsidRPr="009A1756" w:rsidRDefault="00A104F1" w:rsidP="00A104F1">
      <w:pPr>
        <w:pStyle w:val="ListParagraph"/>
        <w:numPr>
          <w:ilvl w:val="0"/>
          <w:numId w:val="1"/>
        </w:numPr>
        <w:rPr>
          <w:rFonts w:ascii="Helvetica" w:hAnsi="Helvetica"/>
          <w:u w:val="single"/>
        </w:rPr>
      </w:pPr>
      <w:r>
        <w:rPr>
          <w:rFonts w:ascii="Helvetica" w:hAnsi="Helvetica"/>
        </w:rPr>
        <w:t>Anchorage arts community</w:t>
      </w:r>
    </w:p>
    <w:p w14:paraId="0128A4DC" w14:textId="0F493822" w:rsidR="009A1756" w:rsidRPr="00C724B3" w:rsidRDefault="009A1756" w:rsidP="00A104F1">
      <w:pPr>
        <w:pStyle w:val="ListParagraph"/>
        <w:numPr>
          <w:ilvl w:val="0"/>
          <w:numId w:val="1"/>
        </w:numPr>
        <w:rPr>
          <w:rFonts w:ascii="Helvetica" w:hAnsi="Helvetica"/>
          <w:u w:val="single"/>
        </w:rPr>
      </w:pPr>
      <w:r>
        <w:rPr>
          <w:rFonts w:ascii="Helvetica" w:hAnsi="Helvetica"/>
        </w:rPr>
        <w:t>Anchorage social justice community</w:t>
      </w:r>
    </w:p>
    <w:p w14:paraId="65002F01" w14:textId="53181826" w:rsidR="00C724B3" w:rsidRPr="00937EB9" w:rsidRDefault="00C724B3" w:rsidP="00A104F1">
      <w:pPr>
        <w:pStyle w:val="ListParagraph"/>
        <w:numPr>
          <w:ilvl w:val="0"/>
          <w:numId w:val="1"/>
        </w:numPr>
        <w:rPr>
          <w:rFonts w:ascii="Helvetica" w:hAnsi="Helvetica"/>
          <w:u w:val="single"/>
        </w:rPr>
      </w:pPr>
      <w:r>
        <w:rPr>
          <w:rFonts w:ascii="Helvetica" w:hAnsi="Helvetica"/>
        </w:rPr>
        <w:t>Alumni</w:t>
      </w:r>
    </w:p>
    <w:p w14:paraId="4DFC7DE7" w14:textId="77777777" w:rsidR="00A104F1" w:rsidRPr="00037A7A" w:rsidRDefault="00A104F1" w:rsidP="006F5EAE">
      <w:pPr>
        <w:ind w:firstLine="0"/>
        <w:rPr>
          <w:rFonts w:ascii="Helvetica" w:hAnsi="Helvetica"/>
          <w:u w:val="single"/>
        </w:rPr>
      </w:pPr>
    </w:p>
    <w:p w14:paraId="0235E8AC" w14:textId="77777777" w:rsidR="001E7449" w:rsidRPr="00A104F1" w:rsidRDefault="001E7449" w:rsidP="001E7449">
      <w:pPr>
        <w:ind w:left="360" w:firstLine="0"/>
        <w:rPr>
          <w:rFonts w:ascii="Helvetica" w:hAnsi="Helvetica"/>
          <w:u w:val="single"/>
        </w:rPr>
      </w:pPr>
      <w:r w:rsidRPr="00A104F1">
        <w:rPr>
          <w:rFonts w:ascii="Helvetica" w:hAnsi="Helvetica"/>
          <w:u w:val="single"/>
        </w:rPr>
        <w:t>Strategies/Vehicles</w:t>
      </w:r>
    </w:p>
    <w:p w14:paraId="3CDC6E90" w14:textId="77777777" w:rsidR="00AA2A2F" w:rsidRDefault="00AA2A2F" w:rsidP="00AA2A2F">
      <w:pPr>
        <w:pStyle w:val="ListParagraph"/>
        <w:numPr>
          <w:ilvl w:val="0"/>
          <w:numId w:val="5"/>
        </w:numPr>
        <w:rPr>
          <w:rFonts w:ascii="Helvetica" w:hAnsi="Helvetica"/>
        </w:rPr>
      </w:pPr>
      <w:r>
        <w:rPr>
          <w:rFonts w:ascii="Helvetica" w:hAnsi="Helvetica"/>
        </w:rPr>
        <w:t>Web</w:t>
      </w:r>
      <w:r>
        <w:rPr>
          <w:rFonts w:ascii="Helvetica" w:hAnsi="Helvetica"/>
        </w:rPr>
        <w:tab/>
      </w:r>
    </w:p>
    <w:p w14:paraId="3443644D" w14:textId="3D48E4F2" w:rsidR="002015FF" w:rsidRPr="00037A7A" w:rsidRDefault="002015FF" w:rsidP="002015FF">
      <w:pPr>
        <w:pStyle w:val="ListParagraph"/>
        <w:numPr>
          <w:ilvl w:val="1"/>
          <w:numId w:val="5"/>
        </w:numPr>
        <w:rPr>
          <w:rFonts w:ascii="Helvetica" w:hAnsi="Helvetica"/>
        </w:rPr>
      </w:pPr>
      <w:r>
        <w:rPr>
          <w:rFonts w:ascii="Helvetica" w:hAnsi="Helvetica"/>
        </w:rPr>
        <w:t>Bogeyman microsite</w:t>
      </w:r>
      <w:r w:rsidR="000E7187">
        <w:rPr>
          <w:rFonts w:ascii="Helvetica" w:hAnsi="Helvetica"/>
        </w:rPr>
        <w:t>, updates</w:t>
      </w:r>
    </w:p>
    <w:p w14:paraId="186BADA0" w14:textId="5173C40F" w:rsidR="002015FF" w:rsidRDefault="002015FF" w:rsidP="002015FF">
      <w:pPr>
        <w:pStyle w:val="ListParagraph"/>
        <w:numPr>
          <w:ilvl w:val="1"/>
          <w:numId w:val="5"/>
        </w:numPr>
        <w:rPr>
          <w:rFonts w:ascii="Helvetica" w:hAnsi="Helvetica"/>
        </w:rPr>
      </w:pPr>
      <w:r>
        <w:rPr>
          <w:rFonts w:ascii="Helvetica" w:hAnsi="Helvetica"/>
        </w:rPr>
        <w:t xml:space="preserve">UAA </w:t>
      </w:r>
      <w:r w:rsidR="000E7187">
        <w:rPr>
          <w:rFonts w:ascii="Helvetica" w:hAnsi="Helvetica"/>
        </w:rPr>
        <w:t xml:space="preserve">online </w:t>
      </w:r>
      <w:r>
        <w:rPr>
          <w:rFonts w:ascii="Helvetica" w:hAnsi="Helvetica"/>
        </w:rPr>
        <w:t>calendar</w:t>
      </w:r>
      <w:r w:rsidR="00244AE7">
        <w:rPr>
          <w:rFonts w:ascii="Helvetica" w:hAnsi="Helvetica"/>
        </w:rPr>
        <w:t>/Green &amp; Gold</w:t>
      </w:r>
      <w:r w:rsidR="00C45992">
        <w:rPr>
          <w:rFonts w:ascii="Helvetica" w:hAnsi="Helvetica"/>
        </w:rPr>
        <w:t xml:space="preserve">, updates </w:t>
      </w:r>
    </w:p>
    <w:p w14:paraId="235FADB7" w14:textId="77777777" w:rsidR="00AA2A2F" w:rsidRPr="00037A7A" w:rsidRDefault="00AA2A2F" w:rsidP="00AA2A2F">
      <w:pPr>
        <w:pStyle w:val="ListParagraph"/>
        <w:numPr>
          <w:ilvl w:val="0"/>
          <w:numId w:val="5"/>
        </w:numPr>
        <w:rPr>
          <w:rFonts w:ascii="Helvetica" w:hAnsi="Helvetica"/>
        </w:rPr>
      </w:pPr>
      <w:r w:rsidRPr="00037A7A">
        <w:rPr>
          <w:rFonts w:ascii="Helvetica" w:hAnsi="Helvetica"/>
        </w:rPr>
        <w:t>News media</w:t>
      </w:r>
    </w:p>
    <w:p w14:paraId="2897FAFB" w14:textId="49940EC9" w:rsidR="00AA2A2F" w:rsidRDefault="00F81454" w:rsidP="00AA2A2F">
      <w:pPr>
        <w:pStyle w:val="ListParagraph"/>
        <w:numPr>
          <w:ilvl w:val="1"/>
          <w:numId w:val="5"/>
        </w:numPr>
        <w:rPr>
          <w:rFonts w:ascii="Helvetica" w:hAnsi="Helvetica"/>
        </w:rPr>
      </w:pPr>
      <w:r>
        <w:rPr>
          <w:rFonts w:ascii="Helvetica" w:hAnsi="Helvetica"/>
        </w:rPr>
        <w:t xml:space="preserve">Press kit to Anchorage </w:t>
      </w:r>
      <w:r w:rsidR="009C33FF">
        <w:rPr>
          <w:rFonts w:ascii="Helvetica" w:hAnsi="Helvetica"/>
        </w:rPr>
        <w:t>media</w:t>
      </w:r>
    </w:p>
    <w:p w14:paraId="70B6E386" w14:textId="50080E55" w:rsidR="008C3571" w:rsidRDefault="008C3571" w:rsidP="00AA2A2F">
      <w:pPr>
        <w:pStyle w:val="ListParagraph"/>
        <w:numPr>
          <w:ilvl w:val="1"/>
          <w:numId w:val="5"/>
        </w:numPr>
        <w:rPr>
          <w:rFonts w:ascii="Helvetica" w:hAnsi="Helvetica"/>
        </w:rPr>
      </w:pPr>
      <w:r>
        <w:rPr>
          <w:rFonts w:ascii="Helvetica" w:hAnsi="Helvetica"/>
        </w:rPr>
        <w:t>Media adviso</w:t>
      </w:r>
      <w:r w:rsidR="009C33FF">
        <w:rPr>
          <w:rFonts w:ascii="Helvetica" w:hAnsi="Helvetica"/>
        </w:rPr>
        <w:t>ry</w:t>
      </w:r>
      <w:r w:rsidR="00522B7E">
        <w:rPr>
          <w:rFonts w:ascii="Helvetica" w:hAnsi="Helvetica"/>
        </w:rPr>
        <w:t xml:space="preserve"> to Anchorage media</w:t>
      </w:r>
    </w:p>
    <w:p w14:paraId="563A76E8" w14:textId="21B0648B" w:rsidR="00382D8C" w:rsidRDefault="002E6FFC" w:rsidP="00382D8C">
      <w:pPr>
        <w:pStyle w:val="ListParagraph"/>
        <w:numPr>
          <w:ilvl w:val="1"/>
          <w:numId w:val="5"/>
        </w:numPr>
        <w:rPr>
          <w:rFonts w:ascii="Helvetica" w:hAnsi="Helvetica"/>
        </w:rPr>
      </w:pPr>
      <w:r>
        <w:rPr>
          <w:rFonts w:ascii="Helvetica" w:hAnsi="Helvetica"/>
        </w:rPr>
        <w:t>Custom p</w:t>
      </w:r>
      <w:r w:rsidR="009C33FF">
        <w:rPr>
          <w:rFonts w:ascii="Helvetica" w:hAnsi="Helvetica"/>
        </w:rPr>
        <w:t>itches</w:t>
      </w:r>
      <w:r w:rsidR="00382D8C">
        <w:rPr>
          <w:rFonts w:ascii="Helvetica" w:hAnsi="Helvetica"/>
        </w:rPr>
        <w:t xml:space="preserve"> to </w:t>
      </w:r>
      <w:r w:rsidR="009C33FF">
        <w:rPr>
          <w:rFonts w:ascii="Helvetica" w:hAnsi="Helvetica"/>
        </w:rPr>
        <w:t xml:space="preserve">theater and </w:t>
      </w:r>
      <w:r w:rsidR="00FC0774">
        <w:rPr>
          <w:rFonts w:ascii="Helvetica" w:hAnsi="Helvetica"/>
        </w:rPr>
        <w:t xml:space="preserve">social </w:t>
      </w:r>
      <w:r w:rsidR="009C33FF">
        <w:rPr>
          <w:rFonts w:ascii="Helvetica" w:hAnsi="Helvetica"/>
        </w:rPr>
        <w:t xml:space="preserve">issue </w:t>
      </w:r>
      <w:r w:rsidR="00382D8C">
        <w:rPr>
          <w:rFonts w:ascii="Helvetica" w:hAnsi="Helvetica"/>
        </w:rPr>
        <w:t>program</w:t>
      </w:r>
      <w:r w:rsidR="009C33FF">
        <w:rPr>
          <w:rFonts w:ascii="Helvetica" w:hAnsi="Helvetica"/>
        </w:rPr>
        <w:t>s</w:t>
      </w:r>
      <w:r w:rsidR="00382D8C">
        <w:rPr>
          <w:rFonts w:ascii="Helvetica" w:hAnsi="Helvetica"/>
        </w:rPr>
        <w:t xml:space="preserve"> incl. APRN Stageta</w:t>
      </w:r>
      <w:r w:rsidR="00FC0774">
        <w:rPr>
          <w:rFonts w:ascii="Helvetica" w:hAnsi="Helvetica"/>
        </w:rPr>
        <w:t>lk, KTUU Making a Difference</w:t>
      </w:r>
    </w:p>
    <w:p w14:paraId="69843D2F" w14:textId="77777777" w:rsidR="00AA2A2F" w:rsidRPr="00037A7A" w:rsidRDefault="00AA2A2F" w:rsidP="00AA2A2F">
      <w:pPr>
        <w:pStyle w:val="ListParagraph"/>
        <w:numPr>
          <w:ilvl w:val="0"/>
          <w:numId w:val="5"/>
        </w:numPr>
        <w:rPr>
          <w:rFonts w:ascii="Helvetica" w:hAnsi="Helvetica"/>
        </w:rPr>
      </w:pPr>
      <w:r w:rsidRPr="00037A7A">
        <w:rPr>
          <w:rFonts w:ascii="Helvetica" w:hAnsi="Helvetica"/>
        </w:rPr>
        <w:t>Advertising</w:t>
      </w:r>
    </w:p>
    <w:p w14:paraId="555121A2" w14:textId="53484B30" w:rsidR="001C523D" w:rsidRPr="00D3576D" w:rsidRDefault="001C523D" w:rsidP="00F8187F">
      <w:pPr>
        <w:pStyle w:val="ListParagraph"/>
        <w:numPr>
          <w:ilvl w:val="1"/>
          <w:numId w:val="5"/>
        </w:numPr>
        <w:rPr>
          <w:rFonts w:ascii="Helvetica" w:hAnsi="Helvetica"/>
        </w:rPr>
      </w:pPr>
      <w:r w:rsidRPr="00D3576D">
        <w:rPr>
          <w:rFonts w:ascii="Helvetica" w:hAnsi="Helvetica"/>
        </w:rPr>
        <w:t xml:space="preserve">Public radio, </w:t>
      </w:r>
      <w:r w:rsidR="00D12945">
        <w:rPr>
          <w:rFonts w:ascii="Helvetica" w:hAnsi="Helvetica"/>
        </w:rPr>
        <w:t xml:space="preserve">3/28-4/8 Morning Edition, Fresh Air and Marketplace, </w:t>
      </w:r>
      <w:r w:rsidRPr="00D3576D">
        <w:rPr>
          <w:rFonts w:ascii="Helvetica" w:hAnsi="Helvetica"/>
        </w:rPr>
        <w:t>$</w:t>
      </w:r>
      <w:r w:rsidR="009C33FF">
        <w:rPr>
          <w:rFonts w:ascii="Helvetica" w:hAnsi="Helvetica"/>
        </w:rPr>
        <w:t>X</w:t>
      </w:r>
    </w:p>
    <w:p w14:paraId="7D4D87B2" w14:textId="2D7654FA" w:rsidR="001C523D" w:rsidRPr="00D3576D" w:rsidRDefault="009C33FF" w:rsidP="00F8187F">
      <w:pPr>
        <w:pStyle w:val="ListParagraph"/>
        <w:numPr>
          <w:ilvl w:val="1"/>
          <w:numId w:val="5"/>
        </w:numPr>
        <w:rPr>
          <w:rFonts w:ascii="Helvetica" w:hAnsi="Helvetica"/>
        </w:rPr>
      </w:pPr>
      <w:r>
        <w:rPr>
          <w:rFonts w:ascii="Helvetica" w:hAnsi="Helvetica"/>
        </w:rPr>
        <w:t xml:space="preserve">Social media, </w:t>
      </w:r>
      <w:r w:rsidR="00F35FE8">
        <w:rPr>
          <w:rFonts w:ascii="Helvetica" w:hAnsi="Helvetica"/>
        </w:rPr>
        <w:t xml:space="preserve">Theatre Department Facebook, </w:t>
      </w:r>
      <w:r>
        <w:rPr>
          <w:rFonts w:ascii="Helvetica" w:hAnsi="Helvetica"/>
        </w:rPr>
        <w:t>$X</w:t>
      </w:r>
    </w:p>
    <w:p w14:paraId="629FF5DC" w14:textId="77777777" w:rsidR="00AA2A2F" w:rsidRPr="00037A7A" w:rsidRDefault="00AA2A2F" w:rsidP="00AA2A2F">
      <w:pPr>
        <w:pStyle w:val="ListParagraph"/>
        <w:numPr>
          <w:ilvl w:val="0"/>
          <w:numId w:val="5"/>
        </w:numPr>
        <w:rPr>
          <w:rFonts w:ascii="Helvetica" w:hAnsi="Helvetica"/>
        </w:rPr>
      </w:pPr>
      <w:r w:rsidRPr="00037A7A">
        <w:rPr>
          <w:rFonts w:ascii="Helvetica" w:hAnsi="Helvetica"/>
        </w:rPr>
        <w:t>E-blasts</w:t>
      </w:r>
    </w:p>
    <w:p w14:paraId="0E68B078" w14:textId="38FB4DFE" w:rsidR="002015FF" w:rsidRDefault="00FC0774" w:rsidP="002015FF">
      <w:pPr>
        <w:pStyle w:val="ListParagraph"/>
        <w:numPr>
          <w:ilvl w:val="1"/>
          <w:numId w:val="5"/>
        </w:numPr>
        <w:rPr>
          <w:rFonts w:ascii="Helvetica" w:hAnsi="Helvetica"/>
        </w:rPr>
      </w:pPr>
      <w:r>
        <w:rPr>
          <w:rFonts w:ascii="Helvetica" w:hAnsi="Helvetica"/>
        </w:rPr>
        <w:t>Seawolf Weekly</w:t>
      </w:r>
    </w:p>
    <w:p w14:paraId="6146B279" w14:textId="3D5DA5EF" w:rsidR="002015FF" w:rsidRDefault="00FC0774" w:rsidP="002015FF">
      <w:pPr>
        <w:pStyle w:val="ListParagraph"/>
        <w:numPr>
          <w:ilvl w:val="1"/>
          <w:numId w:val="5"/>
        </w:numPr>
        <w:rPr>
          <w:rFonts w:ascii="Helvetica" w:hAnsi="Helvetica"/>
        </w:rPr>
      </w:pPr>
      <w:r>
        <w:rPr>
          <w:rFonts w:ascii="Helvetica" w:hAnsi="Helvetica"/>
        </w:rPr>
        <w:t>Seawolf Daily</w:t>
      </w:r>
    </w:p>
    <w:p w14:paraId="7039C5B6" w14:textId="08B791CC" w:rsidR="002015FF" w:rsidRPr="00037A7A" w:rsidRDefault="002015FF" w:rsidP="002015FF">
      <w:pPr>
        <w:pStyle w:val="ListParagraph"/>
        <w:numPr>
          <w:ilvl w:val="1"/>
          <w:numId w:val="5"/>
        </w:numPr>
        <w:rPr>
          <w:rFonts w:ascii="Helvetica" w:hAnsi="Helvetica"/>
        </w:rPr>
      </w:pPr>
      <w:r>
        <w:rPr>
          <w:rFonts w:ascii="Helvetica" w:hAnsi="Helvetica"/>
        </w:rPr>
        <w:t>Theater</w:t>
      </w:r>
      <w:r w:rsidR="00FC0774">
        <w:rPr>
          <w:rFonts w:ascii="Helvetica" w:hAnsi="Helvetica"/>
        </w:rPr>
        <w:t xml:space="preserve"> e-newsletter, updated messaging incl. promo video</w:t>
      </w:r>
    </w:p>
    <w:p w14:paraId="1B306A4C" w14:textId="77777777" w:rsidR="00AA2A2F" w:rsidRPr="00037A7A" w:rsidRDefault="00AA2A2F" w:rsidP="00AA2A2F">
      <w:pPr>
        <w:pStyle w:val="ListParagraph"/>
        <w:numPr>
          <w:ilvl w:val="0"/>
          <w:numId w:val="5"/>
        </w:numPr>
        <w:rPr>
          <w:rFonts w:ascii="Helvetica" w:hAnsi="Helvetica"/>
        </w:rPr>
      </w:pPr>
      <w:r w:rsidRPr="00037A7A">
        <w:rPr>
          <w:rFonts w:ascii="Helvetica" w:hAnsi="Helvetica"/>
        </w:rPr>
        <w:t>Collateral</w:t>
      </w:r>
    </w:p>
    <w:p w14:paraId="2B6AAC58" w14:textId="09BA81A0" w:rsidR="00AA2A2F" w:rsidRDefault="00AE2603" w:rsidP="00AA2A2F">
      <w:pPr>
        <w:pStyle w:val="ListParagraph"/>
        <w:numPr>
          <w:ilvl w:val="1"/>
          <w:numId w:val="5"/>
        </w:numPr>
        <w:rPr>
          <w:rFonts w:ascii="Helvetica" w:hAnsi="Helvetica"/>
        </w:rPr>
      </w:pPr>
      <w:r>
        <w:rPr>
          <w:rFonts w:ascii="Helvetica" w:hAnsi="Helvetica"/>
        </w:rPr>
        <w:t>P</w:t>
      </w:r>
      <w:r w:rsidR="00FC0774">
        <w:rPr>
          <w:rFonts w:ascii="Helvetica" w:hAnsi="Helvetica"/>
        </w:rPr>
        <w:t>lay program</w:t>
      </w:r>
      <w:r w:rsidR="006024A2">
        <w:rPr>
          <w:rFonts w:ascii="Helvetica" w:hAnsi="Helvetica"/>
        </w:rPr>
        <w:t>, $X</w:t>
      </w:r>
    </w:p>
    <w:p w14:paraId="5F7B5D88" w14:textId="77777777" w:rsidR="00D12945" w:rsidRDefault="00D12945" w:rsidP="00D12945">
      <w:pPr>
        <w:pStyle w:val="ListParagraph"/>
        <w:numPr>
          <w:ilvl w:val="0"/>
          <w:numId w:val="5"/>
        </w:numPr>
        <w:rPr>
          <w:rFonts w:ascii="Helvetica" w:hAnsi="Helvetica"/>
        </w:rPr>
      </w:pPr>
      <w:r w:rsidRPr="00312DEC">
        <w:rPr>
          <w:rFonts w:ascii="Helvetica" w:hAnsi="Helvetica"/>
        </w:rPr>
        <w:t>Social media</w:t>
      </w:r>
    </w:p>
    <w:p w14:paraId="7459AF61" w14:textId="09C6A9AA" w:rsidR="00FC630A" w:rsidRPr="00FC630A" w:rsidRDefault="00FC630A" w:rsidP="00FC630A">
      <w:pPr>
        <w:pStyle w:val="ListParagraph"/>
        <w:widowControl/>
        <w:numPr>
          <w:ilvl w:val="1"/>
          <w:numId w:val="5"/>
        </w:numPr>
        <w:suppressAutoHyphens w:val="0"/>
        <w:rPr>
          <w:rFonts w:ascii="Helvetica Neue" w:hAnsi="Helvetica Neue"/>
          <w:b/>
        </w:rPr>
      </w:pPr>
      <w:r>
        <w:rPr>
          <w:rFonts w:ascii="Helvetica Neue" w:hAnsi="Helvetica Neue"/>
        </w:rPr>
        <w:t xml:space="preserve">6 Theatre Department </w:t>
      </w:r>
      <w:r w:rsidRPr="008C2F89">
        <w:rPr>
          <w:rFonts w:ascii="Helvetica Neue" w:hAnsi="Helvetica Neue"/>
        </w:rPr>
        <w:t>Facebook posts</w:t>
      </w:r>
      <w:r w:rsidRPr="00F449AB">
        <w:rPr>
          <w:rFonts w:ascii="Helvetica Neue" w:hAnsi="Helvetica Neue"/>
          <w:b/>
        </w:rPr>
        <w:t xml:space="preserve"> </w:t>
      </w:r>
      <w:r w:rsidRPr="00FC630A">
        <w:rPr>
          <w:rFonts w:ascii="Helvetica Neue" w:hAnsi="Helvetica Neue"/>
        </w:rPr>
        <w:t>April 10-17</w:t>
      </w:r>
      <w:r>
        <w:rPr>
          <w:rFonts w:ascii="Helvetica Neue" w:hAnsi="Helvetica Neue"/>
        </w:rPr>
        <w:t>, including video ad No. 2 that will be paid boosted posts with clear call to action and direct link to purchase tickets, UAA institutional Facebook channel will share about half of theatre’s posted content, $X</w:t>
      </w:r>
    </w:p>
    <w:p w14:paraId="66AFD7FD" w14:textId="09B6386A" w:rsidR="00FC630A" w:rsidRPr="00FC630A" w:rsidRDefault="00FC630A" w:rsidP="00FC630A">
      <w:pPr>
        <w:pStyle w:val="ListParagraph"/>
        <w:numPr>
          <w:ilvl w:val="1"/>
          <w:numId w:val="5"/>
        </w:numPr>
        <w:rPr>
          <w:rFonts w:ascii="Helvetica Neue" w:hAnsi="Helvetica Neue"/>
        </w:rPr>
      </w:pPr>
      <w:r>
        <w:rPr>
          <w:rFonts w:ascii="Helvetica Neue" w:hAnsi="Helvetica Neue"/>
        </w:rPr>
        <w:t xml:space="preserve">3 Theatre Department </w:t>
      </w:r>
      <w:r w:rsidRPr="008C2F89">
        <w:rPr>
          <w:rFonts w:ascii="Helvetica Neue" w:hAnsi="Helvetica Neue"/>
        </w:rPr>
        <w:t>Instagram</w:t>
      </w:r>
      <w:r w:rsidRPr="00826D92">
        <w:rPr>
          <w:rFonts w:ascii="Helvetica Neue" w:hAnsi="Helvetica Neue"/>
        </w:rPr>
        <w:t xml:space="preserve"> </w:t>
      </w:r>
      <w:r w:rsidRPr="008C2F89">
        <w:rPr>
          <w:rFonts w:ascii="Helvetica Neue" w:hAnsi="Helvetica Neue"/>
        </w:rPr>
        <w:t>posts</w:t>
      </w:r>
      <w:r w:rsidRPr="00F449AB">
        <w:rPr>
          <w:rFonts w:ascii="Helvetica Neue" w:hAnsi="Helvetica Neue"/>
          <w:b/>
        </w:rPr>
        <w:t xml:space="preserve"> </w:t>
      </w:r>
      <w:r>
        <w:rPr>
          <w:rFonts w:ascii="Helvetica Neue" w:hAnsi="Helvetica Neue"/>
        </w:rPr>
        <w:t>April 10-17, main UAA Instagram channel will share 1</w:t>
      </w:r>
    </w:p>
    <w:p w14:paraId="0F1574E1" w14:textId="22DCA3F8" w:rsidR="00AA2A2F" w:rsidRPr="00037A7A" w:rsidRDefault="00AA2A2F" w:rsidP="00AA2A2F">
      <w:pPr>
        <w:pStyle w:val="ListParagraph"/>
        <w:numPr>
          <w:ilvl w:val="0"/>
          <w:numId w:val="5"/>
        </w:numPr>
        <w:rPr>
          <w:rFonts w:ascii="Helvetica" w:hAnsi="Helvetica"/>
        </w:rPr>
      </w:pPr>
      <w:r>
        <w:rPr>
          <w:rFonts w:ascii="Helvetica" w:hAnsi="Helvetica"/>
        </w:rPr>
        <w:t>Digital signage</w:t>
      </w:r>
      <w:r w:rsidR="00FC0774">
        <w:rPr>
          <w:rFonts w:ascii="Helvetica" w:hAnsi="Helvetica"/>
        </w:rPr>
        <w:t xml:space="preserve"> on campus</w:t>
      </w:r>
    </w:p>
    <w:p w14:paraId="2C3BD98B" w14:textId="4C242CEF" w:rsidR="00AA2A2F" w:rsidRDefault="00FC0774" w:rsidP="00AA2A2F">
      <w:pPr>
        <w:pStyle w:val="ListParagraph"/>
        <w:numPr>
          <w:ilvl w:val="1"/>
          <w:numId w:val="5"/>
        </w:numPr>
        <w:rPr>
          <w:rFonts w:ascii="Helvetica" w:hAnsi="Helvetica"/>
        </w:rPr>
      </w:pPr>
      <w:r>
        <w:rPr>
          <w:rFonts w:ascii="Helvetica" w:hAnsi="Helvetica"/>
        </w:rPr>
        <w:t>Arts building</w:t>
      </w:r>
    </w:p>
    <w:p w14:paraId="3F68712A" w14:textId="4614059F" w:rsidR="00236E4F" w:rsidRDefault="00FC0774" w:rsidP="00AA2A2F">
      <w:pPr>
        <w:pStyle w:val="ListParagraph"/>
        <w:numPr>
          <w:ilvl w:val="1"/>
          <w:numId w:val="5"/>
        </w:numPr>
        <w:rPr>
          <w:rFonts w:ascii="Helvetica" w:hAnsi="Helvetica"/>
        </w:rPr>
      </w:pPr>
      <w:r>
        <w:rPr>
          <w:rFonts w:ascii="Helvetica" w:hAnsi="Helvetica"/>
        </w:rPr>
        <w:t>Seawolf Drive corner</w:t>
      </w:r>
    </w:p>
    <w:p w14:paraId="78424D3F" w14:textId="1A30694A" w:rsidR="00CD180A" w:rsidRPr="00AA2A2F" w:rsidRDefault="00FC0774" w:rsidP="00AA2A2F">
      <w:pPr>
        <w:pStyle w:val="ListParagraph"/>
        <w:numPr>
          <w:ilvl w:val="1"/>
          <w:numId w:val="5"/>
        </w:numPr>
        <w:rPr>
          <w:rFonts w:ascii="Helvetica" w:hAnsi="Helvetica"/>
        </w:rPr>
      </w:pPr>
      <w:r>
        <w:rPr>
          <w:rFonts w:ascii="Helvetica" w:hAnsi="Helvetica"/>
        </w:rPr>
        <w:t>Student Activities’ screens</w:t>
      </w:r>
    </w:p>
    <w:p w14:paraId="7B99ED23" w14:textId="77777777" w:rsidR="00AA2A2F" w:rsidRDefault="00AA2A2F" w:rsidP="00AA2A2F">
      <w:pPr>
        <w:pStyle w:val="ListParagraph"/>
        <w:numPr>
          <w:ilvl w:val="0"/>
          <w:numId w:val="5"/>
        </w:numPr>
        <w:rPr>
          <w:rFonts w:ascii="Helvetica" w:hAnsi="Helvetica"/>
        </w:rPr>
      </w:pPr>
      <w:r>
        <w:rPr>
          <w:rFonts w:ascii="Helvetica" w:hAnsi="Helvetica"/>
        </w:rPr>
        <w:t>Networking</w:t>
      </w:r>
    </w:p>
    <w:p w14:paraId="5B2B5990" w14:textId="78DFD70A" w:rsidR="00AA2A2F" w:rsidRDefault="00792DEA" w:rsidP="00AA2A2F">
      <w:pPr>
        <w:pStyle w:val="ListParagraph"/>
        <w:numPr>
          <w:ilvl w:val="1"/>
          <w:numId w:val="5"/>
        </w:numPr>
        <w:rPr>
          <w:rFonts w:ascii="Helvetica" w:hAnsi="Helvetica"/>
        </w:rPr>
      </w:pPr>
      <w:r w:rsidRPr="00A87A70">
        <w:rPr>
          <w:rFonts w:ascii="Helvetica" w:hAnsi="Helvetica"/>
        </w:rPr>
        <w:t>Distribute ready to go t</w:t>
      </w:r>
      <w:r w:rsidR="00DA1266" w:rsidRPr="00A87A70">
        <w:rPr>
          <w:rFonts w:ascii="Helvetica" w:hAnsi="Helvetica"/>
        </w:rPr>
        <w:t>ext and graphics</w:t>
      </w:r>
      <w:r w:rsidR="00D7631D" w:rsidRPr="00A87A70">
        <w:rPr>
          <w:rFonts w:ascii="Helvetica" w:hAnsi="Helvetica"/>
        </w:rPr>
        <w:t xml:space="preserve"> </w:t>
      </w:r>
      <w:r w:rsidRPr="00A87A70">
        <w:rPr>
          <w:rFonts w:ascii="Helvetica" w:hAnsi="Helvetica"/>
        </w:rPr>
        <w:t xml:space="preserve">to event </w:t>
      </w:r>
      <w:r w:rsidR="00D7631D" w:rsidRPr="00A87A70">
        <w:rPr>
          <w:rFonts w:ascii="Helvetica" w:hAnsi="Helvetica"/>
        </w:rPr>
        <w:t>partners</w:t>
      </w:r>
      <w:r w:rsidR="00DA1266" w:rsidRPr="00A87A70">
        <w:rPr>
          <w:rFonts w:ascii="Helvetica" w:hAnsi="Helvetica"/>
        </w:rPr>
        <w:t xml:space="preserve"> </w:t>
      </w:r>
      <w:r w:rsidR="00DA7BB6">
        <w:rPr>
          <w:rFonts w:ascii="Helvetica" w:hAnsi="Helvetica"/>
        </w:rPr>
        <w:t xml:space="preserve">and Fine Arts employees and students </w:t>
      </w:r>
      <w:r w:rsidRPr="00A87A70">
        <w:rPr>
          <w:rFonts w:ascii="Helvetica" w:hAnsi="Helvetica"/>
        </w:rPr>
        <w:t>so they can easily use in their</w:t>
      </w:r>
      <w:r w:rsidR="00DA1266" w:rsidRPr="00A87A70">
        <w:rPr>
          <w:rFonts w:ascii="Helvetica" w:hAnsi="Helvetica"/>
        </w:rPr>
        <w:t xml:space="preserve"> emails, websites, </w:t>
      </w:r>
      <w:r w:rsidRPr="00A87A70">
        <w:rPr>
          <w:rFonts w:ascii="Helvetica" w:hAnsi="Helvetica"/>
        </w:rPr>
        <w:t xml:space="preserve">social, print out for their </w:t>
      </w:r>
      <w:r w:rsidR="00DA1266" w:rsidRPr="00A87A70">
        <w:rPr>
          <w:rFonts w:ascii="Helvetica" w:hAnsi="Helvetica"/>
        </w:rPr>
        <w:t xml:space="preserve">employee </w:t>
      </w:r>
      <w:proofErr w:type="spellStart"/>
      <w:r w:rsidR="00D0083E">
        <w:rPr>
          <w:rFonts w:ascii="Helvetica" w:hAnsi="Helvetica"/>
        </w:rPr>
        <w:t>break</w:t>
      </w:r>
      <w:r w:rsidRPr="00A87A70">
        <w:rPr>
          <w:rFonts w:ascii="Helvetica" w:hAnsi="Helvetica"/>
        </w:rPr>
        <w:t>room</w:t>
      </w:r>
      <w:proofErr w:type="spellEnd"/>
      <w:r w:rsidRPr="00A87A70">
        <w:rPr>
          <w:rFonts w:ascii="Helvetica" w:hAnsi="Helvetica"/>
        </w:rPr>
        <w:t xml:space="preserve"> bulletin board, etc. </w:t>
      </w:r>
    </w:p>
    <w:p w14:paraId="4093CD49" w14:textId="140FC788" w:rsidR="001A2A4F" w:rsidRPr="00A87A70" w:rsidRDefault="001A2A4F" w:rsidP="00AA2A2F">
      <w:pPr>
        <w:pStyle w:val="ListParagraph"/>
        <w:numPr>
          <w:ilvl w:val="1"/>
          <w:numId w:val="5"/>
        </w:numPr>
        <w:rPr>
          <w:rFonts w:ascii="Helvetica" w:hAnsi="Helvetica"/>
        </w:rPr>
      </w:pPr>
      <w:r>
        <w:rPr>
          <w:rFonts w:ascii="Helvetica" w:hAnsi="Helvetica"/>
        </w:rPr>
        <w:t xml:space="preserve">Post-event </w:t>
      </w:r>
      <w:r w:rsidR="0013475A">
        <w:rPr>
          <w:rFonts w:ascii="Helvetica" w:hAnsi="Helvetica"/>
        </w:rPr>
        <w:t xml:space="preserve">personal </w:t>
      </w:r>
      <w:r>
        <w:rPr>
          <w:rFonts w:ascii="Helvetica" w:hAnsi="Helvetica"/>
        </w:rPr>
        <w:t>thank yous and social media shout outs</w:t>
      </w:r>
    </w:p>
    <w:p w14:paraId="030B6349" w14:textId="77777777" w:rsidR="009F3E46" w:rsidRPr="00037A7A" w:rsidRDefault="009F3E46" w:rsidP="00E32EA7">
      <w:pPr>
        <w:ind w:firstLine="0"/>
        <w:rPr>
          <w:rFonts w:ascii="Helvetica" w:hAnsi="Helvetica"/>
        </w:rPr>
      </w:pPr>
    </w:p>
    <w:p w14:paraId="142B627B" w14:textId="3C693334" w:rsidR="00520C38" w:rsidRDefault="00DE0702" w:rsidP="00250C6E">
      <w:pPr>
        <w:rPr>
          <w:rFonts w:ascii="Helvetica" w:hAnsi="Helvetica"/>
          <w:u w:val="single"/>
        </w:rPr>
      </w:pPr>
      <w:r w:rsidRPr="00996F1C">
        <w:rPr>
          <w:rFonts w:ascii="Helvetica" w:hAnsi="Helvetica"/>
          <w:u w:val="single"/>
        </w:rPr>
        <w:t>Measurables</w:t>
      </w:r>
    </w:p>
    <w:p w14:paraId="2901B2AF" w14:textId="61D01BB6" w:rsidR="00996F1C" w:rsidRPr="00996F1C" w:rsidRDefault="00120CC9" w:rsidP="00250C6E">
      <w:pPr>
        <w:rPr>
          <w:rFonts w:ascii="Helvetica" w:hAnsi="Helvetica"/>
        </w:rPr>
      </w:pPr>
      <w:r>
        <w:rPr>
          <w:rFonts w:ascii="Helvetica" w:hAnsi="Helvetica"/>
        </w:rPr>
        <w:t>Track these things for</w:t>
      </w:r>
      <w:r w:rsidR="00996F1C" w:rsidRPr="00996F1C">
        <w:rPr>
          <w:rFonts w:ascii="Helvetica" w:hAnsi="Helvetica"/>
        </w:rPr>
        <w:t xml:space="preserve"> post-event report</w:t>
      </w:r>
      <w:r>
        <w:rPr>
          <w:rFonts w:ascii="Helvetica" w:hAnsi="Helvetica"/>
        </w:rPr>
        <w:t xml:space="preserve"> (I</w:t>
      </w:r>
      <w:r w:rsidR="00EE4912">
        <w:rPr>
          <w:rFonts w:ascii="Helvetica" w:hAnsi="Helvetica"/>
        </w:rPr>
        <w:t xml:space="preserve">nformation </w:t>
      </w:r>
      <w:r>
        <w:rPr>
          <w:rFonts w:ascii="Helvetica" w:hAnsi="Helvetica"/>
        </w:rPr>
        <w:t xml:space="preserve">can be used to report to project donors, </w:t>
      </w:r>
      <w:r w:rsidR="007275D5">
        <w:rPr>
          <w:rFonts w:ascii="Helvetica" w:hAnsi="Helvetica"/>
        </w:rPr>
        <w:t xml:space="preserve">for future </w:t>
      </w:r>
      <w:r w:rsidR="00EE4912">
        <w:rPr>
          <w:rFonts w:ascii="Helvetica" w:hAnsi="Helvetica"/>
        </w:rPr>
        <w:t xml:space="preserve">donor meetings and </w:t>
      </w:r>
      <w:r>
        <w:rPr>
          <w:rFonts w:ascii="Helvetica" w:hAnsi="Helvetica"/>
        </w:rPr>
        <w:t>grant applications</w:t>
      </w:r>
      <w:r w:rsidR="00EE4912">
        <w:rPr>
          <w:rFonts w:ascii="Helvetica" w:hAnsi="Helvetica"/>
        </w:rPr>
        <w:t xml:space="preserve">, and to </w:t>
      </w:r>
      <w:r>
        <w:rPr>
          <w:rFonts w:ascii="Helvetica" w:hAnsi="Helvetica"/>
        </w:rPr>
        <w:t>streamline</w:t>
      </w:r>
      <w:r w:rsidR="00EE4912">
        <w:rPr>
          <w:rFonts w:ascii="Helvetica" w:hAnsi="Helvetica"/>
        </w:rPr>
        <w:t xml:space="preserve"> future communications strateg</w:t>
      </w:r>
      <w:r>
        <w:rPr>
          <w:rFonts w:ascii="Helvetica" w:hAnsi="Helvetica"/>
        </w:rPr>
        <w:t>ies.</w:t>
      </w:r>
      <w:r w:rsidR="007275D5">
        <w:rPr>
          <w:rFonts w:ascii="Helvetica" w:hAnsi="Helvetica"/>
        </w:rPr>
        <w:t>)</w:t>
      </w:r>
    </w:p>
    <w:p w14:paraId="12A1227F" w14:textId="217B947D" w:rsidR="00520C38" w:rsidRPr="00037A7A" w:rsidRDefault="00126648" w:rsidP="00520C38">
      <w:pPr>
        <w:pStyle w:val="ListParagraph"/>
        <w:numPr>
          <w:ilvl w:val="0"/>
          <w:numId w:val="2"/>
        </w:numPr>
        <w:rPr>
          <w:rFonts w:ascii="Helvetica" w:hAnsi="Helvetica"/>
        </w:rPr>
      </w:pPr>
      <w:r>
        <w:rPr>
          <w:rFonts w:ascii="Helvetica" w:hAnsi="Helvetica"/>
        </w:rPr>
        <w:t>Tickets sold</w:t>
      </w:r>
    </w:p>
    <w:p w14:paraId="1690B527" w14:textId="34FF4FDF" w:rsidR="00CA0EC8" w:rsidRPr="00037A7A" w:rsidRDefault="00CA0EC8" w:rsidP="00CA0EC8">
      <w:pPr>
        <w:pStyle w:val="ListParagraph"/>
        <w:numPr>
          <w:ilvl w:val="0"/>
          <w:numId w:val="2"/>
        </w:numPr>
        <w:rPr>
          <w:rFonts w:ascii="Helvetica" w:hAnsi="Helvetica"/>
        </w:rPr>
      </w:pPr>
      <w:r w:rsidRPr="00037A7A">
        <w:rPr>
          <w:rFonts w:ascii="Helvetica" w:hAnsi="Helvetica"/>
        </w:rPr>
        <w:t xml:space="preserve">Web </w:t>
      </w:r>
      <w:r w:rsidR="00B713B8" w:rsidRPr="00037A7A">
        <w:rPr>
          <w:rFonts w:ascii="Helvetica" w:hAnsi="Helvetica"/>
        </w:rPr>
        <w:t>analytics</w:t>
      </w:r>
      <w:r w:rsidR="00FC0774">
        <w:rPr>
          <w:rFonts w:ascii="Helvetica" w:hAnsi="Helvetica"/>
        </w:rPr>
        <w:t xml:space="preserve"> </w:t>
      </w:r>
    </w:p>
    <w:p w14:paraId="233DD7E8" w14:textId="5FC8C6D0" w:rsidR="00CA0EC8" w:rsidRPr="00037A7A" w:rsidRDefault="00CA0EC8" w:rsidP="00CA0EC8">
      <w:pPr>
        <w:pStyle w:val="ListParagraph"/>
        <w:numPr>
          <w:ilvl w:val="0"/>
          <w:numId w:val="2"/>
        </w:numPr>
        <w:rPr>
          <w:rFonts w:ascii="Helvetica" w:hAnsi="Helvetica"/>
        </w:rPr>
      </w:pPr>
      <w:r w:rsidRPr="00037A7A">
        <w:rPr>
          <w:rFonts w:ascii="Helvetica" w:hAnsi="Helvetica"/>
        </w:rPr>
        <w:t>News media – analytics, tone</w:t>
      </w:r>
    </w:p>
    <w:p w14:paraId="4AB522F3" w14:textId="415CFABB" w:rsidR="00520C38" w:rsidRPr="00037A7A" w:rsidRDefault="00520C38" w:rsidP="00520C38">
      <w:pPr>
        <w:pStyle w:val="ListParagraph"/>
        <w:numPr>
          <w:ilvl w:val="0"/>
          <w:numId w:val="2"/>
        </w:numPr>
        <w:rPr>
          <w:rFonts w:ascii="Helvetica" w:hAnsi="Helvetica"/>
        </w:rPr>
      </w:pPr>
      <w:r w:rsidRPr="00037A7A">
        <w:rPr>
          <w:rFonts w:ascii="Helvetica" w:hAnsi="Helvetica"/>
        </w:rPr>
        <w:t>So</w:t>
      </w:r>
      <w:r w:rsidR="00046901" w:rsidRPr="00037A7A">
        <w:rPr>
          <w:rFonts w:ascii="Helvetica" w:hAnsi="Helvetica"/>
        </w:rPr>
        <w:t>cial media engagement –</w:t>
      </w:r>
      <w:r w:rsidR="00D458BE">
        <w:rPr>
          <w:rFonts w:ascii="Helvetica" w:hAnsi="Helvetica"/>
        </w:rPr>
        <w:t xml:space="preserve"> </w:t>
      </w:r>
      <w:r w:rsidR="00FC0774">
        <w:rPr>
          <w:rFonts w:ascii="Helvetica" w:hAnsi="Helvetica"/>
        </w:rPr>
        <w:t>analytics</w:t>
      </w:r>
    </w:p>
    <w:p w14:paraId="0470E478" w14:textId="6B51B76D" w:rsidR="00FC0774" w:rsidRDefault="0051416E" w:rsidP="00E97D99">
      <w:pPr>
        <w:pStyle w:val="ListParagraph"/>
        <w:numPr>
          <w:ilvl w:val="0"/>
          <w:numId w:val="2"/>
        </w:numPr>
        <w:rPr>
          <w:rFonts w:ascii="Helvetica" w:hAnsi="Helvetica"/>
        </w:rPr>
      </w:pPr>
      <w:r>
        <w:rPr>
          <w:rFonts w:ascii="Helvetica" w:hAnsi="Helvetica"/>
        </w:rPr>
        <w:t>Audience</w:t>
      </w:r>
      <w:r w:rsidR="00E97D99" w:rsidRPr="00037A7A">
        <w:rPr>
          <w:rFonts w:ascii="Helvetica" w:hAnsi="Helvetica"/>
        </w:rPr>
        <w:t xml:space="preserve"> feedback </w:t>
      </w:r>
      <w:r w:rsidR="00FC0774">
        <w:rPr>
          <w:rFonts w:ascii="Helvetica" w:hAnsi="Helvetica"/>
        </w:rPr>
        <w:t>(determine a formal</w:t>
      </w:r>
      <w:r w:rsidR="003362B1">
        <w:rPr>
          <w:rFonts w:ascii="Helvetica" w:hAnsi="Helvetica"/>
        </w:rPr>
        <w:t>, consistent</w:t>
      </w:r>
      <w:r w:rsidR="00FC0774">
        <w:rPr>
          <w:rFonts w:ascii="Helvetica" w:hAnsi="Helvetica"/>
        </w:rPr>
        <w:t xml:space="preserve"> collection process)</w:t>
      </w:r>
    </w:p>
    <w:p w14:paraId="68AFF623" w14:textId="76DDBBE9" w:rsidR="00E97D99" w:rsidRDefault="00FC0774" w:rsidP="00E97D99">
      <w:pPr>
        <w:pStyle w:val="ListParagraph"/>
        <w:numPr>
          <w:ilvl w:val="0"/>
          <w:numId w:val="2"/>
        </w:numPr>
        <w:rPr>
          <w:rFonts w:ascii="Helvetica" w:hAnsi="Helvetica"/>
        </w:rPr>
      </w:pPr>
      <w:r>
        <w:rPr>
          <w:rFonts w:ascii="Helvetica" w:hAnsi="Helvetica"/>
        </w:rPr>
        <w:t>New emails collected for theater e-blast database</w:t>
      </w:r>
      <w:r w:rsidR="00061561">
        <w:rPr>
          <w:rFonts w:ascii="Helvetica" w:hAnsi="Helvetica"/>
        </w:rPr>
        <w:t xml:space="preserve"> </w:t>
      </w:r>
    </w:p>
    <w:p w14:paraId="1EDF194C" w14:textId="3B5BB778" w:rsidR="00B41F7E" w:rsidRPr="00037A7A" w:rsidRDefault="003362B1" w:rsidP="00E97D99">
      <w:pPr>
        <w:pStyle w:val="ListParagraph"/>
        <w:numPr>
          <w:ilvl w:val="0"/>
          <w:numId w:val="2"/>
        </w:numPr>
        <w:rPr>
          <w:rFonts w:ascii="Helvetica" w:hAnsi="Helvetica"/>
        </w:rPr>
      </w:pPr>
      <w:r>
        <w:rPr>
          <w:rFonts w:ascii="Helvetica" w:hAnsi="Helvetica"/>
        </w:rPr>
        <w:t>Surveys</w:t>
      </w:r>
      <w:r w:rsidR="00B41F7E">
        <w:rPr>
          <w:rFonts w:ascii="Helvetica" w:hAnsi="Helvetica"/>
        </w:rPr>
        <w:t xml:space="preserve"> before and after about issue awareness</w:t>
      </w:r>
    </w:p>
    <w:p w14:paraId="522DEF2D" w14:textId="77777777" w:rsidR="00520C38" w:rsidRPr="00281DBD" w:rsidRDefault="00520C38" w:rsidP="00520C38">
      <w:pPr>
        <w:ind w:firstLine="0"/>
        <w:rPr>
          <w:rFonts w:ascii="Helvetica" w:hAnsi="Helvetica"/>
        </w:rPr>
      </w:pPr>
    </w:p>
    <w:p w14:paraId="63CB0D66" w14:textId="77777777" w:rsidR="00B62760" w:rsidRDefault="00B62760" w:rsidP="00785608">
      <w:pPr>
        <w:ind w:firstLine="0"/>
      </w:pPr>
    </w:p>
    <w:p w14:paraId="1C4ADA63" w14:textId="3BCD4AFF" w:rsidR="00B62760" w:rsidRDefault="00B62760" w:rsidP="00B62760">
      <w:pPr>
        <w:rPr>
          <w:rFonts w:ascii="Helvetica" w:hAnsi="Helvetica"/>
          <w:u w:val="single"/>
        </w:rPr>
      </w:pPr>
      <w:r>
        <w:rPr>
          <w:rFonts w:ascii="Helvetica" w:hAnsi="Helvetica"/>
          <w:u w:val="single"/>
        </w:rPr>
        <w:t>Important dates</w:t>
      </w:r>
    </w:p>
    <w:p w14:paraId="77A3D3B5" w14:textId="3AC10E08" w:rsidR="00AB2359" w:rsidRPr="005934B5" w:rsidRDefault="00AB2359" w:rsidP="005934B5">
      <w:pPr>
        <w:pStyle w:val="ListParagraph"/>
        <w:numPr>
          <w:ilvl w:val="0"/>
          <w:numId w:val="7"/>
        </w:numPr>
        <w:rPr>
          <w:rFonts w:ascii="Helvetica" w:hAnsi="Helvetica"/>
        </w:rPr>
      </w:pPr>
      <w:r w:rsidRPr="005934B5">
        <w:rPr>
          <w:rFonts w:ascii="Helvetica" w:hAnsi="Helvetica"/>
        </w:rPr>
        <w:t>Tickets go on sale March 1</w:t>
      </w:r>
    </w:p>
    <w:p w14:paraId="7EA8B7D7" w14:textId="32576881" w:rsidR="00B62760" w:rsidRPr="005934B5" w:rsidRDefault="00B62760" w:rsidP="005934B5">
      <w:pPr>
        <w:pStyle w:val="ListParagraph"/>
        <w:numPr>
          <w:ilvl w:val="0"/>
          <w:numId w:val="7"/>
        </w:numPr>
        <w:rPr>
          <w:rFonts w:ascii="Helvetica" w:hAnsi="Helvetica"/>
        </w:rPr>
      </w:pPr>
      <w:r w:rsidRPr="005934B5">
        <w:rPr>
          <w:rFonts w:ascii="Helvetica" w:hAnsi="Helvetica"/>
        </w:rPr>
        <w:t>Play runs April 1-24</w:t>
      </w:r>
      <w:bookmarkStart w:id="0" w:name="_GoBack"/>
      <w:bookmarkEnd w:id="0"/>
    </w:p>
    <w:p w14:paraId="48843F05" w14:textId="7AA7CA62" w:rsidR="00B62760" w:rsidRPr="00412166" w:rsidRDefault="00AB2359" w:rsidP="00412166">
      <w:pPr>
        <w:pStyle w:val="ListParagraph"/>
        <w:numPr>
          <w:ilvl w:val="0"/>
          <w:numId w:val="7"/>
        </w:numPr>
        <w:rPr>
          <w:rFonts w:ascii="Helvetica" w:hAnsi="Helvetica"/>
        </w:rPr>
      </w:pPr>
      <w:r w:rsidRPr="005934B5">
        <w:rPr>
          <w:rFonts w:ascii="Helvetica" w:hAnsi="Helvetica"/>
        </w:rPr>
        <w:t>Free performance April 7</w:t>
      </w:r>
    </w:p>
    <w:p w14:paraId="7FCDFC09" w14:textId="77777777" w:rsidR="00B62760" w:rsidRDefault="00B62760"/>
    <w:p w14:paraId="7EDA581D" w14:textId="35B44CCD" w:rsidR="00785608" w:rsidRPr="00996F1C" w:rsidRDefault="00785608" w:rsidP="00785608">
      <w:pPr>
        <w:ind w:firstLine="0"/>
        <w:rPr>
          <w:rFonts w:ascii="Helvetica" w:hAnsi="Helvetica"/>
        </w:rPr>
      </w:pPr>
      <w:r>
        <w:rPr>
          <w:rFonts w:ascii="Helvetica" w:hAnsi="Helvetica"/>
        </w:rPr>
        <w:t>Note: A communications plan is not complete until every task has been assigned to someone and has a deadline attached.</w:t>
      </w:r>
    </w:p>
    <w:p w14:paraId="35BF16CC" w14:textId="77777777" w:rsidR="00785608" w:rsidRDefault="00785608"/>
    <w:sectPr w:rsidR="00785608" w:rsidSect="003E7D6F">
      <w:headerReference w:type="even" r:id="rId9"/>
      <w:headerReference w:type="default" r:id="rId10"/>
      <w:footerReference w:type="default" r:id="rId11"/>
      <w:headerReference w:type="first" r:id="rId12"/>
      <w:pgSz w:w="12240" w:h="15840"/>
      <w:pgMar w:top="1440" w:right="1800" w:bottom="776"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761CF" w14:textId="77777777" w:rsidR="00B62760" w:rsidRDefault="00B62760">
      <w:r>
        <w:separator/>
      </w:r>
    </w:p>
  </w:endnote>
  <w:endnote w:type="continuationSeparator" w:id="0">
    <w:p w14:paraId="296D210F" w14:textId="77777777" w:rsidR="00B62760" w:rsidRDefault="00B6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F2E81EA" w14:textId="77777777" w:rsidR="00B62760" w:rsidRPr="002567F7" w:rsidRDefault="00B62760" w:rsidP="003E7D6F">
    <w:pPr>
      <w:pStyle w:val="Footer"/>
      <w:jc w:val="right"/>
      <w:rPr>
        <w:rFonts w:ascii="Helvetica" w:hAnsi="Helvetica"/>
        <w:sz w:val="20"/>
        <w:szCs w:val="20"/>
      </w:rPr>
    </w:pPr>
    <w:r w:rsidRPr="0040606B">
      <w:rPr>
        <w:rFonts w:ascii="Helvetica" w:hAnsi="Helvetica"/>
        <w:sz w:val="20"/>
        <w:szCs w:val="20"/>
      </w:rPr>
      <w:t>www.uaa.alaska.edu</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41799" w14:textId="77777777" w:rsidR="00B62760" w:rsidRDefault="00B62760">
      <w:r>
        <w:separator/>
      </w:r>
    </w:p>
  </w:footnote>
  <w:footnote w:type="continuationSeparator" w:id="0">
    <w:p w14:paraId="1E8CAA93" w14:textId="77777777" w:rsidR="00B62760" w:rsidRDefault="00B62760">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C0425F7" w14:textId="2D981FDA" w:rsidR="00CF132A" w:rsidRDefault="00CF132A">
    <w:pPr>
      <w:pStyle w:val="Header"/>
    </w:pPr>
    <w:r>
      <w:rPr>
        <w:noProof/>
      </w:rPr>
      <w:pict w14:anchorId="3621110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left:0;text-align:left;margin-left:0;margin-top:0;width:487.25pt;height:121.8pt;rotation:315;z-index:-251655168;mso-wrap-edited:f;mso-position-horizontal:center;mso-position-horizontal-relative:margin;mso-position-vertical:center;mso-position-vertical-relative:margin" wrapcoords="21134 3333 15485 3333 15419 3466 15385 7200 14488 4266 13824 2800 13624 3333 11896 3333 11896 3600 11863 5200 11132 3466 10766 2933 10467 3333 10334 3866 9836 9200 8307 3600 7875 2400 7476 3466 7410 3866 7410 8266 5416 3200 5051 3333 4918 3466 4386 8533 2525 3600 2259 3333 1595 2933 930 3600 498 4933 299 7200 232 7466 1395 14400 1694 15733 731 12800 365 12000 166 12800 265 14533 299 14666 830 16800 897 17066 1495 17866 2193 17733 2824 17066 3655 17600 3788 17866 4087 17466 4220 16800 4419 14533 4851 13333 6612 17600 6646 17466 7078 17466 7111 17333 6978 15866 7476 17466 7942 17600 8041 17066 8041 14000 8739 16666 9404 18133 9603 17333 9836 15200 10268 16800 10999 18133 11165 17466 11198 14533 12062 17866 12461 17466 12494 13866 12860 12000 13524 12000 13890 13200 15585 17866 17878 17466 17911 17333 18742 17600 21300 17466 21334 17200 21367 16266 20902 11333 20868 11200 21101 11066 21101 9333 20237 5466 21201 5333 21234 5200 21267 3733 21134 3333" fillcolor="silver" stroked="f">
          <v:textpath style="font-family:&quot;Arial&quot;;font-size:1pt" string="SAMPL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E943248" w14:textId="7C60AD6B" w:rsidR="00CF132A" w:rsidRDefault="00CF132A">
    <w:pPr>
      <w:pStyle w:val="Header"/>
    </w:pPr>
    <w:r>
      <w:rPr>
        <w:noProof/>
      </w:rPr>
      <w:pict w14:anchorId="4BFE787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left:0;text-align:left;margin-left:0;margin-top:0;width:487.25pt;height:121.8pt;rotation:315;z-index:-251657216;mso-wrap-edited:f;mso-position-horizontal:center;mso-position-horizontal-relative:margin;mso-position-vertical:center;mso-position-vertical-relative:margin" wrapcoords="21134 3333 15485 3333 15419 3466 15385 7200 14488 4266 13824 2800 13624 3333 11896 3333 11896 3600 11863 5200 11132 3466 10766 2933 10467 3333 10334 3866 9836 9200 8307 3600 7875 2400 7476 3466 7410 3866 7410 8266 5416 3200 5051 3333 4918 3466 4386 8533 2525 3600 2259 3333 1595 2933 930 3600 498 4933 299 7200 232 7466 1395 14400 1694 15733 731 12800 365 12000 166 12800 265 14533 299 14666 830 16800 897 17066 1495 17866 2193 17733 2824 17066 3655 17600 3788 17866 4087 17466 4220 16800 4419 14533 4851 13333 6612 17600 6646 17466 7078 17466 7111 17333 6978 15866 7476 17466 7942 17600 8041 17066 8041 14000 8739 16666 9404 18133 9603 17333 9836 15200 10268 16800 10999 18133 11165 17466 11198 14533 12062 17866 12461 17466 12494 13866 12860 12000 13524 12000 13890 13200 15585 17866 17878 17466 17911 17333 18742 17600 21300 17466 21334 17200 21367 16266 20902 11333 20868 11200 21101 11066 21101 9333 20237 5466 21201 5333 21234 5200 21267 3733 21134 3333" fillcolor="silver" stroked="f">
          <v:textpath style="font-family:&quot;Arial&quot;;font-size:1pt" string="SAMPL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75F8B89" w14:textId="339C1240" w:rsidR="00CF132A" w:rsidRDefault="00CF132A">
    <w:pPr>
      <w:pStyle w:val="Header"/>
    </w:pPr>
    <w:r>
      <w:rPr>
        <w:noProof/>
      </w:rPr>
      <w:pict w14:anchorId="1B47FC05">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87.25pt;height:121.8pt;rotation:315;z-index:-251653120;mso-wrap-edited:f;mso-position-horizontal:center;mso-position-horizontal-relative:margin;mso-position-vertical:center;mso-position-vertical-relative:margin" wrapcoords="21134 3333 15485 3333 15419 3466 15385 7200 14488 4266 13824 2800 13624 3333 11896 3333 11896 3600 11863 5200 11132 3466 10766 2933 10467 3333 10334 3866 9836 9200 8307 3600 7875 2400 7476 3466 7410 3866 7410 8266 5416 3200 5051 3333 4918 3466 4386 8533 2525 3600 2259 3333 1595 2933 930 3600 498 4933 299 7200 232 7466 1395 14400 1694 15733 731 12800 365 12000 166 12800 265 14533 299 14666 830 16800 897 17066 1495 17866 2193 17733 2824 17066 3655 17600 3788 17866 4087 17466 4220 16800 4419 14533 4851 13333 6612 17600 6646 17466 7078 17466 7111 17333 6978 15866 7476 17466 7942 17600 8041 17066 8041 14000 8739 16666 9404 18133 9603 17333 9836 15200 10268 16800 10999 18133 11165 17466 11198 14533 12062 17866 12461 17466 12494 13866 12860 12000 13524 12000 13890 13200 15585 17866 17878 17466 17911 17333 18742 17600 21300 17466 21334 17200 21367 16266 20902 11333 20868 11200 21101 11066 21101 9333 20237 5466 21201 5333 21234 5200 21267 3733 21134 3333" fillcolor="silver" stroked="f">
          <v:textpath style="font-family:&quot;Arial&quot;;font-size:1pt" string="SAMPL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60075"/>
    <w:multiLevelType w:val="hybridMultilevel"/>
    <w:tmpl w:val="796A661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2AD306C"/>
    <w:multiLevelType w:val="hybridMultilevel"/>
    <w:tmpl w:val="A9A47ABE"/>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BC761DA"/>
    <w:multiLevelType w:val="hybridMultilevel"/>
    <w:tmpl w:val="2A1CD4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703F59"/>
    <w:multiLevelType w:val="hybridMultilevel"/>
    <w:tmpl w:val="29DAD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FB6F87"/>
    <w:multiLevelType w:val="hybridMultilevel"/>
    <w:tmpl w:val="A1DE5E92"/>
    <w:lvl w:ilvl="0" w:tplc="04090001">
      <w:start w:val="1"/>
      <w:numFmt w:val="bullet"/>
      <w:lvlText w:val=""/>
      <w:lvlJc w:val="left"/>
      <w:pPr>
        <w:ind w:left="1080" w:hanging="360"/>
      </w:pPr>
      <w:rPr>
        <w:rFonts w:ascii="Symbol" w:hAnsi="Symbol" w:hint="default"/>
      </w:rPr>
    </w:lvl>
    <w:lvl w:ilvl="1" w:tplc="0409000D">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4915265"/>
    <w:multiLevelType w:val="hybridMultilevel"/>
    <w:tmpl w:val="4A7CD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994215"/>
    <w:multiLevelType w:val="hybridMultilevel"/>
    <w:tmpl w:val="A0E602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47567BB4"/>
    <w:multiLevelType w:val="hybridMultilevel"/>
    <w:tmpl w:val="3830F37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22036F"/>
    <w:multiLevelType w:val="hybridMultilevel"/>
    <w:tmpl w:val="3028E5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F7341CE"/>
    <w:multiLevelType w:val="hybridMultilevel"/>
    <w:tmpl w:val="72CA49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03C66DC"/>
    <w:multiLevelType w:val="hybridMultilevel"/>
    <w:tmpl w:val="CB96E76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04D6A19"/>
    <w:multiLevelType w:val="hybridMultilevel"/>
    <w:tmpl w:val="C1F4207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2316581"/>
    <w:multiLevelType w:val="hybridMultilevel"/>
    <w:tmpl w:val="FF82DF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380D37"/>
    <w:multiLevelType w:val="hybridMultilevel"/>
    <w:tmpl w:val="837CA98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62261644"/>
    <w:multiLevelType w:val="hybridMultilevel"/>
    <w:tmpl w:val="DEC82B0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
  </w:num>
  <w:num w:numId="4">
    <w:abstractNumId w:val="4"/>
  </w:num>
  <w:num w:numId="5">
    <w:abstractNumId w:val="5"/>
  </w:num>
  <w:num w:numId="6">
    <w:abstractNumId w:val="6"/>
  </w:num>
  <w:num w:numId="7">
    <w:abstractNumId w:val="9"/>
  </w:num>
  <w:num w:numId="8">
    <w:abstractNumId w:val="14"/>
  </w:num>
  <w:num w:numId="9">
    <w:abstractNumId w:val="7"/>
  </w:num>
  <w:num w:numId="10">
    <w:abstractNumId w:val="11"/>
  </w:num>
  <w:num w:numId="11">
    <w:abstractNumId w:val="10"/>
  </w:num>
  <w:num w:numId="12">
    <w:abstractNumId w:val="0"/>
  </w:num>
  <w:num w:numId="13">
    <w:abstractNumId w:val="12"/>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1028"/>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38"/>
    <w:rsid w:val="00032B63"/>
    <w:rsid w:val="000339E5"/>
    <w:rsid w:val="00035FA9"/>
    <w:rsid w:val="00037A7A"/>
    <w:rsid w:val="00046901"/>
    <w:rsid w:val="00061561"/>
    <w:rsid w:val="00082644"/>
    <w:rsid w:val="00092D54"/>
    <w:rsid w:val="000B2899"/>
    <w:rsid w:val="000C090B"/>
    <w:rsid w:val="000C6E16"/>
    <w:rsid w:val="000E0AD9"/>
    <w:rsid w:val="000E6A11"/>
    <w:rsid w:val="000E7187"/>
    <w:rsid w:val="000F1751"/>
    <w:rsid w:val="000F1C4A"/>
    <w:rsid w:val="000F1D2A"/>
    <w:rsid w:val="000F4F5F"/>
    <w:rsid w:val="00111087"/>
    <w:rsid w:val="001150BD"/>
    <w:rsid w:val="00120CC9"/>
    <w:rsid w:val="0012282B"/>
    <w:rsid w:val="00126648"/>
    <w:rsid w:val="00131EEA"/>
    <w:rsid w:val="0013475A"/>
    <w:rsid w:val="00136BE5"/>
    <w:rsid w:val="00141DEE"/>
    <w:rsid w:val="0014259F"/>
    <w:rsid w:val="00153031"/>
    <w:rsid w:val="0016633C"/>
    <w:rsid w:val="00170415"/>
    <w:rsid w:val="0017219B"/>
    <w:rsid w:val="0018154E"/>
    <w:rsid w:val="00181B09"/>
    <w:rsid w:val="001A2A4F"/>
    <w:rsid w:val="001A72C8"/>
    <w:rsid w:val="001B4B4C"/>
    <w:rsid w:val="001B7CD6"/>
    <w:rsid w:val="001C3F89"/>
    <w:rsid w:val="001C523D"/>
    <w:rsid w:val="001D3E39"/>
    <w:rsid w:val="001E26DF"/>
    <w:rsid w:val="001E7449"/>
    <w:rsid w:val="001F59B3"/>
    <w:rsid w:val="002015FF"/>
    <w:rsid w:val="00205A6C"/>
    <w:rsid w:val="0020657B"/>
    <w:rsid w:val="002116D4"/>
    <w:rsid w:val="002341CA"/>
    <w:rsid w:val="00236E4F"/>
    <w:rsid w:val="002447C8"/>
    <w:rsid w:val="00244AE7"/>
    <w:rsid w:val="00250C6E"/>
    <w:rsid w:val="002547E2"/>
    <w:rsid w:val="00260F44"/>
    <w:rsid w:val="00266DB9"/>
    <w:rsid w:val="0027415B"/>
    <w:rsid w:val="002757E8"/>
    <w:rsid w:val="00280896"/>
    <w:rsid w:val="00282FF7"/>
    <w:rsid w:val="002915DA"/>
    <w:rsid w:val="00291A0A"/>
    <w:rsid w:val="002B7FBA"/>
    <w:rsid w:val="002C7CA1"/>
    <w:rsid w:val="002C7CA6"/>
    <w:rsid w:val="002E3CAC"/>
    <w:rsid w:val="002E6FFC"/>
    <w:rsid w:val="002F0B0D"/>
    <w:rsid w:val="003004F3"/>
    <w:rsid w:val="0030263F"/>
    <w:rsid w:val="003151F8"/>
    <w:rsid w:val="003362B1"/>
    <w:rsid w:val="00336A8A"/>
    <w:rsid w:val="003434AA"/>
    <w:rsid w:val="00353240"/>
    <w:rsid w:val="003577A7"/>
    <w:rsid w:val="0038204D"/>
    <w:rsid w:val="00382D8C"/>
    <w:rsid w:val="003916D8"/>
    <w:rsid w:val="003B4C8F"/>
    <w:rsid w:val="003D596E"/>
    <w:rsid w:val="003E7D6F"/>
    <w:rsid w:val="003F5CC7"/>
    <w:rsid w:val="00412166"/>
    <w:rsid w:val="00414553"/>
    <w:rsid w:val="004376C1"/>
    <w:rsid w:val="004573ED"/>
    <w:rsid w:val="0046211E"/>
    <w:rsid w:val="004770C8"/>
    <w:rsid w:val="0048515A"/>
    <w:rsid w:val="004974E1"/>
    <w:rsid w:val="004A4F00"/>
    <w:rsid w:val="004B4D91"/>
    <w:rsid w:val="004E15E4"/>
    <w:rsid w:val="004E5D90"/>
    <w:rsid w:val="004E6E62"/>
    <w:rsid w:val="004F1663"/>
    <w:rsid w:val="00502C32"/>
    <w:rsid w:val="0051008B"/>
    <w:rsid w:val="00511203"/>
    <w:rsid w:val="005139CF"/>
    <w:rsid w:val="0051416E"/>
    <w:rsid w:val="00517906"/>
    <w:rsid w:val="00520C38"/>
    <w:rsid w:val="00522B7E"/>
    <w:rsid w:val="00531334"/>
    <w:rsid w:val="00533CFB"/>
    <w:rsid w:val="00540E4C"/>
    <w:rsid w:val="0055206D"/>
    <w:rsid w:val="00555C23"/>
    <w:rsid w:val="00567672"/>
    <w:rsid w:val="005934B5"/>
    <w:rsid w:val="005C16C9"/>
    <w:rsid w:val="005C2ACB"/>
    <w:rsid w:val="005E5A20"/>
    <w:rsid w:val="005F28CE"/>
    <w:rsid w:val="006024A2"/>
    <w:rsid w:val="0062399C"/>
    <w:rsid w:val="00646155"/>
    <w:rsid w:val="00685392"/>
    <w:rsid w:val="00685C76"/>
    <w:rsid w:val="00690115"/>
    <w:rsid w:val="006A1C53"/>
    <w:rsid w:val="006C3ED8"/>
    <w:rsid w:val="006D02CD"/>
    <w:rsid w:val="006D0D9F"/>
    <w:rsid w:val="006D79C1"/>
    <w:rsid w:val="006E1004"/>
    <w:rsid w:val="006F5EAE"/>
    <w:rsid w:val="00703C29"/>
    <w:rsid w:val="0071694B"/>
    <w:rsid w:val="00720FE3"/>
    <w:rsid w:val="00721945"/>
    <w:rsid w:val="007275D5"/>
    <w:rsid w:val="00736251"/>
    <w:rsid w:val="0073797A"/>
    <w:rsid w:val="007447C9"/>
    <w:rsid w:val="00774173"/>
    <w:rsid w:val="0078186E"/>
    <w:rsid w:val="00785608"/>
    <w:rsid w:val="00792DEA"/>
    <w:rsid w:val="007B5EC8"/>
    <w:rsid w:val="007B7C63"/>
    <w:rsid w:val="007C51CB"/>
    <w:rsid w:val="007D55D1"/>
    <w:rsid w:val="007E5906"/>
    <w:rsid w:val="007F471F"/>
    <w:rsid w:val="00801999"/>
    <w:rsid w:val="008068FD"/>
    <w:rsid w:val="00811EDC"/>
    <w:rsid w:val="00824B0C"/>
    <w:rsid w:val="00826D92"/>
    <w:rsid w:val="00852646"/>
    <w:rsid w:val="00897F6D"/>
    <w:rsid w:val="008A2BCF"/>
    <w:rsid w:val="008A2F7D"/>
    <w:rsid w:val="008A37CA"/>
    <w:rsid w:val="008A3EFC"/>
    <w:rsid w:val="008C113F"/>
    <w:rsid w:val="008C3571"/>
    <w:rsid w:val="008C4CDE"/>
    <w:rsid w:val="008C72CB"/>
    <w:rsid w:val="008C789A"/>
    <w:rsid w:val="008D07C2"/>
    <w:rsid w:val="008D3BC9"/>
    <w:rsid w:val="008D3E19"/>
    <w:rsid w:val="008D7274"/>
    <w:rsid w:val="008E3A6F"/>
    <w:rsid w:val="008F0EBF"/>
    <w:rsid w:val="0090631C"/>
    <w:rsid w:val="009354A0"/>
    <w:rsid w:val="00937EB9"/>
    <w:rsid w:val="00943CD3"/>
    <w:rsid w:val="00947134"/>
    <w:rsid w:val="00951C00"/>
    <w:rsid w:val="009619C0"/>
    <w:rsid w:val="009757B8"/>
    <w:rsid w:val="00980463"/>
    <w:rsid w:val="00984AA1"/>
    <w:rsid w:val="00987F88"/>
    <w:rsid w:val="0099054C"/>
    <w:rsid w:val="009936ED"/>
    <w:rsid w:val="00996F1C"/>
    <w:rsid w:val="009A1756"/>
    <w:rsid w:val="009A50AE"/>
    <w:rsid w:val="009B0461"/>
    <w:rsid w:val="009B21AC"/>
    <w:rsid w:val="009C2406"/>
    <w:rsid w:val="009C33FF"/>
    <w:rsid w:val="009D71DC"/>
    <w:rsid w:val="009E06D4"/>
    <w:rsid w:val="009E311C"/>
    <w:rsid w:val="009F3E46"/>
    <w:rsid w:val="00A104F1"/>
    <w:rsid w:val="00A125F7"/>
    <w:rsid w:val="00A14317"/>
    <w:rsid w:val="00A348F7"/>
    <w:rsid w:val="00A422C5"/>
    <w:rsid w:val="00A462E6"/>
    <w:rsid w:val="00A518B3"/>
    <w:rsid w:val="00A52940"/>
    <w:rsid w:val="00A56F36"/>
    <w:rsid w:val="00A63C9B"/>
    <w:rsid w:val="00A7742A"/>
    <w:rsid w:val="00A84EE5"/>
    <w:rsid w:val="00A87248"/>
    <w:rsid w:val="00A87A70"/>
    <w:rsid w:val="00A93993"/>
    <w:rsid w:val="00AA28C1"/>
    <w:rsid w:val="00AA2A2F"/>
    <w:rsid w:val="00AB2359"/>
    <w:rsid w:val="00AC2D16"/>
    <w:rsid w:val="00AC769B"/>
    <w:rsid w:val="00AD6BBD"/>
    <w:rsid w:val="00AE2603"/>
    <w:rsid w:val="00AE5C03"/>
    <w:rsid w:val="00AF56E8"/>
    <w:rsid w:val="00B30D35"/>
    <w:rsid w:val="00B416A9"/>
    <w:rsid w:val="00B41F7E"/>
    <w:rsid w:val="00B53F4F"/>
    <w:rsid w:val="00B54432"/>
    <w:rsid w:val="00B62760"/>
    <w:rsid w:val="00B713B8"/>
    <w:rsid w:val="00B71707"/>
    <w:rsid w:val="00B74FD3"/>
    <w:rsid w:val="00B75558"/>
    <w:rsid w:val="00BF4977"/>
    <w:rsid w:val="00BF5B2D"/>
    <w:rsid w:val="00C12A24"/>
    <w:rsid w:val="00C20842"/>
    <w:rsid w:val="00C45992"/>
    <w:rsid w:val="00C516C1"/>
    <w:rsid w:val="00C53642"/>
    <w:rsid w:val="00C66777"/>
    <w:rsid w:val="00C6696C"/>
    <w:rsid w:val="00C724B3"/>
    <w:rsid w:val="00C81B49"/>
    <w:rsid w:val="00C86BF0"/>
    <w:rsid w:val="00C96425"/>
    <w:rsid w:val="00CA0EC8"/>
    <w:rsid w:val="00CA1218"/>
    <w:rsid w:val="00CA7AEA"/>
    <w:rsid w:val="00CB3C9F"/>
    <w:rsid w:val="00CD180A"/>
    <w:rsid w:val="00CD5F1D"/>
    <w:rsid w:val="00CD6EC1"/>
    <w:rsid w:val="00CF132A"/>
    <w:rsid w:val="00CF1CF3"/>
    <w:rsid w:val="00CF259E"/>
    <w:rsid w:val="00D0083E"/>
    <w:rsid w:val="00D12945"/>
    <w:rsid w:val="00D159A6"/>
    <w:rsid w:val="00D318E5"/>
    <w:rsid w:val="00D3576D"/>
    <w:rsid w:val="00D458BE"/>
    <w:rsid w:val="00D60DB2"/>
    <w:rsid w:val="00D640D9"/>
    <w:rsid w:val="00D7631D"/>
    <w:rsid w:val="00D77C4B"/>
    <w:rsid w:val="00D94ACB"/>
    <w:rsid w:val="00DA033B"/>
    <w:rsid w:val="00DA1266"/>
    <w:rsid w:val="00DA7BB6"/>
    <w:rsid w:val="00DB2C73"/>
    <w:rsid w:val="00DB319E"/>
    <w:rsid w:val="00DD11D0"/>
    <w:rsid w:val="00DE0702"/>
    <w:rsid w:val="00E172D3"/>
    <w:rsid w:val="00E23DF9"/>
    <w:rsid w:val="00E32EA7"/>
    <w:rsid w:val="00E35E90"/>
    <w:rsid w:val="00E3659F"/>
    <w:rsid w:val="00E3733D"/>
    <w:rsid w:val="00E609BD"/>
    <w:rsid w:val="00E62054"/>
    <w:rsid w:val="00E7023D"/>
    <w:rsid w:val="00E72A3B"/>
    <w:rsid w:val="00E737E7"/>
    <w:rsid w:val="00E905B4"/>
    <w:rsid w:val="00E97D99"/>
    <w:rsid w:val="00EA36A7"/>
    <w:rsid w:val="00EA442D"/>
    <w:rsid w:val="00EA6783"/>
    <w:rsid w:val="00EA68E8"/>
    <w:rsid w:val="00EB7795"/>
    <w:rsid w:val="00EC0769"/>
    <w:rsid w:val="00EC1DE1"/>
    <w:rsid w:val="00ED0D1E"/>
    <w:rsid w:val="00ED535E"/>
    <w:rsid w:val="00EE4912"/>
    <w:rsid w:val="00EE5235"/>
    <w:rsid w:val="00F03D70"/>
    <w:rsid w:val="00F23C54"/>
    <w:rsid w:val="00F25B10"/>
    <w:rsid w:val="00F335CB"/>
    <w:rsid w:val="00F35063"/>
    <w:rsid w:val="00F35FE8"/>
    <w:rsid w:val="00F43DE5"/>
    <w:rsid w:val="00F50073"/>
    <w:rsid w:val="00F503A7"/>
    <w:rsid w:val="00F5065C"/>
    <w:rsid w:val="00F5692B"/>
    <w:rsid w:val="00F56ED5"/>
    <w:rsid w:val="00F57AF0"/>
    <w:rsid w:val="00F6385B"/>
    <w:rsid w:val="00F66A9E"/>
    <w:rsid w:val="00F74FCF"/>
    <w:rsid w:val="00F81454"/>
    <w:rsid w:val="00F8187F"/>
    <w:rsid w:val="00F8607F"/>
    <w:rsid w:val="00F86DFB"/>
    <w:rsid w:val="00F90ABE"/>
    <w:rsid w:val="00F95DDE"/>
    <w:rsid w:val="00FA5E02"/>
    <w:rsid w:val="00FC0774"/>
    <w:rsid w:val="00FC630A"/>
    <w:rsid w:val="00FC6C3D"/>
    <w:rsid w:val="00FE022D"/>
    <w:rsid w:val="00FE5303"/>
    <w:rsid w:val="00FF0F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752F97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C38"/>
    <w:pPr>
      <w:widowControl w:val="0"/>
      <w:suppressAutoHyphens/>
      <w:ind w:firstLine="360"/>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0C38"/>
    <w:pPr>
      <w:spacing w:before="280" w:after="280"/>
      <w:ind w:firstLine="0"/>
    </w:pPr>
    <w:rPr>
      <w:rFonts w:ascii="Times New Roman" w:hAnsi="Times New Roman"/>
      <w:color w:val="000000"/>
    </w:rPr>
  </w:style>
  <w:style w:type="paragraph" w:styleId="Footer">
    <w:name w:val="footer"/>
    <w:basedOn w:val="Normal"/>
    <w:link w:val="FooterChar"/>
    <w:rsid w:val="00520C38"/>
    <w:pPr>
      <w:tabs>
        <w:tab w:val="center" w:pos="4320"/>
        <w:tab w:val="right" w:pos="8640"/>
      </w:tabs>
    </w:pPr>
  </w:style>
  <w:style w:type="character" w:customStyle="1" w:styleId="FooterChar">
    <w:name w:val="Footer Char"/>
    <w:basedOn w:val="DefaultParagraphFont"/>
    <w:link w:val="Footer"/>
    <w:rsid w:val="00520C38"/>
    <w:rPr>
      <w:rFonts w:ascii="Arial" w:eastAsia="Times New Roman" w:hAnsi="Arial" w:cs="Times New Roman"/>
    </w:rPr>
  </w:style>
  <w:style w:type="paragraph" w:styleId="ListParagraph">
    <w:name w:val="List Paragraph"/>
    <w:basedOn w:val="Normal"/>
    <w:uiPriority w:val="34"/>
    <w:qFormat/>
    <w:rsid w:val="00520C38"/>
    <w:pPr>
      <w:ind w:left="720"/>
      <w:contextualSpacing/>
    </w:pPr>
  </w:style>
  <w:style w:type="paragraph" w:styleId="BalloonText">
    <w:name w:val="Balloon Text"/>
    <w:basedOn w:val="Normal"/>
    <w:link w:val="BalloonTextChar"/>
    <w:uiPriority w:val="99"/>
    <w:semiHidden/>
    <w:unhideWhenUsed/>
    <w:rsid w:val="00520C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0C38"/>
    <w:rPr>
      <w:rFonts w:ascii="Lucida Grande" w:eastAsia="Times New Roman" w:hAnsi="Lucida Grande" w:cs="Lucida Grande"/>
      <w:sz w:val="18"/>
      <w:szCs w:val="18"/>
    </w:rPr>
  </w:style>
  <w:style w:type="paragraph" w:styleId="Header">
    <w:name w:val="header"/>
    <w:basedOn w:val="Normal"/>
    <w:link w:val="HeaderChar"/>
    <w:uiPriority w:val="99"/>
    <w:unhideWhenUsed/>
    <w:rsid w:val="00205A6C"/>
    <w:pPr>
      <w:tabs>
        <w:tab w:val="center" w:pos="4320"/>
        <w:tab w:val="right" w:pos="8640"/>
      </w:tabs>
    </w:pPr>
  </w:style>
  <w:style w:type="character" w:customStyle="1" w:styleId="HeaderChar">
    <w:name w:val="Header Char"/>
    <w:basedOn w:val="DefaultParagraphFont"/>
    <w:link w:val="Header"/>
    <w:uiPriority w:val="99"/>
    <w:rsid w:val="00205A6C"/>
    <w:rPr>
      <w:rFonts w:ascii="Arial" w:eastAsia="Times New Roman" w:hAnsi="Arial" w:cs="Times New Roman"/>
    </w:rPr>
  </w:style>
  <w:style w:type="character" w:styleId="CommentReference">
    <w:name w:val="annotation reference"/>
    <w:basedOn w:val="DefaultParagraphFont"/>
    <w:uiPriority w:val="99"/>
    <w:semiHidden/>
    <w:unhideWhenUsed/>
    <w:rsid w:val="00C86BF0"/>
    <w:rPr>
      <w:sz w:val="18"/>
      <w:szCs w:val="18"/>
    </w:rPr>
  </w:style>
  <w:style w:type="paragraph" w:styleId="CommentText">
    <w:name w:val="annotation text"/>
    <w:basedOn w:val="Normal"/>
    <w:link w:val="CommentTextChar"/>
    <w:uiPriority w:val="99"/>
    <w:semiHidden/>
    <w:unhideWhenUsed/>
    <w:rsid w:val="00C86BF0"/>
  </w:style>
  <w:style w:type="character" w:customStyle="1" w:styleId="CommentTextChar">
    <w:name w:val="Comment Text Char"/>
    <w:basedOn w:val="DefaultParagraphFont"/>
    <w:link w:val="CommentText"/>
    <w:uiPriority w:val="99"/>
    <w:semiHidden/>
    <w:rsid w:val="00C86BF0"/>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C86BF0"/>
    <w:rPr>
      <w:b/>
      <w:bCs/>
      <w:sz w:val="20"/>
      <w:szCs w:val="20"/>
    </w:rPr>
  </w:style>
  <w:style w:type="character" w:customStyle="1" w:styleId="CommentSubjectChar">
    <w:name w:val="Comment Subject Char"/>
    <w:basedOn w:val="CommentTextChar"/>
    <w:link w:val="CommentSubject"/>
    <w:uiPriority w:val="99"/>
    <w:semiHidden/>
    <w:rsid w:val="00C86BF0"/>
    <w:rPr>
      <w:rFonts w:ascii="Arial" w:eastAsia="Times New Roman" w:hAnsi="Arial"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C38"/>
    <w:pPr>
      <w:widowControl w:val="0"/>
      <w:suppressAutoHyphens/>
      <w:ind w:firstLine="360"/>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0C38"/>
    <w:pPr>
      <w:spacing w:before="280" w:after="280"/>
      <w:ind w:firstLine="0"/>
    </w:pPr>
    <w:rPr>
      <w:rFonts w:ascii="Times New Roman" w:hAnsi="Times New Roman"/>
      <w:color w:val="000000"/>
    </w:rPr>
  </w:style>
  <w:style w:type="paragraph" w:styleId="Footer">
    <w:name w:val="footer"/>
    <w:basedOn w:val="Normal"/>
    <w:link w:val="FooterChar"/>
    <w:rsid w:val="00520C38"/>
    <w:pPr>
      <w:tabs>
        <w:tab w:val="center" w:pos="4320"/>
        <w:tab w:val="right" w:pos="8640"/>
      </w:tabs>
    </w:pPr>
  </w:style>
  <w:style w:type="character" w:customStyle="1" w:styleId="FooterChar">
    <w:name w:val="Footer Char"/>
    <w:basedOn w:val="DefaultParagraphFont"/>
    <w:link w:val="Footer"/>
    <w:rsid w:val="00520C38"/>
    <w:rPr>
      <w:rFonts w:ascii="Arial" w:eastAsia="Times New Roman" w:hAnsi="Arial" w:cs="Times New Roman"/>
    </w:rPr>
  </w:style>
  <w:style w:type="paragraph" w:styleId="ListParagraph">
    <w:name w:val="List Paragraph"/>
    <w:basedOn w:val="Normal"/>
    <w:uiPriority w:val="34"/>
    <w:qFormat/>
    <w:rsid w:val="00520C38"/>
    <w:pPr>
      <w:ind w:left="720"/>
      <w:contextualSpacing/>
    </w:pPr>
  </w:style>
  <w:style w:type="paragraph" w:styleId="BalloonText">
    <w:name w:val="Balloon Text"/>
    <w:basedOn w:val="Normal"/>
    <w:link w:val="BalloonTextChar"/>
    <w:uiPriority w:val="99"/>
    <w:semiHidden/>
    <w:unhideWhenUsed/>
    <w:rsid w:val="00520C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20C38"/>
    <w:rPr>
      <w:rFonts w:ascii="Lucida Grande" w:eastAsia="Times New Roman" w:hAnsi="Lucida Grande" w:cs="Lucida Grande"/>
      <w:sz w:val="18"/>
      <w:szCs w:val="18"/>
    </w:rPr>
  </w:style>
  <w:style w:type="paragraph" w:styleId="Header">
    <w:name w:val="header"/>
    <w:basedOn w:val="Normal"/>
    <w:link w:val="HeaderChar"/>
    <w:uiPriority w:val="99"/>
    <w:unhideWhenUsed/>
    <w:rsid w:val="00205A6C"/>
    <w:pPr>
      <w:tabs>
        <w:tab w:val="center" w:pos="4320"/>
        <w:tab w:val="right" w:pos="8640"/>
      </w:tabs>
    </w:pPr>
  </w:style>
  <w:style w:type="character" w:customStyle="1" w:styleId="HeaderChar">
    <w:name w:val="Header Char"/>
    <w:basedOn w:val="DefaultParagraphFont"/>
    <w:link w:val="Header"/>
    <w:uiPriority w:val="99"/>
    <w:rsid w:val="00205A6C"/>
    <w:rPr>
      <w:rFonts w:ascii="Arial" w:eastAsia="Times New Roman" w:hAnsi="Arial" w:cs="Times New Roman"/>
    </w:rPr>
  </w:style>
  <w:style w:type="character" w:styleId="CommentReference">
    <w:name w:val="annotation reference"/>
    <w:basedOn w:val="DefaultParagraphFont"/>
    <w:uiPriority w:val="99"/>
    <w:semiHidden/>
    <w:unhideWhenUsed/>
    <w:rsid w:val="00C86BF0"/>
    <w:rPr>
      <w:sz w:val="18"/>
      <w:szCs w:val="18"/>
    </w:rPr>
  </w:style>
  <w:style w:type="paragraph" w:styleId="CommentText">
    <w:name w:val="annotation text"/>
    <w:basedOn w:val="Normal"/>
    <w:link w:val="CommentTextChar"/>
    <w:uiPriority w:val="99"/>
    <w:semiHidden/>
    <w:unhideWhenUsed/>
    <w:rsid w:val="00C86BF0"/>
  </w:style>
  <w:style w:type="character" w:customStyle="1" w:styleId="CommentTextChar">
    <w:name w:val="Comment Text Char"/>
    <w:basedOn w:val="DefaultParagraphFont"/>
    <w:link w:val="CommentText"/>
    <w:uiPriority w:val="99"/>
    <w:semiHidden/>
    <w:rsid w:val="00C86BF0"/>
    <w:rPr>
      <w:rFonts w:ascii="Arial" w:eastAsia="Times New Roman" w:hAnsi="Arial" w:cs="Times New Roman"/>
    </w:rPr>
  </w:style>
  <w:style w:type="paragraph" w:styleId="CommentSubject">
    <w:name w:val="annotation subject"/>
    <w:basedOn w:val="CommentText"/>
    <w:next w:val="CommentText"/>
    <w:link w:val="CommentSubjectChar"/>
    <w:uiPriority w:val="99"/>
    <w:semiHidden/>
    <w:unhideWhenUsed/>
    <w:rsid w:val="00C86BF0"/>
    <w:rPr>
      <w:b/>
      <w:bCs/>
      <w:sz w:val="20"/>
      <w:szCs w:val="20"/>
    </w:rPr>
  </w:style>
  <w:style w:type="character" w:customStyle="1" w:styleId="CommentSubjectChar">
    <w:name w:val="Comment Subject Char"/>
    <w:basedOn w:val="CommentTextChar"/>
    <w:link w:val="CommentSubject"/>
    <w:uiPriority w:val="99"/>
    <w:semiHidden/>
    <w:rsid w:val="00C86BF0"/>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299</TotalTime>
  <Pages>3</Pages>
  <Words>691</Words>
  <Characters>3942</Characters>
  <Application>Microsoft Macintosh Word</Application>
  <DocSecurity>0</DocSecurity>
  <Lines>32</Lines>
  <Paragraphs>9</Paragraphs>
  <ScaleCrop>false</ScaleCrop>
  <Company/>
  <LinksUpToDate>false</LinksUpToDate>
  <CharactersWithSpaces>4624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Henning</dc:creator>
  <cp:keywords/>
  <dc:description/>
  <cp:lastModifiedBy>Sarah Henning</cp:lastModifiedBy>
  <cp:revision>314</cp:revision>
  <dcterms:created xsi:type="dcterms:W3CDTF">2015-01-14T04:24:00Z</dcterms:created>
  <dcterms:modified xsi:type="dcterms:W3CDTF">2016-06-16T22:04:00Z</dcterms:modified>
</cp:coreProperties>
</file>