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D048" w14:textId="77777777" w:rsidR="00520C38" w:rsidRPr="00037A7A" w:rsidRDefault="00520C38" w:rsidP="00520C38">
      <w:pPr>
        <w:ind w:firstLine="0"/>
        <w:rPr>
          <w:rFonts w:ascii="Helvetica" w:hAnsi="Helvetica"/>
          <w:lang w:eastAsia="ar-SA"/>
        </w:rPr>
      </w:pPr>
      <w:r w:rsidRPr="00037A7A">
        <w:rPr>
          <w:rFonts w:ascii="Helvetica" w:hAnsi="Helvetica"/>
          <w:noProof/>
        </w:rPr>
        <w:drawing>
          <wp:inline distT="0" distB="0" distL="0" distR="0" wp14:anchorId="1A7F5F87" wp14:editId="23806B60">
            <wp:extent cx="5486400" cy="363855"/>
            <wp:effectExtent l="25400" t="0" r="0" b="0"/>
            <wp:docPr id="1" name="Picture 0" descr="UAA_1Line_2color_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A_1Line_2color_outlin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3B6A" w14:textId="77777777" w:rsidR="00520C38" w:rsidRPr="00037A7A" w:rsidRDefault="00520C38" w:rsidP="00520C38">
      <w:pPr>
        <w:pStyle w:val="NormalWeb"/>
        <w:shd w:val="clear" w:color="auto" w:fill="FFFFFF"/>
        <w:spacing w:before="0" w:line="276" w:lineRule="auto"/>
        <w:rPr>
          <w:rFonts w:ascii="Helvetica" w:hAnsi="Helvetica" w:cs="Arial"/>
          <w:i/>
        </w:rPr>
      </w:pPr>
    </w:p>
    <w:p w14:paraId="759316FC" w14:textId="26E5BD7B" w:rsidR="00825985" w:rsidRDefault="00825985" w:rsidP="00520C3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TEMPLATE</w:t>
      </w:r>
    </w:p>
    <w:p w14:paraId="6804CF43" w14:textId="789BD6B9" w:rsidR="00F43DE5" w:rsidRPr="00037A7A" w:rsidRDefault="00FF0FFC" w:rsidP="00520C3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Communications Plan</w:t>
      </w:r>
    </w:p>
    <w:p w14:paraId="6A00B05D" w14:textId="77777777" w:rsidR="008C113F" w:rsidRPr="00037A7A" w:rsidRDefault="008C113F" w:rsidP="004B4D91">
      <w:pPr>
        <w:ind w:firstLine="0"/>
        <w:rPr>
          <w:rFonts w:ascii="Helvetica" w:hAnsi="Helvetica"/>
        </w:rPr>
      </w:pPr>
    </w:p>
    <w:p w14:paraId="7961039D" w14:textId="75A23F3D" w:rsidR="00A84EE5" w:rsidRDefault="00061561" w:rsidP="004B4D91">
      <w:pPr>
        <w:ind w:firstLine="0"/>
        <w:rPr>
          <w:rFonts w:ascii="Helvetica" w:hAnsi="Helvetica"/>
        </w:rPr>
      </w:pPr>
      <w:r>
        <w:rPr>
          <w:rFonts w:ascii="Helvetica" w:hAnsi="Helvetica"/>
        </w:rPr>
        <w:t>The</w:t>
      </w:r>
      <w:r w:rsidRPr="00A84EE5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primary goal of this communications plan is to </w:t>
      </w:r>
      <w:r w:rsidR="009E0A28" w:rsidRPr="003B0C6A">
        <w:rPr>
          <w:rFonts w:ascii="Helvetica" w:hAnsi="Helvetica"/>
          <w:color w:val="E36C0A" w:themeColor="accent6" w:themeShade="BF"/>
        </w:rPr>
        <w:t>X</w:t>
      </w:r>
      <w:r w:rsidR="00F90ABE">
        <w:rPr>
          <w:rFonts w:ascii="Helvetica" w:hAnsi="Helvetica"/>
        </w:rPr>
        <w:t>. Secondary goal is</w:t>
      </w:r>
      <w:r w:rsidRPr="00A84EE5">
        <w:rPr>
          <w:rFonts w:ascii="Helvetica" w:hAnsi="Helvetica"/>
        </w:rPr>
        <w:t xml:space="preserve"> </w:t>
      </w:r>
      <w:r w:rsidR="009E0A28" w:rsidRPr="003B0C6A">
        <w:rPr>
          <w:rFonts w:ascii="Helvetica" w:hAnsi="Helvetica"/>
          <w:color w:val="E36C0A" w:themeColor="accent6" w:themeShade="BF"/>
        </w:rPr>
        <w:t>X</w:t>
      </w:r>
      <w:r w:rsidR="009E0A28">
        <w:rPr>
          <w:rFonts w:ascii="Helvetica" w:hAnsi="Helvetica"/>
        </w:rPr>
        <w:t>.</w:t>
      </w:r>
      <w:r w:rsidR="00A14317">
        <w:rPr>
          <w:rFonts w:ascii="Helvetica" w:hAnsi="Helvetica"/>
        </w:rPr>
        <w:t xml:space="preserve"> </w:t>
      </w:r>
      <w:r w:rsidR="000570D3" w:rsidRPr="003B0C6A">
        <w:rPr>
          <w:rFonts w:ascii="Helvetica" w:hAnsi="Helvetica"/>
          <w:color w:val="E36C0A" w:themeColor="accent6" w:themeShade="BF"/>
        </w:rPr>
        <w:t>Make sure your goals are specific and measurable.</w:t>
      </w:r>
      <w:r w:rsidR="00B46C2A">
        <w:rPr>
          <w:rFonts w:ascii="Helvetica" w:hAnsi="Helvetica"/>
          <w:color w:val="E36C0A" w:themeColor="accent6" w:themeShade="BF"/>
        </w:rPr>
        <w:t xml:space="preserve"> If you’re having trouble setting </w:t>
      </w:r>
      <w:r w:rsidR="000E5B32">
        <w:rPr>
          <w:rFonts w:ascii="Helvetica" w:hAnsi="Helvetica"/>
          <w:color w:val="E36C0A" w:themeColor="accent6" w:themeShade="BF"/>
        </w:rPr>
        <w:t>goals</w:t>
      </w:r>
      <w:r w:rsidR="00B46C2A">
        <w:rPr>
          <w:rFonts w:ascii="Helvetica" w:hAnsi="Helvetica"/>
          <w:color w:val="E36C0A" w:themeColor="accent6" w:themeShade="BF"/>
        </w:rPr>
        <w:t xml:space="preserve">, </w:t>
      </w:r>
      <w:r w:rsidR="001B0726">
        <w:rPr>
          <w:rFonts w:ascii="Helvetica" w:hAnsi="Helvetica"/>
          <w:color w:val="E36C0A" w:themeColor="accent6" w:themeShade="BF"/>
        </w:rPr>
        <w:t xml:space="preserve">you </w:t>
      </w:r>
      <w:r w:rsidR="000E5B32">
        <w:rPr>
          <w:rFonts w:ascii="Helvetica" w:hAnsi="Helvetica"/>
          <w:color w:val="E36C0A" w:themeColor="accent6" w:themeShade="BF"/>
        </w:rPr>
        <w:t xml:space="preserve">may </w:t>
      </w:r>
      <w:r w:rsidR="001B0726">
        <w:rPr>
          <w:rFonts w:ascii="Helvetica" w:hAnsi="Helvetica"/>
          <w:color w:val="E36C0A" w:themeColor="accent6" w:themeShade="BF"/>
        </w:rPr>
        <w:t>need to have more conv</w:t>
      </w:r>
      <w:r w:rsidR="000E5B32">
        <w:rPr>
          <w:rFonts w:ascii="Helvetica" w:hAnsi="Helvetica"/>
          <w:color w:val="E36C0A" w:themeColor="accent6" w:themeShade="BF"/>
        </w:rPr>
        <w:t xml:space="preserve">ersations with your team, or </w:t>
      </w:r>
      <w:r w:rsidR="001B0726">
        <w:rPr>
          <w:rFonts w:ascii="Helvetica" w:hAnsi="Helvetica"/>
          <w:color w:val="E36C0A" w:themeColor="accent6" w:themeShade="BF"/>
        </w:rPr>
        <w:t xml:space="preserve">go through a goal-setting process such as SMART. </w:t>
      </w:r>
      <w:bookmarkStart w:id="0" w:name="_GoBack"/>
      <w:bookmarkEnd w:id="0"/>
    </w:p>
    <w:p w14:paraId="768C6F2C" w14:textId="77777777" w:rsidR="00061561" w:rsidRDefault="00061561" w:rsidP="004B4D91">
      <w:pPr>
        <w:ind w:firstLine="0"/>
        <w:rPr>
          <w:rFonts w:ascii="Helvetica" w:hAnsi="Helvetica"/>
          <w:b/>
        </w:rPr>
      </w:pPr>
    </w:p>
    <w:p w14:paraId="2AF21920" w14:textId="228E513A" w:rsidR="000F1C4A" w:rsidRDefault="006C3ED8" w:rsidP="004B4D91">
      <w:pPr>
        <w:ind w:firstLine="0"/>
        <w:rPr>
          <w:rFonts w:ascii="Helvetica" w:hAnsi="Helvetica"/>
          <w:color w:val="E36C0A" w:themeColor="accent6" w:themeShade="BF"/>
        </w:rPr>
      </w:pPr>
      <w:r w:rsidRPr="00037A7A">
        <w:rPr>
          <w:rFonts w:ascii="Helvetica" w:hAnsi="Helvetica"/>
        </w:rPr>
        <w:t xml:space="preserve">Execution dates: </w:t>
      </w:r>
      <w:r w:rsidR="0060691F" w:rsidRPr="0060691F">
        <w:rPr>
          <w:rFonts w:ascii="Helvetica" w:hAnsi="Helvetica"/>
          <w:color w:val="E36C0A" w:themeColor="accent6" w:themeShade="BF"/>
        </w:rPr>
        <w:t>X-X</w:t>
      </w:r>
    </w:p>
    <w:p w14:paraId="303D02EC" w14:textId="77777777" w:rsidR="00C53642" w:rsidRPr="00037A7A" w:rsidRDefault="00C53642" w:rsidP="00DB319E">
      <w:pPr>
        <w:ind w:firstLine="0"/>
        <w:rPr>
          <w:rFonts w:ascii="Helvetica" w:hAnsi="Helvetica"/>
          <w:u w:val="single"/>
        </w:rPr>
      </w:pPr>
    </w:p>
    <w:p w14:paraId="6C9D05E6" w14:textId="71F6F614" w:rsidR="00DB319E" w:rsidRDefault="00C20842" w:rsidP="00DB319E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Target Audiences</w:t>
      </w:r>
      <w:r w:rsidR="000570D3">
        <w:rPr>
          <w:rFonts w:ascii="Helvetica" w:hAnsi="Helvetica"/>
          <w:u w:val="single"/>
        </w:rPr>
        <w:t xml:space="preserve"> </w:t>
      </w:r>
    </w:p>
    <w:p w14:paraId="773A0C97" w14:textId="6C60F873" w:rsidR="003B0C6A" w:rsidRPr="003B0C6A" w:rsidRDefault="003B0C6A" w:rsidP="00DB319E">
      <w:pPr>
        <w:rPr>
          <w:rFonts w:ascii="Helvetica" w:hAnsi="Helvetica"/>
          <w:color w:val="E36C0A" w:themeColor="accent6" w:themeShade="BF"/>
        </w:rPr>
      </w:pPr>
      <w:r w:rsidRPr="003B0C6A">
        <w:rPr>
          <w:rFonts w:ascii="Helvetica" w:hAnsi="Helvetica"/>
          <w:color w:val="E36C0A" w:themeColor="accent6" w:themeShade="BF"/>
        </w:rPr>
        <w:t>“Everyone” is not a target audience.</w:t>
      </w:r>
      <w:r>
        <w:rPr>
          <w:rFonts w:ascii="Helvetica" w:hAnsi="Helvetica"/>
          <w:color w:val="E36C0A" w:themeColor="accent6" w:themeShade="BF"/>
        </w:rPr>
        <w:t xml:space="preserve"> Don’t select more target audiences</w:t>
      </w:r>
      <w:r w:rsidRPr="003B0C6A">
        <w:rPr>
          <w:rFonts w:ascii="Helvetica" w:hAnsi="Helvetica"/>
          <w:color w:val="E36C0A" w:themeColor="accent6" w:themeShade="BF"/>
        </w:rPr>
        <w:t xml:space="preserve"> </w:t>
      </w:r>
      <w:r>
        <w:rPr>
          <w:rFonts w:ascii="Helvetica" w:hAnsi="Helvetica"/>
          <w:color w:val="E36C0A" w:themeColor="accent6" w:themeShade="BF"/>
        </w:rPr>
        <w:t>than</w:t>
      </w:r>
      <w:r w:rsidR="00156ED0">
        <w:rPr>
          <w:rFonts w:ascii="Helvetica" w:hAnsi="Helvetica"/>
          <w:color w:val="E36C0A" w:themeColor="accent6" w:themeShade="BF"/>
        </w:rPr>
        <w:t xml:space="preserve"> </w:t>
      </w:r>
      <w:r>
        <w:rPr>
          <w:rFonts w:ascii="Helvetica" w:hAnsi="Helvetica"/>
          <w:color w:val="E36C0A" w:themeColor="accent6" w:themeShade="BF"/>
        </w:rPr>
        <w:t xml:space="preserve">you </w:t>
      </w:r>
      <w:r w:rsidR="00156ED0">
        <w:rPr>
          <w:rFonts w:ascii="Helvetica" w:hAnsi="Helvetica"/>
          <w:color w:val="E36C0A" w:themeColor="accent6" w:themeShade="BF"/>
        </w:rPr>
        <w:t>have the resources to reach</w:t>
      </w:r>
      <w:r w:rsidR="000E5B32">
        <w:rPr>
          <w:rFonts w:ascii="Helvetica" w:hAnsi="Helvetica"/>
          <w:color w:val="E36C0A" w:themeColor="accent6" w:themeShade="BF"/>
        </w:rPr>
        <w:t xml:space="preserve"> or serve</w:t>
      </w:r>
      <w:r>
        <w:rPr>
          <w:rFonts w:ascii="Helvetica" w:hAnsi="Helvetica"/>
          <w:color w:val="E36C0A" w:themeColor="accent6" w:themeShade="BF"/>
        </w:rPr>
        <w:t>.</w:t>
      </w:r>
      <w:r w:rsidR="00AD38F3">
        <w:rPr>
          <w:rFonts w:ascii="Helvetica" w:hAnsi="Helvetica"/>
          <w:color w:val="E36C0A" w:themeColor="accent6" w:themeShade="BF"/>
        </w:rPr>
        <w:t xml:space="preserve"> </w:t>
      </w:r>
      <w:r w:rsidR="007A3440">
        <w:rPr>
          <w:rFonts w:ascii="Helvetica" w:hAnsi="Helvetica"/>
          <w:color w:val="E36C0A" w:themeColor="accent6" w:themeShade="BF"/>
        </w:rPr>
        <w:t xml:space="preserve">Be as specific as possible. </w:t>
      </w:r>
      <w:r w:rsidR="00AD38F3">
        <w:rPr>
          <w:rFonts w:ascii="Helvetica" w:hAnsi="Helvetica"/>
          <w:color w:val="E36C0A" w:themeColor="accent6" w:themeShade="BF"/>
        </w:rPr>
        <w:t xml:space="preserve">Here are some </w:t>
      </w:r>
      <w:r w:rsidR="006E3AAC">
        <w:rPr>
          <w:rFonts w:ascii="Helvetica" w:hAnsi="Helvetica"/>
          <w:color w:val="E36C0A" w:themeColor="accent6" w:themeShade="BF"/>
        </w:rPr>
        <w:t xml:space="preserve">common audiences to get you started: </w:t>
      </w:r>
    </w:p>
    <w:p w14:paraId="315EB6C0" w14:textId="5BEBFCB0" w:rsidR="0055247E" w:rsidRDefault="0055247E" w:rsidP="00DB319E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Students</w:t>
      </w:r>
      <w:r w:rsidR="00AD38F3">
        <w:rPr>
          <w:rFonts w:ascii="Helvetica" w:hAnsi="Helvetica"/>
        </w:rPr>
        <w:t xml:space="preserve"> </w:t>
      </w:r>
      <w:r w:rsidR="00AD38F3" w:rsidRPr="00AD38F3">
        <w:rPr>
          <w:rFonts w:ascii="Helvetica" w:hAnsi="Helvetica"/>
          <w:color w:val="E36C0A" w:themeColor="accent6" w:themeShade="BF"/>
        </w:rPr>
        <w:t>Narrow down if you can: Traditional or non</w:t>
      </w:r>
      <w:r w:rsidR="009801E7">
        <w:rPr>
          <w:rFonts w:ascii="Helvetica" w:hAnsi="Helvetica"/>
          <w:color w:val="E36C0A" w:themeColor="accent6" w:themeShade="BF"/>
        </w:rPr>
        <w:t>-</w:t>
      </w:r>
      <w:r w:rsidR="00AD38F3" w:rsidRPr="00AD38F3">
        <w:rPr>
          <w:rFonts w:ascii="Helvetica" w:hAnsi="Helvetica"/>
          <w:color w:val="E36C0A" w:themeColor="accent6" w:themeShade="BF"/>
        </w:rPr>
        <w:t>trad</w:t>
      </w:r>
      <w:r w:rsidR="007F37C6">
        <w:rPr>
          <w:rFonts w:ascii="Helvetica" w:hAnsi="Helvetica"/>
          <w:color w:val="E36C0A" w:themeColor="accent6" w:themeShade="BF"/>
        </w:rPr>
        <w:t>itional</w:t>
      </w:r>
      <w:r w:rsidR="00AD38F3" w:rsidRPr="00AD38F3">
        <w:rPr>
          <w:rFonts w:ascii="Helvetica" w:hAnsi="Helvetica"/>
          <w:color w:val="E36C0A" w:themeColor="accent6" w:themeShade="BF"/>
        </w:rPr>
        <w:t>? Dorm residents or commuters?</w:t>
      </w:r>
    </w:p>
    <w:p w14:paraId="5E6E8D77" w14:textId="36533681" w:rsidR="00A84EE5" w:rsidRDefault="0055247E" w:rsidP="00DB319E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Faculty</w:t>
      </w:r>
    </w:p>
    <w:p w14:paraId="1E18F83D" w14:textId="3EF80FB5" w:rsidR="0055247E" w:rsidRPr="00A84EE5" w:rsidRDefault="0055247E" w:rsidP="00DB319E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Staff</w:t>
      </w:r>
    </w:p>
    <w:p w14:paraId="19EBF177" w14:textId="6A0FCF7B" w:rsidR="000570D3" w:rsidRPr="000570D3" w:rsidRDefault="000570D3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Alumni</w:t>
      </w:r>
      <w:r w:rsidR="00623FC6">
        <w:rPr>
          <w:rFonts w:ascii="Helvetica" w:hAnsi="Helvetica"/>
        </w:rPr>
        <w:t xml:space="preserve"> </w:t>
      </w:r>
      <w:r w:rsidR="006A521B">
        <w:rPr>
          <w:rFonts w:ascii="Helvetica" w:hAnsi="Helvetica"/>
          <w:color w:val="E36C0A" w:themeColor="accent6" w:themeShade="BF"/>
        </w:rPr>
        <w:t>Narrow down if you can, ex.</w:t>
      </w:r>
      <w:r w:rsidR="00623FC6" w:rsidRPr="00623FC6">
        <w:rPr>
          <w:rFonts w:ascii="Helvetica" w:hAnsi="Helvetica"/>
          <w:color w:val="E36C0A" w:themeColor="accent6" w:themeShade="BF"/>
        </w:rPr>
        <w:t xml:space="preserve"> </w:t>
      </w:r>
      <w:r w:rsidR="00636425">
        <w:rPr>
          <w:rFonts w:ascii="Helvetica" w:hAnsi="Helvetica"/>
          <w:color w:val="E36C0A" w:themeColor="accent6" w:themeShade="BF"/>
        </w:rPr>
        <w:t xml:space="preserve">engineering </w:t>
      </w:r>
      <w:r w:rsidR="00623FC6" w:rsidRPr="00623FC6">
        <w:rPr>
          <w:rFonts w:ascii="Helvetica" w:hAnsi="Helvetica"/>
          <w:color w:val="E36C0A" w:themeColor="accent6" w:themeShade="BF"/>
        </w:rPr>
        <w:t>alumni who live in Anchorage</w:t>
      </w:r>
    </w:p>
    <w:p w14:paraId="73DEA0EE" w14:textId="668680EB" w:rsidR="00804E8B" w:rsidRPr="00C34D35" w:rsidRDefault="00804E8B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Donors</w:t>
      </w:r>
    </w:p>
    <w:p w14:paraId="2F8C8F88" w14:textId="3E6B1B5D" w:rsidR="00C34D35" w:rsidRPr="00804E8B" w:rsidRDefault="00C34D35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Potential donors</w:t>
      </w:r>
    </w:p>
    <w:p w14:paraId="3ED0ACEB" w14:textId="510CB77F" w:rsidR="00804E8B" w:rsidRPr="00D00D75" w:rsidRDefault="00804E8B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Strategic partners/invested parties</w:t>
      </w:r>
    </w:p>
    <w:p w14:paraId="7382A572" w14:textId="6F3BE749" w:rsidR="00D00D75" w:rsidRPr="003B0C6A" w:rsidRDefault="00D00D75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Anchorage bowl residents interested in </w:t>
      </w:r>
      <w:r w:rsidR="005340BE" w:rsidRPr="005340BE">
        <w:rPr>
          <w:rFonts w:ascii="Helvetica" w:hAnsi="Helvetica"/>
          <w:color w:val="E36C0A" w:themeColor="accent6" w:themeShade="BF"/>
        </w:rPr>
        <w:t>(insert subject matter)</w:t>
      </w:r>
      <w:r w:rsidR="005340BE">
        <w:rPr>
          <w:rFonts w:ascii="Helvetica" w:hAnsi="Helvetica"/>
        </w:rPr>
        <w:t xml:space="preserve"> </w:t>
      </w:r>
    </w:p>
    <w:p w14:paraId="4721372B" w14:textId="604E5778" w:rsidR="003B0C6A" w:rsidRPr="00AD38F3" w:rsidRDefault="003B0C6A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Alaska business community</w:t>
      </w:r>
    </w:p>
    <w:p w14:paraId="3FA8C21B" w14:textId="01950560" w:rsidR="00AD38F3" w:rsidRPr="00D17399" w:rsidRDefault="00AD38F3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Anchorage bowl</w:t>
      </w:r>
      <w:r w:rsidR="00636425">
        <w:rPr>
          <w:rFonts w:ascii="Helvetica" w:hAnsi="Helvetica"/>
        </w:rPr>
        <w:t xml:space="preserve"> educators</w:t>
      </w:r>
    </w:p>
    <w:p w14:paraId="14619247" w14:textId="7E3575F2" w:rsidR="00D17399" w:rsidRPr="00AD38F3" w:rsidRDefault="00D17399" w:rsidP="00DB319E">
      <w:pPr>
        <w:pStyle w:val="ListParagraph"/>
        <w:numPr>
          <w:ilvl w:val="0"/>
          <w:numId w:val="1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Anchorage healthcare workers</w:t>
      </w:r>
    </w:p>
    <w:p w14:paraId="102D008C" w14:textId="77777777" w:rsidR="00DB319E" w:rsidRPr="00037A7A" w:rsidRDefault="00DB319E" w:rsidP="00EA6783">
      <w:pPr>
        <w:ind w:firstLine="0"/>
        <w:rPr>
          <w:rFonts w:ascii="Helvetica" w:hAnsi="Helvetica"/>
        </w:rPr>
      </w:pPr>
    </w:p>
    <w:p w14:paraId="297AB4A1" w14:textId="77777777" w:rsidR="00DB319E" w:rsidRPr="00EA6783" w:rsidRDefault="00DB319E" w:rsidP="00DB319E">
      <w:pPr>
        <w:ind w:left="360" w:firstLine="0"/>
        <w:rPr>
          <w:rFonts w:ascii="Helvetica" w:hAnsi="Helvetica"/>
          <w:u w:val="single"/>
        </w:rPr>
      </w:pPr>
      <w:r w:rsidRPr="00EA6783">
        <w:rPr>
          <w:rFonts w:ascii="Helvetica" w:hAnsi="Helvetica"/>
          <w:u w:val="single"/>
        </w:rPr>
        <w:t>Strategies/Vehicles</w:t>
      </w:r>
    </w:p>
    <w:p w14:paraId="598EC154" w14:textId="655F401F" w:rsidR="008C113F" w:rsidRDefault="00937EB9" w:rsidP="008C113F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Web</w:t>
      </w:r>
      <w:r w:rsidR="00C20842">
        <w:rPr>
          <w:rFonts w:ascii="Helvetica" w:hAnsi="Helvetica"/>
        </w:rPr>
        <w:tab/>
      </w:r>
    </w:p>
    <w:p w14:paraId="2D7853C0" w14:textId="5D05DEA2" w:rsidR="007F37C6" w:rsidRPr="007F37C6" w:rsidRDefault="007F37C6" w:rsidP="007F37C6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7F37C6">
        <w:rPr>
          <w:rFonts w:ascii="Helvetica" w:hAnsi="Helvetica"/>
        </w:rPr>
        <w:t xml:space="preserve">UAA online </w:t>
      </w:r>
      <w:r w:rsidRPr="007F37C6">
        <w:rPr>
          <w:rFonts w:ascii="Helvetica" w:hAnsi="Helvetica"/>
        </w:rPr>
        <w:t xml:space="preserve">events </w:t>
      </w:r>
      <w:r w:rsidRPr="007F37C6">
        <w:rPr>
          <w:rFonts w:ascii="Helvetica" w:hAnsi="Helvetica"/>
        </w:rPr>
        <w:t>calendar</w:t>
      </w:r>
    </w:p>
    <w:p w14:paraId="62E180AB" w14:textId="65790C56" w:rsidR="007F37C6" w:rsidRPr="007F37C6" w:rsidRDefault="007F37C6" w:rsidP="007F37C6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7F37C6">
        <w:rPr>
          <w:rFonts w:ascii="Helvetica" w:hAnsi="Helvetica"/>
        </w:rPr>
        <w:t>Goal-specific page or microsite</w:t>
      </w:r>
    </w:p>
    <w:p w14:paraId="3512CAA9" w14:textId="44A5BD8F" w:rsidR="00FA5E02" w:rsidRPr="007F37C6" w:rsidRDefault="007F37C6" w:rsidP="00C20842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7F37C6">
        <w:rPr>
          <w:rFonts w:ascii="Helvetica" w:hAnsi="Helvetica"/>
        </w:rPr>
        <w:t>Department landing page</w:t>
      </w:r>
    </w:p>
    <w:p w14:paraId="529BA334" w14:textId="77777777" w:rsidR="00E7023D" w:rsidRPr="000A706C" w:rsidRDefault="00E7023D" w:rsidP="00E7023D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0A706C">
        <w:rPr>
          <w:rFonts w:ascii="Helvetica" w:hAnsi="Helvetica"/>
        </w:rPr>
        <w:t>News media</w:t>
      </w:r>
    </w:p>
    <w:p w14:paraId="112823D6" w14:textId="006F05DD" w:rsidR="009757B8" w:rsidRPr="000A706C" w:rsidRDefault="00FF0FFC" w:rsidP="009757B8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0A706C">
        <w:rPr>
          <w:rFonts w:ascii="Helvetica" w:hAnsi="Helvetica"/>
        </w:rPr>
        <w:t xml:space="preserve">Anchorage </w:t>
      </w:r>
      <w:r w:rsidR="009757B8" w:rsidRPr="000A706C">
        <w:rPr>
          <w:rFonts w:ascii="Helvetica" w:hAnsi="Helvetica"/>
        </w:rPr>
        <w:t>media outlet</w:t>
      </w:r>
      <w:r w:rsidR="00EA6783" w:rsidRPr="000A706C">
        <w:rPr>
          <w:rFonts w:ascii="Helvetica" w:hAnsi="Helvetica"/>
        </w:rPr>
        <w:t>s’</w:t>
      </w:r>
      <w:r w:rsidR="009757B8" w:rsidRPr="000A706C">
        <w:rPr>
          <w:rFonts w:ascii="Helvetica" w:hAnsi="Helvetica"/>
        </w:rPr>
        <w:t xml:space="preserve"> free online calendars</w:t>
      </w:r>
    </w:p>
    <w:p w14:paraId="6FDD6AD4" w14:textId="1169D09C" w:rsidR="0078186E" w:rsidRPr="000A706C" w:rsidRDefault="0078186E" w:rsidP="009757B8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0A706C">
        <w:rPr>
          <w:rFonts w:ascii="Helvetica" w:hAnsi="Helvetica"/>
        </w:rPr>
        <w:t>Pitch story to Seawolf Weekly</w:t>
      </w:r>
      <w:r w:rsidR="00FC0774" w:rsidRPr="000A706C">
        <w:rPr>
          <w:rFonts w:ascii="Helvetica" w:hAnsi="Helvetica"/>
        </w:rPr>
        <w:t xml:space="preserve"> and </w:t>
      </w:r>
      <w:r w:rsidR="006A5404" w:rsidRPr="000A706C">
        <w:rPr>
          <w:rFonts w:ascii="Helvetica" w:hAnsi="Helvetica"/>
        </w:rPr>
        <w:t>other University Relations publications</w:t>
      </w:r>
    </w:p>
    <w:p w14:paraId="50BC63FF" w14:textId="575FE046" w:rsidR="00FF0FFC" w:rsidRPr="000A706C" w:rsidRDefault="000A706C" w:rsidP="00FF0FFC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Media prep</w:t>
      </w:r>
      <w:r w:rsidR="00FF0FFC" w:rsidRPr="000A706C">
        <w:rPr>
          <w:rFonts w:ascii="Helvetica" w:hAnsi="Helvetica"/>
        </w:rPr>
        <w:t xml:space="preserve"> </w:t>
      </w:r>
      <w:r w:rsidR="00FF0FFC" w:rsidRPr="000A706C">
        <w:rPr>
          <w:rFonts w:ascii="Helvetica" w:hAnsi="Helvetica"/>
          <w:color w:val="E36C0A" w:themeColor="accent6" w:themeShade="BF"/>
        </w:rPr>
        <w:t xml:space="preserve">Take media-quality images, </w:t>
      </w:r>
      <w:r w:rsidRPr="000A706C">
        <w:rPr>
          <w:rFonts w:ascii="Helvetica" w:hAnsi="Helvetica"/>
          <w:color w:val="E36C0A" w:themeColor="accent6" w:themeShade="BF"/>
        </w:rPr>
        <w:t xml:space="preserve">create talking points, </w:t>
      </w:r>
      <w:r w:rsidR="00FF0FFC" w:rsidRPr="000A706C">
        <w:rPr>
          <w:rFonts w:ascii="Helvetica" w:hAnsi="Helvetica"/>
          <w:color w:val="E36C0A" w:themeColor="accent6" w:themeShade="BF"/>
        </w:rPr>
        <w:t>do media training for everyone designated as spokespeople, create talking points</w:t>
      </w:r>
    </w:p>
    <w:p w14:paraId="79F4C4F2" w14:textId="0145E978" w:rsidR="00DE1004" w:rsidRPr="000A706C" w:rsidRDefault="00DE1004" w:rsidP="00316944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0A706C">
        <w:rPr>
          <w:rFonts w:ascii="Helvetica" w:hAnsi="Helvetica"/>
        </w:rPr>
        <w:t xml:space="preserve">Press </w:t>
      </w:r>
      <w:r w:rsidR="00316944" w:rsidRPr="000A706C">
        <w:rPr>
          <w:rFonts w:ascii="Helvetica" w:hAnsi="Helvetica"/>
        </w:rPr>
        <w:t xml:space="preserve">release or media advisory to University Relations for re-distribution to </w:t>
      </w:r>
      <w:r w:rsidRPr="000A706C">
        <w:rPr>
          <w:rFonts w:ascii="Helvetica" w:hAnsi="Helvetica"/>
        </w:rPr>
        <w:t>Anchorage media</w:t>
      </w:r>
    </w:p>
    <w:p w14:paraId="7E1EE693" w14:textId="6F5E7E7D" w:rsidR="00DE1004" w:rsidRPr="000A706C" w:rsidRDefault="000A706C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Work with University Relations to create c</w:t>
      </w:r>
      <w:r w:rsidR="00DE1004" w:rsidRPr="000A706C">
        <w:rPr>
          <w:rFonts w:ascii="Helvetica" w:hAnsi="Helvetica"/>
        </w:rPr>
        <w:t xml:space="preserve">ustom pitches to </w:t>
      </w:r>
      <w:r w:rsidRPr="000A706C">
        <w:rPr>
          <w:rFonts w:ascii="Helvetica" w:hAnsi="Helvetica"/>
        </w:rPr>
        <w:t xml:space="preserve">targeted </w:t>
      </w:r>
      <w:r w:rsidR="00316944" w:rsidRPr="000A706C">
        <w:rPr>
          <w:rFonts w:ascii="Helvetica" w:hAnsi="Helvetica"/>
        </w:rPr>
        <w:t xml:space="preserve">radio </w:t>
      </w:r>
      <w:r w:rsidR="00837786" w:rsidRPr="000A706C">
        <w:rPr>
          <w:rFonts w:ascii="Helvetica" w:hAnsi="Helvetica"/>
        </w:rPr>
        <w:t>p</w:t>
      </w:r>
      <w:r w:rsidR="00DE1004" w:rsidRPr="000A706C">
        <w:rPr>
          <w:rFonts w:ascii="Helvetica" w:hAnsi="Helvetica"/>
        </w:rPr>
        <w:t>rograms</w:t>
      </w:r>
      <w:r w:rsidRPr="000A706C">
        <w:rPr>
          <w:rFonts w:ascii="Helvetica" w:hAnsi="Helvetica"/>
        </w:rPr>
        <w:t xml:space="preserve"> and TV segments (ex. a new play would be a good fit for APRN’s Stagetalk)</w:t>
      </w:r>
    </w:p>
    <w:p w14:paraId="2719C1E3" w14:textId="1819A539" w:rsidR="00DE1004" w:rsidRPr="00037A7A" w:rsidRDefault="00DE1004" w:rsidP="00DE1004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037A7A">
        <w:rPr>
          <w:rFonts w:ascii="Helvetica" w:hAnsi="Helvetica"/>
        </w:rPr>
        <w:lastRenderedPageBreak/>
        <w:t>Advertising</w:t>
      </w:r>
    </w:p>
    <w:p w14:paraId="6D01D27C" w14:textId="30325CF2" w:rsidR="00DE1004" w:rsidRDefault="00DE1004" w:rsidP="006A54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Social media</w:t>
      </w:r>
    </w:p>
    <w:p w14:paraId="52B149B6" w14:textId="7665B43D" w:rsidR="00EB08CC" w:rsidRDefault="00EB08CC" w:rsidP="006A54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Web</w:t>
      </w:r>
    </w:p>
    <w:p w14:paraId="27F2F194" w14:textId="77777777" w:rsidR="00476253" w:rsidRPr="00D3576D" w:rsidRDefault="00476253" w:rsidP="00476253">
      <w:pPr>
        <w:pStyle w:val="ListParagraph"/>
        <w:numPr>
          <w:ilvl w:val="1"/>
          <w:numId w:val="5"/>
        </w:numPr>
        <w:rPr>
          <w:rFonts w:ascii="Helvetica" w:hAnsi="Helvetica"/>
        </w:rPr>
      </w:pPr>
      <w:r w:rsidRPr="00D3576D">
        <w:rPr>
          <w:rFonts w:ascii="Helvetica" w:hAnsi="Helvetica"/>
        </w:rPr>
        <w:t>Public radio</w:t>
      </w:r>
    </w:p>
    <w:p w14:paraId="13831CC2" w14:textId="79561CD3" w:rsidR="00476253" w:rsidRDefault="00476253" w:rsidP="006A54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Print – </w:t>
      </w:r>
      <w:r w:rsidR="00D677A3">
        <w:rPr>
          <w:rFonts w:ascii="Helvetica" w:hAnsi="Helvetica"/>
        </w:rPr>
        <w:t xml:space="preserve">Examples: </w:t>
      </w:r>
      <w:r>
        <w:rPr>
          <w:rFonts w:ascii="Helvetica" w:hAnsi="Helvetica"/>
        </w:rPr>
        <w:t>The Northern Light, Alaska Dispatch News, Anchorage Press</w:t>
      </w:r>
    </w:p>
    <w:p w14:paraId="0AEDBCB8" w14:textId="77777777" w:rsidR="008C72CB" w:rsidRPr="00037A7A" w:rsidRDefault="00A56F36" w:rsidP="00DB319E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037A7A">
        <w:rPr>
          <w:rFonts w:ascii="Helvetica" w:hAnsi="Helvetica"/>
        </w:rPr>
        <w:t>E-blast</w:t>
      </w:r>
      <w:r w:rsidR="008C72CB" w:rsidRPr="00037A7A">
        <w:rPr>
          <w:rFonts w:ascii="Helvetica" w:hAnsi="Helvetica"/>
        </w:rPr>
        <w:t>s</w:t>
      </w:r>
    </w:p>
    <w:p w14:paraId="4AF4D03B" w14:textId="77777777" w:rsidR="00DE1004" w:rsidRDefault="00DE1004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Seawolf Daily</w:t>
      </w:r>
    </w:p>
    <w:p w14:paraId="08F27CA1" w14:textId="7D108CB4" w:rsidR="002B3402" w:rsidRDefault="00EB08CC" w:rsidP="00EB08CC">
      <w:pPr>
        <w:pStyle w:val="ListParagraph"/>
        <w:numPr>
          <w:ilvl w:val="1"/>
          <w:numId w:val="5"/>
        </w:numPr>
        <w:rPr>
          <w:rFonts w:ascii="Helvetica" w:hAnsi="Helvetica"/>
          <w:color w:val="E36C0A" w:themeColor="accent6" w:themeShade="BF"/>
        </w:rPr>
      </w:pPr>
      <w:r w:rsidRPr="00EB08CC">
        <w:rPr>
          <w:rFonts w:ascii="Helvetica" w:hAnsi="Helvetica"/>
          <w:color w:val="E36C0A" w:themeColor="accent6" w:themeShade="BF"/>
        </w:rPr>
        <w:t>Does your program or department have a regularly scheduled e-newsletter</w:t>
      </w:r>
      <w:r w:rsidR="002B3402">
        <w:rPr>
          <w:rFonts w:ascii="Helvetica" w:hAnsi="Helvetica"/>
          <w:color w:val="E36C0A" w:themeColor="accent6" w:themeShade="BF"/>
        </w:rPr>
        <w:t xml:space="preserve">? </w:t>
      </w:r>
    </w:p>
    <w:p w14:paraId="648700C6" w14:textId="59A3D433" w:rsidR="00EB08CC" w:rsidRPr="00EB08CC" w:rsidRDefault="002B3402" w:rsidP="00EB08CC">
      <w:pPr>
        <w:pStyle w:val="ListParagraph"/>
        <w:numPr>
          <w:ilvl w:val="1"/>
          <w:numId w:val="5"/>
        </w:numPr>
        <w:rPr>
          <w:rFonts w:ascii="Helvetica" w:hAnsi="Helvetica"/>
          <w:color w:val="E36C0A" w:themeColor="accent6" w:themeShade="BF"/>
        </w:rPr>
      </w:pPr>
      <w:r>
        <w:rPr>
          <w:rFonts w:ascii="Helvetica" w:hAnsi="Helvetica"/>
          <w:color w:val="E36C0A" w:themeColor="accent6" w:themeShade="BF"/>
        </w:rPr>
        <w:t xml:space="preserve">Are you partnering with another organization that has an e-newsletter or intranet? </w:t>
      </w:r>
      <w:r w:rsidR="00EB08CC" w:rsidRPr="00EB08CC">
        <w:rPr>
          <w:rFonts w:ascii="Helvetica" w:hAnsi="Helvetica"/>
          <w:color w:val="E36C0A" w:themeColor="accent6" w:themeShade="BF"/>
        </w:rPr>
        <w:t xml:space="preserve"> </w:t>
      </w:r>
    </w:p>
    <w:p w14:paraId="779CB114" w14:textId="1E8FCCEB" w:rsidR="00D677A3" w:rsidRPr="00EB08CC" w:rsidRDefault="00DE1004" w:rsidP="00EB08CC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Digital signage on campus</w:t>
      </w:r>
    </w:p>
    <w:p w14:paraId="57CC41FD" w14:textId="322364E0" w:rsidR="00DE1004" w:rsidRDefault="00DE1004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Arts building</w:t>
      </w:r>
      <w:r w:rsidR="00A03C5B">
        <w:rPr>
          <w:rFonts w:ascii="Helvetica" w:hAnsi="Helvetica"/>
        </w:rPr>
        <w:t>, administered by Fine Arts</w:t>
      </w:r>
      <w:r w:rsidR="00F53CB9">
        <w:rPr>
          <w:rFonts w:ascii="Helvetica" w:hAnsi="Helvetica"/>
        </w:rPr>
        <w:t xml:space="preserve"> </w:t>
      </w:r>
    </w:p>
    <w:p w14:paraId="520C5AC1" w14:textId="1B54B363" w:rsidR="00DE1004" w:rsidRDefault="00DE1004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Seawolf Drive corner</w:t>
      </w:r>
      <w:r w:rsidR="00476253">
        <w:rPr>
          <w:rFonts w:ascii="Helvetica" w:hAnsi="Helvetica"/>
        </w:rPr>
        <w:t>, administered by University Relations</w:t>
      </w:r>
    </w:p>
    <w:p w14:paraId="687CBF3A" w14:textId="0EB087F8" w:rsidR="00D77C4B" w:rsidRPr="00037A7A" w:rsidRDefault="00D77C4B" w:rsidP="00D77C4B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037A7A">
        <w:rPr>
          <w:rFonts w:ascii="Helvetica" w:hAnsi="Helvetica"/>
        </w:rPr>
        <w:t>Collateral</w:t>
      </w:r>
    </w:p>
    <w:p w14:paraId="774D667A" w14:textId="087C0A0C" w:rsidR="00D77C4B" w:rsidRDefault="008726DB" w:rsidP="00D77C4B">
      <w:pPr>
        <w:pStyle w:val="ListParagraph"/>
        <w:numPr>
          <w:ilvl w:val="1"/>
          <w:numId w:val="5"/>
        </w:numPr>
        <w:rPr>
          <w:rFonts w:ascii="Helvetica" w:hAnsi="Helvetica"/>
          <w:color w:val="E36C0A" w:themeColor="accent6" w:themeShade="BF"/>
        </w:rPr>
      </w:pPr>
      <w:r>
        <w:rPr>
          <w:rFonts w:ascii="Helvetica" w:hAnsi="Helvetica"/>
        </w:rPr>
        <w:t xml:space="preserve">Examples: </w:t>
      </w:r>
      <w:r w:rsidR="00EA6783">
        <w:rPr>
          <w:rFonts w:ascii="Helvetica" w:hAnsi="Helvetica"/>
        </w:rPr>
        <w:t>Posters</w:t>
      </w:r>
      <w:r w:rsidR="00720FE3">
        <w:rPr>
          <w:rFonts w:ascii="Helvetica" w:hAnsi="Helvetica"/>
        </w:rPr>
        <w:t xml:space="preserve">, </w:t>
      </w:r>
      <w:r w:rsidR="003D6E43">
        <w:rPr>
          <w:rFonts w:ascii="Helvetica" w:hAnsi="Helvetica"/>
        </w:rPr>
        <w:t>fli</w:t>
      </w:r>
      <w:r>
        <w:rPr>
          <w:rFonts w:ascii="Helvetica" w:hAnsi="Helvetica"/>
        </w:rPr>
        <w:t>ers, handouts, stickers</w:t>
      </w:r>
      <w:r w:rsidR="003D6E43">
        <w:rPr>
          <w:rFonts w:ascii="Helvetica" w:hAnsi="Helvetica"/>
        </w:rPr>
        <w:t xml:space="preserve">, etc. </w:t>
      </w:r>
      <w:r w:rsidR="003D6E43" w:rsidRPr="003D6E43">
        <w:rPr>
          <w:rFonts w:ascii="Helvetica" w:hAnsi="Helvetica"/>
          <w:color w:val="E36C0A" w:themeColor="accent6" w:themeShade="BF"/>
        </w:rPr>
        <w:t>Save money:</w:t>
      </w:r>
      <w:r w:rsidR="003D6E43">
        <w:rPr>
          <w:rFonts w:ascii="Helvetica" w:hAnsi="Helvetica"/>
        </w:rPr>
        <w:t xml:space="preserve"> </w:t>
      </w:r>
      <w:r w:rsidR="003D6E43">
        <w:rPr>
          <w:rFonts w:ascii="Helvetica" w:hAnsi="Helvetica"/>
          <w:color w:val="E36C0A" w:themeColor="accent6" w:themeShade="BF"/>
        </w:rPr>
        <w:t>Don’</w:t>
      </w:r>
      <w:r w:rsidR="003D6E43" w:rsidRPr="003D6E43">
        <w:rPr>
          <w:rFonts w:ascii="Helvetica" w:hAnsi="Helvetica"/>
          <w:color w:val="E36C0A" w:themeColor="accent6" w:themeShade="BF"/>
        </w:rPr>
        <w:t>t print collateral unless you already have a plan to distribute the coll</w:t>
      </w:r>
      <w:r w:rsidR="003D6E43">
        <w:rPr>
          <w:rFonts w:ascii="Helvetica" w:hAnsi="Helvetica"/>
          <w:color w:val="E36C0A" w:themeColor="accent6" w:themeShade="BF"/>
        </w:rPr>
        <w:t>ateral</w:t>
      </w:r>
      <w:r w:rsidR="008566E2">
        <w:rPr>
          <w:rFonts w:ascii="Helvetica" w:hAnsi="Helvetica"/>
          <w:color w:val="E36C0A" w:themeColor="accent6" w:themeShade="BF"/>
        </w:rPr>
        <w:t xml:space="preserve"> to your target audience. Don’t</w:t>
      </w:r>
      <w:r w:rsidR="003D6E43">
        <w:rPr>
          <w:rFonts w:ascii="Helvetica" w:hAnsi="Helvetica"/>
          <w:color w:val="E36C0A" w:themeColor="accent6" w:themeShade="BF"/>
        </w:rPr>
        <w:t xml:space="preserve"> make two different types of collateral for the same audience or distribution method. That’s how departments end up with stacks of fliers in the recycle bin. </w:t>
      </w:r>
    </w:p>
    <w:p w14:paraId="44979CA5" w14:textId="77777777" w:rsidR="00D12945" w:rsidRDefault="00D12945" w:rsidP="00D12945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8C2F89">
        <w:rPr>
          <w:rFonts w:ascii="Helvetica" w:hAnsi="Helvetica"/>
        </w:rPr>
        <w:t>Social media</w:t>
      </w:r>
    </w:p>
    <w:p w14:paraId="11EDF4E1" w14:textId="77777777" w:rsidR="00003312" w:rsidRDefault="00003312" w:rsidP="00003312">
      <w:pPr>
        <w:pStyle w:val="ListParagraph"/>
        <w:widowControl/>
        <w:numPr>
          <w:ilvl w:val="0"/>
          <w:numId w:val="9"/>
        </w:numPr>
        <w:suppressAutoHyphens w:val="0"/>
        <w:rPr>
          <w:rFonts w:ascii="Helvetica Neue" w:hAnsi="Helvetica Neue"/>
        </w:rPr>
      </w:pPr>
      <w:r>
        <w:rPr>
          <w:rFonts w:ascii="Helvetica Neue" w:hAnsi="Helvetica Neue"/>
        </w:rPr>
        <w:t>Your program’s social media channels</w:t>
      </w:r>
    </w:p>
    <w:p w14:paraId="663A96F4" w14:textId="77777777" w:rsidR="00003312" w:rsidRDefault="00003312" w:rsidP="00003312">
      <w:pPr>
        <w:pStyle w:val="ListParagraph"/>
        <w:widowControl/>
        <w:numPr>
          <w:ilvl w:val="0"/>
          <w:numId w:val="9"/>
        </w:numPr>
        <w:suppressAutoHyphens w:val="0"/>
        <w:rPr>
          <w:rFonts w:ascii="Helvetica Neue" w:hAnsi="Helvetica Neue"/>
        </w:rPr>
      </w:pPr>
      <w:r>
        <w:rPr>
          <w:rFonts w:ascii="Helvetica Neue" w:hAnsi="Helvetica Neue"/>
        </w:rPr>
        <w:t>Your department’s social media channels</w:t>
      </w:r>
    </w:p>
    <w:p w14:paraId="4124E180" w14:textId="77777777" w:rsidR="00003312" w:rsidRDefault="00003312" w:rsidP="00003312">
      <w:pPr>
        <w:pStyle w:val="ListParagraph"/>
        <w:widowControl/>
        <w:numPr>
          <w:ilvl w:val="0"/>
          <w:numId w:val="9"/>
        </w:numPr>
        <w:suppressAutoHyphens w:val="0"/>
        <w:rPr>
          <w:rFonts w:ascii="Helvetica Neue" w:hAnsi="Helvetica Neue"/>
        </w:rPr>
      </w:pPr>
      <w:r>
        <w:rPr>
          <w:rFonts w:ascii="Helvetica Neue" w:hAnsi="Helvetica Neue"/>
        </w:rPr>
        <w:t>Institutional social media channels</w:t>
      </w:r>
    </w:p>
    <w:p w14:paraId="77B3589E" w14:textId="365B9890" w:rsidR="00003312" w:rsidRDefault="00003312" w:rsidP="00003312">
      <w:pPr>
        <w:pStyle w:val="ListParagraph"/>
        <w:widowControl/>
        <w:numPr>
          <w:ilvl w:val="0"/>
          <w:numId w:val="9"/>
        </w:numPr>
        <w:suppressAutoHyphens w:val="0"/>
        <w:rPr>
          <w:rFonts w:ascii="Helvetica Neue" w:hAnsi="Helvetica Neue"/>
        </w:rPr>
      </w:pPr>
      <w:r>
        <w:rPr>
          <w:rFonts w:ascii="Helvetica Neue" w:hAnsi="Helvetica Neue"/>
        </w:rPr>
        <w:t>Boosted posts</w:t>
      </w:r>
    </w:p>
    <w:p w14:paraId="559DF70A" w14:textId="12F09E1F" w:rsidR="00DE1004" w:rsidRPr="00003312" w:rsidRDefault="00003312" w:rsidP="00003312">
      <w:pPr>
        <w:pStyle w:val="ListParagraph"/>
        <w:numPr>
          <w:ilvl w:val="1"/>
          <w:numId w:val="15"/>
        </w:numPr>
        <w:rPr>
          <w:rFonts w:ascii="Helvetica Neue" w:hAnsi="Helvetica Neue"/>
        </w:rPr>
      </w:pPr>
      <w:r>
        <w:rPr>
          <w:rFonts w:ascii="Helvetica Neue" w:hAnsi="Helvetica Neue"/>
        </w:rPr>
        <w:t>Video/photos</w:t>
      </w:r>
    </w:p>
    <w:p w14:paraId="06E1590C" w14:textId="4475D5D3" w:rsidR="00937EB9" w:rsidRDefault="00937EB9" w:rsidP="00937EB9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Networking</w:t>
      </w:r>
    </w:p>
    <w:p w14:paraId="5EC0979A" w14:textId="5C47B134" w:rsidR="00A84EE5" w:rsidRDefault="002E3CAC" w:rsidP="00937EB9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Briefing and</w:t>
      </w:r>
      <w:r w:rsidR="00F35063">
        <w:rPr>
          <w:rFonts w:ascii="Helvetica" w:hAnsi="Helvetica"/>
        </w:rPr>
        <w:t xml:space="preserve"> talking points</w:t>
      </w:r>
      <w:r w:rsidR="00A84EE5">
        <w:rPr>
          <w:rFonts w:ascii="Helvetica" w:hAnsi="Helvetica"/>
        </w:rPr>
        <w:t xml:space="preserve"> for chancell</w:t>
      </w:r>
      <w:r>
        <w:rPr>
          <w:rFonts w:ascii="Helvetica" w:hAnsi="Helvetica"/>
        </w:rPr>
        <w:t>or</w:t>
      </w:r>
      <w:r w:rsidR="000E6A11">
        <w:rPr>
          <w:rFonts w:ascii="Helvetica" w:hAnsi="Helvetica"/>
        </w:rPr>
        <w:t>,</w:t>
      </w:r>
      <w:r w:rsidR="00A84EE5">
        <w:rPr>
          <w:rFonts w:ascii="Helvetica" w:hAnsi="Helvetica"/>
        </w:rPr>
        <w:t xml:space="preserve"> </w:t>
      </w:r>
      <w:r w:rsidR="002447C8">
        <w:rPr>
          <w:rFonts w:ascii="Helvetica" w:hAnsi="Helvetica"/>
        </w:rPr>
        <w:t>dean</w:t>
      </w:r>
    </w:p>
    <w:p w14:paraId="66CA40D9" w14:textId="2261E71E" w:rsidR="00B75558" w:rsidRDefault="00B75558" w:rsidP="00937EB9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Bring community partners on board</w:t>
      </w:r>
      <w:r w:rsidR="00703C29">
        <w:rPr>
          <w:rFonts w:ascii="Helvetica" w:hAnsi="Helvetica"/>
        </w:rPr>
        <w:t>,</w:t>
      </w:r>
      <w:r>
        <w:rPr>
          <w:rFonts w:ascii="Helvetica" w:hAnsi="Helvetica"/>
        </w:rPr>
        <w:t xml:space="preserve"> discuss </w:t>
      </w:r>
      <w:r w:rsidR="00703C29">
        <w:rPr>
          <w:rFonts w:ascii="Helvetica" w:hAnsi="Helvetica"/>
        </w:rPr>
        <w:t xml:space="preserve">the communication strengths of each partner, and use that information to brainstorm </w:t>
      </w:r>
      <w:r w:rsidR="00A03C5B">
        <w:rPr>
          <w:rFonts w:ascii="Helvetica" w:hAnsi="Helvetica"/>
        </w:rPr>
        <w:t>ways each of your partners</w:t>
      </w:r>
      <w:r>
        <w:rPr>
          <w:rFonts w:ascii="Helvetica" w:hAnsi="Helvetica"/>
        </w:rPr>
        <w:t xml:space="preserve"> can help co-promote the event</w:t>
      </w:r>
    </w:p>
    <w:p w14:paraId="2A5E3C11" w14:textId="22710106" w:rsidR="00703C29" w:rsidRDefault="00703C29" w:rsidP="00937EB9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Bring </w:t>
      </w:r>
      <w:r w:rsidR="00A03C5B">
        <w:rPr>
          <w:rFonts w:ascii="Helvetica" w:hAnsi="Helvetica"/>
        </w:rPr>
        <w:t>department</w:t>
      </w:r>
      <w:r>
        <w:rPr>
          <w:rFonts w:ascii="Helvetica" w:hAnsi="Helvetica"/>
        </w:rPr>
        <w:t xml:space="preserve"> employees and students on board and ask for their help as advocates, particularly through engagement on social media </w:t>
      </w:r>
    </w:p>
    <w:p w14:paraId="71D2DBB5" w14:textId="4EF290A9" w:rsidR="00DE1004" w:rsidRDefault="00A03C5B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 xml:space="preserve">Distribute ready-to-go </w:t>
      </w:r>
      <w:r w:rsidR="00DE1004" w:rsidRPr="00A87A70">
        <w:rPr>
          <w:rFonts w:ascii="Helvetica" w:hAnsi="Helvetica"/>
        </w:rPr>
        <w:t xml:space="preserve">text and graphics to event partners </w:t>
      </w:r>
      <w:r w:rsidR="00DE1004">
        <w:rPr>
          <w:rFonts w:ascii="Helvetica" w:hAnsi="Helvetica"/>
        </w:rPr>
        <w:t xml:space="preserve">and </w:t>
      </w:r>
      <w:r>
        <w:rPr>
          <w:rFonts w:ascii="Helvetica" w:hAnsi="Helvetica"/>
        </w:rPr>
        <w:t>department</w:t>
      </w:r>
      <w:r w:rsidR="00DE1004">
        <w:rPr>
          <w:rFonts w:ascii="Helvetica" w:hAnsi="Helvetica"/>
        </w:rPr>
        <w:t xml:space="preserve"> employees and students </w:t>
      </w:r>
      <w:r w:rsidR="00DE1004" w:rsidRPr="00A87A70">
        <w:rPr>
          <w:rFonts w:ascii="Helvetica" w:hAnsi="Helvetica"/>
        </w:rPr>
        <w:t xml:space="preserve">so they can easily use in </w:t>
      </w:r>
      <w:r>
        <w:rPr>
          <w:rFonts w:ascii="Helvetica" w:hAnsi="Helvetica"/>
        </w:rPr>
        <w:t xml:space="preserve">their emails, </w:t>
      </w:r>
      <w:r w:rsidR="00DE1004" w:rsidRPr="00A87A70">
        <w:rPr>
          <w:rFonts w:ascii="Helvetica" w:hAnsi="Helvetica"/>
        </w:rPr>
        <w:t xml:space="preserve">websites, social, print out for their employee break room bulletin board, etc. </w:t>
      </w:r>
    </w:p>
    <w:p w14:paraId="61FE3F64" w14:textId="3D70E27D" w:rsidR="00DE1004" w:rsidRPr="00DE1004" w:rsidRDefault="00DE1004" w:rsidP="00DE1004">
      <w:pPr>
        <w:pStyle w:val="ListParagraph"/>
        <w:numPr>
          <w:ilvl w:val="1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Post-event personal thank yous and social media shout outs</w:t>
      </w:r>
    </w:p>
    <w:p w14:paraId="4D1B04F6" w14:textId="77777777" w:rsidR="00A104F1" w:rsidRDefault="00A104F1" w:rsidP="00C20842">
      <w:pPr>
        <w:ind w:firstLine="0"/>
        <w:rPr>
          <w:rFonts w:ascii="Helvetica" w:hAnsi="Helvetica"/>
          <w:u w:val="single"/>
        </w:rPr>
      </w:pPr>
    </w:p>
    <w:p w14:paraId="030B6349" w14:textId="77777777" w:rsidR="009F3E46" w:rsidRPr="00037A7A" w:rsidRDefault="009F3E46" w:rsidP="00E32EA7">
      <w:pPr>
        <w:ind w:firstLine="0"/>
        <w:rPr>
          <w:rFonts w:ascii="Helvetica" w:hAnsi="Helvetica"/>
        </w:rPr>
      </w:pPr>
    </w:p>
    <w:p w14:paraId="17278390" w14:textId="77777777" w:rsidR="000A706C" w:rsidRDefault="000A706C" w:rsidP="00250C6E">
      <w:pPr>
        <w:rPr>
          <w:rFonts w:ascii="Helvetica" w:hAnsi="Helvetica"/>
          <w:u w:val="single"/>
        </w:rPr>
      </w:pPr>
    </w:p>
    <w:p w14:paraId="142B627B" w14:textId="3C693334" w:rsidR="00520C38" w:rsidRDefault="00DE0702" w:rsidP="00250C6E">
      <w:pPr>
        <w:rPr>
          <w:rFonts w:ascii="Helvetica" w:hAnsi="Helvetica"/>
          <w:u w:val="single"/>
        </w:rPr>
      </w:pPr>
      <w:r w:rsidRPr="00996F1C">
        <w:rPr>
          <w:rFonts w:ascii="Helvetica" w:hAnsi="Helvetica"/>
          <w:u w:val="single"/>
        </w:rPr>
        <w:t>Measurables</w:t>
      </w:r>
    </w:p>
    <w:p w14:paraId="2901B2AF" w14:textId="560D22FD" w:rsidR="00996F1C" w:rsidRPr="00965D89" w:rsidRDefault="00120CC9" w:rsidP="00250C6E">
      <w:pPr>
        <w:rPr>
          <w:rFonts w:ascii="Helvetica" w:hAnsi="Helvetica"/>
          <w:color w:val="E36C0A" w:themeColor="accent6" w:themeShade="BF"/>
        </w:rPr>
      </w:pPr>
      <w:r w:rsidRPr="00965D89">
        <w:rPr>
          <w:rFonts w:ascii="Helvetica" w:hAnsi="Helvetica"/>
          <w:color w:val="E36C0A" w:themeColor="accent6" w:themeShade="BF"/>
        </w:rPr>
        <w:t xml:space="preserve">Track these </w:t>
      </w:r>
      <w:r w:rsidR="00F46F6F">
        <w:rPr>
          <w:rFonts w:ascii="Helvetica" w:hAnsi="Helvetica"/>
          <w:color w:val="E36C0A" w:themeColor="accent6" w:themeShade="BF"/>
        </w:rPr>
        <w:t>numbers</w:t>
      </w:r>
      <w:r w:rsidRPr="00965D89">
        <w:rPr>
          <w:rFonts w:ascii="Helvetica" w:hAnsi="Helvetica"/>
          <w:color w:val="E36C0A" w:themeColor="accent6" w:themeShade="BF"/>
        </w:rPr>
        <w:t xml:space="preserve"> for</w:t>
      </w:r>
      <w:r w:rsidR="00996F1C" w:rsidRPr="00965D89">
        <w:rPr>
          <w:rFonts w:ascii="Helvetica" w:hAnsi="Helvetica"/>
          <w:color w:val="E36C0A" w:themeColor="accent6" w:themeShade="BF"/>
        </w:rPr>
        <w:t xml:space="preserve"> </w:t>
      </w:r>
      <w:r w:rsidR="00F46F6F">
        <w:rPr>
          <w:rFonts w:ascii="Helvetica" w:hAnsi="Helvetica"/>
          <w:color w:val="E36C0A" w:themeColor="accent6" w:themeShade="BF"/>
        </w:rPr>
        <w:t xml:space="preserve">your </w:t>
      </w:r>
      <w:r w:rsidR="00996F1C" w:rsidRPr="00965D89">
        <w:rPr>
          <w:rFonts w:ascii="Helvetica" w:hAnsi="Helvetica"/>
          <w:color w:val="E36C0A" w:themeColor="accent6" w:themeShade="BF"/>
        </w:rPr>
        <w:t>post-event report</w:t>
      </w:r>
      <w:r w:rsidR="00965D89">
        <w:rPr>
          <w:rFonts w:ascii="Helvetica" w:hAnsi="Helvetica"/>
          <w:color w:val="E36C0A" w:themeColor="accent6" w:themeShade="BF"/>
        </w:rPr>
        <w:t xml:space="preserve">. </w:t>
      </w:r>
      <w:r w:rsidR="00F46F6F">
        <w:rPr>
          <w:rFonts w:ascii="Helvetica" w:hAnsi="Helvetica"/>
          <w:color w:val="E36C0A" w:themeColor="accent6" w:themeShade="BF"/>
        </w:rPr>
        <w:t>Then the i</w:t>
      </w:r>
      <w:r w:rsidR="00EE4912" w:rsidRPr="00965D89">
        <w:rPr>
          <w:rFonts w:ascii="Helvetica" w:hAnsi="Helvetica"/>
          <w:color w:val="E36C0A" w:themeColor="accent6" w:themeShade="BF"/>
        </w:rPr>
        <w:t xml:space="preserve">nformation </w:t>
      </w:r>
      <w:r w:rsidRPr="00965D89">
        <w:rPr>
          <w:rFonts w:ascii="Helvetica" w:hAnsi="Helvetica"/>
          <w:color w:val="E36C0A" w:themeColor="accent6" w:themeShade="BF"/>
        </w:rPr>
        <w:t>can be used to report to project donors</w:t>
      </w:r>
      <w:r w:rsidR="00F46F6F">
        <w:rPr>
          <w:rFonts w:ascii="Helvetica" w:hAnsi="Helvetica"/>
          <w:color w:val="E36C0A" w:themeColor="accent6" w:themeShade="BF"/>
        </w:rPr>
        <w:t xml:space="preserve"> and partners</w:t>
      </w:r>
      <w:r w:rsidRPr="00965D89">
        <w:rPr>
          <w:rFonts w:ascii="Helvetica" w:hAnsi="Helvetica"/>
          <w:color w:val="E36C0A" w:themeColor="accent6" w:themeShade="BF"/>
        </w:rPr>
        <w:t xml:space="preserve">, </w:t>
      </w:r>
      <w:r w:rsidR="008566E2">
        <w:rPr>
          <w:rFonts w:ascii="Helvetica" w:hAnsi="Helvetica"/>
          <w:color w:val="E36C0A" w:themeColor="accent6" w:themeShade="BF"/>
        </w:rPr>
        <w:t xml:space="preserve">for potential </w:t>
      </w:r>
      <w:r w:rsidR="00EE4912" w:rsidRPr="00965D89">
        <w:rPr>
          <w:rFonts w:ascii="Helvetica" w:hAnsi="Helvetica"/>
          <w:color w:val="E36C0A" w:themeColor="accent6" w:themeShade="BF"/>
        </w:rPr>
        <w:t xml:space="preserve">donor meetings and </w:t>
      </w:r>
      <w:r w:rsidRPr="00965D89">
        <w:rPr>
          <w:rFonts w:ascii="Helvetica" w:hAnsi="Helvetica"/>
          <w:color w:val="E36C0A" w:themeColor="accent6" w:themeShade="BF"/>
        </w:rPr>
        <w:t>grant applications</w:t>
      </w:r>
      <w:r w:rsidR="00EE4912" w:rsidRPr="00965D89">
        <w:rPr>
          <w:rFonts w:ascii="Helvetica" w:hAnsi="Helvetica"/>
          <w:color w:val="E36C0A" w:themeColor="accent6" w:themeShade="BF"/>
        </w:rPr>
        <w:t xml:space="preserve">, and to </w:t>
      </w:r>
      <w:r w:rsidRPr="00965D89">
        <w:rPr>
          <w:rFonts w:ascii="Helvetica" w:hAnsi="Helvetica"/>
          <w:color w:val="E36C0A" w:themeColor="accent6" w:themeShade="BF"/>
        </w:rPr>
        <w:t>streamline</w:t>
      </w:r>
      <w:r w:rsidR="00EE4912" w:rsidRPr="00965D89">
        <w:rPr>
          <w:rFonts w:ascii="Helvetica" w:hAnsi="Helvetica"/>
          <w:color w:val="E36C0A" w:themeColor="accent6" w:themeShade="BF"/>
        </w:rPr>
        <w:t xml:space="preserve"> future communications strateg</w:t>
      </w:r>
      <w:r w:rsidRPr="00965D89">
        <w:rPr>
          <w:rFonts w:ascii="Helvetica" w:hAnsi="Helvetica"/>
          <w:color w:val="E36C0A" w:themeColor="accent6" w:themeShade="BF"/>
        </w:rPr>
        <w:t>ies.</w:t>
      </w:r>
      <w:r w:rsidR="0078612A">
        <w:rPr>
          <w:rFonts w:ascii="Helvetica" w:hAnsi="Helvetica"/>
          <w:color w:val="E36C0A" w:themeColor="accent6" w:themeShade="BF"/>
        </w:rPr>
        <w:t xml:space="preserve"> Here are some common measurable</w:t>
      </w:r>
      <w:r w:rsidR="0040439A">
        <w:rPr>
          <w:rFonts w:ascii="Helvetica" w:hAnsi="Helvetica"/>
          <w:color w:val="E36C0A" w:themeColor="accent6" w:themeShade="BF"/>
        </w:rPr>
        <w:t>s</w:t>
      </w:r>
      <w:r w:rsidR="0078612A">
        <w:rPr>
          <w:rFonts w:ascii="Helvetica" w:hAnsi="Helvetica"/>
          <w:color w:val="E36C0A" w:themeColor="accent6" w:themeShade="BF"/>
        </w:rPr>
        <w:t xml:space="preserve"> to get you started:</w:t>
      </w:r>
    </w:p>
    <w:p w14:paraId="12A1227F" w14:textId="217B947D" w:rsidR="00520C38" w:rsidRPr="00037A7A" w:rsidRDefault="00126648" w:rsidP="00520C38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Tickets sold</w:t>
      </w:r>
    </w:p>
    <w:p w14:paraId="1690B527" w14:textId="34FF4FDF" w:rsidR="00CA0EC8" w:rsidRPr="00037A7A" w:rsidRDefault="00CA0EC8" w:rsidP="00CA0EC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037A7A">
        <w:rPr>
          <w:rFonts w:ascii="Helvetica" w:hAnsi="Helvetica"/>
        </w:rPr>
        <w:t xml:space="preserve">Web </w:t>
      </w:r>
      <w:r w:rsidR="00B713B8" w:rsidRPr="00037A7A">
        <w:rPr>
          <w:rFonts w:ascii="Helvetica" w:hAnsi="Helvetica"/>
        </w:rPr>
        <w:t>analytics</w:t>
      </w:r>
      <w:r w:rsidR="00FC0774">
        <w:rPr>
          <w:rFonts w:ascii="Helvetica" w:hAnsi="Helvetica"/>
        </w:rPr>
        <w:t xml:space="preserve"> </w:t>
      </w:r>
    </w:p>
    <w:p w14:paraId="233DD7E8" w14:textId="33C14A95" w:rsidR="00CA0EC8" w:rsidRPr="00037A7A" w:rsidRDefault="0078612A" w:rsidP="00CA0EC8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News media </w:t>
      </w:r>
      <w:r w:rsidR="00CA0EC8" w:rsidRPr="00037A7A">
        <w:rPr>
          <w:rFonts w:ascii="Helvetica" w:hAnsi="Helvetica"/>
        </w:rPr>
        <w:t xml:space="preserve">analytics, </w:t>
      </w:r>
      <w:r>
        <w:rPr>
          <w:rFonts w:ascii="Helvetica" w:hAnsi="Helvetica"/>
        </w:rPr>
        <w:t xml:space="preserve">including </w:t>
      </w:r>
      <w:r w:rsidR="00CA0EC8" w:rsidRPr="00037A7A">
        <w:rPr>
          <w:rFonts w:ascii="Helvetica" w:hAnsi="Helvetica"/>
        </w:rPr>
        <w:t>tone</w:t>
      </w:r>
    </w:p>
    <w:p w14:paraId="4AB522F3" w14:textId="5DF2E67E" w:rsidR="00520C38" w:rsidRPr="00037A7A" w:rsidRDefault="00520C38" w:rsidP="00520C38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037A7A">
        <w:rPr>
          <w:rFonts w:ascii="Helvetica" w:hAnsi="Helvetica"/>
        </w:rPr>
        <w:t>So</w:t>
      </w:r>
      <w:r w:rsidR="0078612A">
        <w:rPr>
          <w:rFonts w:ascii="Helvetica" w:hAnsi="Helvetica"/>
        </w:rPr>
        <w:t xml:space="preserve">cial media engagement </w:t>
      </w:r>
      <w:r w:rsidR="00FC0774">
        <w:rPr>
          <w:rFonts w:ascii="Helvetica" w:hAnsi="Helvetica"/>
        </w:rPr>
        <w:t>analytics</w:t>
      </w:r>
    </w:p>
    <w:p w14:paraId="0470E478" w14:textId="77777777" w:rsidR="00FC0774" w:rsidRDefault="0051416E" w:rsidP="00E97D99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Audience</w:t>
      </w:r>
      <w:r w:rsidR="00E97D99" w:rsidRPr="00037A7A">
        <w:rPr>
          <w:rFonts w:ascii="Helvetica" w:hAnsi="Helvetica"/>
        </w:rPr>
        <w:t xml:space="preserve"> feedback </w:t>
      </w:r>
      <w:r w:rsidR="00FC0774">
        <w:rPr>
          <w:rFonts w:ascii="Helvetica" w:hAnsi="Helvetica"/>
        </w:rPr>
        <w:t>(determine a formal collection process)</w:t>
      </w:r>
    </w:p>
    <w:p w14:paraId="68AFF623" w14:textId="22DD14BF" w:rsidR="00E97D99" w:rsidRDefault="0078612A" w:rsidP="00E97D99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New e-mail addresses</w:t>
      </w:r>
      <w:r w:rsidR="00FC0774">
        <w:rPr>
          <w:rFonts w:ascii="Helvetica" w:hAnsi="Helvetica"/>
        </w:rPr>
        <w:t xml:space="preserve"> collected for </w:t>
      </w:r>
      <w:r>
        <w:rPr>
          <w:rFonts w:ascii="Helvetica" w:hAnsi="Helvetica"/>
        </w:rPr>
        <w:t>your</w:t>
      </w:r>
      <w:r w:rsidR="00FC0774">
        <w:rPr>
          <w:rFonts w:ascii="Helvetica" w:hAnsi="Helvetica"/>
        </w:rPr>
        <w:t xml:space="preserve"> database</w:t>
      </w:r>
      <w:r w:rsidR="00061561">
        <w:rPr>
          <w:rFonts w:ascii="Helvetica" w:hAnsi="Helvetica"/>
        </w:rPr>
        <w:t xml:space="preserve"> </w:t>
      </w:r>
    </w:p>
    <w:p w14:paraId="1EDF194C" w14:textId="4D8941FB" w:rsidR="00B41F7E" w:rsidRDefault="0078612A" w:rsidP="00E97D99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Surveys before and after</w:t>
      </w:r>
    </w:p>
    <w:p w14:paraId="22DE1588" w14:textId="3CECC41E" w:rsidR="0040439A" w:rsidRPr="00037A7A" w:rsidRDefault="0040439A" w:rsidP="00E97D99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Online ad click-throughs</w:t>
      </w:r>
    </w:p>
    <w:p w14:paraId="63CB0D66" w14:textId="77777777" w:rsidR="00B62760" w:rsidRDefault="00B62760" w:rsidP="00785608">
      <w:pPr>
        <w:ind w:firstLine="0"/>
      </w:pPr>
    </w:p>
    <w:p w14:paraId="1C4ADA63" w14:textId="3BCD4AFF" w:rsidR="00B62760" w:rsidRDefault="00B62760" w:rsidP="00B62760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Important dates</w:t>
      </w:r>
    </w:p>
    <w:p w14:paraId="48843F05" w14:textId="1D0E3D02" w:rsidR="00B62760" w:rsidRPr="005E1C50" w:rsidRDefault="005E1C50" w:rsidP="00412166">
      <w:pPr>
        <w:pStyle w:val="ListParagraph"/>
        <w:numPr>
          <w:ilvl w:val="0"/>
          <w:numId w:val="7"/>
        </w:numPr>
        <w:rPr>
          <w:rFonts w:ascii="Helvetica" w:hAnsi="Helvetica"/>
          <w:color w:val="E36C0A" w:themeColor="accent6" w:themeShade="BF"/>
        </w:rPr>
      </w:pPr>
      <w:r w:rsidRPr="005E1C50">
        <w:rPr>
          <w:rFonts w:ascii="Helvetica" w:hAnsi="Helvetica"/>
          <w:color w:val="E36C0A" w:themeColor="accent6" w:themeShade="BF"/>
        </w:rPr>
        <w:t xml:space="preserve">List any dates that affect when your communications plan items need to be </w:t>
      </w:r>
      <w:r w:rsidR="009959C1">
        <w:rPr>
          <w:rFonts w:ascii="Helvetica" w:hAnsi="Helvetica"/>
          <w:color w:val="E36C0A" w:themeColor="accent6" w:themeShade="BF"/>
        </w:rPr>
        <w:t>complete</w:t>
      </w:r>
      <w:r w:rsidRPr="005E1C50">
        <w:rPr>
          <w:rFonts w:ascii="Helvetica" w:hAnsi="Helvetica"/>
          <w:color w:val="E36C0A" w:themeColor="accent6" w:themeShade="BF"/>
        </w:rPr>
        <w:t xml:space="preserve"> or distributed</w:t>
      </w:r>
      <w:r w:rsidR="009959C1">
        <w:rPr>
          <w:rFonts w:ascii="Helvetica" w:hAnsi="Helvetica"/>
          <w:color w:val="E36C0A" w:themeColor="accent6" w:themeShade="BF"/>
        </w:rPr>
        <w:t>.</w:t>
      </w:r>
    </w:p>
    <w:p w14:paraId="7FCDFC09" w14:textId="77777777" w:rsidR="00B62760" w:rsidRDefault="00B62760"/>
    <w:p w14:paraId="7EDA581D" w14:textId="35B44CCD" w:rsidR="00785608" w:rsidRPr="00996F1C" w:rsidRDefault="00785608" w:rsidP="00785608">
      <w:pPr>
        <w:ind w:firstLine="0"/>
        <w:rPr>
          <w:rFonts w:ascii="Helvetica" w:hAnsi="Helvetica"/>
        </w:rPr>
      </w:pPr>
      <w:r>
        <w:rPr>
          <w:rFonts w:ascii="Helvetica" w:hAnsi="Helvetica"/>
        </w:rPr>
        <w:t>Note: A communications plan is not complete until every task has been assigned to someone and has a deadline attached.</w:t>
      </w:r>
    </w:p>
    <w:p w14:paraId="35BF16CC" w14:textId="77777777" w:rsidR="00785608" w:rsidRDefault="00785608"/>
    <w:sectPr w:rsidR="00785608" w:rsidSect="003E7D6F">
      <w:footerReference w:type="default" r:id="rId9"/>
      <w:pgSz w:w="12240" w:h="15840"/>
      <w:pgMar w:top="1440" w:right="1800" w:bottom="7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761CF" w14:textId="77777777" w:rsidR="00B62760" w:rsidRDefault="00B62760">
      <w:r>
        <w:separator/>
      </w:r>
    </w:p>
  </w:endnote>
  <w:endnote w:type="continuationSeparator" w:id="0">
    <w:p w14:paraId="296D210F" w14:textId="77777777" w:rsidR="00B62760" w:rsidRDefault="00B6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E81EA" w14:textId="77777777" w:rsidR="00B62760" w:rsidRPr="002567F7" w:rsidRDefault="00B62760" w:rsidP="003E7D6F">
    <w:pPr>
      <w:pStyle w:val="Footer"/>
      <w:jc w:val="right"/>
      <w:rPr>
        <w:rFonts w:ascii="Helvetica" w:hAnsi="Helvetica"/>
        <w:sz w:val="20"/>
        <w:szCs w:val="20"/>
      </w:rPr>
    </w:pPr>
    <w:r w:rsidRPr="0040606B">
      <w:rPr>
        <w:rFonts w:ascii="Helvetica" w:hAnsi="Helvetica"/>
        <w:sz w:val="20"/>
        <w:szCs w:val="20"/>
      </w:rPr>
      <w:t>www.uaa.alaska.edu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41799" w14:textId="77777777" w:rsidR="00B62760" w:rsidRDefault="00B62760">
      <w:r>
        <w:separator/>
      </w:r>
    </w:p>
  </w:footnote>
  <w:footnote w:type="continuationSeparator" w:id="0">
    <w:p w14:paraId="1E8CAA93" w14:textId="77777777" w:rsidR="00B62760" w:rsidRDefault="00B6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075"/>
    <w:multiLevelType w:val="hybridMultilevel"/>
    <w:tmpl w:val="796A66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AD306C"/>
    <w:multiLevelType w:val="hybridMultilevel"/>
    <w:tmpl w:val="A9A47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C761DA"/>
    <w:multiLevelType w:val="hybridMultilevel"/>
    <w:tmpl w:val="2A1CD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03F59"/>
    <w:multiLevelType w:val="hybridMultilevel"/>
    <w:tmpl w:val="29DA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B6F87"/>
    <w:multiLevelType w:val="hybridMultilevel"/>
    <w:tmpl w:val="A1DE5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915265"/>
    <w:multiLevelType w:val="hybridMultilevel"/>
    <w:tmpl w:val="4A7C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94215"/>
    <w:multiLevelType w:val="hybridMultilevel"/>
    <w:tmpl w:val="A0E60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567BB4"/>
    <w:multiLevelType w:val="hybridMultilevel"/>
    <w:tmpl w:val="3830F3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2036F"/>
    <w:multiLevelType w:val="hybridMultilevel"/>
    <w:tmpl w:val="3028E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7341CE"/>
    <w:multiLevelType w:val="hybridMultilevel"/>
    <w:tmpl w:val="72CA4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3C66DC"/>
    <w:multiLevelType w:val="hybridMultilevel"/>
    <w:tmpl w:val="CB96E76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4D6A19"/>
    <w:multiLevelType w:val="hybridMultilevel"/>
    <w:tmpl w:val="C1F420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16581"/>
    <w:multiLevelType w:val="hybridMultilevel"/>
    <w:tmpl w:val="FF82D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80D37"/>
    <w:multiLevelType w:val="hybridMultilevel"/>
    <w:tmpl w:val="837CA9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261644"/>
    <w:multiLevelType w:val="hybridMultilevel"/>
    <w:tmpl w:val="DEC82B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8"/>
    <w:rsid w:val="00003312"/>
    <w:rsid w:val="00032B63"/>
    <w:rsid w:val="000339E5"/>
    <w:rsid w:val="00035FA9"/>
    <w:rsid w:val="00037A7A"/>
    <w:rsid w:val="00046901"/>
    <w:rsid w:val="000570D3"/>
    <w:rsid w:val="00061561"/>
    <w:rsid w:val="00082644"/>
    <w:rsid w:val="00092D54"/>
    <w:rsid w:val="000A706C"/>
    <w:rsid w:val="000B2899"/>
    <w:rsid w:val="000C090B"/>
    <w:rsid w:val="000C6E16"/>
    <w:rsid w:val="000E0AD9"/>
    <w:rsid w:val="000E5B32"/>
    <w:rsid w:val="000E6A11"/>
    <w:rsid w:val="000E7187"/>
    <w:rsid w:val="000F1751"/>
    <w:rsid w:val="000F1C4A"/>
    <w:rsid w:val="000F1D2A"/>
    <w:rsid w:val="000F4F5F"/>
    <w:rsid w:val="00111087"/>
    <w:rsid w:val="001150BD"/>
    <w:rsid w:val="00120CC9"/>
    <w:rsid w:val="0012282B"/>
    <w:rsid w:val="00126648"/>
    <w:rsid w:val="00131EEA"/>
    <w:rsid w:val="0013475A"/>
    <w:rsid w:val="00136BE5"/>
    <w:rsid w:val="00141DEE"/>
    <w:rsid w:val="0014259F"/>
    <w:rsid w:val="00153031"/>
    <w:rsid w:val="00156ED0"/>
    <w:rsid w:val="0016633C"/>
    <w:rsid w:val="00170415"/>
    <w:rsid w:val="0017219B"/>
    <w:rsid w:val="0018154E"/>
    <w:rsid w:val="00181B09"/>
    <w:rsid w:val="001A2A4F"/>
    <w:rsid w:val="001A72C8"/>
    <w:rsid w:val="001B0726"/>
    <w:rsid w:val="001B4B4C"/>
    <w:rsid w:val="001B7CD6"/>
    <w:rsid w:val="001C3F89"/>
    <w:rsid w:val="001C523D"/>
    <w:rsid w:val="001D3E39"/>
    <w:rsid w:val="001E26DF"/>
    <w:rsid w:val="001E7449"/>
    <w:rsid w:val="001F59B3"/>
    <w:rsid w:val="002015FF"/>
    <w:rsid w:val="00205A6C"/>
    <w:rsid w:val="0020657B"/>
    <w:rsid w:val="002116D4"/>
    <w:rsid w:val="002341CA"/>
    <w:rsid w:val="00236E4F"/>
    <w:rsid w:val="002447C8"/>
    <w:rsid w:val="00244AE7"/>
    <w:rsid w:val="00250C6E"/>
    <w:rsid w:val="002547E2"/>
    <w:rsid w:val="00260F44"/>
    <w:rsid w:val="00266DB9"/>
    <w:rsid w:val="0027415B"/>
    <w:rsid w:val="002757E8"/>
    <w:rsid w:val="00280896"/>
    <w:rsid w:val="00282FF7"/>
    <w:rsid w:val="002915DA"/>
    <w:rsid w:val="00291A0A"/>
    <w:rsid w:val="002A26F3"/>
    <w:rsid w:val="002B3402"/>
    <w:rsid w:val="002B7FBA"/>
    <w:rsid w:val="002C7CA1"/>
    <w:rsid w:val="002C7CA6"/>
    <w:rsid w:val="002E3CAC"/>
    <w:rsid w:val="002E6FFC"/>
    <w:rsid w:val="002F0B0D"/>
    <w:rsid w:val="003004F3"/>
    <w:rsid w:val="0030263F"/>
    <w:rsid w:val="003151F8"/>
    <w:rsid w:val="00316944"/>
    <w:rsid w:val="003270AD"/>
    <w:rsid w:val="00336A8A"/>
    <w:rsid w:val="003434AA"/>
    <w:rsid w:val="00347E7B"/>
    <w:rsid w:val="00353240"/>
    <w:rsid w:val="003577A7"/>
    <w:rsid w:val="0038204D"/>
    <w:rsid w:val="00382D8C"/>
    <w:rsid w:val="003916D8"/>
    <w:rsid w:val="003B0C6A"/>
    <w:rsid w:val="003B4C8F"/>
    <w:rsid w:val="003D596E"/>
    <w:rsid w:val="003D6E43"/>
    <w:rsid w:val="003E7D6F"/>
    <w:rsid w:val="003F5CC7"/>
    <w:rsid w:val="0040439A"/>
    <w:rsid w:val="00412166"/>
    <w:rsid w:val="00414553"/>
    <w:rsid w:val="004376C1"/>
    <w:rsid w:val="004573ED"/>
    <w:rsid w:val="0046211E"/>
    <w:rsid w:val="00476253"/>
    <w:rsid w:val="004770C8"/>
    <w:rsid w:val="0048515A"/>
    <w:rsid w:val="004974E1"/>
    <w:rsid w:val="004A4F00"/>
    <w:rsid w:val="004B4D91"/>
    <w:rsid w:val="004E15E4"/>
    <w:rsid w:val="004E5D90"/>
    <w:rsid w:val="004E6E62"/>
    <w:rsid w:val="004F1663"/>
    <w:rsid w:val="00502C32"/>
    <w:rsid w:val="0051008B"/>
    <w:rsid w:val="00511203"/>
    <w:rsid w:val="005139CF"/>
    <w:rsid w:val="0051416E"/>
    <w:rsid w:val="00517906"/>
    <w:rsid w:val="00520C38"/>
    <w:rsid w:val="00522B7E"/>
    <w:rsid w:val="00531334"/>
    <w:rsid w:val="00533CFB"/>
    <w:rsid w:val="005340BE"/>
    <w:rsid w:val="00540E4C"/>
    <w:rsid w:val="0055206D"/>
    <w:rsid w:val="0055247E"/>
    <w:rsid w:val="00555C23"/>
    <w:rsid w:val="00567672"/>
    <w:rsid w:val="005934B5"/>
    <w:rsid w:val="005C16C9"/>
    <w:rsid w:val="005C2ACB"/>
    <w:rsid w:val="005E1C50"/>
    <w:rsid w:val="005E5A20"/>
    <w:rsid w:val="005F20C3"/>
    <w:rsid w:val="005F28CE"/>
    <w:rsid w:val="006024A2"/>
    <w:rsid w:val="0060691F"/>
    <w:rsid w:val="0062399C"/>
    <w:rsid w:val="00623FC6"/>
    <w:rsid w:val="00636425"/>
    <w:rsid w:val="00646155"/>
    <w:rsid w:val="00685392"/>
    <w:rsid w:val="00685C76"/>
    <w:rsid w:val="00690115"/>
    <w:rsid w:val="006A1C53"/>
    <w:rsid w:val="006A521B"/>
    <w:rsid w:val="006A5404"/>
    <w:rsid w:val="006C3ED8"/>
    <w:rsid w:val="006D02CD"/>
    <w:rsid w:val="006D0D9F"/>
    <w:rsid w:val="006D79C1"/>
    <w:rsid w:val="006E1004"/>
    <w:rsid w:val="006E3AAC"/>
    <w:rsid w:val="006F5EAE"/>
    <w:rsid w:val="00703C29"/>
    <w:rsid w:val="0071694B"/>
    <w:rsid w:val="00720DC1"/>
    <w:rsid w:val="00720FE3"/>
    <w:rsid w:val="00721945"/>
    <w:rsid w:val="007275D5"/>
    <w:rsid w:val="00736251"/>
    <w:rsid w:val="0073797A"/>
    <w:rsid w:val="007447C9"/>
    <w:rsid w:val="00774173"/>
    <w:rsid w:val="0078186E"/>
    <w:rsid w:val="00785608"/>
    <w:rsid w:val="0078612A"/>
    <w:rsid w:val="00792DEA"/>
    <w:rsid w:val="007A3440"/>
    <w:rsid w:val="007B5EC8"/>
    <w:rsid w:val="007B7C63"/>
    <w:rsid w:val="007C51CB"/>
    <w:rsid w:val="007D55D1"/>
    <w:rsid w:val="007E5906"/>
    <w:rsid w:val="007F37C6"/>
    <w:rsid w:val="007F471F"/>
    <w:rsid w:val="00801999"/>
    <w:rsid w:val="00804E8B"/>
    <w:rsid w:val="008068FD"/>
    <w:rsid w:val="00811EDC"/>
    <w:rsid w:val="00824B0C"/>
    <w:rsid w:val="00825985"/>
    <w:rsid w:val="00826D92"/>
    <w:rsid w:val="00837786"/>
    <w:rsid w:val="00852646"/>
    <w:rsid w:val="008566E2"/>
    <w:rsid w:val="008726DB"/>
    <w:rsid w:val="00897F6D"/>
    <w:rsid w:val="008A2BCF"/>
    <w:rsid w:val="008A2F7D"/>
    <w:rsid w:val="008A37CA"/>
    <w:rsid w:val="008A3EFC"/>
    <w:rsid w:val="008C113F"/>
    <w:rsid w:val="008C3571"/>
    <w:rsid w:val="008C4CDE"/>
    <w:rsid w:val="008C72CB"/>
    <w:rsid w:val="008C789A"/>
    <w:rsid w:val="008D07C2"/>
    <w:rsid w:val="008D3BC9"/>
    <w:rsid w:val="008D3E19"/>
    <w:rsid w:val="008D7274"/>
    <w:rsid w:val="008E3A6F"/>
    <w:rsid w:val="008F0EBF"/>
    <w:rsid w:val="0090631C"/>
    <w:rsid w:val="009354A0"/>
    <w:rsid w:val="00937EB9"/>
    <w:rsid w:val="00943CD3"/>
    <w:rsid w:val="00947134"/>
    <w:rsid w:val="00951C00"/>
    <w:rsid w:val="009619C0"/>
    <w:rsid w:val="00965D89"/>
    <w:rsid w:val="009757B8"/>
    <w:rsid w:val="009801E7"/>
    <w:rsid w:val="00980463"/>
    <w:rsid w:val="00984AA1"/>
    <w:rsid w:val="00987F88"/>
    <w:rsid w:val="0099054C"/>
    <w:rsid w:val="009936ED"/>
    <w:rsid w:val="009959C1"/>
    <w:rsid w:val="00996F1C"/>
    <w:rsid w:val="009A1756"/>
    <w:rsid w:val="009A50AE"/>
    <w:rsid w:val="009B0461"/>
    <w:rsid w:val="009B21AC"/>
    <w:rsid w:val="009C09B3"/>
    <w:rsid w:val="009C2406"/>
    <w:rsid w:val="009C33FF"/>
    <w:rsid w:val="009D71DC"/>
    <w:rsid w:val="009E06D4"/>
    <w:rsid w:val="009E0A28"/>
    <w:rsid w:val="009E311C"/>
    <w:rsid w:val="009F3E46"/>
    <w:rsid w:val="00A03C5B"/>
    <w:rsid w:val="00A104F1"/>
    <w:rsid w:val="00A125F7"/>
    <w:rsid w:val="00A14317"/>
    <w:rsid w:val="00A2567C"/>
    <w:rsid w:val="00A348F7"/>
    <w:rsid w:val="00A422C5"/>
    <w:rsid w:val="00A462E6"/>
    <w:rsid w:val="00A518B3"/>
    <w:rsid w:val="00A52940"/>
    <w:rsid w:val="00A56F36"/>
    <w:rsid w:val="00A63C9B"/>
    <w:rsid w:val="00A7742A"/>
    <w:rsid w:val="00A84EE5"/>
    <w:rsid w:val="00A87248"/>
    <w:rsid w:val="00A87A70"/>
    <w:rsid w:val="00A93993"/>
    <w:rsid w:val="00AA28C1"/>
    <w:rsid w:val="00AA2A2F"/>
    <w:rsid w:val="00AB2359"/>
    <w:rsid w:val="00AC2D16"/>
    <w:rsid w:val="00AC769B"/>
    <w:rsid w:val="00AD38F3"/>
    <w:rsid w:val="00AD6BBD"/>
    <w:rsid w:val="00AE2603"/>
    <w:rsid w:val="00AE5C03"/>
    <w:rsid w:val="00AF56E8"/>
    <w:rsid w:val="00B30D35"/>
    <w:rsid w:val="00B416A9"/>
    <w:rsid w:val="00B41F7E"/>
    <w:rsid w:val="00B46C2A"/>
    <w:rsid w:val="00B53F4F"/>
    <w:rsid w:val="00B543C6"/>
    <w:rsid w:val="00B54432"/>
    <w:rsid w:val="00B62760"/>
    <w:rsid w:val="00B713B8"/>
    <w:rsid w:val="00B71707"/>
    <w:rsid w:val="00B74FD3"/>
    <w:rsid w:val="00B75558"/>
    <w:rsid w:val="00BF4977"/>
    <w:rsid w:val="00BF5B2D"/>
    <w:rsid w:val="00C12A24"/>
    <w:rsid w:val="00C20842"/>
    <w:rsid w:val="00C34D35"/>
    <w:rsid w:val="00C45992"/>
    <w:rsid w:val="00C516C1"/>
    <w:rsid w:val="00C53642"/>
    <w:rsid w:val="00C66777"/>
    <w:rsid w:val="00C6696C"/>
    <w:rsid w:val="00C724B3"/>
    <w:rsid w:val="00C81B49"/>
    <w:rsid w:val="00C86BF0"/>
    <w:rsid w:val="00C96425"/>
    <w:rsid w:val="00CA0EC8"/>
    <w:rsid w:val="00CA1218"/>
    <w:rsid w:val="00CA7AEA"/>
    <w:rsid w:val="00CB3C9F"/>
    <w:rsid w:val="00CD180A"/>
    <w:rsid w:val="00CD5F1D"/>
    <w:rsid w:val="00CD6EC1"/>
    <w:rsid w:val="00CF1CF3"/>
    <w:rsid w:val="00CF259E"/>
    <w:rsid w:val="00D00D75"/>
    <w:rsid w:val="00D12945"/>
    <w:rsid w:val="00D159A6"/>
    <w:rsid w:val="00D17399"/>
    <w:rsid w:val="00D318E5"/>
    <w:rsid w:val="00D3576D"/>
    <w:rsid w:val="00D458BE"/>
    <w:rsid w:val="00D60DB2"/>
    <w:rsid w:val="00D640D9"/>
    <w:rsid w:val="00D677A3"/>
    <w:rsid w:val="00D67D1B"/>
    <w:rsid w:val="00D7631D"/>
    <w:rsid w:val="00D77C4B"/>
    <w:rsid w:val="00D904E0"/>
    <w:rsid w:val="00D94ACB"/>
    <w:rsid w:val="00DA033B"/>
    <w:rsid w:val="00DA1266"/>
    <w:rsid w:val="00DA7BB6"/>
    <w:rsid w:val="00DB2C73"/>
    <w:rsid w:val="00DB319E"/>
    <w:rsid w:val="00DD11D0"/>
    <w:rsid w:val="00DE0702"/>
    <w:rsid w:val="00DE1004"/>
    <w:rsid w:val="00E172D3"/>
    <w:rsid w:val="00E23DF9"/>
    <w:rsid w:val="00E32EA7"/>
    <w:rsid w:val="00E35E90"/>
    <w:rsid w:val="00E3659F"/>
    <w:rsid w:val="00E3733D"/>
    <w:rsid w:val="00E609BD"/>
    <w:rsid w:val="00E62054"/>
    <w:rsid w:val="00E7023D"/>
    <w:rsid w:val="00E737E7"/>
    <w:rsid w:val="00E905B4"/>
    <w:rsid w:val="00E97D99"/>
    <w:rsid w:val="00EA36A7"/>
    <w:rsid w:val="00EA442D"/>
    <w:rsid w:val="00EA6783"/>
    <w:rsid w:val="00EA68E8"/>
    <w:rsid w:val="00EB08CC"/>
    <w:rsid w:val="00EB7795"/>
    <w:rsid w:val="00EC0769"/>
    <w:rsid w:val="00EC1DE1"/>
    <w:rsid w:val="00ED0D1E"/>
    <w:rsid w:val="00ED535E"/>
    <w:rsid w:val="00EE4912"/>
    <w:rsid w:val="00EE5235"/>
    <w:rsid w:val="00F03D70"/>
    <w:rsid w:val="00F23C54"/>
    <w:rsid w:val="00F25B10"/>
    <w:rsid w:val="00F335CB"/>
    <w:rsid w:val="00F35063"/>
    <w:rsid w:val="00F35FE8"/>
    <w:rsid w:val="00F43DE5"/>
    <w:rsid w:val="00F46F6F"/>
    <w:rsid w:val="00F50073"/>
    <w:rsid w:val="00F503A7"/>
    <w:rsid w:val="00F5065C"/>
    <w:rsid w:val="00F53CB9"/>
    <w:rsid w:val="00F5692B"/>
    <w:rsid w:val="00F56ED5"/>
    <w:rsid w:val="00F57AF0"/>
    <w:rsid w:val="00F610E5"/>
    <w:rsid w:val="00F6385B"/>
    <w:rsid w:val="00F66A9E"/>
    <w:rsid w:val="00F74FCF"/>
    <w:rsid w:val="00F81454"/>
    <w:rsid w:val="00F8187F"/>
    <w:rsid w:val="00F8607F"/>
    <w:rsid w:val="00F86DFB"/>
    <w:rsid w:val="00F90ABE"/>
    <w:rsid w:val="00F95DDE"/>
    <w:rsid w:val="00FA5E02"/>
    <w:rsid w:val="00FC0774"/>
    <w:rsid w:val="00FC630A"/>
    <w:rsid w:val="00FC6C3D"/>
    <w:rsid w:val="00FE022D"/>
    <w:rsid w:val="00FE498C"/>
    <w:rsid w:val="00FE5303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52F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38"/>
    <w:pPr>
      <w:widowControl w:val="0"/>
      <w:suppressAutoHyphens/>
      <w:ind w:firstLine="360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0C38"/>
    <w:pPr>
      <w:spacing w:before="280" w:after="280"/>
      <w:ind w:firstLine="0"/>
    </w:pPr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rsid w:val="00520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C38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520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C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38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A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A6C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86B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B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BF0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B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BF0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38"/>
    <w:pPr>
      <w:widowControl w:val="0"/>
      <w:suppressAutoHyphens/>
      <w:ind w:firstLine="360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0C38"/>
    <w:pPr>
      <w:spacing w:before="280" w:after="280"/>
      <w:ind w:firstLine="0"/>
    </w:pPr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rsid w:val="00520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C38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520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C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38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A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A6C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86B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B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BF0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B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BF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588</Words>
  <Characters>3354</Characters>
  <Application>Microsoft Macintosh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Henning</dc:creator>
  <cp:keywords/>
  <dc:description/>
  <cp:lastModifiedBy>Sarah Henning</cp:lastModifiedBy>
  <cp:revision>366</cp:revision>
  <cp:lastPrinted>2016-06-20T22:32:00Z</cp:lastPrinted>
  <dcterms:created xsi:type="dcterms:W3CDTF">2015-01-14T04:24:00Z</dcterms:created>
  <dcterms:modified xsi:type="dcterms:W3CDTF">2016-06-20T22:42:00Z</dcterms:modified>
</cp:coreProperties>
</file>