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9CA9" w14:textId="77777777" w:rsidR="001D1542" w:rsidRDefault="001D1542" w:rsidP="00FA75C9">
      <w:pPr>
        <w:ind w:firstLine="0"/>
        <w:rPr>
          <w:lang w:eastAsia="ar-SA"/>
        </w:rPr>
      </w:pPr>
      <w:r w:rsidRPr="00BF06B5">
        <w:rPr>
          <w:noProof/>
        </w:rPr>
        <w:drawing>
          <wp:inline distT="0" distB="0" distL="0" distR="0" wp14:anchorId="411C4360" wp14:editId="7451974F">
            <wp:extent cx="5486400" cy="363855"/>
            <wp:effectExtent l="25400" t="0" r="0" b="0"/>
            <wp:docPr id="1" name="Picture 0" descr="UAA_1Line_2color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_1Line_2color_out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A7C7" w14:textId="77777777" w:rsidR="001D1542" w:rsidRDefault="001D1542" w:rsidP="00FA75C9">
      <w:pPr>
        <w:ind w:firstLine="0"/>
        <w:rPr>
          <w:lang w:eastAsia="ar-SA"/>
        </w:rPr>
      </w:pPr>
    </w:p>
    <w:p w14:paraId="5949694B" w14:textId="77777777" w:rsidR="001D1542" w:rsidRDefault="001D1542" w:rsidP="00FA75C9">
      <w:pPr>
        <w:ind w:firstLine="0"/>
        <w:rPr>
          <w:b/>
          <w:bCs/>
          <w:i/>
          <w:sz w:val="22"/>
          <w:szCs w:val="26"/>
          <w:lang w:eastAsia="ar-SA"/>
        </w:rPr>
      </w:pPr>
    </w:p>
    <w:p w14:paraId="3B965B61" w14:textId="66DECEEB" w:rsidR="00D33414" w:rsidRPr="00716C0B" w:rsidRDefault="00D33414" w:rsidP="00FA75C9">
      <w:pPr>
        <w:ind w:firstLine="0"/>
        <w:rPr>
          <w:rFonts w:ascii="Calibri" w:hAnsi="Calibri"/>
          <w:bCs/>
          <w:sz w:val="22"/>
          <w:szCs w:val="22"/>
          <w:lang w:eastAsia="ar-SA"/>
        </w:rPr>
      </w:pPr>
      <w:r w:rsidRPr="00716C0B">
        <w:rPr>
          <w:rFonts w:ascii="Calibri" w:hAnsi="Calibri"/>
          <w:bCs/>
          <w:sz w:val="22"/>
          <w:szCs w:val="22"/>
          <w:lang w:eastAsia="ar-SA"/>
        </w:rPr>
        <w:t>For immediate release</w:t>
      </w:r>
    </w:p>
    <w:p w14:paraId="0CF0D5A9" w14:textId="64495A13" w:rsidR="004F4CA9" w:rsidRPr="00716C0B" w:rsidRDefault="000A6391" w:rsidP="00FA75C9">
      <w:pPr>
        <w:ind w:firstLine="0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>April 6</w:t>
      </w:r>
      <w:r w:rsidR="007923B7" w:rsidRPr="00716C0B">
        <w:rPr>
          <w:rFonts w:ascii="Calibri" w:hAnsi="Calibri"/>
          <w:bCs/>
          <w:sz w:val="22"/>
          <w:szCs w:val="22"/>
          <w:lang w:eastAsia="ar-SA"/>
        </w:rPr>
        <w:t>, 2015</w:t>
      </w:r>
    </w:p>
    <w:p w14:paraId="0FE5F188" w14:textId="6AD28CED" w:rsidR="00ED6D18" w:rsidRPr="00716C0B" w:rsidRDefault="007F2103" w:rsidP="00FA75C9">
      <w:pPr>
        <w:ind w:firstLine="0"/>
        <w:rPr>
          <w:rFonts w:ascii="Calibri" w:hAnsi="Calibri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 xml:space="preserve">Media contact: </w:t>
      </w:r>
      <w:r w:rsidR="00DD01E9" w:rsidRPr="00716C0B">
        <w:rPr>
          <w:rFonts w:ascii="Calibri" w:hAnsi="Calibri"/>
          <w:sz w:val="22"/>
          <w:szCs w:val="22"/>
        </w:rPr>
        <w:t xml:space="preserve">Sarah Henning, </w:t>
      </w:r>
      <w:r w:rsidRPr="00716C0B">
        <w:rPr>
          <w:rFonts w:ascii="Calibri" w:hAnsi="Calibri"/>
          <w:sz w:val="22"/>
          <w:szCs w:val="22"/>
        </w:rPr>
        <w:t>786-1435</w:t>
      </w:r>
      <w:r w:rsidR="00C04702" w:rsidRPr="00716C0B">
        <w:rPr>
          <w:rFonts w:ascii="Calibri" w:hAnsi="Calibri"/>
          <w:sz w:val="22"/>
          <w:szCs w:val="22"/>
        </w:rPr>
        <w:t xml:space="preserve"> w</w:t>
      </w:r>
      <w:r w:rsidR="00E36CD6" w:rsidRPr="00716C0B">
        <w:rPr>
          <w:rFonts w:ascii="Calibri" w:hAnsi="Calibri"/>
          <w:sz w:val="22"/>
          <w:szCs w:val="22"/>
        </w:rPr>
        <w:t xml:space="preserve"> </w:t>
      </w:r>
      <w:r w:rsidRPr="00716C0B">
        <w:rPr>
          <w:rFonts w:ascii="Calibri" w:hAnsi="Calibri"/>
          <w:sz w:val="22"/>
          <w:szCs w:val="22"/>
        </w:rPr>
        <w:t xml:space="preserve">250-3352 </w:t>
      </w:r>
      <w:r w:rsidR="00C04702" w:rsidRPr="00716C0B">
        <w:rPr>
          <w:rFonts w:ascii="Calibri" w:hAnsi="Calibri"/>
          <w:sz w:val="22"/>
          <w:szCs w:val="22"/>
        </w:rPr>
        <w:t>c</w:t>
      </w:r>
      <w:r w:rsidR="00DD01E9" w:rsidRPr="00716C0B">
        <w:rPr>
          <w:rFonts w:ascii="Calibri" w:hAnsi="Calibri"/>
          <w:sz w:val="22"/>
          <w:szCs w:val="22"/>
        </w:rPr>
        <w:t xml:space="preserve">, </w:t>
      </w:r>
      <w:r w:rsidR="00995422" w:rsidRPr="00716C0B">
        <w:rPr>
          <w:rFonts w:ascii="Calibri" w:hAnsi="Calibri"/>
          <w:sz w:val="22"/>
          <w:szCs w:val="22"/>
        </w:rPr>
        <w:t>sarah.h</w:t>
      </w:r>
      <w:r w:rsidR="00A348A0" w:rsidRPr="00716C0B">
        <w:rPr>
          <w:rFonts w:ascii="Calibri" w:hAnsi="Calibri"/>
          <w:sz w:val="22"/>
          <w:szCs w:val="22"/>
        </w:rPr>
        <w:t>enning@</w:t>
      </w:r>
      <w:r w:rsidR="001A227D" w:rsidRPr="00716C0B">
        <w:rPr>
          <w:rFonts w:ascii="Calibri" w:hAnsi="Calibri"/>
          <w:sz w:val="22"/>
          <w:szCs w:val="22"/>
        </w:rPr>
        <w:t>uaa.alaska.edu</w:t>
      </w:r>
    </w:p>
    <w:p w14:paraId="6004080E" w14:textId="77777777" w:rsidR="000B52F2" w:rsidRPr="000A2644" w:rsidRDefault="000B52F2" w:rsidP="00FA75C9">
      <w:pPr>
        <w:ind w:firstLine="0"/>
        <w:rPr>
          <w:rFonts w:ascii="Calibri" w:hAnsi="Calibri"/>
        </w:rPr>
      </w:pPr>
      <w:bookmarkStart w:id="0" w:name="OLE_LINK1"/>
      <w:bookmarkStart w:id="1" w:name="OLE_LINK2"/>
    </w:p>
    <w:p w14:paraId="2735095E" w14:textId="77777777" w:rsidR="00CC3B4A" w:rsidRPr="000A2644" w:rsidRDefault="00CC3B4A" w:rsidP="00FA75C9">
      <w:pPr>
        <w:rPr>
          <w:rFonts w:ascii="Calibri" w:hAnsi="Calibri"/>
          <w:b/>
        </w:rPr>
      </w:pPr>
    </w:p>
    <w:p w14:paraId="009A5C57" w14:textId="77777777" w:rsidR="00082EA8" w:rsidRDefault="00082EA8" w:rsidP="000A6391">
      <w:pPr>
        <w:ind w:firstLine="0"/>
        <w:jc w:val="center"/>
        <w:rPr>
          <w:rFonts w:ascii="Calibri" w:hAnsi="Calibri"/>
          <w:b/>
          <w:sz w:val="22"/>
          <w:szCs w:val="22"/>
        </w:rPr>
      </w:pPr>
      <w:r w:rsidRPr="00082EA8">
        <w:rPr>
          <w:rFonts w:ascii="Calibri" w:hAnsi="Calibri"/>
          <w:b/>
          <w:sz w:val="22"/>
          <w:szCs w:val="22"/>
        </w:rPr>
        <w:t>UAA</w:t>
      </w:r>
      <w:r w:rsidR="006F4B87" w:rsidRPr="00082EA8">
        <w:rPr>
          <w:rFonts w:ascii="Calibri" w:hAnsi="Calibri"/>
          <w:b/>
          <w:sz w:val="22"/>
          <w:szCs w:val="22"/>
        </w:rPr>
        <w:t xml:space="preserve"> </w:t>
      </w:r>
      <w:r w:rsidRPr="00082EA8">
        <w:rPr>
          <w:rFonts w:ascii="Calibri" w:hAnsi="Calibri"/>
          <w:b/>
          <w:sz w:val="22"/>
          <w:szCs w:val="22"/>
        </w:rPr>
        <w:t xml:space="preserve">debaters </w:t>
      </w:r>
      <w:r>
        <w:rPr>
          <w:rFonts w:ascii="Calibri" w:hAnsi="Calibri"/>
          <w:b/>
          <w:sz w:val="22"/>
          <w:szCs w:val="22"/>
        </w:rPr>
        <w:t>face rhetorical powerhouses</w:t>
      </w:r>
    </w:p>
    <w:p w14:paraId="131E18CB" w14:textId="5B2143B5" w:rsidR="007E2F4C" w:rsidRPr="00082EA8" w:rsidRDefault="00082EA8" w:rsidP="000A6391">
      <w:pPr>
        <w:ind w:firstLine="0"/>
        <w:jc w:val="center"/>
        <w:rPr>
          <w:rFonts w:ascii="Calibri" w:hAnsi="Calibri"/>
          <w:sz w:val="22"/>
          <w:szCs w:val="22"/>
        </w:rPr>
      </w:pPr>
      <w:r w:rsidRPr="00082EA8">
        <w:rPr>
          <w:rFonts w:ascii="Calibri" w:hAnsi="Calibri"/>
          <w:sz w:val="22"/>
          <w:szCs w:val="22"/>
        </w:rPr>
        <w:t xml:space="preserve">Anchorage hosts prestigious national tournament </w:t>
      </w:r>
      <w:r>
        <w:rPr>
          <w:rFonts w:ascii="Calibri" w:hAnsi="Calibri"/>
          <w:sz w:val="22"/>
          <w:szCs w:val="22"/>
        </w:rPr>
        <w:t>April 11-13</w:t>
      </w:r>
    </w:p>
    <w:p w14:paraId="305C4F58" w14:textId="77777777" w:rsidR="00A15FE5" w:rsidRDefault="00A15FE5" w:rsidP="000A6391">
      <w:pPr>
        <w:spacing w:line="360" w:lineRule="auto"/>
        <w:ind w:firstLine="0"/>
        <w:rPr>
          <w:rFonts w:ascii="Calibri" w:hAnsi="Calibri"/>
          <w:sz w:val="22"/>
          <w:szCs w:val="22"/>
        </w:rPr>
      </w:pPr>
    </w:p>
    <w:p w14:paraId="4BEAF55C" w14:textId="44461C0A" w:rsidR="00894F5C" w:rsidRDefault="00894F5C" w:rsidP="00CD37E7">
      <w:pPr>
        <w:spacing w:line="36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weekend the University of Alaska Anchorage clashes with Harvard, Yale and Stanford – not at the rink or on the court, but at the podium. </w:t>
      </w:r>
    </w:p>
    <w:p w14:paraId="03D6363A" w14:textId="77777777" w:rsidR="00894F5C" w:rsidRDefault="00894F5C" w:rsidP="00CD37E7">
      <w:pPr>
        <w:spacing w:line="360" w:lineRule="auto"/>
        <w:ind w:firstLine="0"/>
        <w:rPr>
          <w:rFonts w:ascii="Calibri" w:hAnsi="Calibri"/>
          <w:sz w:val="22"/>
          <w:szCs w:val="22"/>
        </w:rPr>
      </w:pPr>
    </w:p>
    <w:p w14:paraId="087E277C" w14:textId="635DD588" w:rsidR="00E376EF" w:rsidRDefault="00894F5C" w:rsidP="00CD37E7">
      <w:pPr>
        <w:spacing w:line="36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the first time, UAA’s</w:t>
      </w:r>
      <w:r w:rsidR="000A6391">
        <w:rPr>
          <w:rFonts w:ascii="Calibri" w:hAnsi="Calibri"/>
          <w:sz w:val="22"/>
          <w:szCs w:val="22"/>
        </w:rPr>
        <w:t xml:space="preserve"> acclaimed Seawolf Debate Program </w:t>
      </w:r>
      <w:r>
        <w:rPr>
          <w:rFonts w:ascii="Calibri" w:hAnsi="Calibri"/>
          <w:sz w:val="22"/>
          <w:szCs w:val="22"/>
        </w:rPr>
        <w:t xml:space="preserve">is hosting the U.S. Universities Debating Championships, the most prestigious national tournament </w:t>
      </w:r>
      <w:r w:rsidR="00082EA8">
        <w:rPr>
          <w:rFonts w:ascii="Calibri" w:hAnsi="Calibri"/>
          <w:sz w:val="22"/>
          <w:szCs w:val="22"/>
        </w:rPr>
        <w:t>of its kind.</w:t>
      </w:r>
      <w:r w:rsidR="00471B48">
        <w:rPr>
          <w:rFonts w:ascii="Calibri" w:hAnsi="Calibri"/>
          <w:sz w:val="22"/>
          <w:szCs w:val="22"/>
        </w:rPr>
        <w:t xml:space="preserve"> </w:t>
      </w:r>
      <w:r w:rsidR="00022219">
        <w:rPr>
          <w:rFonts w:ascii="Calibri" w:hAnsi="Calibri"/>
          <w:sz w:val="22"/>
          <w:szCs w:val="22"/>
        </w:rPr>
        <w:t xml:space="preserve">About </w:t>
      </w:r>
      <w:r w:rsidR="00F05EF9">
        <w:rPr>
          <w:rFonts w:ascii="Calibri" w:hAnsi="Calibri"/>
          <w:sz w:val="22"/>
          <w:szCs w:val="22"/>
        </w:rPr>
        <w:t xml:space="preserve">400 </w:t>
      </w:r>
      <w:r w:rsidR="00022219">
        <w:rPr>
          <w:rFonts w:ascii="Calibri" w:hAnsi="Calibri"/>
          <w:sz w:val="22"/>
          <w:szCs w:val="22"/>
        </w:rPr>
        <w:t xml:space="preserve">students from </w:t>
      </w:r>
      <w:r w:rsidR="000A6391">
        <w:rPr>
          <w:rFonts w:ascii="Calibri" w:hAnsi="Calibri"/>
          <w:sz w:val="22"/>
          <w:szCs w:val="22"/>
        </w:rPr>
        <w:t>60 universities</w:t>
      </w:r>
      <w:r w:rsidR="00082EA8">
        <w:rPr>
          <w:rFonts w:ascii="Calibri" w:hAnsi="Calibri"/>
          <w:sz w:val="22"/>
          <w:szCs w:val="22"/>
        </w:rPr>
        <w:t xml:space="preserve"> </w:t>
      </w:r>
      <w:r w:rsidR="00471B48">
        <w:rPr>
          <w:rFonts w:ascii="Calibri" w:hAnsi="Calibri"/>
          <w:sz w:val="22"/>
          <w:szCs w:val="22"/>
        </w:rPr>
        <w:t xml:space="preserve">will </w:t>
      </w:r>
      <w:r w:rsidR="00082EA8">
        <w:rPr>
          <w:rFonts w:ascii="Calibri" w:hAnsi="Calibri"/>
          <w:sz w:val="22"/>
          <w:szCs w:val="22"/>
        </w:rPr>
        <w:t xml:space="preserve">vie for the 2015 collegiate debating championship </w:t>
      </w:r>
      <w:r>
        <w:rPr>
          <w:rFonts w:ascii="Calibri" w:hAnsi="Calibri"/>
          <w:sz w:val="22"/>
          <w:szCs w:val="22"/>
        </w:rPr>
        <w:t>Saturday through Monday, April 11-</w:t>
      </w:r>
      <w:r w:rsidR="000A6391">
        <w:rPr>
          <w:rFonts w:ascii="Calibri" w:hAnsi="Calibri"/>
          <w:sz w:val="22"/>
          <w:szCs w:val="22"/>
        </w:rPr>
        <w:t xml:space="preserve">13 </w:t>
      </w:r>
      <w:r w:rsidR="00082EA8">
        <w:rPr>
          <w:rFonts w:ascii="Calibri" w:hAnsi="Calibri"/>
          <w:sz w:val="22"/>
          <w:szCs w:val="22"/>
        </w:rPr>
        <w:t xml:space="preserve">on the UAA campus. </w:t>
      </w:r>
      <w:r w:rsidR="000A6391">
        <w:rPr>
          <w:rFonts w:ascii="Calibri" w:hAnsi="Calibri"/>
          <w:sz w:val="22"/>
          <w:szCs w:val="22"/>
        </w:rPr>
        <w:t xml:space="preserve"> </w:t>
      </w:r>
    </w:p>
    <w:p w14:paraId="349E3C0A" w14:textId="77777777" w:rsidR="00A17C09" w:rsidRPr="00A17C09" w:rsidRDefault="00A17C09" w:rsidP="00CD37E7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3572154A" w14:textId="65C875CE" w:rsidR="00A17C09" w:rsidRPr="00CD37E7" w:rsidRDefault="00CD37E7" w:rsidP="00CD37E7">
      <w:pPr>
        <w:spacing w:line="36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Debaters </w:t>
      </w:r>
      <w:r w:rsidRPr="00471B48">
        <w:rPr>
          <w:rFonts w:ascii="Calibri" w:hAnsi="Calibri"/>
          <w:sz w:val="22"/>
          <w:szCs w:val="22"/>
        </w:rPr>
        <w:t xml:space="preserve">employ logic, persuasion and </w:t>
      </w:r>
      <w:r w:rsidR="00A51384">
        <w:rPr>
          <w:rFonts w:ascii="Calibri" w:hAnsi="Calibri"/>
          <w:sz w:val="22"/>
          <w:szCs w:val="22"/>
        </w:rPr>
        <w:t>strategy</w:t>
      </w:r>
      <w:r w:rsidRPr="00471B48">
        <w:rPr>
          <w:rFonts w:ascii="Calibri" w:hAnsi="Calibri"/>
          <w:sz w:val="22"/>
          <w:szCs w:val="22"/>
        </w:rPr>
        <w:t xml:space="preserve"> to argue </w:t>
      </w:r>
      <w:r>
        <w:rPr>
          <w:rFonts w:ascii="Calibri" w:hAnsi="Calibri"/>
          <w:sz w:val="22"/>
          <w:szCs w:val="22"/>
        </w:rPr>
        <w:t xml:space="preserve">controversial </w:t>
      </w:r>
      <w:r w:rsidR="0008606A">
        <w:rPr>
          <w:rFonts w:ascii="Calibri" w:hAnsi="Calibri"/>
          <w:sz w:val="22"/>
          <w:szCs w:val="22"/>
        </w:rPr>
        <w:t>concepts</w:t>
      </w:r>
      <w:r>
        <w:rPr>
          <w:rFonts w:ascii="Calibri" w:hAnsi="Calibri"/>
          <w:sz w:val="22"/>
          <w:szCs w:val="22"/>
        </w:rPr>
        <w:t xml:space="preserve"> and public policy. </w:t>
      </w:r>
      <w:r w:rsidR="00A17C09" w:rsidRPr="00A17C09">
        <w:rPr>
          <w:rFonts w:asciiTheme="majorHAnsi" w:hAnsiTheme="majorHAnsi" w:cs="Arial"/>
          <w:sz w:val="22"/>
          <w:szCs w:val="22"/>
        </w:rPr>
        <w:t xml:space="preserve">Since winning the national championship in 2005, </w:t>
      </w:r>
      <w:r w:rsidR="00F66CB7">
        <w:rPr>
          <w:rFonts w:asciiTheme="majorHAnsi" w:hAnsiTheme="majorHAnsi" w:cs="Arial"/>
          <w:sz w:val="22"/>
          <w:szCs w:val="22"/>
        </w:rPr>
        <w:t>Seawolf debate</w:t>
      </w:r>
      <w:r w:rsidR="00A17C09" w:rsidRPr="00A17C09">
        <w:rPr>
          <w:rFonts w:asciiTheme="majorHAnsi" w:hAnsiTheme="majorHAnsi" w:cs="Arial"/>
          <w:sz w:val="22"/>
          <w:szCs w:val="22"/>
        </w:rPr>
        <w:t xml:space="preserve"> teams have regularly advanced to the final rounds and earned top speaker awards. </w:t>
      </w:r>
      <w:r w:rsidR="0008606A">
        <w:rPr>
          <w:rFonts w:asciiTheme="majorHAnsi" w:hAnsiTheme="majorHAnsi" w:cs="Arial"/>
          <w:sz w:val="22"/>
          <w:szCs w:val="22"/>
        </w:rPr>
        <w:t>UAA</w:t>
      </w:r>
      <w:r w:rsidR="00A17C09" w:rsidRPr="00A17C09">
        <w:rPr>
          <w:rFonts w:asciiTheme="majorHAnsi" w:hAnsiTheme="majorHAnsi" w:cs="Arial"/>
          <w:sz w:val="22"/>
          <w:szCs w:val="22"/>
        </w:rPr>
        <w:t xml:space="preserve"> brought home </w:t>
      </w:r>
      <w:r w:rsidR="00471B48">
        <w:rPr>
          <w:rFonts w:asciiTheme="majorHAnsi" w:hAnsiTheme="majorHAnsi" w:cs="Arial"/>
          <w:sz w:val="22"/>
          <w:szCs w:val="22"/>
        </w:rPr>
        <w:t>four major a</w:t>
      </w:r>
      <w:r>
        <w:rPr>
          <w:rFonts w:asciiTheme="majorHAnsi" w:hAnsiTheme="majorHAnsi" w:cs="Arial"/>
          <w:sz w:val="22"/>
          <w:szCs w:val="22"/>
        </w:rPr>
        <w:t>wards at last year’s tournament, where</w:t>
      </w:r>
      <w:r w:rsidR="00471B4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topics</w:t>
      </w:r>
      <w:r w:rsidRPr="00471B48">
        <w:rPr>
          <w:rFonts w:ascii="Calibri" w:hAnsi="Calibri"/>
          <w:sz w:val="22"/>
          <w:szCs w:val="22"/>
        </w:rPr>
        <w:t xml:space="preserve"> rang</w:t>
      </w:r>
      <w:r>
        <w:rPr>
          <w:rFonts w:ascii="Calibri" w:hAnsi="Calibri"/>
          <w:sz w:val="22"/>
          <w:szCs w:val="22"/>
        </w:rPr>
        <w:t>ed</w:t>
      </w:r>
      <w:r w:rsidRPr="00471B48">
        <w:rPr>
          <w:rFonts w:ascii="Calibri" w:hAnsi="Calibri"/>
          <w:sz w:val="22"/>
          <w:szCs w:val="22"/>
        </w:rPr>
        <w:t xml:space="preserve"> from the Israeli-Palestinian conflict to the validity of pre-nuptial agreements.</w:t>
      </w:r>
    </w:p>
    <w:p w14:paraId="2D624E8B" w14:textId="77777777" w:rsidR="009E7620" w:rsidRPr="00A17C09" w:rsidRDefault="009E7620" w:rsidP="00CD37E7">
      <w:pPr>
        <w:spacing w:line="360" w:lineRule="auto"/>
        <w:jc w:val="both"/>
        <w:rPr>
          <w:sz w:val="22"/>
          <w:szCs w:val="22"/>
        </w:rPr>
      </w:pPr>
    </w:p>
    <w:p w14:paraId="2F6BE5B1" w14:textId="7CB4ADE5" w:rsidR="009E7620" w:rsidRDefault="009E7620" w:rsidP="00CD37E7">
      <w:pPr>
        <w:spacing w:line="36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Buy tickets to the championship round at UAAtix.com. </w:t>
      </w:r>
      <w:r w:rsidR="009F73F2">
        <w:rPr>
          <w:rFonts w:ascii="Calibri" w:hAnsi="Calibri"/>
          <w:sz w:val="22"/>
          <w:szCs w:val="22"/>
        </w:rPr>
        <w:t xml:space="preserve">Tickets are $15. </w:t>
      </w:r>
      <w:bookmarkStart w:id="2" w:name="_GoBack"/>
      <w:bookmarkEnd w:id="2"/>
      <w:r>
        <w:rPr>
          <w:rFonts w:ascii="Calibri" w:hAnsi="Calibri"/>
          <w:sz w:val="22"/>
          <w:szCs w:val="22"/>
        </w:rPr>
        <w:t>Action starts at 7:30 p.m. Monday, April 13 in UAA’s Wendy Williamson Auditorium.</w:t>
      </w:r>
    </w:p>
    <w:p w14:paraId="643D87D9" w14:textId="77777777" w:rsidR="001A6D9D" w:rsidRDefault="001A6D9D" w:rsidP="000A6391">
      <w:pPr>
        <w:spacing w:line="360" w:lineRule="auto"/>
        <w:ind w:firstLine="0"/>
        <w:rPr>
          <w:rFonts w:ascii="Calibri" w:hAnsi="Calibri"/>
          <w:sz w:val="22"/>
          <w:szCs w:val="22"/>
        </w:rPr>
      </w:pPr>
    </w:p>
    <w:p w14:paraId="1AF16F47" w14:textId="77777777" w:rsidR="000B52F2" w:rsidRPr="00716C0B" w:rsidRDefault="000B52F2" w:rsidP="000A6391">
      <w:pPr>
        <w:ind w:firstLine="0"/>
        <w:rPr>
          <w:rFonts w:ascii="Calibri" w:hAnsi="Calibri"/>
          <w:sz w:val="22"/>
          <w:szCs w:val="22"/>
        </w:rPr>
      </w:pPr>
    </w:p>
    <w:p w14:paraId="3B46C04C" w14:textId="77777777" w:rsidR="000B52F2" w:rsidRPr="00716C0B" w:rsidRDefault="000B52F2" w:rsidP="00FA75C9">
      <w:pPr>
        <w:pStyle w:val="NormalWeb"/>
        <w:shd w:val="clear" w:color="auto" w:fill="FFFFFF"/>
        <w:spacing w:before="0"/>
        <w:rPr>
          <w:rFonts w:ascii="Calibri" w:hAnsi="Calibri" w:cs="Arial"/>
          <w:sz w:val="22"/>
          <w:szCs w:val="22"/>
        </w:rPr>
      </w:pPr>
      <w:r w:rsidRPr="00716C0B">
        <w:rPr>
          <w:rFonts w:ascii="Calibri" w:hAnsi="Calibri" w:cs="Arial"/>
          <w:sz w:val="22"/>
          <w:szCs w:val="22"/>
        </w:rPr>
        <w:t>UNIVERSITY OF ALASKA ANCHORAGE</w:t>
      </w:r>
    </w:p>
    <w:p w14:paraId="244C04B8" w14:textId="77777777" w:rsidR="000B52F2" w:rsidRPr="00716C0B" w:rsidRDefault="000B52F2" w:rsidP="00FA75C9">
      <w:pPr>
        <w:pStyle w:val="NormalWeb"/>
        <w:shd w:val="clear" w:color="auto" w:fill="FFFFFF"/>
        <w:spacing w:before="0"/>
        <w:rPr>
          <w:rFonts w:ascii="Calibri" w:hAnsi="Calibri"/>
          <w:sz w:val="22"/>
          <w:szCs w:val="22"/>
        </w:rPr>
      </w:pPr>
      <w:r w:rsidRPr="00716C0B">
        <w:rPr>
          <w:rFonts w:ascii="Calibri" w:hAnsi="Calibri" w:cs="Arial"/>
          <w:sz w:val="22"/>
          <w:szCs w:val="22"/>
        </w:rPr>
        <w:t xml:space="preserve">The University of Alaska Anchorage is Alaska’s largest university, educating more than 15,000 students annually and offering programs in more than 200 areas of study. </w:t>
      </w:r>
      <w:r w:rsidRPr="00716C0B">
        <w:rPr>
          <w:rFonts w:ascii="Calibri" w:hAnsi="Calibri"/>
          <w:sz w:val="22"/>
          <w:szCs w:val="22"/>
        </w:rPr>
        <w:t xml:space="preserve">UAA’s mission is to discover and disseminate knowledge through teaching, research, engagement and creative expression. Learn more at uaa.alaska.edu. </w:t>
      </w:r>
    </w:p>
    <w:p w14:paraId="10179290" w14:textId="71D6DB85" w:rsidR="000B52F2" w:rsidRPr="00875B7E" w:rsidRDefault="000B52F2" w:rsidP="0070020A">
      <w:pPr>
        <w:pStyle w:val="NormalWeb"/>
        <w:shd w:val="clear" w:color="auto" w:fill="FFFFFF"/>
        <w:spacing w:before="0"/>
        <w:jc w:val="center"/>
        <w:rPr>
          <w:rFonts w:ascii="Calibri" w:hAnsi="Calibri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># # #</w:t>
      </w:r>
    </w:p>
    <w:bookmarkEnd w:id="0"/>
    <w:bookmarkEnd w:id="1"/>
    <w:p w14:paraId="77FD07AC" w14:textId="34193096" w:rsidR="007A6F75" w:rsidRPr="0053003B" w:rsidRDefault="007A6F75" w:rsidP="00FA75C9">
      <w:pPr>
        <w:pStyle w:val="NormalWeb"/>
        <w:shd w:val="clear" w:color="auto" w:fill="FFFFFF"/>
        <w:spacing w:before="0"/>
        <w:rPr>
          <w:rFonts w:ascii="Helvetica" w:hAnsi="Helvetica"/>
          <w:sz w:val="22"/>
          <w:szCs w:val="22"/>
        </w:rPr>
      </w:pPr>
    </w:p>
    <w:sectPr w:rsidR="007A6F75" w:rsidRPr="0053003B" w:rsidSect="00696F60">
      <w:footerReference w:type="default" r:id="rId9"/>
      <w:pgSz w:w="12240" w:h="15840"/>
      <w:pgMar w:top="1440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AF3A" w14:textId="77777777" w:rsidR="00471B48" w:rsidRDefault="00471B48" w:rsidP="00FD7E65">
      <w:r>
        <w:separator/>
      </w:r>
    </w:p>
  </w:endnote>
  <w:endnote w:type="continuationSeparator" w:id="0">
    <w:p w14:paraId="66176DC7" w14:textId="77777777" w:rsidR="00471B48" w:rsidRDefault="00471B48" w:rsidP="00F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EDF9" w14:textId="393690CD" w:rsidR="00471B48" w:rsidRPr="002567F7" w:rsidRDefault="00471B48" w:rsidP="002567F7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www.uaa.alaska.edu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9EF1" w14:textId="77777777" w:rsidR="00471B48" w:rsidRDefault="00471B48" w:rsidP="00FD7E65">
      <w:r>
        <w:separator/>
      </w:r>
    </w:p>
  </w:footnote>
  <w:footnote w:type="continuationSeparator" w:id="0">
    <w:p w14:paraId="4955DFB9" w14:textId="77777777" w:rsidR="00471B48" w:rsidRDefault="00471B48" w:rsidP="00FD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801A66"/>
    <w:multiLevelType w:val="hybridMultilevel"/>
    <w:tmpl w:val="C452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2"/>
    <w:rsid w:val="0000124D"/>
    <w:rsid w:val="00006C01"/>
    <w:rsid w:val="00021D93"/>
    <w:rsid w:val="00022219"/>
    <w:rsid w:val="00023084"/>
    <w:rsid w:val="000273B3"/>
    <w:rsid w:val="000273FD"/>
    <w:rsid w:val="00047BF1"/>
    <w:rsid w:val="000500D6"/>
    <w:rsid w:val="000554B7"/>
    <w:rsid w:val="00056986"/>
    <w:rsid w:val="0006011D"/>
    <w:rsid w:val="00076F73"/>
    <w:rsid w:val="00082EA8"/>
    <w:rsid w:val="0008606A"/>
    <w:rsid w:val="00087A56"/>
    <w:rsid w:val="00087F06"/>
    <w:rsid w:val="000A2644"/>
    <w:rsid w:val="000A6391"/>
    <w:rsid w:val="000B52F2"/>
    <w:rsid w:val="000C4398"/>
    <w:rsid w:val="000E4B31"/>
    <w:rsid w:val="00100BF0"/>
    <w:rsid w:val="00110D35"/>
    <w:rsid w:val="00126893"/>
    <w:rsid w:val="00134894"/>
    <w:rsid w:val="001437B3"/>
    <w:rsid w:val="001558FA"/>
    <w:rsid w:val="00195A88"/>
    <w:rsid w:val="001A227D"/>
    <w:rsid w:val="001A6D9D"/>
    <w:rsid w:val="001D1542"/>
    <w:rsid w:val="001D334F"/>
    <w:rsid w:val="001D418D"/>
    <w:rsid w:val="001D7EAF"/>
    <w:rsid w:val="001E1620"/>
    <w:rsid w:val="001E3FCB"/>
    <w:rsid w:val="001E67D3"/>
    <w:rsid w:val="0021067E"/>
    <w:rsid w:val="00211AF1"/>
    <w:rsid w:val="002140BC"/>
    <w:rsid w:val="00216219"/>
    <w:rsid w:val="00220A6A"/>
    <w:rsid w:val="00245238"/>
    <w:rsid w:val="0025232B"/>
    <w:rsid w:val="002567F7"/>
    <w:rsid w:val="00257428"/>
    <w:rsid w:val="002669F6"/>
    <w:rsid w:val="00285B67"/>
    <w:rsid w:val="002900DA"/>
    <w:rsid w:val="002962C2"/>
    <w:rsid w:val="002A129C"/>
    <w:rsid w:val="002A6412"/>
    <w:rsid w:val="002D1343"/>
    <w:rsid w:val="003008A9"/>
    <w:rsid w:val="00304F92"/>
    <w:rsid w:val="00323702"/>
    <w:rsid w:val="00340479"/>
    <w:rsid w:val="0038142E"/>
    <w:rsid w:val="003911C5"/>
    <w:rsid w:val="003A1F47"/>
    <w:rsid w:val="003A4B65"/>
    <w:rsid w:val="003A52A6"/>
    <w:rsid w:val="003A6EDE"/>
    <w:rsid w:val="003C3C3F"/>
    <w:rsid w:val="003D4550"/>
    <w:rsid w:val="003D6306"/>
    <w:rsid w:val="003E2E6E"/>
    <w:rsid w:val="003E5F6F"/>
    <w:rsid w:val="003F113E"/>
    <w:rsid w:val="0040606B"/>
    <w:rsid w:val="00407844"/>
    <w:rsid w:val="00411FC1"/>
    <w:rsid w:val="00423B0B"/>
    <w:rsid w:val="00426327"/>
    <w:rsid w:val="00430C1D"/>
    <w:rsid w:val="00432712"/>
    <w:rsid w:val="0044158C"/>
    <w:rsid w:val="00441910"/>
    <w:rsid w:val="00444A38"/>
    <w:rsid w:val="004516B9"/>
    <w:rsid w:val="00454727"/>
    <w:rsid w:val="00467276"/>
    <w:rsid w:val="00470E2D"/>
    <w:rsid w:val="00471B48"/>
    <w:rsid w:val="00474907"/>
    <w:rsid w:val="00487961"/>
    <w:rsid w:val="004914F7"/>
    <w:rsid w:val="004955D4"/>
    <w:rsid w:val="004B279A"/>
    <w:rsid w:val="004B42E7"/>
    <w:rsid w:val="004C0225"/>
    <w:rsid w:val="004D4FD8"/>
    <w:rsid w:val="004F4CA9"/>
    <w:rsid w:val="004F5923"/>
    <w:rsid w:val="004F5C3A"/>
    <w:rsid w:val="00504A85"/>
    <w:rsid w:val="0053003B"/>
    <w:rsid w:val="005457E2"/>
    <w:rsid w:val="00550750"/>
    <w:rsid w:val="00553481"/>
    <w:rsid w:val="00553AC5"/>
    <w:rsid w:val="00557BA8"/>
    <w:rsid w:val="00571DEC"/>
    <w:rsid w:val="0058123F"/>
    <w:rsid w:val="00595CF6"/>
    <w:rsid w:val="005A1F99"/>
    <w:rsid w:val="005A6CA3"/>
    <w:rsid w:val="005A7167"/>
    <w:rsid w:val="005C5B77"/>
    <w:rsid w:val="005F2C56"/>
    <w:rsid w:val="0060355E"/>
    <w:rsid w:val="006065FC"/>
    <w:rsid w:val="00613314"/>
    <w:rsid w:val="00621328"/>
    <w:rsid w:val="00622B79"/>
    <w:rsid w:val="00627395"/>
    <w:rsid w:val="0063339A"/>
    <w:rsid w:val="00640FA9"/>
    <w:rsid w:val="00647257"/>
    <w:rsid w:val="00672FF7"/>
    <w:rsid w:val="00682999"/>
    <w:rsid w:val="00686AC2"/>
    <w:rsid w:val="006967B5"/>
    <w:rsid w:val="00696F60"/>
    <w:rsid w:val="006A0DB3"/>
    <w:rsid w:val="006A2FCF"/>
    <w:rsid w:val="006F307F"/>
    <w:rsid w:val="006F4B87"/>
    <w:rsid w:val="0070020A"/>
    <w:rsid w:val="007100F8"/>
    <w:rsid w:val="00716C0B"/>
    <w:rsid w:val="007226EC"/>
    <w:rsid w:val="00722A16"/>
    <w:rsid w:val="00723C5C"/>
    <w:rsid w:val="00733DFE"/>
    <w:rsid w:val="00734AC0"/>
    <w:rsid w:val="007376B6"/>
    <w:rsid w:val="00741335"/>
    <w:rsid w:val="00745859"/>
    <w:rsid w:val="00752B3E"/>
    <w:rsid w:val="00762AFB"/>
    <w:rsid w:val="00773895"/>
    <w:rsid w:val="00775523"/>
    <w:rsid w:val="007923B7"/>
    <w:rsid w:val="00797769"/>
    <w:rsid w:val="007A6F75"/>
    <w:rsid w:val="007B4133"/>
    <w:rsid w:val="007B5F16"/>
    <w:rsid w:val="007D0BF7"/>
    <w:rsid w:val="007D5AAF"/>
    <w:rsid w:val="007D7B97"/>
    <w:rsid w:val="007E2F4C"/>
    <w:rsid w:val="007F2103"/>
    <w:rsid w:val="007F3AB8"/>
    <w:rsid w:val="00801E13"/>
    <w:rsid w:val="00801F8C"/>
    <w:rsid w:val="008033D9"/>
    <w:rsid w:val="008141C3"/>
    <w:rsid w:val="008204E2"/>
    <w:rsid w:val="008237EA"/>
    <w:rsid w:val="00825484"/>
    <w:rsid w:val="00836610"/>
    <w:rsid w:val="008729D3"/>
    <w:rsid w:val="00874F40"/>
    <w:rsid w:val="00875B7E"/>
    <w:rsid w:val="0087632D"/>
    <w:rsid w:val="00877A47"/>
    <w:rsid w:val="0088340B"/>
    <w:rsid w:val="008866F9"/>
    <w:rsid w:val="008875E8"/>
    <w:rsid w:val="00894F5C"/>
    <w:rsid w:val="008A57F2"/>
    <w:rsid w:val="008A6A5C"/>
    <w:rsid w:val="008B6C9C"/>
    <w:rsid w:val="008C042B"/>
    <w:rsid w:val="008C6FBB"/>
    <w:rsid w:val="008D32AF"/>
    <w:rsid w:val="008D663D"/>
    <w:rsid w:val="008F307A"/>
    <w:rsid w:val="008F4066"/>
    <w:rsid w:val="0094441B"/>
    <w:rsid w:val="009521D7"/>
    <w:rsid w:val="009548B4"/>
    <w:rsid w:val="009609C3"/>
    <w:rsid w:val="00965A73"/>
    <w:rsid w:val="009700FD"/>
    <w:rsid w:val="0097156A"/>
    <w:rsid w:val="00973FFF"/>
    <w:rsid w:val="00976150"/>
    <w:rsid w:val="00986DEA"/>
    <w:rsid w:val="00995422"/>
    <w:rsid w:val="009B4974"/>
    <w:rsid w:val="009C34DB"/>
    <w:rsid w:val="009D352B"/>
    <w:rsid w:val="009D532A"/>
    <w:rsid w:val="009E7620"/>
    <w:rsid w:val="009F3992"/>
    <w:rsid w:val="009F73F2"/>
    <w:rsid w:val="00A15FE5"/>
    <w:rsid w:val="00A17C09"/>
    <w:rsid w:val="00A315FC"/>
    <w:rsid w:val="00A348A0"/>
    <w:rsid w:val="00A47891"/>
    <w:rsid w:val="00A51384"/>
    <w:rsid w:val="00A5227C"/>
    <w:rsid w:val="00A5288B"/>
    <w:rsid w:val="00A53946"/>
    <w:rsid w:val="00A56563"/>
    <w:rsid w:val="00A56784"/>
    <w:rsid w:val="00A6303B"/>
    <w:rsid w:val="00A64052"/>
    <w:rsid w:val="00A7259A"/>
    <w:rsid w:val="00A75C2E"/>
    <w:rsid w:val="00A7732C"/>
    <w:rsid w:val="00A77346"/>
    <w:rsid w:val="00A82DB5"/>
    <w:rsid w:val="00A957A7"/>
    <w:rsid w:val="00A95CB5"/>
    <w:rsid w:val="00AD3BE4"/>
    <w:rsid w:val="00AD4329"/>
    <w:rsid w:val="00AF3411"/>
    <w:rsid w:val="00B07FCA"/>
    <w:rsid w:val="00B17C47"/>
    <w:rsid w:val="00B26E8D"/>
    <w:rsid w:val="00B562B1"/>
    <w:rsid w:val="00B64590"/>
    <w:rsid w:val="00B70E39"/>
    <w:rsid w:val="00B82C2E"/>
    <w:rsid w:val="00B85149"/>
    <w:rsid w:val="00BC66F1"/>
    <w:rsid w:val="00BD6972"/>
    <w:rsid w:val="00BD77CC"/>
    <w:rsid w:val="00BF1E8B"/>
    <w:rsid w:val="00BF6A79"/>
    <w:rsid w:val="00C04702"/>
    <w:rsid w:val="00C1265E"/>
    <w:rsid w:val="00C2442E"/>
    <w:rsid w:val="00C302E0"/>
    <w:rsid w:val="00C41137"/>
    <w:rsid w:val="00C421FE"/>
    <w:rsid w:val="00C521E1"/>
    <w:rsid w:val="00C6023D"/>
    <w:rsid w:val="00C675D0"/>
    <w:rsid w:val="00C71F3B"/>
    <w:rsid w:val="00C74DAD"/>
    <w:rsid w:val="00C8740A"/>
    <w:rsid w:val="00C91691"/>
    <w:rsid w:val="00C92750"/>
    <w:rsid w:val="00C94F9F"/>
    <w:rsid w:val="00C97894"/>
    <w:rsid w:val="00CC0BF8"/>
    <w:rsid w:val="00CC3B4A"/>
    <w:rsid w:val="00CC6629"/>
    <w:rsid w:val="00CC66D5"/>
    <w:rsid w:val="00CC7858"/>
    <w:rsid w:val="00CD37E7"/>
    <w:rsid w:val="00CE35A2"/>
    <w:rsid w:val="00CE62C0"/>
    <w:rsid w:val="00D04602"/>
    <w:rsid w:val="00D215FB"/>
    <w:rsid w:val="00D27633"/>
    <w:rsid w:val="00D33414"/>
    <w:rsid w:val="00D33E5C"/>
    <w:rsid w:val="00D36E96"/>
    <w:rsid w:val="00D40D15"/>
    <w:rsid w:val="00D5197F"/>
    <w:rsid w:val="00D51E34"/>
    <w:rsid w:val="00D567FD"/>
    <w:rsid w:val="00D705E7"/>
    <w:rsid w:val="00D7581F"/>
    <w:rsid w:val="00D83103"/>
    <w:rsid w:val="00D9282D"/>
    <w:rsid w:val="00DB13BB"/>
    <w:rsid w:val="00DB3E4F"/>
    <w:rsid w:val="00DB4F5A"/>
    <w:rsid w:val="00DC1B0F"/>
    <w:rsid w:val="00DD01E9"/>
    <w:rsid w:val="00DD1D2D"/>
    <w:rsid w:val="00DD3B0F"/>
    <w:rsid w:val="00DD6849"/>
    <w:rsid w:val="00DE3DEB"/>
    <w:rsid w:val="00E0127A"/>
    <w:rsid w:val="00E03FC4"/>
    <w:rsid w:val="00E07BED"/>
    <w:rsid w:val="00E10392"/>
    <w:rsid w:val="00E223B3"/>
    <w:rsid w:val="00E22DB4"/>
    <w:rsid w:val="00E36CD6"/>
    <w:rsid w:val="00E376EF"/>
    <w:rsid w:val="00E41DF0"/>
    <w:rsid w:val="00E52E18"/>
    <w:rsid w:val="00E60819"/>
    <w:rsid w:val="00E71C5D"/>
    <w:rsid w:val="00E90220"/>
    <w:rsid w:val="00EA00D4"/>
    <w:rsid w:val="00EB6B4B"/>
    <w:rsid w:val="00EC36CE"/>
    <w:rsid w:val="00EC66C1"/>
    <w:rsid w:val="00ED23BD"/>
    <w:rsid w:val="00ED3102"/>
    <w:rsid w:val="00ED6D18"/>
    <w:rsid w:val="00EF19C4"/>
    <w:rsid w:val="00F05EF9"/>
    <w:rsid w:val="00F2530C"/>
    <w:rsid w:val="00F63A35"/>
    <w:rsid w:val="00F643DB"/>
    <w:rsid w:val="00F66CB7"/>
    <w:rsid w:val="00F67F1E"/>
    <w:rsid w:val="00F904ED"/>
    <w:rsid w:val="00F91DF9"/>
    <w:rsid w:val="00F9548F"/>
    <w:rsid w:val="00FA75C9"/>
    <w:rsid w:val="00FB22A8"/>
    <w:rsid w:val="00FC3F20"/>
    <w:rsid w:val="00FD7E65"/>
    <w:rsid w:val="00FE0F31"/>
    <w:rsid w:val="00FE7062"/>
    <w:rsid w:val="00FE7FCA"/>
    <w:rsid w:val="00FF400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5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240</Words>
  <Characters>1370</Characters>
  <Application>Microsoft Macintosh Word</Application>
  <DocSecurity>0</DocSecurity>
  <Lines>11</Lines>
  <Paragraphs>3</Paragraphs>
  <ScaleCrop>false</ScaleCrop>
  <Company>University of Alaska Anchorage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Hamlin</dc:creator>
  <cp:keywords/>
  <dc:description/>
  <cp:lastModifiedBy>Sarah Henning</cp:lastModifiedBy>
  <cp:revision>274</cp:revision>
  <cp:lastPrinted>2015-02-11T19:41:00Z</cp:lastPrinted>
  <dcterms:created xsi:type="dcterms:W3CDTF">2014-12-01T22:46:00Z</dcterms:created>
  <dcterms:modified xsi:type="dcterms:W3CDTF">2015-04-07T00:29:00Z</dcterms:modified>
</cp:coreProperties>
</file>