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9CA9" w14:textId="77777777" w:rsidR="001D1542" w:rsidRDefault="001D1542" w:rsidP="001D1542">
      <w:pPr>
        <w:ind w:firstLine="0"/>
        <w:rPr>
          <w:lang w:eastAsia="ar-SA"/>
        </w:rPr>
      </w:pPr>
      <w:r w:rsidRPr="00BF06B5">
        <w:rPr>
          <w:noProof/>
        </w:rPr>
        <w:drawing>
          <wp:inline distT="0" distB="0" distL="0" distR="0" wp14:anchorId="411C4360" wp14:editId="7451974F">
            <wp:extent cx="5486400" cy="363855"/>
            <wp:effectExtent l="25400" t="0" r="0" b="0"/>
            <wp:docPr id="1" name="Picture 0" descr="UAA_1Line_2color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_1Line_2color_outline.jpg"/>
                    <pic:cNvPicPr/>
                  </pic:nvPicPr>
                  <pic:blipFill>
                    <a:blip r:embed="rId8"/>
                    <a:stretch>
                      <a:fillRect/>
                    </a:stretch>
                  </pic:blipFill>
                  <pic:spPr>
                    <a:xfrm>
                      <a:off x="0" y="0"/>
                      <a:ext cx="5486400" cy="363855"/>
                    </a:xfrm>
                    <a:prstGeom prst="rect">
                      <a:avLst/>
                    </a:prstGeom>
                  </pic:spPr>
                </pic:pic>
              </a:graphicData>
            </a:graphic>
          </wp:inline>
        </w:drawing>
      </w:r>
    </w:p>
    <w:p w14:paraId="6DBEA7C7" w14:textId="77777777" w:rsidR="001D1542" w:rsidRDefault="001D1542" w:rsidP="001D1542">
      <w:pPr>
        <w:ind w:firstLine="0"/>
        <w:rPr>
          <w:lang w:eastAsia="ar-SA"/>
        </w:rPr>
      </w:pPr>
    </w:p>
    <w:p w14:paraId="5949694B" w14:textId="77777777" w:rsidR="001D1542" w:rsidRDefault="001D1542" w:rsidP="001D1542">
      <w:pPr>
        <w:ind w:firstLine="0"/>
        <w:rPr>
          <w:b/>
          <w:bCs/>
          <w:i/>
          <w:sz w:val="22"/>
          <w:szCs w:val="26"/>
          <w:lang w:eastAsia="ar-SA"/>
        </w:rPr>
      </w:pPr>
    </w:p>
    <w:p w14:paraId="3B965B61" w14:textId="66DECEEB" w:rsidR="00D33414" w:rsidRPr="00A77346" w:rsidRDefault="00D33414" w:rsidP="001A227D">
      <w:pPr>
        <w:ind w:firstLine="0"/>
        <w:rPr>
          <w:rFonts w:ascii="Helvetica" w:hAnsi="Helvetica"/>
          <w:bCs/>
          <w:sz w:val="22"/>
          <w:szCs w:val="22"/>
          <w:lang w:eastAsia="ar-SA"/>
        </w:rPr>
      </w:pPr>
      <w:r w:rsidRPr="00A77346">
        <w:rPr>
          <w:rFonts w:ascii="Helvetica" w:hAnsi="Helvetica"/>
          <w:bCs/>
          <w:sz w:val="22"/>
          <w:szCs w:val="22"/>
          <w:lang w:eastAsia="ar-SA"/>
        </w:rPr>
        <w:t>For immediate release</w:t>
      </w:r>
    </w:p>
    <w:p w14:paraId="4E4AE077" w14:textId="4C68F487" w:rsidR="007F2103" w:rsidRPr="00A77346" w:rsidRDefault="007F7734" w:rsidP="001A227D">
      <w:pPr>
        <w:ind w:firstLine="0"/>
        <w:rPr>
          <w:rFonts w:ascii="Helvetica" w:hAnsi="Helvetica"/>
          <w:bCs/>
          <w:sz w:val="22"/>
          <w:szCs w:val="22"/>
          <w:lang w:eastAsia="ar-SA"/>
        </w:rPr>
      </w:pPr>
      <w:r>
        <w:rPr>
          <w:rFonts w:ascii="Helvetica" w:hAnsi="Helvetica"/>
          <w:bCs/>
          <w:sz w:val="22"/>
          <w:szCs w:val="22"/>
          <w:lang w:eastAsia="ar-SA"/>
        </w:rPr>
        <w:t>March 16</w:t>
      </w:r>
      <w:r w:rsidR="007923B7">
        <w:rPr>
          <w:rFonts w:ascii="Helvetica" w:hAnsi="Helvetica"/>
          <w:bCs/>
          <w:sz w:val="22"/>
          <w:szCs w:val="22"/>
          <w:lang w:eastAsia="ar-SA"/>
        </w:rPr>
        <w:t>, 2015</w:t>
      </w:r>
    </w:p>
    <w:p w14:paraId="0CF0D5A9" w14:textId="77777777" w:rsidR="004F4CA9" w:rsidRPr="00A77346" w:rsidRDefault="004F4CA9" w:rsidP="001A227D">
      <w:pPr>
        <w:ind w:firstLine="0"/>
        <w:rPr>
          <w:rFonts w:ascii="Helvetica" w:hAnsi="Helvetica"/>
          <w:bCs/>
          <w:sz w:val="22"/>
          <w:szCs w:val="22"/>
          <w:lang w:eastAsia="ar-SA"/>
        </w:rPr>
      </w:pPr>
    </w:p>
    <w:p w14:paraId="0FE5F188" w14:textId="6AD28CED" w:rsidR="00ED6D18" w:rsidRPr="00A77346" w:rsidRDefault="007F2103" w:rsidP="001A227D">
      <w:pPr>
        <w:ind w:firstLine="0"/>
        <w:rPr>
          <w:rFonts w:ascii="Helvetica" w:hAnsi="Helvetica"/>
          <w:sz w:val="22"/>
          <w:szCs w:val="22"/>
        </w:rPr>
      </w:pPr>
      <w:r w:rsidRPr="00A77346">
        <w:rPr>
          <w:rFonts w:ascii="Helvetica" w:hAnsi="Helvetica"/>
          <w:sz w:val="22"/>
          <w:szCs w:val="22"/>
        </w:rPr>
        <w:t xml:space="preserve">Media contact: </w:t>
      </w:r>
      <w:r w:rsidR="00DD01E9">
        <w:rPr>
          <w:rFonts w:ascii="Helvetica" w:hAnsi="Helvetica"/>
          <w:sz w:val="22"/>
          <w:szCs w:val="22"/>
        </w:rPr>
        <w:t xml:space="preserve">Sarah Henning, </w:t>
      </w:r>
      <w:r w:rsidRPr="00A77346">
        <w:rPr>
          <w:rFonts w:ascii="Helvetica" w:hAnsi="Helvetica"/>
          <w:sz w:val="22"/>
          <w:szCs w:val="22"/>
        </w:rPr>
        <w:t>786-1435</w:t>
      </w:r>
      <w:r w:rsidR="00C04702" w:rsidRPr="00A77346">
        <w:rPr>
          <w:rFonts w:ascii="Helvetica" w:hAnsi="Helvetica"/>
          <w:sz w:val="22"/>
          <w:szCs w:val="22"/>
        </w:rPr>
        <w:t xml:space="preserve"> w</w:t>
      </w:r>
      <w:r w:rsidR="00E36CD6" w:rsidRPr="00A77346">
        <w:rPr>
          <w:rFonts w:ascii="Helvetica" w:hAnsi="Helvetica"/>
          <w:sz w:val="22"/>
          <w:szCs w:val="22"/>
        </w:rPr>
        <w:t xml:space="preserve"> </w:t>
      </w:r>
      <w:r w:rsidRPr="00A77346">
        <w:rPr>
          <w:rFonts w:ascii="Helvetica" w:hAnsi="Helvetica"/>
          <w:sz w:val="22"/>
          <w:szCs w:val="22"/>
        </w:rPr>
        <w:t xml:space="preserve">250-3352 </w:t>
      </w:r>
      <w:r w:rsidR="00C04702" w:rsidRPr="00A77346">
        <w:rPr>
          <w:rFonts w:ascii="Helvetica" w:hAnsi="Helvetica"/>
          <w:sz w:val="22"/>
          <w:szCs w:val="22"/>
        </w:rPr>
        <w:t>c</w:t>
      </w:r>
      <w:r w:rsidR="00DD01E9">
        <w:rPr>
          <w:rFonts w:ascii="Helvetica" w:hAnsi="Helvetica"/>
          <w:sz w:val="22"/>
          <w:szCs w:val="22"/>
        </w:rPr>
        <w:t xml:space="preserve">, </w:t>
      </w:r>
      <w:proofErr w:type="gramStart"/>
      <w:r w:rsidR="00995422">
        <w:rPr>
          <w:rFonts w:ascii="Helvetica" w:hAnsi="Helvetica"/>
          <w:sz w:val="22"/>
          <w:szCs w:val="22"/>
        </w:rPr>
        <w:t>sarah.h</w:t>
      </w:r>
      <w:r w:rsidR="00A348A0">
        <w:rPr>
          <w:rFonts w:ascii="Helvetica" w:hAnsi="Helvetica"/>
          <w:sz w:val="22"/>
          <w:szCs w:val="22"/>
        </w:rPr>
        <w:t>enning@</w:t>
      </w:r>
      <w:r w:rsidR="001A227D">
        <w:rPr>
          <w:rFonts w:ascii="Helvetica" w:hAnsi="Helvetica"/>
          <w:sz w:val="22"/>
          <w:szCs w:val="22"/>
        </w:rPr>
        <w:t>uaa.alaska.edu</w:t>
      </w:r>
      <w:proofErr w:type="gramEnd"/>
    </w:p>
    <w:p w14:paraId="6004080E" w14:textId="77777777" w:rsidR="000B52F2" w:rsidRDefault="000B52F2" w:rsidP="000B52F2">
      <w:pPr>
        <w:ind w:firstLine="0"/>
        <w:rPr>
          <w:rFonts w:asciiTheme="majorHAnsi" w:hAnsiTheme="majorHAnsi"/>
        </w:rPr>
      </w:pPr>
      <w:bookmarkStart w:id="0" w:name="OLE_LINK1"/>
      <w:bookmarkStart w:id="1" w:name="OLE_LINK2"/>
    </w:p>
    <w:p w14:paraId="2735095E" w14:textId="77777777" w:rsidR="00CC3B4A" w:rsidRDefault="00CC3B4A" w:rsidP="000B52F2">
      <w:pPr>
        <w:jc w:val="center"/>
        <w:rPr>
          <w:rFonts w:asciiTheme="majorHAnsi" w:hAnsiTheme="majorHAnsi"/>
          <w:b/>
        </w:rPr>
      </w:pPr>
    </w:p>
    <w:p w14:paraId="15B5F8D3" w14:textId="10952E2A" w:rsidR="000B52F2" w:rsidRPr="00672FF7" w:rsidRDefault="00104E43" w:rsidP="000B52F2">
      <w:pPr>
        <w:jc w:val="center"/>
        <w:rPr>
          <w:rFonts w:asciiTheme="majorHAnsi" w:hAnsiTheme="majorHAnsi"/>
          <w:b/>
        </w:rPr>
      </w:pPr>
      <w:r>
        <w:rPr>
          <w:rFonts w:asciiTheme="majorHAnsi" w:hAnsiTheme="majorHAnsi"/>
          <w:b/>
        </w:rPr>
        <w:t xml:space="preserve">UAA selects Gingerich </w:t>
      </w:r>
      <w:r w:rsidR="00FC20A4">
        <w:rPr>
          <w:rFonts w:asciiTheme="majorHAnsi" w:hAnsiTheme="majorHAnsi"/>
          <w:b/>
        </w:rPr>
        <w:t>as head of academics</w:t>
      </w:r>
    </w:p>
    <w:p w14:paraId="0117742C" w14:textId="77777777" w:rsidR="000B52F2" w:rsidRPr="00672FF7" w:rsidRDefault="000B52F2" w:rsidP="000B52F2">
      <w:pPr>
        <w:rPr>
          <w:rFonts w:asciiTheme="majorHAnsi" w:hAnsiTheme="majorHAnsi"/>
        </w:rPr>
      </w:pPr>
    </w:p>
    <w:p w14:paraId="65B11D07" w14:textId="7BAE32AA" w:rsidR="000B52F2" w:rsidRPr="00142793" w:rsidRDefault="00CC3B4A" w:rsidP="00142793">
      <w:pPr>
        <w:spacing w:line="360" w:lineRule="auto"/>
        <w:ind w:firstLine="0"/>
        <w:rPr>
          <w:rFonts w:cs="Arial"/>
          <w:sz w:val="22"/>
          <w:szCs w:val="22"/>
        </w:rPr>
      </w:pPr>
      <w:r w:rsidRPr="00142793">
        <w:rPr>
          <w:rFonts w:cs="Arial"/>
          <w:sz w:val="22"/>
          <w:szCs w:val="22"/>
        </w:rPr>
        <w:t xml:space="preserve">Today </w:t>
      </w:r>
      <w:r w:rsidR="007F7734" w:rsidRPr="00142793">
        <w:rPr>
          <w:rFonts w:cs="Arial"/>
          <w:sz w:val="22"/>
          <w:szCs w:val="22"/>
        </w:rPr>
        <w:t>UAA named</w:t>
      </w:r>
      <w:r w:rsidR="000B52F2" w:rsidRPr="00142793">
        <w:rPr>
          <w:rFonts w:cs="Arial"/>
          <w:sz w:val="22"/>
          <w:szCs w:val="22"/>
        </w:rPr>
        <w:t xml:space="preserve"> </w:t>
      </w:r>
      <w:r w:rsidR="007F7734" w:rsidRPr="00142793">
        <w:rPr>
          <w:rFonts w:cs="Arial"/>
          <w:sz w:val="22"/>
          <w:szCs w:val="22"/>
        </w:rPr>
        <w:t>Samuel Gingerich to its top academic administrative position. He brings more than 30 years of higher education experience to his new role as UAA’s provost.</w:t>
      </w:r>
    </w:p>
    <w:p w14:paraId="19E6C0B4" w14:textId="77777777" w:rsidR="007F7734" w:rsidRPr="00142793" w:rsidRDefault="007F7734" w:rsidP="00142793">
      <w:pPr>
        <w:spacing w:line="360" w:lineRule="auto"/>
        <w:ind w:firstLine="0"/>
        <w:rPr>
          <w:rFonts w:cs="Arial"/>
          <w:sz w:val="22"/>
          <w:szCs w:val="22"/>
        </w:rPr>
      </w:pPr>
    </w:p>
    <w:p w14:paraId="447B843E" w14:textId="1AE3D10F" w:rsidR="007F7734" w:rsidRPr="00142793" w:rsidRDefault="007F7734" w:rsidP="00142793">
      <w:pPr>
        <w:spacing w:line="360" w:lineRule="auto"/>
        <w:ind w:firstLine="0"/>
        <w:rPr>
          <w:rFonts w:cs="Arial"/>
          <w:sz w:val="22"/>
          <w:szCs w:val="22"/>
        </w:rPr>
      </w:pPr>
      <w:r w:rsidRPr="00142793">
        <w:rPr>
          <w:rFonts w:cs="Arial"/>
          <w:sz w:val="22"/>
          <w:szCs w:val="22"/>
        </w:rPr>
        <w:t xml:space="preserve">In this </w:t>
      </w:r>
      <w:r w:rsidR="00216B0A">
        <w:rPr>
          <w:rFonts w:cs="Arial"/>
          <w:sz w:val="22"/>
          <w:szCs w:val="22"/>
        </w:rPr>
        <w:t>job</w:t>
      </w:r>
      <w:r w:rsidRPr="00142793">
        <w:rPr>
          <w:rFonts w:cs="Arial"/>
          <w:sz w:val="22"/>
          <w:szCs w:val="22"/>
        </w:rPr>
        <w:t>, Gingerich will shape UAA’s academic priorities, working closely with academic deans, department heads and faculty to provide high quality educational programs.</w:t>
      </w:r>
      <w:r w:rsidR="00BB75BA">
        <w:rPr>
          <w:rFonts w:cs="Arial"/>
          <w:sz w:val="22"/>
          <w:szCs w:val="22"/>
        </w:rPr>
        <w:t xml:space="preserve"> </w:t>
      </w:r>
      <w:r w:rsidR="00BB75BA" w:rsidRPr="00142793">
        <w:rPr>
          <w:rFonts w:cs="Arial"/>
          <w:sz w:val="22"/>
          <w:szCs w:val="22"/>
        </w:rPr>
        <w:t>Gingerich has served as</w:t>
      </w:r>
      <w:r w:rsidR="00216B0A">
        <w:rPr>
          <w:rFonts w:cs="Arial"/>
          <w:sz w:val="22"/>
          <w:szCs w:val="22"/>
        </w:rPr>
        <w:t xml:space="preserve"> UAA’s</w:t>
      </w:r>
      <w:r w:rsidR="00BB75BA" w:rsidRPr="00142793">
        <w:rPr>
          <w:rFonts w:cs="Arial"/>
          <w:sz w:val="22"/>
          <w:szCs w:val="22"/>
        </w:rPr>
        <w:t xml:space="preserve"> interim provost since January</w:t>
      </w:r>
      <w:r w:rsidR="00CB50A7">
        <w:rPr>
          <w:rFonts w:cs="Arial"/>
          <w:sz w:val="22"/>
          <w:szCs w:val="22"/>
        </w:rPr>
        <w:t>.</w:t>
      </w:r>
      <w:r w:rsidR="00BB75BA" w:rsidRPr="00142793">
        <w:rPr>
          <w:rFonts w:cs="Arial"/>
          <w:sz w:val="22"/>
          <w:szCs w:val="22"/>
        </w:rPr>
        <w:t xml:space="preserve"> </w:t>
      </w:r>
    </w:p>
    <w:p w14:paraId="2AFDE18B" w14:textId="77777777" w:rsidR="00142793" w:rsidRPr="00142793" w:rsidRDefault="00142793" w:rsidP="00142793">
      <w:pPr>
        <w:spacing w:line="360" w:lineRule="auto"/>
        <w:ind w:firstLine="0"/>
        <w:rPr>
          <w:rFonts w:cs="Arial"/>
          <w:sz w:val="22"/>
          <w:szCs w:val="22"/>
        </w:rPr>
      </w:pPr>
    </w:p>
    <w:p w14:paraId="51336D51" w14:textId="07B00E2C" w:rsidR="007F7734" w:rsidRPr="00142793" w:rsidRDefault="00142793" w:rsidP="00142793">
      <w:pPr>
        <w:spacing w:line="360" w:lineRule="auto"/>
        <w:ind w:firstLine="0"/>
        <w:rPr>
          <w:rFonts w:cs="Arial"/>
          <w:sz w:val="22"/>
          <w:szCs w:val="22"/>
        </w:rPr>
      </w:pPr>
      <w:r w:rsidRPr="00142793">
        <w:rPr>
          <w:rFonts w:cs="Arial"/>
          <w:sz w:val="22"/>
          <w:szCs w:val="22"/>
        </w:rPr>
        <w:t xml:space="preserve">“Sam’s leadership experience in higher education will greatly benefit UAA as we move through this year’s financial challenges, which are similar to those he’s seen in Lower 48 universities,” said Tom Case, UAA chancellor. </w:t>
      </w:r>
    </w:p>
    <w:p w14:paraId="64DA95A6" w14:textId="77777777" w:rsidR="007F7734" w:rsidRPr="00142793" w:rsidRDefault="007F7734" w:rsidP="00142793">
      <w:pPr>
        <w:spacing w:line="360" w:lineRule="auto"/>
        <w:ind w:firstLine="0"/>
        <w:rPr>
          <w:rFonts w:cs="Arial"/>
          <w:sz w:val="22"/>
          <w:szCs w:val="22"/>
        </w:rPr>
      </w:pPr>
    </w:p>
    <w:p w14:paraId="51AC6853" w14:textId="5E6A01B0" w:rsidR="007F7734" w:rsidRPr="00142793" w:rsidRDefault="007F7734" w:rsidP="00142793">
      <w:pPr>
        <w:spacing w:line="360" w:lineRule="auto"/>
        <w:ind w:firstLine="0"/>
        <w:rPr>
          <w:rFonts w:cs="Arial"/>
          <w:sz w:val="22"/>
          <w:szCs w:val="22"/>
        </w:rPr>
      </w:pPr>
      <w:r w:rsidRPr="00142793">
        <w:rPr>
          <w:rFonts w:cs="Arial"/>
          <w:sz w:val="22"/>
          <w:szCs w:val="22"/>
        </w:rPr>
        <w:t>Most recently Gingerich worked as South Dakota University System’s vice president for academic affairs</w:t>
      </w:r>
      <w:r w:rsidR="00B343D3">
        <w:rPr>
          <w:rFonts w:cs="Arial"/>
          <w:sz w:val="22"/>
          <w:szCs w:val="22"/>
        </w:rPr>
        <w:t>.</w:t>
      </w:r>
      <w:r w:rsidRPr="00142793">
        <w:rPr>
          <w:rFonts w:cs="Arial"/>
          <w:sz w:val="22"/>
          <w:szCs w:val="22"/>
        </w:rPr>
        <w:t xml:space="preserve"> </w:t>
      </w:r>
      <w:r w:rsidR="00022529">
        <w:rPr>
          <w:rFonts w:cs="Arial"/>
          <w:sz w:val="22"/>
          <w:szCs w:val="22"/>
        </w:rPr>
        <w:t>He</w:t>
      </w:r>
      <w:r w:rsidRPr="00142793">
        <w:rPr>
          <w:rFonts w:cs="Arial"/>
          <w:sz w:val="22"/>
          <w:szCs w:val="22"/>
        </w:rPr>
        <w:t xml:space="preserve"> earned his Ph.D. in chemistry from Montana State University</w:t>
      </w:r>
      <w:r w:rsidR="003B4F2C">
        <w:rPr>
          <w:rFonts w:cs="Arial"/>
          <w:sz w:val="22"/>
          <w:szCs w:val="22"/>
        </w:rPr>
        <w:t xml:space="preserve"> and worked as a professor and researcher prior to </w:t>
      </w:r>
      <w:r w:rsidR="00A767BD">
        <w:rPr>
          <w:rFonts w:cs="Arial"/>
          <w:sz w:val="22"/>
          <w:szCs w:val="22"/>
        </w:rPr>
        <w:t xml:space="preserve">his </w:t>
      </w:r>
      <w:r w:rsidR="00B343D3">
        <w:rPr>
          <w:rFonts w:cs="Arial"/>
          <w:sz w:val="22"/>
          <w:szCs w:val="22"/>
        </w:rPr>
        <w:t>various senior leadership</w:t>
      </w:r>
      <w:r w:rsidR="004E5F0C">
        <w:rPr>
          <w:rFonts w:cs="Arial"/>
          <w:sz w:val="22"/>
          <w:szCs w:val="22"/>
        </w:rPr>
        <w:t xml:space="preserve"> appointments</w:t>
      </w:r>
      <w:r w:rsidR="001C7C3C">
        <w:rPr>
          <w:rFonts w:cs="Arial"/>
          <w:sz w:val="22"/>
          <w:szCs w:val="22"/>
        </w:rPr>
        <w:t xml:space="preserve">. </w:t>
      </w:r>
      <w:r w:rsidR="003B4F2C">
        <w:rPr>
          <w:rFonts w:cs="Arial"/>
          <w:sz w:val="22"/>
          <w:szCs w:val="22"/>
        </w:rPr>
        <w:t xml:space="preserve"> </w:t>
      </w:r>
    </w:p>
    <w:p w14:paraId="368621A0" w14:textId="77777777" w:rsidR="007F7734" w:rsidRPr="00142793" w:rsidRDefault="007F7734" w:rsidP="00142793">
      <w:pPr>
        <w:spacing w:line="360" w:lineRule="auto"/>
        <w:ind w:firstLine="0"/>
        <w:rPr>
          <w:rFonts w:cs="Arial"/>
          <w:sz w:val="22"/>
          <w:szCs w:val="22"/>
        </w:rPr>
      </w:pPr>
    </w:p>
    <w:p w14:paraId="1AF16F47" w14:textId="77777777" w:rsidR="000B52F2" w:rsidRPr="00142793" w:rsidRDefault="000B52F2" w:rsidP="00223AA2">
      <w:pPr>
        <w:ind w:firstLine="0"/>
        <w:rPr>
          <w:rFonts w:cs="Arial"/>
          <w:sz w:val="22"/>
          <w:szCs w:val="22"/>
        </w:rPr>
      </w:pPr>
    </w:p>
    <w:p w14:paraId="3B46C04C" w14:textId="77777777" w:rsidR="000B52F2" w:rsidRPr="00142793" w:rsidRDefault="000B52F2" w:rsidP="00223AA2">
      <w:pPr>
        <w:pStyle w:val="NormalWeb"/>
        <w:shd w:val="clear" w:color="auto" w:fill="FFFFFF"/>
        <w:spacing w:before="0"/>
        <w:rPr>
          <w:rFonts w:ascii="Arial" w:hAnsi="Arial" w:cs="Arial"/>
          <w:sz w:val="22"/>
          <w:szCs w:val="22"/>
        </w:rPr>
      </w:pPr>
      <w:r w:rsidRPr="00142793">
        <w:rPr>
          <w:rFonts w:ascii="Arial" w:hAnsi="Arial" w:cs="Arial"/>
          <w:sz w:val="22"/>
          <w:szCs w:val="22"/>
        </w:rPr>
        <w:t>UNIVERSITY OF ALASKA ANCHORAGE</w:t>
      </w:r>
    </w:p>
    <w:p w14:paraId="244C04B8" w14:textId="77777777" w:rsidR="000B52F2" w:rsidRPr="00142793" w:rsidRDefault="000B52F2" w:rsidP="007B2A61">
      <w:pPr>
        <w:pStyle w:val="NormalWeb"/>
        <w:shd w:val="clear" w:color="auto" w:fill="FFFFFF"/>
        <w:spacing w:before="0" w:line="360" w:lineRule="auto"/>
        <w:rPr>
          <w:rFonts w:ascii="Arial" w:hAnsi="Arial" w:cs="Arial"/>
          <w:sz w:val="22"/>
          <w:szCs w:val="22"/>
        </w:rPr>
      </w:pPr>
      <w:r w:rsidRPr="00142793">
        <w:rPr>
          <w:rFonts w:ascii="Arial" w:hAnsi="Arial" w:cs="Arial"/>
          <w:sz w:val="22"/>
          <w:szCs w:val="22"/>
        </w:rPr>
        <w:t>The University of Alaska Anchorage is Alaska’s largest university, educating more than 15,000 students annually and offering programs in more than 200 areas of study. UAA’s mission is to discover and disseminate knowledge through teaching, research, engagement and creative expression. Learn more at uaa.alaska.edu</w:t>
      </w:r>
      <w:bookmarkStart w:id="2" w:name="_GoBack"/>
      <w:bookmarkEnd w:id="2"/>
      <w:r w:rsidRPr="00142793">
        <w:rPr>
          <w:rFonts w:ascii="Arial" w:hAnsi="Arial" w:cs="Arial"/>
          <w:sz w:val="22"/>
          <w:szCs w:val="22"/>
        </w:rPr>
        <w:t xml:space="preserve">. </w:t>
      </w:r>
    </w:p>
    <w:p w14:paraId="10179290" w14:textId="30D7E59F" w:rsidR="000B52F2" w:rsidRPr="00CB50A7" w:rsidRDefault="000B52F2" w:rsidP="00CB50A7">
      <w:pPr>
        <w:pStyle w:val="NormalWeb"/>
        <w:shd w:val="clear" w:color="auto" w:fill="FFFFFF"/>
        <w:spacing w:before="0" w:line="360" w:lineRule="auto"/>
        <w:jc w:val="center"/>
        <w:rPr>
          <w:rFonts w:ascii="Arial" w:hAnsi="Arial" w:cs="Arial"/>
          <w:sz w:val="22"/>
          <w:szCs w:val="22"/>
        </w:rPr>
      </w:pPr>
      <w:r w:rsidRPr="00142793">
        <w:rPr>
          <w:rFonts w:ascii="Arial" w:hAnsi="Arial" w:cs="Arial"/>
          <w:sz w:val="22"/>
          <w:szCs w:val="22"/>
        </w:rPr>
        <w:t># # #</w:t>
      </w:r>
    </w:p>
    <w:bookmarkEnd w:id="0"/>
    <w:bookmarkEnd w:id="1"/>
    <w:p w14:paraId="77FD07AC" w14:textId="34193096" w:rsidR="007A6F75" w:rsidRPr="0053003B" w:rsidRDefault="007A6F75" w:rsidP="0053003B">
      <w:pPr>
        <w:pStyle w:val="NormalWeb"/>
        <w:shd w:val="clear" w:color="auto" w:fill="FFFFFF"/>
        <w:spacing w:before="0" w:line="276" w:lineRule="auto"/>
        <w:jc w:val="center"/>
        <w:rPr>
          <w:rFonts w:ascii="Helvetica" w:hAnsi="Helvetica"/>
          <w:sz w:val="22"/>
          <w:szCs w:val="22"/>
        </w:rPr>
      </w:pPr>
    </w:p>
    <w:sectPr w:rsidR="007A6F75" w:rsidRPr="0053003B" w:rsidSect="00696F60">
      <w:footerReference w:type="default" r:id="rId9"/>
      <w:pgSz w:w="12240" w:h="15840"/>
      <w:pgMar w:top="1440" w:right="1800" w:bottom="77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AF3A" w14:textId="77777777" w:rsidR="00191322" w:rsidRDefault="00191322" w:rsidP="00FD7E65">
      <w:r>
        <w:separator/>
      </w:r>
    </w:p>
  </w:endnote>
  <w:endnote w:type="continuationSeparator" w:id="0">
    <w:p w14:paraId="66176DC7" w14:textId="77777777" w:rsidR="00191322" w:rsidRDefault="00191322" w:rsidP="00FD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EDF9" w14:textId="393690CD" w:rsidR="00191322" w:rsidRPr="002567F7" w:rsidRDefault="00191322" w:rsidP="002567F7">
    <w:pPr>
      <w:pStyle w:val="Footer"/>
      <w:jc w:val="right"/>
      <w:rPr>
        <w:rFonts w:ascii="Helvetica" w:hAnsi="Helvetica"/>
        <w:sz w:val="20"/>
        <w:szCs w:val="20"/>
      </w:rPr>
    </w:pPr>
    <w:r w:rsidRPr="0040606B">
      <w:rPr>
        <w:rFonts w:ascii="Helvetica" w:hAnsi="Helvetica"/>
        <w:sz w:val="20"/>
        <w:szCs w:val="20"/>
      </w:rPr>
      <w:t>www.uaa.alaska.edu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9EF1" w14:textId="77777777" w:rsidR="00191322" w:rsidRDefault="00191322" w:rsidP="00FD7E65">
      <w:r>
        <w:separator/>
      </w:r>
    </w:p>
  </w:footnote>
  <w:footnote w:type="continuationSeparator" w:id="0">
    <w:p w14:paraId="4955DFB9" w14:textId="77777777" w:rsidR="00191322" w:rsidRDefault="00191322" w:rsidP="00FD7E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801A66"/>
    <w:multiLevelType w:val="hybridMultilevel"/>
    <w:tmpl w:val="C45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42"/>
    <w:rsid w:val="0000124D"/>
    <w:rsid w:val="00006C01"/>
    <w:rsid w:val="00021D93"/>
    <w:rsid w:val="00022529"/>
    <w:rsid w:val="00023084"/>
    <w:rsid w:val="000273B3"/>
    <w:rsid w:val="000273FD"/>
    <w:rsid w:val="00047BF1"/>
    <w:rsid w:val="00056986"/>
    <w:rsid w:val="00087A56"/>
    <w:rsid w:val="00087F06"/>
    <w:rsid w:val="000B52F2"/>
    <w:rsid w:val="000E4B31"/>
    <w:rsid w:val="00100BF0"/>
    <w:rsid w:val="00104E43"/>
    <w:rsid w:val="00110D35"/>
    <w:rsid w:val="00126893"/>
    <w:rsid w:val="00134894"/>
    <w:rsid w:val="00142793"/>
    <w:rsid w:val="001437B3"/>
    <w:rsid w:val="001558FA"/>
    <w:rsid w:val="00191322"/>
    <w:rsid w:val="00195A88"/>
    <w:rsid w:val="001A227D"/>
    <w:rsid w:val="001C7C3C"/>
    <w:rsid w:val="001D1542"/>
    <w:rsid w:val="001D418D"/>
    <w:rsid w:val="001D7EAF"/>
    <w:rsid w:val="001E3FCB"/>
    <w:rsid w:val="001E67D3"/>
    <w:rsid w:val="0021067E"/>
    <w:rsid w:val="00211AF1"/>
    <w:rsid w:val="002140BC"/>
    <w:rsid w:val="00216219"/>
    <w:rsid w:val="00216B0A"/>
    <w:rsid w:val="00223AA2"/>
    <w:rsid w:val="0025232B"/>
    <w:rsid w:val="002567F7"/>
    <w:rsid w:val="00257428"/>
    <w:rsid w:val="002669F6"/>
    <w:rsid w:val="00285B67"/>
    <w:rsid w:val="002962C2"/>
    <w:rsid w:val="002A6412"/>
    <w:rsid w:val="002D1343"/>
    <w:rsid w:val="00304F92"/>
    <w:rsid w:val="00323702"/>
    <w:rsid w:val="0038142E"/>
    <w:rsid w:val="003911C5"/>
    <w:rsid w:val="003A1F47"/>
    <w:rsid w:val="003A4B65"/>
    <w:rsid w:val="003A52A6"/>
    <w:rsid w:val="003A6EDE"/>
    <w:rsid w:val="003B4F2C"/>
    <w:rsid w:val="003C3C3F"/>
    <w:rsid w:val="003D4550"/>
    <w:rsid w:val="003D6306"/>
    <w:rsid w:val="003E2E6E"/>
    <w:rsid w:val="003E5F6F"/>
    <w:rsid w:val="003F113E"/>
    <w:rsid w:val="0040606B"/>
    <w:rsid w:val="00407844"/>
    <w:rsid w:val="00411FC1"/>
    <w:rsid w:val="00423B0B"/>
    <w:rsid w:val="00426327"/>
    <w:rsid w:val="00430C1D"/>
    <w:rsid w:val="00432712"/>
    <w:rsid w:val="0044158C"/>
    <w:rsid w:val="00441910"/>
    <w:rsid w:val="00444A38"/>
    <w:rsid w:val="00454727"/>
    <w:rsid w:val="00467276"/>
    <w:rsid w:val="00470E2D"/>
    <w:rsid w:val="00474907"/>
    <w:rsid w:val="00487961"/>
    <w:rsid w:val="004914F7"/>
    <w:rsid w:val="004955D4"/>
    <w:rsid w:val="004B279A"/>
    <w:rsid w:val="004B42E7"/>
    <w:rsid w:val="004C0225"/>
    <w:rsid w:val="004D4FD8"/>
    <w:rsid w:val="004E5F0C"/>
    <w:rsid w:val="004F4CA9"/>
    <w:rsid w:val="004F5923"/>
    <w:rsid w:val="004F5C3A"/>
    <w:rsid w:val="0053003B"/>
    <w:rsid w:val="005457E2"/>
    <w:rsid w:val="00550750"/>
    <w:rsid w:val="00553481"/>
    <w:rsid w:val="00553AC5"/>
    <w:rsid w:val="00571DEC"/>
    <w:rsid w:val="0058123F"/>
    <w:rsid w:val="00595CF6"/>
    <w:rsid w:val="005A1F99"/>
    <w:rsid w:val="005C5B77"/>
    <w:rsid w:val="005F2C56"/>
    <w:rsid w:val="0060355E"/>
    <w:rsid w:val="006065FC"/>
    <w:rsid w:val="00613314"/>
    <w:rsid w:val="00621328"/>
    <w:rsid w:val="00622B79"/>
    <w:rsid w:val="00627395"/>
    <w:rsid w:val="0063339A"/>
    <w:rsid w:val="00640FA9"/>
    <w:rsid w:val="00647257"/>
    <w:rsid w:val="00672FF7"/>
    <w:rsid w:val="00682999"/>
    <w:rsid w:val="00686AC2"/>
    <w:rsid w:val="006967B5"/>
    <w:rsid w:val="00696F60"/>
    <w:rsid w:val="006A0DB3"/>
    <w:rsid w:val="006A2FCF"/>
    <w:rsid w:val="006F307F"/>
    <w:rsid w:val="007100F8"/>
    <w:rsid w:val="00723C5C"/>
    <w:rsid w:val="00733DFE"/>
    <w:rsid w:val="00741335"/>
    <w:rsid w:val="00745859"/>
    <w:rsid w:val="00752B3E"/>
    <w:rsid w:val="00762AFB"/>
    <w:rsid w:val="00773895"/>
    <w:rsid w:val="00775523"/>
    <w:rsid w:val="007923B7"/>
    <w:rsid w:val="00797769"/>
    <w:rsid w:val="007A6F75"/>
    <w:rsid w:val="007B2A61"/>
    <w:rsid w:val="007B4133"/>
    <w:rsid w:val="007B5F16"/>
    <w:rsid w:val="007D5AAF"/>
    <w:rsid w:val="007D7B97"/>
    <w:rsid w:val="007F2103"/>
    <w:rsid w:val="007F3AB8"/>
    <w:rsid w:val="007F7734"/>
    <w:rsid w:val="00801E13"/>
    <w:rsid w:val="00801F8C"/>
    <w:rsid w:val="008141C3"/>
    <w:rsid w:val="008204E2"/>
    <w:rsid w:val="00825484"/>
    <w:rsid w:val="00836610"/>
    <w:rsid w:val="008729D3"/>
    <w:rsid w:val="00874F40"/>
    <w:rsid w:val="00877A47"/>
    <w:rsid w:val="0088340B"/>
    <w:rsid w:val="008866F9"/>
    <w:rsid w:val="008875E8"/>
    <w:rsid w:val="008A57F2"/>
    <w:rsid w:val="008A6A5C"/>
    <w:rsid w:val="008B6C9C"/>
    <w:rsid w:val="008C042B"/>
    <w:rsid w:val="008C6FBB"/>
    <w:rsid w:val="008F307A"/>
    <w:rsid w:val="008F4066"/>
    <w:rsid w:val="0094441B"/>
    <w:rsid w:val="009521D7"/>
    <w:rsid w:val="009548B4"/>
    <w:rsid w:val="009609C3"/>
    <w:rsid w:val="00965A73"/>
    <w:rsid w:val="009700FD"/>
    <w:rsid w:val="0097156A"/>
    <w:rsid w:val="00973FFF"/>
    <w:rsid w:val="00976150"/>
    <w:rsid w:val="00986DEA"/>
    <w:rsid w:val="00995422"/>
    <w:rsid w:val="009B4974"/>
    <w:rsid w:val="009D352B"/>
    <w:rsid w:val="009F3992"/>
    <w:rsid w:val="00A315FC"/>
    <w:rsid w:val="00A348A0"/>
    <w:rsid w:val="00A40872"/>
    <w:rsid w:val="00A47891"/>
    <w:rsid w:val="00A5227C"/>
    <w:rsid w:val="00A5288B"/>
    <w:rsid w:val="00A53946"/>
    <w:rsid w:val="00A56563"/>
    <w:rsid w:val="00A56784"/>
    <w:rsid w:val="00A6303B"/>
    <w:rsid w:val="00A64052"/>
    <w:rsid w:val="00A7259A"/>
    <w:rsid w:val="00A75C2E"/>
    <w:rsid w:val="00A767BD"/>
    <w:rsid w:val="00A7732C"/>
    <w:rsid w:val="00A77346"/>
    <w:rsid w:val="00A82DB5"/>
    <w:rsid w:val="00A957A7"/>
    <w:rsid w:val="00AD3BE4"/>
    <w:rsid w:val="00AD4329"/>
    <w:rsid w:val="00AF3411"/>
    <w:rsid w:val="00B07FCA"/>
    <w:rsid w:val="00B17C47"/>
    <w:rsid w:val="00B26E8D"/>
    <w:rsid w:val="00B343D3"/>
    <w:rsid w:val="00B562B1"/>
    <w:rsid w:val="00B64590"/>
    <w:rsid w:val="00B82C2E"/>
    <w:rsid w:val="00B85149"/>
    <w:rsid w:val="00BB75BA"/>
    <w:rsid w:val="00BC66F1"/>
    <w:rsid w:val="00BD77CC"/>
    <w:rsid w:val="00BF1E8B"/>
    <w:rsid w:val="00BF6A79"/>
    <w:rsid w:val="00C04702"/>
    <w:rsid w:val="00C1265E"/>
    <w:rsid w:val="00C2442E"/>
    <w:rsid w:val="00C302E0"/>
    <w:rsid w:val="00C41137"/>
    <w:rsid w:val="00C421FE"/>
    <w:rsid w:val="00C521E1"/>
    <w:rsid w:val="00C6023D"/>
    <w:rsid w:val="00C74DAD"/>
    <w:rsid w:val="00C8740A"/>
    <w:rsid w:val="00C91691"/>
    <w:rsid w:val="00C92750"/>
    <w:rsid w:val="00C94F9F"/>
    <w:rsid w:val="00C97894"/>
    <w:rsid w:val="00CB50A7"/>
    <w:rsid w:val="00CC0BF8"/>
    <w:rsid w:val="00CC3B4A"/>
    <w:rsid w:val="00CC6629"/>
    <w:rsid w:val="00CC66D5"/>
    <w:rsid w:val="00CE35A2"/>
    <w:rsid w:val="00CE62C0"/>
    <w:rsid w:val="00D04602"/>
    <w:rsid w:val="00D215FB"/>
    <w:rsid w:val="00D27633"/>
    <w:rsid w:val="00D33414"/>
    <w:rsid w:val="00D33E5C"/>
    <w:rsid w:val="00D36E96"/>
    <w:rsid w:val="00D40D15"/>
    <w:rsid w:val="00D5197F"/>
    <w:rsid w:val="00D51E34"/>
    <w:rsid w:val="00D567FD"/>
    <w:rsid w:val="00D705E7"/>
    <w:rsid w:val="00D7581F"/>
    <w:rsid w:val="00D83103"/>
    <w:rsid w:val="00D9282D"/>
    <w:rsid w:val="00DB13BB"/>
    <w:rsid w:val="00DB3E4F"/>
    <w:rsid w:val="00DB4F5A"/>
    <w:rsid w:val="00DC1B0F"/>
    <w:rsid w:val="00DD01E9"/>
    <w:rsid w:val="00DD1D2D"/>
    <w:rsid w:val="00DD3B0F"/>
    <w:rsid w:val="00DD6849"/>
    <w:rsid w:val="00DE3DEB"/>
    <w:rsid w:val="00E03FC4"/>
    <w:rsid w:val="00E07BED"/>
    <w:rsid w:val="00E10392"/>
    <w:rsid w:val="00E223B3"/>
    <w:rsid w:val="00E22DB4"/>
    <w:rsid w:val="00E36CD6"/>
    <w:rsid w:val="00E41DF0"/>
    <w:rsid w:val="00E52E18"/>
    <w:rsid w:val="00E60819"/>
    <w:rsid w:val="00E80D96"/>
    <w:rsid w:val="00E90220"/>
    <w:rsid w:val="00EB6B4B"/>
    <w:rsid w:val="00EC36CE"/>
    <w:rsid w:val="00EC66C1"/>
    <w:rsid w:val="00ED6D18"/>
    <w:rsid w:val="00EF19C4"/>
    <w:rsid w:val="00F2530C"/>
    <w:rsid w:val="00F63A35"/>
    <w:rsid w:val="00F643DB"/>
    <w:rsid w:val="00F67F1E"/>
    <w:rsid w:val="00F904ED"/>
    <w:rsid w:val="00F91DF9"/>
    <w:rsid w:val="00F9548F"/>
    <w:rsid w:val="00FB22A8"/>
    <w:rsid w:val="00FC20A4"/>
    <w:rsid w:val="00FD5EE7"/>
    <w:rsid w:val="00FD7E65"/>
    <w:rsid w:val="00FE0F31"/>
    <w:rsid w:val="00FF4002"/>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45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uiPriority w:val="99"/>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uiPriority w:val="99"/>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3315">
      <w:bodyDiv w:val="1"/>
      <w:marLeft w:val="0"/>
      <w:marRight w:val="0"/>
      <w:marTop w:val="0"/>
      <w:marBottom w:val="0"/>
      <w:divBdr>
        <w:top w:val="none" w:sz="0" w:space="0" w:color="auto"/>
        <w:left w:val="none" w:sz="0" w:space="0" w:color="auto"/>
        <w:bottom w:val="none" w:sz="0" w:space="0" w:color="auto"/>
        <w:right w:val="none" w:sz="0" w:space="0" w:color="auto"/>
      </w:divBdr>
    </w:div>
    <w:div w:id="1106928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212</Words>
  <Characters>1211</Characters>
  <Application>Microsoft Macintosh Word</Application>
  <DocSecurity>0</DocSecurity>
  <Lines>10</Lines>
  <Paragraphs>2</Paragraphs>
  <ScaleCrop>false</ScaleCrop>
  <Company>University of Alaska Anchorage</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Hamlin</dc:creator>
  <cp:keywords/>
  <dc:description/>
  <cp:lastModifiedBy>Sarah Henning</cp:lastModifiedBy>
  <cp:revision>227</cp:revision>
  <cp:lastPrinted>2015-03-16T19:46:00Z</cp:lastPrinted>
  <dcterms:created xsi:type="dcterms:W3CDTF">2014-12-01T22:46:00Z</dcterms:created>
  <dcterms:modified xsi:type="dcterms:W3CDTF">2015-03-16T20:19:00Z</dcterms:modified>
</cp:coreProperties>
</file>