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50264" w:rsidP="00620AE8">
      <w:pPr>
        <w:pStyle w:val="Heading1"/>
      </w:pPr>
      <w:bookmarkStart w:id="0" w:name="_GoBack"/>
      <w:bookmarkEnd w:id="0"/>
      <w:r>
        <w:t>Computer Science Advisory Board</w:t>
      </w:r>
    </w:p>
    <w:p w:rsidR="00554276" w:rsidRPr="004B5C09" w:rsidRDefault="00554276" w:rsidP="00620AE8">
      <w:pPr>
        <w:pStyle w:val="Heading1"/>
      </w:pPr>
      <w:r w:rsidRPr="004B5C09">
        <w:t xml:space="preserve">Meeting </w:t>
      </w:r>
      <w:r w:rsidR="00B730A1">
        <w:t>Minutes</w:t>
      </w:r>
    </w:p>
    <w:p w:rsidR="00230865" w:rsidRDefault="00F921A3" w:rsidP="00230865">
      <w:pPr>
        <w:pStyle w:val="Date"/>
      </w:pPr>
      <w:r>
        <w:t xml:space="preserve">UAA </w:t>
      </w:r>
      <w:r w:rsidR="00E15ECD">
        <w:t>ENGR 342</w:t>
      </w:r>
    </w:p>
    <w:p w:rsidR="00230865" w:rsidRDefault="00796F18" w:rsidP="00230865">
      <w:pPr>
        <w:pStyle w:val="Time"/>
      </w:pPr>
      <w:r>
        <w:t xml:space="preserve">Friday, </w:t>
      </w:r>
      <w:r w:rsidR="00B03820">
        <w:t>November 8</w:t>
      </w:r>
      <w:r w:rsidR="004E0265">
        <w:t>, 2013</w:t>
      </w:r>
      <w:r w:rsidR="00230865" w:rsidRPr="00230865">
        <w:t xml:space="preserve"> </w:t>
      </w:r>
    </w:p>
    <w:p w:rsidR="00CB6D82" w:rsidRPr="00CB6D82" w:rsidRDefault="00CB6D82" w:rsidP="00CB6D82">
      <w:pPr>
        <w:pStyle w:val="Date"/>
        <w:jc w:val="left"/>
      </w:pPr>
      <w:r>
        <w:t>Board Members</w:t>
      </w:r>
      <w:r w:rsidRPr="00E460A2">
        <w:t>:</w:t>
      </w:r>
    </w:p>
    <w:tbl>
      <w:tblPr>
        <w:tblStyle w:val="TableGrid"/>
        <w:tblW w:w="0" w:type="auto"/>
        <w:tblCellMar>
          <w:left w:w="115" w:type="dxa"/>
          <w:right w:w="115" w:type="dxa"/>
        </w:tblCellMar>
        <w:tblLook w:val="04A0" w:firstRow="1" w:lastRow="0" w:firstColumn="1" w:lastColumn="0" w:noHBand="0" w:noVBand="1"/>
      </w:tblPr>
      <w:tblGrid>
        <w:gridCol w:w="2952"/>
        <w:gridCol w:w="2952"/>
        <w:gridCol w:w="2952"/>
      </w:tblGrid>
      <w:tr w:rsidR="00230865" w:rsidTr="00CB6D82">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Jeremiah Dunham</w:t>
            </w:r>
          </w:p>
          <w:p w:rsidR="00230865" w:rsidRDefault="00230865" w:rsidP="00CB6D82">
            <w:pPr>
              <w:pStyle w:val="Invitees"/>
              <w:ind w:left="0" w:firstLine="0"/>
            </w:pPr>
            <w:r>
              <w:t>President, Design-PT</w:t>
            </w:r>
          </w:p>
          <w:p w:rsidR="00230865" w:rsidRDefault="00230865" w:rsidP="00CB6D82">
            <w:pPr>
              <w:pStyle w:val="Invitees"/>
              <w:ind w:left="0" w:firstLine="0"/>
            </w:pPr>
            <w:r>
              <w:t>Board Chair</w:t>
            </w:r>
          </w:p>
          <w:p w:rsidR="00230865" w:rsidRDefault="00230865" w:rsidP="00CB6D82">
            <w:pPr>
              <w:pStyle w:val="Invitees"/>
              <w:ind w:left="0" w:firstLine="0"/>
            </w:pP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Lance Ahern</w:t>
            </w:r>
          </w:p>
          <w:p w:rsidR="00230865" w:rsidRDefault="00230865" w:rsidP="00CB6D82">
            <w:pPr>
              <w:pStyle w:val="Invitees"/>
              <w:ind w:left="0" w:firstLine="0"/>
            </w:pPr>
            <w:r>
              <w:t>CIO, Municipality of Anchorage</w:t>
            </w: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Jazon Burnell</w:t>
            </w:r>
          </w:p>
          <w:p w:rsidR="00230865" w:rsidRDefault="00230865" w:rsidP="00CB6D82">
            <w:pPr>
              <w:pStyle w:val="Invitees"/>
              <w:ind w:left="0" w:firstLine="0"/>
            </w:pPr>
            <w:r>
              <w:t>Game Developer and Co-Founder, Catapult Consulting</w:t>
            </w:r>
          </w:p>
        </w:tc>
      </w:tr>
      <w:tr w:rsidR="00230865" w:rsidTr="00CB6D82">
        <w:tc>
          <w:tcPr>
            <w:tcW w:w="2952" w:type="dxa"/>
          </w:tcPr>
          <w:p w:rsidR="00230865" w:rsidRPr="00E50264" w:rsidRDefault="00066AB6" w:rsidP="00796F18">
            <w:pPr>
              <w:pStyle w:val="Invitees"/>
              <w:ind w:left="0" w:firstLine="0"/>
              <w:rPr>
                <w:b/>
              </w:rPr>
            </w:pPr>
            <w:r>
              <w:rPr>
                <w:rFonts w:ascii="MS Gothic" w:eastAsia="MS Gothic" w:hAnsi="MS Gothic" w:hint="eastAsia"/>
                <w:b/>
              </w:rPr>
              <w:t>☒</w:t>
            </w:r>
            <w:r w:rsidR="00230865" w:rsidRPr="00E50264">
              <w:rPr>
                <w:b/>
              </w:rPr>
              <w:t>Natalia Gavrish</w:t>
            </w:r>
          </w:p>
          <w:p w:rsidR="00230865" w:rsidRDefault="00230865" w:rsidP="00CB6D82">
            <w:pPr>
              <w:pStyle w:val="Invitees"/>
              <w:ind w:left="0" w:firstLine="0"/>
            </w:pPr>
            <w:r>
              <w:t>Software Developer, PangoMedia</w:t>
            </w:r>
          </w:p>
        </w:tc>
        <w:tc>
          <w:tcPr>
            <w:tcW w:w="2952" w:type="dxa"/>
          </w:tcPr>
          <w:p w:rsidR="00AB7070" w:rsidRPr="00E50264" w:rsidRDefault="00AB7070" w:rsidP="00056D7C">
            <w:pPr>
              <w:pStyle w:val="Invitees"/>
              <w:numPr>
                <w:ilvl w:val="0"/>
                <w:numId w:val="27"/>
              </w:numPr>
              <w:rPr>
                <w:b/>
              </w:rPr>
            </w:pPr>
            <w:r>
              <w:rPr>
                <w:b/>
              </w:rPr>
              <w:t>Russell Girten</w:t>
            </w:r>
          </w:p>
          <w:p w:rsidR="00230865" w:rsidRDefault="00AB7070" w:rsidP="00CB6D82">
            <w:pPr>
              <w:pStyle w:val="Invitees"/>
              <w:ind w:left="0" w:firstLine="0"/>
            </w:pPr>
            <w:r>
              <w:t>VP, Network Service Delivery, Alaska Communications</w:t>
            </w:r>
          </w:p>
        </w:tc>
        <w:tc>
          <w:tcPr>
            <w:tcW w:w="2952" w:type="dxa"/>
          </w:tcPr>
          <w:p w:rsidR="00230865" w:rsidRPr="00E50264" w:rsidRDefault="005C20A3" w:rsidP="005C20A3">
            <w:pPr>
              <w:pStyle w:val="Invitees"/>
              <w:ind w:left="0" w:firstLine="0"/>
              <w:rPr>
                <w:b/>
              </w:rPr>
            </w:pPr>
            <w:r>
              <w:rPr>
                <w:rFonts w:ascii="MS Gothic" w:eastAsia="MS Gothic" w:hAnsi="MS Gothic" w:hint="eastAsia"/>
                <w:b/>
              </w:rPr>
              <w:t>☒</w:t>
            </w:r>
            <w:r w:rsidR="00230865" w:rsidRPr="00E50264">
              <w:rPr>
                <w:b/>
              </w:rPr>
              <w:t>Brian  Walch</w:t>
            </w:r>
          </w:p>
          <w:p w:rsidR="00230865" w:rsidRDefault="00230865" w:rsidP="00CB6D82">
            <w:pPr>
              <w:pStyle w:val="Invitees"/>
              <w:ind w:left="0" w:firstLine="0"/>
            </w:pPr>
            <w:r>
              <w:t>Director of Human Resources, Resource Data Inc.</w:t>
            </w:r>
          </w:p>
        </w:tc>
      </w:tr>
      <w:tr w:rsidR="00230865" w:rsidTr="00CB6D82">
        <w:tc>
          <w:tcPr>
            <w:tcW w:w="2952" w:type="dxa"/>
          </w:tcPr>
          <w:p w:rsidR="00230865" w:rsidRPr="00E50264" w:rsidRDefault="00066AB6" w:rsidP="00066AB6">
            <w:pPr>
              <w:pStyle w:val="Invitees"/>
              <w:ind w:left="0" w:firstLine="0"/>
              <w:rPr>
                <w:b/>
              </w:rPr>
            </w:pPr>
            <w:r>
              <w:rPr>
                <w:rFonts w:ascii="MS Gothic" w:eastAsia="MS Gothic" w:hAnsi="MS Gothic" w:hint="eastAsia"/>
                <w:b/>
              </w:rPr>
              <w:t>☒</w:t>
            </w:r>
            <w:r w:rsidR="00230865" w:rsidRPr="00E50264">
              <w:rPr>
                <w:b/>
              </w:rPr>
              <w:t>Jim Weller</w:t>
            </w:r>
          </w:p>
          <w:p w:rsidR="00230865" w:rsidRDefault="00230865" w:rsidP="00CB6D82">
            <w:pPr>
              <w:pStyle w:val="Invitees"/>
              <w:ind w:left="0" w:firstLine="0"/>
            </w:pPr>
            <w:r>
              <w:t>Senior Infrastructure Analyst, Alaska USA Federal Credit Union</w:t>
            </w:r>
          </w:p>
        </w:tc>
        <w:tc>
          <w:tcPr>
            <w:tcW w:w="2952" w:type="dxa"/>
          </w:tcPr>
          <w:p w:rsidR="00E15ECD" w:rsidRPr="00E50264" w:rsidRDefault="00D11363" w:rsidP="00D11363">
            <w:pPr>
              <w:pStyle w:val="Invitees"/>
              <w:ind w:left="0" w:firstLine="0"/>
              <w:rPr>
                <w:b/>
              </w:rPr>
            </w:pPr>
            <w:r>
              <w:rPr>
                <w:rFonts w:ascii="MS Gothic" w:eastAsia="MS Gothic" w:hAnsi="MS Gothic" w:hint="eastAsia"/>
                <w:b/>
              </w:rPr>
              <w:t>☒</w:t>
            </w:r>
            <w:r w:rsidR="00E15ECD">
              <w:rPr>
                <w:b/>
              </w:rPr>
              <w:t>DJ Enriquez</w:t>
            </w:r>
          </w:p>
          <w:p w:rsidR="00230865" w:rsidRDefault="00E15ECD" w:rsidP="00E15ECD">
            <w:pPr>
              <w:pStyle w:val="Invitees"/>
              <w:ind w:left="0" w:firstLine="0"/>
            </w:pPr>
            <w:r>
              <w:t>Project Engineer, Honeywell</w:t>
            </w:r>
          </w:p>
        </w:tc>
        <w:tc>
          <w:tcPr>
            <w:tcW w:w="2952" w:type="dxa"/>
          </w:tcPr>
          <w:p w:rsidR="00230865" w:rsidRDefault="00230865" w:rsidP="00CB6D82">
            <w:pPr>
              <w:pStyle w:val="Invitees"/>
              <w:ind w:left="0" w:firstLine="0"/>
            </w:pPr>
          </w:p>
        </w:tc>
      </w:tr>
    </w:tbl>
    <w:p w:rsidR="00E50264" w:rsidRDefault="00E50264" w:rsidP="00E50264">
      <w:pPr>
        <w:pStyle w:val="Invitees"/>
        <w:ind w:left="0" w:firstLine="0"/>
      </w:pPr>
    </w:p>
    <w:p w:rsidR="001E0B28" w:rsidRDefault="00E50264" w:rsidP="00E50264">
      <w:pPr>
        <w:pStyle w:val="Invitees"/>
        <w:ind w:left="0" w:firstLine="0"/>
      </w:pPr>
      <w:r>
        <w:t>Other Attendees:</w:t>
      </w:r>
    </w:p>
    <w:tbl>
      <w:tblPr>
        <w:tblStyle w:val="TableGrid"/>
        <w:tblW w:w="0" w:type="auto"/>
        <w:tblLook w:val="04A0" w:firstRow="1" w:lastRow="0" w:firstColumn="1" w:lastColumn="0" w:noHBand="0" w:noVBand="1"/>
      </w:tblPr>
      <w:tblGrid>
        <w:gridCol w:w="4428"/>
        <w:gridCol w:w="4428"/>
      </w:tblGrid>
      <w:tr w:rsidR="008C6C33" w:rsidTr="008C6C33">
        <w:tc>
          <w:tcPr>
            <w:tcW w:w="4428" w:type="dxa"/>
          </w:tcPr>
          <w:p w:rsidR="006F1036" w:rsidRPr="008C6C33" w:rsidRDefault="00D93280" w:rsidP="006F1036">
            <w:pPr>
              <w:pStyle w:val="Invitees"/>
              <w:ind w:left="0" w:firstLine="0"/>
              <w:rPr>
                <w:b/>
              </w:rPr>
            </w:pPr>
            <w:sdt>
              <w:sdtPr>
                <w:rPr>
                  <w:b/>
                </w:rPr>
                <w:id w:val="1480736486"/>
              </w:sdtPr>
              <w:sdtEndPr/>
              <w:sdtContent>
                <w:r w:rsidR="006F1036">
                  <w:rPr>
                    <w:rFonts w:ascii="MS Gothic" w:eastAsia="MS Gothic" w:hAnsi="MS Gothic" w:hint="eastAsia"/>
                    <w:b/>
                  </w:rPr>
                  <w:t>☒</w:t>
                </w:r>
              </w:sdtContent>
            </w:sdt>
            <w:r w:rsidR="006F1036" w:rsidRPr="008C6C33">
              <w:rPr>
                <w:b/>
              </w:rPr>
              <w:t xml:space="preserve"> Kenrick Mock</w:t>
            </w:r>
          </w:p>
          <w:p w:rsidR="008C6C33" w:rsidRDefault="001A51A5" w:rsidP="00173D74">
            <w:pPr>
              <w:pStyle w:val="Invitees"/>
              <w:ind w:left="0" w:firstLine="0"/>
            </w:pPr>
            <w:r>
              <w:t>Department Head, CS&amp;E</w:t>
            </w:r>
            <w:r w:rsidR="00173D74">
              <w:t xml:space="preserve">, </w:t>
            </w:r>
            <w:r w:rsidR="006F1036">
              <w:t>UAA</w:t>
            </w:r>
          </w:p>
        </w:tc>
        <w:tc>
          <w:tcPr>
            <w:tcW w:w="4428" w:type="dxa"/>
          </w:tcPr>
          <w:p w:rsidR="00BC63FC" w:rsidRPr="008C6C33" w:rsidRDefault="00D93280" w:rsidP="00BC63FC">
            <w:pPr>
              <w:pStyle w:val="Invitees"/>
              <w:ind w:left="0" w:firstLine="0"/>
              <w:rPr>
                <w:b/>
              </w:rPr>
            </w:pPr>
            <w:sdt>
              <w:sdtPr>
                <w:rPr>
                  <w:b/>
                </w:rPr>
                <w:id w:val="441839651"/>
              </w:sdtPr>
              <w:sdtEndPr/>
              <w:sdtContent>
                <w:r w:rsidR="00BC63FC">
                  <w:rPr>
                    <w:rFonts w:ascii="MS Gothic" w:eastAsia="MS Gothic" w:hAnsi="MS Gothic" w:hint="eastAsia"/>
                    <w:b/>
                  </w:rPr>
                  <w:t>☒</w:t>
                </w:r>
              </w:sdtContent>
            </w:sdt>
            <w:r w:rsidR="00BC63FC" w:rsidRPr="008C6C33">
              <w:rPr>
                <w:b/>
              </w:rPr>
              <w:t xml:space="preserve"> </w:t>
            </w:r>
            <w:r w:rsidR="00BC63FC">
              <w:rPr>
                <w:b/>
              </w:rPr>
              <w:t>Dana Collins</w:t>
            </w:r>
          </w:p>
          <w:p w:rsidR="000E2E25" w:rsidRDefault="00026001" w:rsidP="00BC63FC">
            <w:pPr>
              <w:pStyle w:val="Invitees"/>
              <w:ind w:left="0" w:firstLine="0"/>
            </w:pPr>
            <w:r>
              <w:t>Admin Assistant, CS&amp;E</w:t>
            </w:r>
            <w:r w:rsidR="00BC63FC">
              <w:t>, UAA</w:t>
            </w:r>
          </w:p>
        </w:tc>
      </w:tr>
    </w:tbl>
    <w:p w:rsidR="00E50264" w:rsidRPr="00E50264" w:rsidRDefault="00E50264" w:rsidP="00E50264">
      <w:pPr>
        <w:pStyle w:val="Invitees"/>
        <w:ind w:left="0" w:firstLine="0"/>
      </w:pPr>
    </w:p>
    <w:p w:rsidR="00A4511E" w:rsidRPr="00C60358" w:rsidRDefault="00A4511E" w:rsidP="00993B51">
      <w:pPr>
        <w:pStyle w:val="ListNumber"/>
        <w:rPr>
          <w:b/>
        </w:rPr>
      </w:pPr>
      <w:r w:rsidRPr="00C60358">
        <w:rPr>
          <w:b/>
        </w:rPr>
        <w:t>Call to order</w:t>
      </w:r>
      <w:r w:rsidR="00B26405">
        <w:rPr>
          <w:b/>
        </w:rPr>
        <w:t xml:space="preserve"> at 12:05</w:t>
      </w:r>
      <w:r w:rsidR="00C949A2">
        <w:rPr>
          <w:b/>
        </w:rPr>
        <w:t>pm</w:t>
      </w:r>
    </w:p>
    <w:p w:rsidR="00A4511E" w:rsidRDefault="008C6C33" w:rsidP="001D4EE0">
      <w:pPr>
        <w:pStyle w:val="ListNumber"/>
      </w:pPr>
      <w:r>
        <w:t>Introductions</w:t>
      </w:r>
    </w:p>
    <w:p w:rsidR="00251E57" w:rsidRDefault="00251E57" w:rsidP="001D4EE0">
      <w:pPr>
        <w:pStyle w:val="ListNumber"/>
        <w:tabs>
          <w:tab w:val="clear" w:pos="180"/>
        </w:tabs>
      </w:pPr>
      <w:r>
        <w:t>Approved agenda and meeting minutes.</w:t>
      </w:r>
      <w:r w:rsidR="000F2518">
        <w:t xml:space="preserve"> </w:t>
      </w:r>
    </w:p>
    <w:p w:rsidR="00FE14BF" w:rsidRDefault="00040383" w:rsidP="001D4EE0">
      <w:pPr>
        <w:pStyle w:val="ListNumber"/>
        <w:tabs>
          <w:tab w:val="clear" w:pos="180"/>
        </w:tabs>
      </w:pPr>
      <w:r>
        <w:t>Are there ethical concerns or considerations with regard to the Board members?</w:t>
      </w:r>
    </w:p>
    <w:p w:rsidR="009A1B69" w:rsidRPr="00D465F4" w:rsidRDefault="006F3967" w:rsidP="001D4EE0">
      <w:pPr>
        <w:pStyle w:val="ListParagraph"/>
        <w:numPr>
          <w:ilvl w:val="0"/>
          <w:numId w:val="26"/>
        </w:numPr>
      </w:pPr>
      <w:r>
        <w:t>None</w:t>
      </w:r>
      <w:r w:rsidR="009A1B69">
        <w:t xml:space="preserve">. </w:t>
      </w:r>
    </w:p>
    <w:p w:rsidR="00FF67FF" w:rsidRDefault="00FF67FF" w:rsidP="00FF67FF">
      <w:pPr>
        <w:pStyle w:val="ListNumber"/>
      </w:pPr>
      <w:r>
        <w:t>Reports</w:t>
      </w:r>
    </w:p>
    <w:p w:rsidR="00770731" w:rsidRDefault="00FF67FF" w:rsidP="00815D9E">
      <w:pPr>
        <w:pStyle w:val="ListNumber"/>
        <w:numPr>
          <w:ilvl w:val="0"/>
          <w:numId w:val="0"/>
        </w:numPr>
        <w:spacing w:before="0"/>
        <w:ind w:left="720"/>
      </w:pPr>
      <w:r w:rsidRPr="00796F18">
        <w:rPr>
          <w:b/>
        </w:rPr>
        <w:t>Brian Walch:</w:t>
      </w:r>
      <w:r>
        <w:t xml:space="preserve"> </w:t>
      </w:r>
      <w:r w:rsidR="00B46C5F">
        <w:t>Brian brought up computer science education week</w:t>
      </w:r>
      <w:r w:rsidR="00E856D1">
        <w:t xml:space="preserve"> (December 5-12, 2013)</w:t>
      </w:r>
      <w:r w:rsidR="00B46C5F">
        <w:t xml:space="preserve"> and the hour of code.</w:t>
      </w:r>
      <w:r w:rsidR="00445400">
        <w:t xml:space="preserve">  D</w:t>
      </w:r>
      <w:r w:rsidR="00EE0CEA">
        <w:t>esire to get UAA involved in it.</w:t>
      </w:r>
    </w:p>
    <w:p w:rsidR="00A640F5" w:rsidRDefault="00A640F5" w:rsidP="00815D9E">
      <w:pPr>
        <w:pStyle w:val="ListNumber"/>
        <w:numPr>
          <w:ilvl w:val="0"/>
          <w:numId w:val="0"/>
        </w:numPr>
        <w:spacing w:before="0"/>
        <w:ind w:left="720"/>
      </w:pPr>
    </w:p>
    <w:p w:rsidR="00351A92" w:rsidRDefault="00FF67FF" w:rsidP="00BF1D44">
      <w:pPr>
        <w:pStyle w:val="ListNumber"/>
        <w:numPr>
          <w:ilvl w:val="0"/>
          <w:numId w:val="0"/>
        </w:numPr>
        <w:spacing w:before="0"/>
        <w:ind w:left="720"/>
      </w:pPr>
      <w:r w:rsidRPr="00294CF7">
        <w:rPr>
          <w:b/>
        </w:rPr>
        <w:t>Lance Ahern:</w:t>
      </w:r>
    </w:p>
    <w:p w:rsidR="00BF1D44" w:rsidRPr="00EE33FD" w:rsidRDefault="00EE33FD" w:rsidP="00BF1D44">
      <w:pPr>
        <w:pStyle w:val="ListParagraph"/>
        <w:numPr>
          <w:ilvl w:val="1"/>
          <w:numId w:val="29"/>
        </w:numPr>
        <w:rPr>
          <w:rFonts w:ascii="Calibri" w:hAnsi="Calibri"/>
          <w:color w:val="000000"/>
          <w:sz w:val="22"/>
          <w:szCs w:val="22"/>
        </w:rPr>
      </w:pPr>
      <w:r>
        <w:rPr>
          <w:color w:val="000000"/>
        </w:rPr>
        <w:t>Maker Faire group is working to get space; goal is to get moved in by January 1, 2014.</w:t>
      </w:r>
    </w:p>
    <w:p w:rsidR="00EE33FD" w:rsidRPr="00EE33FD" w:rsidRDefault="00EE33FD" w:rsidP="00BF1D44">
      <w:pPr>
        <w:pStyle w:val="ListParagraph"/>
        <w:numPr>
          <w:ilvl w:val="1"/>
          <w:numId w:val="29"/>
        </w:numPr>
        <w:rPr>
          <w:rFonts w:ascii="Calibri" w:hAnsi="Calibri"/>
          <w:color w:val="000000"/>
          <w:sz w:val="22"/>
          <w:szCs w:val="22"/>
        </w:rPr>
      </w:pPr>
      <w:r>
        <w:rPr>
          <w:color w:val="000000"/>
        </w:rPr>
        <w:t>Code for Anchorage (part of Code for America) group went to San Francisco.  Becky Boone from RDI is moving to San Francisco on January 1 to be part of Code for America for a year.</w:t>
      </w:r>
    </w:p>
    <w:p w:rsidR="00EE33FD" w:rsidRPr="00EE33FD" w:rsidRDefault="00EE33FD" w:rsidP="00BF1D44">
      <w:pPr>
        <w:pStyle w:val="ListParagraph"/>
        <w:numPr>
          <w:ilvl w:val="1"/>
          <w:numId w:val="29"/>
        </w:numPr>
        <w:rPr>
          <w:rFonts w:ascii="Calibri" w:hAnsi="Calibri"/>
          <w:color w:val="000000"/>
          <w:sz w:val="22"/>
          <w:szCs w:val="22"/>
        </w:rPr>
      </w:pPr>
      <w:r>
        <w:rPr>
          <w:color w:val="000000"/>
        </w:rPr>
        <w:lastRenderedPageBreak/>
        <w:t>The Boardroom – a co-working space – just opened downtown.  Ping pong tournament will be held there in a few weeks.</w:t>
      </w:r>
    </w:p>
    <w:p w:rsidR="00EE33FD" w:rsidRPr="00EE33FD" w:rsidRDefault="00EE33FD" w:rsidP="00BF1D44">
      <w:pPr>
        <w:pStyle w:val="ListParagraph"/>
        <w:numPr>
          <w:ilvl w:val="1"/>
          <w:numId w:val="29"/>
        </w:numPr>
        <w:rPr>
          <w:rFonts w:ascii="Calibri" w:hAnsi="Calibri"/>
          <w:color w:val="000000"/>
          <w:sz w:val="22"/>
          <w:szCs w:val="22"/>
        </w:rPr>
      </w:pPr>
      <w:r>
        <w:rPr>
          <w:color w:val="000000"/>
        </w:rPr>
        <w:t>49SAF just closed its most recent round of review for direct funding.  Its focus has shifted to funding investment funds.</w:t>
      </w:r>
    </w:p>
    <w:p w:rsidR="00EE33FD" w:rsidRPr="00092522" w:rsidRDefault="00EE33FD" w:rsidP="00BF1D44">
      <w:pPr>
        <w:pStyle w:val="ListParagraph"/>
        <w:numPr>
          <w:ilvl w:val="1"/>
          <w:numId w:val="29"/>
        </w:numPr>
        <w:rPr>
          <w:rFonts w:ascii="Calibri" w:hAnsi="Calibri"/>
          <w:color w:val="000000"/>
          <w:sz w:val="22"/>
          <w:szCs w:val="22"/>
        </w:rPr>
      </w:pPr>
      <w:r>
        <w:rPr>
          <w:color w:val="000000"/>
        </w:rPr>
        <w:t>There is a FabLab at CITC, but no one on the board has connections to this.</w:t>
      </w:r>
    </w:p>
    <w:p w:rsidR="00351A92" w:rsidRPr="00351A92" w:rsidRDefault="00351A92" w:rsidP="00EE33FD">
      <w:pPr>
        <w:ind w:left="0"/>
      </w:pPr>
    </w:p>
    <w:p w:rsidR="009B7C0C" w:rsidRPr="009B7C0C" w:rsidRDefault="009B7C0C" w:rsidP="00A640F5">
      <w:pPr>
        <w:pStyle w:val="ListNumber"/>
        <w:numPr>
          <w:ilvl w:val="0"/>
          <w:numId w:val="0"/>
        </w:numPr>
        <w:spacing w:before="0"/>
        <w:ind w:left="720"/>
        <w:rPr>
          <w:b/>
        </w:rPr>
      </w:pPr>
      <w:r w:rsidRPr="009B7C0C">
        <w:rPr>
          <w:b/>
        </w:rPr>
        <w:t>Jim Weller:</w:t>
      </w:r>
      <w:r>
        <w:t xml:space="preserve">  </w:t>
      </w:r>
      <w:r w:rsidR="00EE33FD">
        <w:t>Discussion ensued about the Master’s Degree program.</w:t>
      </w:r>
      <w:r w:rsidR="00D643D6">
        <w:t xml:space="preserve">  Dana reported that approval process is progressing.  We need to provide letters of support for the program – Lance will draft the letters and send them Dana and Kenrick.</w:t>
      </w:r>
    </w:p>
    <w:p w:rsidR="009B7C0C" w:rsidRPr="009B7C0C" w:rsidRDefault="009B7C0C" w:rsidP="009B7C0C">
      <w:pPr>
        <w:pStyle w:val="ListNumber"/>
        <w:numPr>
          <w:ilvl w:val="0"/>
          <w:numId w:val="0"/>
        </w:numPr>
        <w:spacing w:before="0"/>
        <w:ind w:left="720"/>
        <w:rPr>
          <w:b/>
        </w:rPr>
      </w:pPr>
    </w:p>
    <w:p w:rsidR="00C949A2" w:rsidRDefault="00FF67FF" w:rsidP="001504ED">
      <w:pPr>
        <w:pStyle w:val="ListNumber"/>
        <w:numPr>
          <w:ilvl w:val="0"/>
          <w:numId w:val="0"/>
        </w:numPr>
        <w:spacing w:before="0"/>
        <w:ind w:left="720"/>
      </w:pPr>
      <w:r>
        <w:rPr>
          <w:b/>
        </w:rPr>
        <w:t>Kenrick Mock:</w:t>
      </w:r>
      <w:r>
        <w:t xml:space="preserve"> </w:t>
      </w:r>
      <w:r w:rsidR="00AF7895">
        <w:t xml:space="preserve"> </w:t>
      </w:r>
      <w:r w:rsidR="00795D49">
        <w:t>Kenrick is absent.  Dana reported that there is no news</w:t>
      </w:r>
      <w:r w:rsidR="000C6D97">
        <w:t xml:space="preserve"> </w:t>
      </w:r>
      <w:r w:rsidR="00795D49">
        <w:t>on barriers/issues with time to graduation.</w:t>
      </w:r>
    </w:p>
    <w:p w:rsidR="000C6D97" w:rsidRDefault="000C6D97" w:rsidP="001504ED">
      <w:pPr>
        <w:pStyle w:val="ListNumber"/>
        <w:numPr>
          <w:ilvl w:val="0"/>
          <w:numId w:val="0"/>
        </w:numPr>
        <w:spacing w:before="0"/>
        <w:ind w:left="720"/>
      </w:pPr>
    </w:p>
    <w:p w:rsidR="000C6D97" w:rsidRPr="00C949A2" w:rsidRDefault="000C6D97" w:rsidP="001504ED">
      <w:pPr>
        <w:pStyle w:val="ListNumber"/>
        <w:numPr>
          <w:ilvl w:val="0"/>
          <w:numId w:val="0"/>
        </w:numPr>
        <w:spacing w:before="0"/>
        <w:ind w:left="720"/>
      </w:pPr>
      <w:r w:rsidRPr="000C6D97">
        <w:rPr>
          <w:b/>
        </w:rPr>
        <w:t>Jazon Burnell:</w:t>
      </w:r>
      <w:r>
        <w:t xml:space="preserve">  Jazon provided an update on the newsletter.  He described the goals of the newsletter and the ways board members can help.  Board members can help get people signed up by promoting the newsletter and can also contribute articles/content of interest.</w:t>
      </w:r>
    </w:p>
    <w:p w:rsidR="00A1076D" w:rsidRDefault="00FF67FF" w:rsidP="00A1076D">
      <w:pPr>
        <w:pStyle w:val="ListNumber"/>
      </w:pPr>
      <w:r w:rsidRPr="00D465F4">
        <w:t xml:space="preserve">New </w:t>
      </w:r>
      <w:r w:rsidR="00A1076D">
        <w:t>B</w:t>
      </w:r>
      <w:r w:rsidRPr="00D465F4">
        <w:t>usiness</w:t>
      </w:r>
    </w:p>
    <w:p w:rsidR="00FA20BD" w:rsidRDefault="00410483" w:rsidP="000B789D">
      <w:pPr>
        <w:pStyle w:val="ListNumber"/>
        <w:numPr>
          <w:ilvl w:val="0"/>
          <w:numId w:val="0"/>
        </w:numPr>
        <w:ind w:left="720"/>
      </w:pPr>
      <w:r w:rsidRPr="00410483">
        <w:rPr>
          <w:b/>
        </w:rPr>
        <w:t>Jeremiah Dunham:</w:t>
      </w:r>
      <w:r>
        <w:t xml:space="preserve">  Discussion about setting board goals for the year.</w:t>
      </w:r>
      <w:r w:rsidR="00EF46C2">
        <w:t xml:space="preserve">  </w:t>
      </w:r>
      <w:r w:rsidR="005E0330">
        <w:t>Jazon suggested that the goals of the newsletter would be good general goals for the board.  Lance brought up the idea of doing a high school-focused event.  Dana offered to invite Cricket Watt, Student Success Manager, to the next board meeting to talk more about high school-focused events.</w:t>
      </w:r>
      <w:r w:rsidR="00FA20BD">
        <w:t xml:space="preserve">  One goal for the board will be to meet our targets for the newsletter – currently 2 per semester.</w:t>
      </w:r>
      <w:r w:rsidR="000B789D">
        <w:t xml:space="preserve">  </w:t>
      </w:r>
      <w:r w:rsidR="00FA20BD">
        <w:t xml:space="preserve">Lance offered to invite Andy Holleman to the next board meeting.  Andy used to </w:t>
      </w:r>
      <w:r w:rsidR="00182430">
        <w:t>work on</w:t>
      </w:r>
      <w:r w:rsidR="00FA20BD">
        <w:t xml:space="preserve"> science curriculum for ASD.</w:t>
      </w:r>
    </w:p>
    <w:p w:rsidR="000B789D" w:rsidRDefault="000B789D" w:rsidP="000B789D">
      <w:pPr>
        <w:pStyle w:val="ListNumber"/>
        <w:numPr>
          <w:ilvl w:val="0"/>
          <w:numId w:val="0"/>
        </w:numPr>
        <w:ind w:left="720"/>
      </w:pPr>
      <w:r>
        <w:t>Jim pointed out that our goals should pertain to the board’s specific activities.  Dana discussed an idea that came out of the newsletter committee about an end of the year mixer.</w:t>
      </w:r>
      <w:r w:rsidR="001A4EE4">
        <w:t xml:space="preserve">  Lance reported that February 22-25, 2014 is the ASTE Conference.</w:t>
      </w:r>
    </w:p>
    <w:p w:rsidR="000B789D" w:rsidRDefault="000B789D" w:rsidP="000B789D">
      <w:pPr>
        <w:pStyle w:val="ListNumber"/>
        <w:numPr>
          <w:ilvl w:val="0"/>
          <w:numId w:val="0"/>
        </w:numPr>
      </w:pPr>
      <w:r>
        <w:tab/>
        <w:t>Goals:</w:t>
      </w:r>
    </w:p>
    <w:p w:rsidR="000B789D" w:rsidRDefault="000B789D" w:rsidP="000B789D">
      <w:pPr>
        <w:pStyle w:val="ListNumber"/>
        <w:numPr>
          <w:ilvl w:val="0"/>
          <w:numId w:val="31"/>
        </w:numPr>
      </w:pPr>
      <w:r>
        <w:t>We will get out 2 newsletters next semester.</w:t>
      </w:r>
    </w:p>
    <w:p w:rsidR="000B789D" w:rsidRDefault="000B789D" w:rsidP="000B789D">
      <w:pPr>
        <w:pStyle w:val="ListNumber"/>
        <w:numPr>
          <w:ilvl w:val="0"/>
          <w:numId w:val="31"/>
        </w:numPr>
      </w:pPr>
      <w:r>
        <w:t>We will get 150 subscribers to the newsletter by the end of next semester.</w:t>
      </w:r>
    </w:p>
    <w:p w:rsidR="000B789D" w:rsidRPr="000B789D" w:rsidRDefault="000B789D" w:rsidP="000B789D">
      <w:pPr>
        <w:pStyle w:val="ListNumber"/>
        <w:numPr>
          <w:ilvl w:val="0"/>
          <w:numId w:val="31"/>
        </w:numPr>
      </w:pPr>
      <w:r>
        <w:t xml:space="preserve">We will get </w:t>
      </w:r>
      <w:r w:rsidR="00237AFA">
        <w:t>10</w:t>
      </w:r>
      <w:r>
        <w:t xml:space="preserve"> letters of support for the Master’</w:t>
      </w:r>
      <w:r w:rsidR="00EC0CA3">
        <w:t>s Degree programs by the end of 2013.</w:t>
      </w:r>
    </w:p>
    <w:p w:rsidR="00FF67FF" w:rsidRPr="00C949A2" w:rsidRDefault="00FF67FF" w:rsidP="005E0330">
      <w:pPr>
        <w:pStyle w:val="ListNumber"/>
        <w:numPr>
          <w:ilvl w:val="0"/>
          <w:numId w:val="0"/>
        </w:numPr>
        <w:ind w:left="720"/>
        <w:rPr>
          <w:b/>
        </w:rPr>
      </w:pPr>
      <w:r w:rsidRPr="00C949A2">
        <w:rPr>
          <w:b/>
        </w:rPr>
        <w:t>Adjournment</w:t>
      </w:r>
      <w:r w:rsidR="00F7364E">
        <w:rPr>
          <w:b/>
        </w:rPr>
        <w:t>. 1:0</w:t>
      </w:r>
      <w:r w:rsidR="00B01620">
        <w:rPr>
          <w:b/>
        </w:rPr>
        <w:t>0</w:t>
      </w:r>
      <w:r w:rsidR="00C949A2">
        <w:rPr>
          <w:b/>
        </w:rPr>
        <w:t>pm</w:t>
      </w:r>
    </w:p>
    <w:p w:rsidR="008E476B" w:rsidRPr="00C60358" w:rsidRDefault="008E476B" w:rsidP="00FF67FF">
      <w:pPr>
        <w:pStyle w:val="ListNumber"/>
        <w:numPr>
          <w:ilvl w:val="0"/>
          <w:numId w:val="0"/>
        </w:numPr>
        <w:ind w:left="187"/>
        <w:rPr>
          <w:b/>
        </w:rPr>
      </w:pPr>
    </w:p>
    <w:sectPr w:rsidR="008E476B" w:rsidRPr="00C60358" w:rsidSect="001D4EE0">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C1F68E62"/>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5F639F"/>
    <w:multiLevelType w:val="hybridMultilevel"/>
    <w:tmpl w:val="E0D02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5725D3"/>
    <w:multiLevelType w:val="hybridMultilevel"/>
    <w:tmpl w:val="8DBAAE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2BB38B5"/>
    <w:multiLevelType w:val="hybridMultilevel"/>
    <w:tmpl w:val="83548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2F044DA"/>
    <w:multiLevelType w:val="hybridMultilevel"/>
    <w:tmpl w:val="64FE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861F91"/>
    <w:multiLevelType w:val="hybridMultilevel"/>
    <w:tmpl w:val="89CA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B2CBE"/>
    <w:multiLevelType w:val="hybridMultilevel"/>
    <w:tmpl w:val="5C361318"/>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4D3FAA"/>
    <w:multiLevelType w:val="hybridMultilevel"/>
    <w:tmpl w:val="42B6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2C4098"/>
    <w:multiLevelType w:val="hybridMultilevel"/>
    <w:tmpl w:val="B70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3D2DEB"/>
    <w:multiLevelType w:val="hybridMultilevel"/>
    <w:tmpl w:val="BED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0E0F88"/>
    <w:multiLevelType w:val="hybridMultilevel"/>
    <w:tmpl w:val="89F05B4E"/>
    <w:lvl w:ilvl="0" w:tplc="70840D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83229D"/>
    <w:multiLevelType w:val="hybridMultilevel"/>
    <w:tmpl w:val="A7D8AB3A"/>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1"/>
  </w:num>
  <w:num w:numId="4">
    <w:abstractNumId w:val="11"/>
  </w:num>
  <w:num w:numId="5">
    <w:abstractNumId w:val="27"/>
  </w:num>
  <w:num w:numId="6">
    <w:abstractNumId w:val="10"/>
  </w:num>
  <w:num w:numId="7">
    <w:abstractNumId w:val="24"/>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20"/>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12"/>
  </w:num>
  <w:num w:numId="22">
    <w:abstractNumId w:val="18"/>
  </w:num>
  <w:num w:numId="23">
    <w:abstractNumId w:val="14"/>
  </w:num>
  <w:num w:numId="24">
    <w:abstractNumId w:val="15"/>
  </w:num>
  <w:num w:numId="25">
    <w:abstractNumId w:val="13"/>
  </w:num>
  <w:num w:numId="26">
    <w:abstractNumId w:val="16"/>
  </w:num>
  <w:num w:numId="27">
    <w:abstractNumId w:val="29"/>
  </w:num>
  <w:num w:numId="28">
    <w:abstractNumId w:val="17"/>
  </w:num>
  <w:num w:numId="29">
    <w:abstractNumId w:val="25"/>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64"/>
    <w:rsid w:val="00026001"/>
    <w:rsid w:val="000372D9"/>
    <w:rsid w:val="00040383"/>
    <w:rsid w:val="00056D7C"/>
    <w:rsid w:val="00066AB6"/>
    <w:rsid w:val="000717D1"/>
    <w:rsid w:val="00092522"/>
    <w:rsid w:val="00095C05"/>
    <w:rsid w:val="000A13C0"/>
    <w:rsid w:val="000B789D"/>
    <w:rsid w:val="000C6D97"/>
    <w:rsid w:val="000E2E25"/>
    <w:rsid w:val="000E2FAD"/>
    <w:rsid w:val="000F2518"/>
    <w:rsid w:val="001147B7"/>
    <w:rsid w:val="001268F8"/>
    <w:rsid w:val="00140DAE"/>
    <w:rsid w:val="001423A6"/>
    <w:rsid w:val="001504ED"/>
    <w:rsid w:val="0015180F"/>
    <w:rsid w:val="00155032"/>
    <w:rsid w:val="00162E70"/>
    <w:rsid w:val="00173D74"/>
    <w:rsid w:val="00182430"/>
    <w:rsid w:val="00193653"/>
    <w:rsid w:val="001A4EE4"/>
    <w:rsid w:val="001A51A5"/>
    <w:rsid w:val="001B2BD9"/>
    <w:rsid w:val="001D02AF"/>
    <w:rsid w:val="001D1B84"/>
    <w:rsid w:val="001D4EE0"/>
    <w:rsid w:val="001E0B28"/>
    <w:rsid w:val="00230865"/>
    <w:rsid w:val="00237AFA"/>
    <w:rsid w:val="00251E57"/>
    <w:rsid w:val="00257E14"/>
    <w:rsid w:val="002761C5"/>
    <w:rsid w:val="00283CBD"/>
    <w:rsid w:val="002901F4"/>
    <w:rsid w:val="00294A96"/>
    <w:rsid w:val="002966F0"/>
    <w:rsid w:val="00297C1F"/>
    <w:rsid w:val="002B4DB5"/>
    <w:rsid w:val="002C3DE4"/>
    <w:rsid w:val="002F7A46"/>
    <w:rsid w:val="003261E8"/>
    <w:rsid w:val="00337A32"/>
    <w:rsid w:val="00351A92"/>
    <w:rsid w:val="003574FD"/>
    <w:rsid w:val="00360B6E"/>
    <w:rsid w:val="003765C4"/>
    <w:rsid w:val="003C5705"/>
    <w:rsid w:val="003D0A57"/>
    <w:rsid w:val="003E3B50"/>
    <w:rsid w:val="004022D0"/>
    <w:rsid w:val="00410483"/>
    <w:rsid w:val="004119BE"/>
    <w:rsid w:val="00411F8B"/>
    <w:rsid w:val="00445400"/>
    <w:rsid w:val="00466619"/>
    <w:rsid w:val="00472BDA"/>
    <w:rsid w:val="00477352"/>
    <w:rsid w:val="004A6546"/>
    <w:rsid w:val="004B5C09"/>
    <w:rsid w:val="004E0265"/>
    <w:rsid w:val="004E227E"/>
    <w:rsid w:val="004E6CF5"/>
    <w:rsid w:val="0050002B"/>
    <w:rsid w:val="005373C6"/>
    <w:rsid w:val="00553CCE"/>
    <w:rsid w:val="00554276"/>
    <w:rsid w:val="00565348"/>
    <w:rsid w:val="005731D7"/>
    <w:rsid w:val="005B061A"/>
    <w:rsid w:val="005B24A0"/>
    <w:rsid w:val="005B58B3"/>
    <w:rsid w:val="005C20A3"/>
    <w:rsid w:val="005E0330"/>
    <w:rsid w:val="005F4E16"/>
    <w:rsid w:val="00616B41"/>
    <w:rsid w:val="00620AE8"/>
    <w:rsid w:val="0064628C"/>
    <w:rsid w:val="00646B33"/>
    <w:rsid w:val="00647246"/>
    <w:rsid w:val="00680296"/>
    <w:rsid w:val="0068195C"/>
    <w:rsid w:val="006A7B09"/>
    <w:rsid w:val="006B720B"/>
    <w:rsid w:val="006C3011"/>
    <w:rsid w:val="006E71C4"/>
    <w:rsid w:val="006F03D4"/>
    <w:rsid w:val="006F1036"/>
    <w:rsid w:val="006F3967"/>
    <w:rsid w:val="00711AF5"/>
    <w:rsid w:val="007455EB"/>
    <w:rsid w:val="00760A66"/>
    <w:rsid w:val="00770731"/>
    <w:rsid w:val="00771C24"/>
    <w:rsid w:val="007912F8"/>
    <w:rsid w:val="00795D49"/>
    <w:rsid w:val="00796F18"/>
    <w:rsid w:val="007B0712"/>
    <w:rsid w:val="007D5836"/>
    <w:rsid w:val="007E2FDC"/>
    <w:rsid w:val="007F4B62"/>
    <w:rsid w:val="00815D9E"/>
    <w:rsid w:val="008240DA"/>
    <w:rsid w:val="00867EA4"/>
    <w:rsid w:val="00895FB9"/>
    <w:rsid w:val="008B5CC4"/>
    <w:rsid w:val="008C6C33"/>
    <w:rsid w:val="008D3103"/>
    <w:rsid w:val="008E476B"/>
    <w:rsid w:val="009032D0"/>
    <w:rsid w:val="00903ED2"/>
    <w:rsid w:val="00904CA3"/>
    <w:rsid w:val="00990458"/>
    <w:rsid w:val="009921B8"/>
    <w:rsid w:val="00993B51"/>
    <w:rsid w:val="009A1B69"/>
    <w:rsid w:val="009B7C0C"/>
    <w:rsid w:val="009E539A"/>
    <w:rsid w:val="00A07662"/>
    <w:rsid w:val="00A1076D"/>
    <w:rsid w:val="00A41BEB"/>
    <w:rsid w:val="00A4511E"/>
    <w:rsid w:val="00A640F5"/>
    <w:rsid w:val="00AB7070"/>
    <w:rsid w:val="00AB747F"/>
    <w:rsid w:val="00AF7895"/>
    <w:rsid w:val="00B01620"/>
    <w:rsid w:val="00B03820"/>
    <w:rsid w:val="00B26405"/>
    <w:rsid w:val="00B435B5"/>
    <w:rsid w:val="00B46C5F"/>
    <w:rsid w:val="00B5397D"/>
    <w:rsid w:val="00B60ED0"/>
    <w:rsid w:val="00B730A1"/>
    <w:rsid w:val="00B87426"/>
    <w:rsid w:val="00BA0264"/>
    <w:rsid w:val="00BC63FC"/>
    <w:rsid w:val="00BF1D44"/>
    <w:rsid w:val="00BF60EC"/>
    <w:rsid w:val="00C04F89"/>
    <w:rsid w:val="00C1643D"/>
    <w:rsid w:val="00C52214"/>
    <w:rsid w:val="00C60358"/>
    <w:rsid w:val="00C640D5"/>
    <w:rsid w:val="00C731D0"/>
    <w:rsid w:val="00C949A2"/>
    <w:rsid w:val="00CB6AFF"/>
    <w:rsid w:val="00CB6D82"/>
    <w:rsid w:val="00D06BDC"/>
    <w:rsid w:val="00D07FA3"/>
    <w:rsid w:val="00D11363"/>
    <w:rsid w:val="00D31AB7"/>
    <w:rsid w:val="00D643D6"/>
    <w:rsid w:val="00D774CD"/>
    <w:rsid w:val="00D93280"/>
    <w:rsid w:val="00DB5A94"/>
    <w:rsid w:val="00E15ECD"/>
    <w:rsid w:val="00E43E63"/>
    <w:rsid w:val="00E460A2"/>
    <w:rsid w:val="00E50264"/>
    <w:rsid w:val="00E62013"/>
    <w:rsid w:val="00E72A2D"/>
    <w:rsid w:val="00E856D1"/>
    <w:rsid w:val="00E97DA8"/>
    <w:rsid w:val="00EA277E"/>
    <w:rsid w:val="00EC0CA3"/>
    <w:rsid w:val="00EC6661"/>
    <w:rsid w:val="00EE0CEA"/>
    <w:rsid w:val="00EE33FD"/>
    <w:rsid w:val="00EE64F9"/>
    <w:rsid w:val="00EF46C2"/>
    <w:rsid w:val="00F36BB7"/>
    <w:rsid w:val="00F560A9"/>
    <w:rsid w:val="00F705B5"/>
    <w:rsid w:val="00F7364E"/>
    <w:rsid w:val="00F8364C"/>
    <w:rsid w:val="00F921A3"/>
    <w:rsid w:val="00FA20BD"/>
    <w:rsid w:val="00FC1F95"/>
    <w:rsid w:val="00FE14BF"/>
    <w:rsid w:val="00FE2819"/>
    <w:rsid w:val="00FF3CF1"/>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 w:type="character" w:customStyle="1" w:styleId="apple-converted-space">
    <w:name w:val="apple-converted-space"/>
    <w:basedOn w:val="DefaultParagraphFont"/>
    <w:rsid w:val="00BF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 w:type="character" w:customStyle="1" w:styleId="apple-converted-space">
    <w:name w:val="apple-converted-space"/>
    <w:basedOn w:val="DefaultParagraphFont"/>
    <w:rsid w:val="00BF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090">
      <w:bodyDiv w:val="1"/>
      <w:marLeft w:val="0"/>
      <w:marRight w:val="0"/>
      <w:marTop w:val="0"/>
      <w:marBottom w:val="0"/>
      <w:divBdr>
        <w:top w:val="none" w:sz="0" w:space="0" w:color="auto"/>
        <w:left w:val="none" w:sz="0" w:space="0" w:color="auto"/>
        <w:bottom w:val="none" w:sz="0" w:space="0" w:color="auto"/>
        <w:right w:val="none" w:sz="0" w:space="0" w:color="auto"/>
      </w:divBdr>
    </w:div>
    <w:div w:id="504713342">
      <w:bodyDiv w:val="1"/>
      <w:marLeft w:val="0"/>
      <w:marRight w:val="0"/>
      <w:marTop w:val="0"/>
      <w:marBottom w:val="0"/>
      <w:divBdr>
        <w:top w:val="none" w:sz="0" w:space="0" w:color="auto"/>
        <w:left w:val="none" w:sz="0" w:space="0" w:color="auto"/>
        <w:bottom w:val="none" w:sz="0" w:space="0" w:color="auto"/>
        <w:right w:val="none" w:sz="0" w:space="0" w:color="auto"/>
      </w:divBdr>
    </w:div>
    <w:div w:id="1130173158">
      <w:bodyDiv w:val="1"/>
      <w:marLeft w:val="0"/>
      <w:marRight w:val="0"/>
      <w:marTop w:val="0"/>
      <w:marBottom w:val="0"/>
      <w:divBdr>
        <w:top w:val="none" w:sz="0" w:space="0" w:color="auto"/>
        <w:left w:val="none" w:sz="0" w:space="0" w:color="auto"/>
        <w:bottom w:val="none" w:sz="0" w:space="0" w:color="auto"/>
        <w:right w:val="none" w:sz="0" w:space="0" w:color="auto"/>
      </w:divBdr>
    </w:div>
    <w:div w:id="20347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rick\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07C1-C8D0-46CB-993B-DAB78676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Dunham</dc:creator>
  <cp:lastModifiedBy>Dana A Collins</cp:lastModifiedBy>
  <cp:revision>2</cp:revision>
  <cp:lastPrinted>2002-03-20T22:04:00Z</cp:lastPrinted>
  <dcterms:created xsi:type="dcterms:W3CDTF">2014-09-29T17:37:00Z</dcterms:created>
  <dcterms:modified xsi:type="dcterms:W3CDTF">2014-09-29T17:37:00Z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