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DF" w:rsidRPr="00E73CDF" w:rsidRDefault="00033343" w:rsidP="004545A2">
      <w:pPr>
        <w:spacing w:after="120"/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 xml:space="preserve">UAA </w:t>
      </w:r>
      <w:r w:rsidR="00E73CDF" w:rsidRPr="00E73CDF">
        <w:rPr>
          <w:b/>
          <w:i/>
          <w:sz w:val="32"/>
        </w:rPr>
        <w:t>Computer Science</w:t>
      </w:r>
      <w:r w:rsidR="004545A2">
        <w:rPr>
          <w:b/>
          <w:i/>
          <w:sz w:val="32"/>
        </w:rPr>
        <w:t xml:space="preserve"> &amp; Engineering</w:t>
      </w:r>
      <w:r w:rsidR="00E73CDF" w:rsidRPr="00E73CDF">
        <w:rPr>
          <w:b/>
          <w:i/>
          <w:sz w:val="32"/>
        </w:rPr>
        <w:t xml:space="preserve"> Advisory Board</w:t>
      </w:r>
    </w:p>
    <w:p w:rsidR="00E73CDF" w:rsidRPr="00E73CDF" w:rsidRDefault="00E73CDF" w:rsidP="004545A2">
      <w:pPr>
        <w:spacing w:after="120"/>
        <w:jc w:val="center"/>
        <w:rPr>
          <w:b/>
          <w:i/>
          <w:sz w:val="32"/>
        </w:rPr>
      </w:pPr>
      <w:r w:rsidRPr="00E73CDF">
        <w:rPr>
          <w:b/>
          <w:i/>
          <w:sz w:val="32"/>
        </w:rPr>
        <w:t>Meeting Agenda</w:t>
      </w:r>
    </w:p>
    <w:p w:rsidR="00033343" w:rsidRDefault="00033343" w:rsidP="00033343">
      <w:pPr>
        <w:spacing w:after="120"/>
      </w:pPr>
    </w:p>
    <w:p w:rsidR="00E73CDF" w:rsidRDefault="00033343" w:rsidP="00033343">
      <w:pPr>
        <w:spacing w:after="120"/>
      </w:pPr>
      <w:r>
        <w:t>Date:</w:t>
      </w:r>
      <w:r>
        <w:tab/>
      </w:r>
      <w:r w:rsidR="00E73CDF">
        <w:t xml:space="preserve">Friday, </w:t>
      </w:r>
      <w:r w:rsidR="006235ED">
        <w:t>January 8</w:t>
      </w:r>
      <w:r w:rsidR="00E02ACF" w:rsidRPr="00E02ACF">
        <w:rPr>
          <w:vertAlign w:val="superscript"/>
        </w:rPr>
        <w:t>th</w:t>
      </w:r>
      <w:r w:rsidR="006235ED">
        <w:t>, 2016</w:t>
      </w:r>
    </w:p>
    <w:p w:rsidR="00033343" w:rsidRDefault="00033343" w:rsidP="00033343">
      <w:pPr>
        <w:spacing w:after="120"/>
      </w:pPr>
      <w:r>
        <w:t>Time:</w:t>
      </w:r>
      <w:r>
        <w:tab/>
      </w:r>
      <w:r w:rsidR="00C00F23">
        <w:t>12 noon to 1:30</w:t>
      </w:r>
      <w:r w:rsidR="00E73CDF">
        <w:t xml:space="preserve"> pm</w:t>
      </w:r>
    </w:p>
    <w:p w:rsidR="00033343" w:rsidRDefault="00033343" w:rsidP="00033343">
      <w:pPr>
        <w:pBdr>
          <w:bottom w:val="single" w:sz="6" w:space="1" w:color="auto"/>
        </w:pBdr>
        <w:spacing w:after="120"/>
        <w:rPr>
          <w:rFonts w:ascii="Arial" w:hAnsi="Arial"/>
          <w:color w:val="222222"/>
        </w:rPr>
      </w:pPr>
      <w:r w:rsidRPr="006A6776">
        <w:t>Place:</w:t>
      </w:r>
      <w:r w:rsidRPr="006A6776">
        <w:tab/>
      </w:r>
      <w:r w:rsidR="00B96100" w:rsidRPr="006A6776">
        <w:t>EIB 413</w:t>
      </w:r>
      <w:r w:rsidRPr="006A6776">
        <w:t xml:space="preserve"> </w:t>
      </w:r>
      <w:r w:rsidR="006A6776">
        <w:rPr>
          <w:rFonts w:ascii="Arial" w:hAnsi="Arial"/>
          <w:color w:val="222222"/>
        </w:rPr>
        <w:t>(same room as last time – reminder:</w:t>
      </w:r>
      <w:r w:rsidRPr="006A6776">
        <w:rPr>
          <w:rFonts w:ascii="Arial" w:hAnsi="Arial"/>
          <w:color w:val="222222"/>
        </w:rPr>
        <w:t xml:space="preserve"> free parking on Friday)</w:t>
      </w:r>
    </w:p>
    <w:p w:rsidR="00033343" w:rsidRDefault="00E73CDF" w:rsidP="004545A2">
      <w:pPr>
        <w:pStyle w:val="ListParagraph"/>
        <w:numPr>
          <w:ilvl w:val="0"/>
          <w:numId w:val="4"/>
        </w:numPr>
        <w:spacing w:after="120"/>
        <w:ind w:left="734" w:hanging="187"/>
      </w:pPr>
      <w:r>
        <w:t xml:space="preserve">Call to order </w:t>
      </w:r>
    </w:p>
    <w:p w:rsidR="00E73CDF" w:rsidRPr="00033343" w:rsidRDefault="00E73CDF" w:rsidP="00033343">
      <w:pPr>
        <w:pStyle w:val="ListParagraph"/>
        <w:spacing w:after="120"/>
        <w:ind w:left="734"/>
        <w:rPr>
          <w:sz w:val="16"/>
        </w:rPr>
      </w:pPr>
    </w:p>
    <w:p w:rsidR="00033343" w:rsidRDefault="00E73CDF" w:rsidP="00033343">
      <w:pPr>
        <w:pStyle w:val="ListParagraph"/>
        <w:numPr>
          <w:ilvl w:val="0"/>
          <w:numId w:val="4"/>
        </w:numPr>
        <w:spacing w:after="120"/>
        <w:ind w:left="734" w:hanging="187"/>
      </w:pPr>
      <w:r>
        <w:t xml:space="preserve">Roll call </w:t>
      </w:r>
    </w:p>
    <w:p w:rsidR="00E73CDF" w:rsidRPr="00033343" w:rsidRDefault="00E73CDF" w:rsidP="00033343">
      <w:pPr>
        <w:rPr>
          <w:sz w:val="16"/>
        </w:rPr>
      </w:pPr>
    </w:p>
    <w:p w:rsidR="00E73CDF" w:rsidRDefault="00E73CDF" w:rsidP="00033343">
      <w:pPr>
        <w:pStyle w:val="ListParagraph"/>
        <w:numPr>
          <w:ilvl w:val="0"/>
          <w:numId w:val="4"/>
        </w:numPr>
        <w:spacing w:after="120"/>
        <w:ind w:left="734" w:hanging="187"/>
      </w:pPr>
      <w:r>
        <w:t xml:space="preserve">Regular meeting approvals </w:t>
      </w:r>
    </w:p>
    <w:p w:rsidR="00E73CDF" w:rsidRDefault="00033343" w:rsidP="004545A2">
      <w:pPr>
        <w:pStyle w:val="ListParagraph"/>
        <w:numPr>
          <w:ilvl w:val="0"/>
          <w:numId w:val="5"/>
        </w:numPr>
        <w:spacing w:after="120"/>
      </w:pPr>
      <w:r>
        <w:t>Approval of A</w:t>
      </w:r>
      <w:r w:rsidR="00E73CDF">
        <w:t xml:space="preserve">genda </w:t>
      </w:r>
    </w:p>
    <w:p w:rsidR="004545A2" w:rsidRDefault="00E73CDF" w:rsidP="004545A2">
      <w:pPr>
        <w:pStyle w:val="ListParagraph"/>
        <w:numPr>
          <w:ilvl w:val="0"/>
          <w:numId w:val="5"/>
        </w:numPr>
        <w:spacing w:after="120"/>
      </w:pPr>
      <w:r>
        <w:t xml:space="preserve">Approval of </w:t>
      </w:r>
      <w:r w:rsidR="006235ED">
        <w:t>October 16th</w:t>
      </w:r>
      <w:r w:rsidR="00CA3629">
        <w:t>, 2015</w:t>
      </w:r>
      <w:r>
        <w:t xml:space="preserve"> meeting minutes </w:t>
      </w:r>
    </w:p>
    <w:p w:rsidR="00033343" w:rsidRDefault="00033343" w:rsidP="004545A2">
      <w:pPr>
        <w:pStyle w:val="ListParagraph"/>
        <w:numPr>
          <w:ilvl w:val="0"/>
          <w:numId w:val="5"/>
        </w:numPr>
        <w:spacing w:after="120"/>
      </w:pPr>
      <w:r>
        <w:t xml:space="preserve">Introduction / </w:t>
      </w:r>
      <w:r w:rsidR="004545A2">
        <w:t>Approval of new Board members</w:t>
      </w:r>
    </w:p>
    <w:p w:rsidR="006235ED" w:rsidRDefault="006235ED" w:rsidP="006235ED">
      <w:pPr>
        <w:pStyle w:val="ListParagraph"/>
        <w:numPr>
          <w:ilvl w:val="1"/>
          <w:numId w:val="5"/>
        </w:numPr>
        <w:spacing w:after="120"/>
      </w:pPr>
      <w:r>
        <w:t>Paul Schmidt</w:t>
      </w:r>
    </w:p>
    <w:p w:rsidR="006235ED" w:rsidRDefault="006235ED" w:rsidP="006235ED">
      <w:pPr>
        <w:pStyle w:val="ListParagraph"/>
        <w:numPr>
          <w:ilvl w:val="1"/>
          <w:numId w:val="5"/>
        </w:numPr>
        <w:spacing w:after="120"/>
      </w:pPr>
      <w:r>
        <w:t>Larry Custer</w:t>
      </w:r>
    </w:p>
    <w:p w:rsidR="00E73CDF" w:rsidRPr="00033343" w:rsidRDefault="00E73CDF" w:rsidP="00033343">
      <w:pPr>
        <w:pStyle w:val="ListParagraph"/>
        <w:spacing w:after="120"/>
        <w:ind w:left="1440"/>
        <w:rPr>
          <w:sz w:val="16"/>
        </w:rPr>
      </w:pPr>
    </w:p>
    <w:p w:rsidR="00033343" w:rsidRDefault="00E73CDF" w:rsidP="004545A2">
      <w:pPr>
        <w:pStyle w:val="ListParagraph"/>
        <w:numPr>
          <w:ilvl w:val="0"/>
          <w:numId w:val="4"/>
        </w:numPr>
        <w:spacing w:after="120"/>
      </w:pPr>
      <w:r>
        <w:t>Ethical concerns / considerations</w:t>
      </w:r>
    </w:p>
    <w:p w:rsidR="00E73CDF" w:rsidRPr="00033343" w:rsidRDefault="00E73CDF" w:rsidP="00033343">
      <w:pPr>
        <w:pStyle w:val="ListParagraph"/>
        <w:spacing w:after="120"/>
        <w:rPr>
          <w:sz w:val="16"/>
        </w:rPr>
      </w:pPr>
    </w:p>
    <w:p w:rsidR="00E73CDF" w:rsidRDefault="00E73CDF" w:rsidP="004545A2">
      <w:pPr>
        <w:pStyle w:val="ListParagraph"/>
        <w:numPr>
          <w:ilvl w:val="0"/>
          <w:numId w:val="4"/>
        </w:numPr>
        <w:spacing w:after="120"/>
      </w:pPr>
      <w:r>
        <w:t xml:space="preserve">Reports </w:t>
      </w:r>
    </w:p>
    <w:p w:rsidR="00033343" w:rsidRDefault="00555E63" w:rsidP="004545A2">
      <w:pPr>
        <w:pStyle w:val="ListParagraph"/>
        <w:numPr>
          <w:ilvl w:val="0"/>
          <w:numId w:val="6"/>
        </w:numPr>
        <w:spacing w:after="120"/>
      </w:pPr>
      <w:r>
        <w:t>Frank Moore:</w:t>
      </w:r>
      <w:r>
        <w:tab/>
      </w:r>
      <w:r w:rsidR="00033343">
        <w:t>Departmental Updates</w:t>
      </w:r>
    </w:p>
    <w:p w:rsidR="006A6776" w:rsidRPr="006A6776" w:rsidRDefault="006A6776" w:rsidP="006A6776">
      <w:pPr>
        <w:pStyle w:val="ListParagraph"/>
        <w:numPr>
          <w:ilvl w:val="0"/>
          <w:numId w:val="6"/>
        </w:numPr>
        <w:spacing w:after="120"/>
      </w:pPr>
      <w:r w:rsidRPr="006A6776">
        <w:t>Update on job search (two positions)</w:t>
      </w:r>
    </w:p>
    <w:p w:rsidR="006A6776" w:rsidRPr="006A6776" w:rsidRDefault="006A6776" w:rsidP="006A6776">
      <w:pPr>
        <w:pStyle w:val="ListParagraph"/>
        <w:numPr>
          <w:ilvl w:val="0"/>
          <w:numId w:val="6"/>
        </w:numPr>
        <w:spacing w:after="120"/>
      </w:pPr>
      <w:r w:rsidRPr="006A6776">
        <w:t>Some students enrolled in various CIS upper-division courses to fulfill upper-division CS requirements. Works so far; is this a good idea moving forward?</w:t>
      </w:r>
    </w:p>
    <w:p w:rsidR="006A6776" w:rsidRPr="006A6776" w:rsidRDefault="006A6776" w:rsidP="006A6776">
      <w:pPr>
        <w:pStyle w:val="ListParagraph"/>
        <w:numPr>
          <w:ilvl w:val="0"/>
          <w:numId w:val="6"/>
        </w:numPr>
        <w:spacing w:after="120"/>
      </w:pPr>
      <w:r w:rsidRPr="006A6776">
        <w:t>CSE ABET: 1/16 notify ABET, 7/16 submit self-study; new assessment guidelines may be used</w:t>
      </w:r>
    </w:p>
    <w:p w:rsidR="006A6776" w:rsidRPr="006A6776" w:rsidRDefault="006A6776" w:rsidP="006A6776">
      <w:pPr>
        <w:pStyle w:val="ListParagraph"/>
        <w:numPr>
          <w:ilvl w:val="0"/>
          <w:numId w:val="6"/>
        </w:numPr>
        <w:spacing w:after="120"/>
      </w:pPr>
      <w:r w:rsidRPr="006A6776">
        <w:t>More internships, please!</w:t>
      </w:r>
    </w:p>
    <w:p w:rsidR="006A6776" w:rsidRPr="006A6776" w:rsidRDefault="006A6776" w:rsidP="006A6776">
      <w:pPr>
        <w:pStyle w:val="ListParagraph"/>
        <w:numPr>
          <w:ilvl w:val="0"/>
          <w:numId w:val="6"/>
        </w:numPr>
        <w:spacing w:after="120"/>
      </w:pPr>
      <w:r w:rsidRPr="006A6776">
        <w:t>Help CS&amp;E identify additional qualified adjunct faculty for future “pool of go-to people”</w:t>
      </w:r>
    </w:p>
    <w:p w:rsidR="00E73CDF" w:rsidRPr="006A6776" w:rsidRDefault="006A6776" w:rsidP="006A6776">
      <w:pPr>
        <w:pStyle w:val="ListParagraph"/>
        <w:numPr>
          <w:ilvl w:val="0"/>
          <w:numId w:val="6"/>
        </w:numPr>
        <w:spacing w:after="120"/>
      </w:pPr>
      <w:r w:rsidRPr="006A6776">
        <w:t>Letter of Alaska industry support/need for CSE, CS programs</w:t>
      </w:r>
    </w:p>
    <w:p w:rsidR="00555E63" w:rsidRDefault="00E73CDF" w:rsidP="004545A2">
      <w:pPr>
        <w:pStyle w:val="ListParagraph"/>
        <w:numPr>
          <w:ilvl w:val="0"/>
          <w:numId w:val="4"/>
        </w:numPr>
        <w:spacing w:after="120"/>
      </w:pPr>
      <w:r>
        <w:t xml:space="preserve">New business </w:t>
      </w:r>
    </w:p>
    <w:p w:rsidR="006235ED" w:rsidRDefault="006235ED" w:rsidP="006235ED">
      <w:pPr>
        <w:pStyle w:val="ListParagraph"/>
        <w:numPr>
          <w:ilvl w:val="0"/>
          <w:numId w:val="10"/>
        </w:numPr>
        <w:spacing w:after="120"/>
      </w:pPr>
      <w:r>
        <w:t xml:space="preserve">Rob: </w:t>
      </w:r>
    </w:p>
    <w:p w:rsidR="006A6776" w:rsidRDefault="006235ED" w:rsidP="006235ED">
      <w:pPr>
        <w:pStyle w:val="ListParagraph"/>
        <w:numPr>
          <w:ilvl w:val="1"/>
          <w:numId w:val="10"/>
        </w:numPr>
        <w:spacing w:after="120"/>
      </w:pPr>
      <w:r>
        <w:t>Approval of Advisory board mission statement</w:t>
      </w:r>
      <w:r w:rsidR="006A6776">
        <w:br/>
      </w:r>
      <w:r w:rsidR="006A6776">
        <w:br/>
      </w:r>
      <w:r w:rsidR="006A6776">
        <w:br/>
      </w:r>
      <w:r w:rsidR="006A6776">
        <w:br/>
      </w:r>
      <w:r w:rsidR="006A6776">
        <w:br/>
      </w:r>
    </w:p>
    <w:p w:rsidR="006A6776" w:rsidRDefault="006A6776" w:rsidP="006A6776">
      <w:pPr>
        <w:spacing w:after="120"/>
      </w:pPr>
    </w:p>
    <w:p w:rsidR="006A6776" w:rsidRDefault="006A6776" w:rsidP="006A6776">
      <w:pPr>
        <w:spacing w:after="120"/>
      </w:pPr>
    </w:p>
    <w:tbl>
      <w:tblPr>
        <w:tblpPr w:leftFromText="180" w:rightFromText="180" w:vertAnchor="text" w:horzAnchor="margin" w:tblpY="517"/>
        <w:tblW w:w="8669" w:type="dxa"/>
        <w:tblLook w:val="04A0" w:firstRow="1" w:lastRow="0" w:firstColumn="1" w:lastColumn="0" w:noHBand="0" w:noVBand="1"/>
      </w:tblPr>
      <w:tblGrid>
        <w:gridCol w:w="266"/>
        <w:gridCol w:w="8137"/>
        <w:gridCol w:w="266"/>
      </w:tblGrid>
      <w:tr w:rsidR="006A6776" w:rsidRPr="00492A6E" w:rsidTr="003757EC">
        <w:trPr>
          <w:trHeight w:val="126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A6776" w:rsidRPr="00492A6E" w:rsidRDefault="006A6776" w:rsidP="003757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A6776" w:rsidRPr="00492A6E" w:rsidRDefault="006A6776" w:rsidP="003757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A6776" w:rsidRPr="00492A6E" w:rsidRDefault="006A6776" w:rsidP="003757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6776" w:rsidRPr="00492A6E" w:rsidTr="003757EC">
        <w:trPr>
          <w:trHeight w:val="266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A6776" w:rsidRPr="00492A6E" w:rsidRDefault="006A6776" w:rsidP="003757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776" w:rsidRPr="00492A6E" w:rsidRDefault="006A6776" w:rsidP="003757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 mission of the CS&amp;E Advisory Board is to increase the value and mission of the CS&amp;E department.  We do this by creating and fostering a partnership between the CS&amp;E Department and the students as well as the community at large by: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 xml:space="preserve">  •  Advising and assisting the college in transmitting the mission, accomplishments, needs and aspirations of the department to the community</w:t>
            </w:r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 xml:space="preserve">  •  Acting as a conduit between academia and industry: providing insight as to the current trends and needs of those in the computer science &amp; systems engineering fields, and helping to ensure the curriculum and instructional programs within the department are adequately preparing students to meet the computer science needs of the future.</w:t>
            </w:r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 xml:space="preserve">  </w:t>
            </w:r>
            <w:proofErr w:type="gramStart"/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•  Providing</w:t>
            </w:r>
            <w:proofErr w:type="gramEnd"/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guidance in the transition of students to professionals</w:t>
            </w:r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 xml:space="preserve">  •  Helping to advance involvement and collaboration between the board, faculty, students, and alumni.</w:t>
            </w:r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 xml:space="preserve">  •  Advising and assisting with fundraising and development activities on behalf of the department</w:t>
            </w:r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 xml:space="preserve">  •  Supporting the strategic plan and mission statement of the department and the college as a whole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A6776" w:rsidRPr="00492A6E" w:rsidRDefault="006A6776" w:rsidP="003757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A6776" w:rsidRPr="00492A6E" w:rsidTr="003757EC">
        <w:trPr>
          <w:trHeight w:val="4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A6776" w:rsidRPr="00492A6E" w:rsidRDefault="006A6776" w:rsidP="003757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A6776" w:rsidRPr="00492A6E" w:rsidRDefault="006A6776" w:rsidP="003757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A6776" w:rsidRPr="00492A6E" w:rsidRDefault="006A6776" w:rsidP="003757E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92A6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492A6E" w:rsidRDefault="00492A6E" w:rsidP="006A6776">
      <w:pPr>
        <w:spacing w:after="120"/>
      </w:pPr>
      <w:r>
        <w:br/>
      </w:r>
    </w:p>
    <w:p w:rsidR="006235ED" w:rsidRDefault="00492A6E" w:rsidP="00492A6E">
      <w:pPr>
        <w:pStyle w:val="ListParagraph"/>
        <w:spacing w:after="120"/>
        <w:ind w:left="216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235ED" w:rsidRDefault="006235ED" w:rsidP="006235ED">
      <w:pPr>
        <w:pStyle w:val="ListParagraph"/>
        <w:numPr>
          <w:ilvl w:val="1"/>
          <w:numId w:val="10"/>
        </w:numPr>
        <w:spacing w:after="120"/>
      </w:pPr>
      <w:r>
        <w:t xml:space="preserve">Reminder: Director commitment form </w:t>
      </w:r>
      <w:r w:rsidR="00492A6E">
        <w:t xml:space="preserve">&amp; meaningful contribution </w:t>
      </w:r>
      <w:r>
        <w:t>renewal</w:t>
      </w:r>
    </w:p>
    <w:p w:rsidR="006235ED" w:rsidRDefault="006235ED" w:rsidP="006235ED">
      <w:pPr>
        <w:pStyle w:val="ListParagraph"/>
        <w:numPr>
          <w:ilvl w:val="1"/>
          <w:numId w:val="10"/>
        </w:numPr>
        <w:spacing w:after="120"/>
      </w:pPr>
      <w:r>
        <w:t>Rethinking “reports” for purpose and value</w:t>
      </w:r>
      <w:r w:rsidR="006D2A93">
        <w:t>, Liaisons for each of the following:</w:t>
      </w:r>
    </w:p>
    <w:p w:rsidR="006D2A93" w:rsidRDefault="006D2A93" w:rsidP="00436BD2">
      <w:pPr>
        <w:pStyle w:val="ListParagraph"/>
        <w:numPr>
          <w:ilvl w:val="2"/>
          <w:numId w:val="10"/>
        </w:numPr>
        <w:spacing w:after="120"/>
      </w:pPr>
      <w:r>
        <w:t>College</w:t>
      </w:r>
    </w:p>
    <w:p w:rsidR="006235ED" w:rsidRDefault="006D2A93" w:rsidP="00436BD2">
      <w:pPr>
        <w:pStyle w:val="ListParagraph"/>
        <w:numPr>
          <w:ilvl w:val="2"/>
          <w:numId w:val="10"/>
        </w:numPr>
        <w:spacing w:after="120"/>
      </w:pPr>
      <w:r>
        <w:t>Alumni</w:t>
      </w:r>
    </w:p>
    <w:p w:rsidR="006235ED" w:rsidRDefault="006235ED" w:rsidP="006235ED">
      <w:pPr>
        <w:pStyle w:val="ListParagraph"/>
        <w:numPr>
          <w:ilvl w:val="2"/>
          <w:numId w:val="10"/>
        </w:numPr>
        <w:spacing w:after="120"/>
      </w:pPr>
      <w:r>
        <w:t>Student</w:t>
      </w:r>
    </w:p>
    <w:p w:rsidR="006235ED" w:rsidRDefault="006235ED" w:rsidP="006235ED">
      <w:pPr>
        <w:pStyle w:val="ListParagraph"/>
        <w:numPr>
          <w:ilvl w:val="2"/>
          <w:numId w:val="10"/>
        </w:numPr>
        <w:spacing w:after="120"/>
      </w:pPr>
      <w:r>
        <w:t>Industry</w:t>
      </w:r>
    </w:p>
    <w:p w:rsidR="006235ED" w:rsidRDefault="006235ED" w:rsidP="006235ED">
      <w:pPr>
        <w:pStyle w:val="ListParagraph"/>
        <w:numPr>
          <w:ilvl w:val="3"/>
          <w:numId w:val="10"/>
        </w:numPr>
        <w:spacing w:after="120"/>
      </w:pPr>
      <w:r>
        <w:t xml:space="preserve">Graduate degree support – Demonstrate to the board of regents value from the community </w:t>
      </w:r>
    </w:p>
    <w:p w:rsidR="00BB4558" w:rsidRDefault="00BB4558" w:rsidP="00555E63">
      <w:pPr>
        <w:pStyle w:val="ListParagraph"/>
        <w:numPr>
          <w:ilvl w:val="0"/>
          <w:numId w:val="10"/>
        </w:numPr>
        <w:spacing w:after="120"/>
      </w:pPr>
      <w:r>
        <w:t xml:space="preserve">Kenrick: </w:t>
      </w:r>
    </w:p>
    <w:p w:rsidR="00210908" w:rsidRPr="006A6776" w:rsidRDefault="00BB4558" w:rsidP="006D2A93">
      <w:pPr>
        <w:pStyle w:val="ListParagraph"/>
        <w:numPr>
          <w:ilvl w:val="1"/>
          <w:numId w:val="10"/>
        </w:numPr>
        <w:spacing w:after="120"/>
      </w:pPr>
      <w:r w:rsidRPr="006A6776">
        <w:t>Volunteers to join CSE advisory board looking for member from each departmental board</w:t>
      </w:r>
      <w:r w:rsidR="006D2A93" w:rsidRPr="006A6776">
        <w:t xml:space="preserve"> </w:t>
      </w:r>
    </w:p>
    <w:p w:rsidR="00BB4558" w:rsidRDefault="00BB4558" w:rsidP="00BB4558">
      <w:pPr>
        <w:pStyle w:val="ListParagraph"/>
        <w:numPr>
          <w:ilvl w:val="0"/>
          <w:numId w:val="10"/>
        </w:numPr>
        <w:spacing w:after="120"/>
      </w:pPr>
      <w:r>
        <w:t xml:space="preserve">Schedule </w:t>
      </w:r>
      <w:r w:rsidR="00492A6E">
        <w:t>2016</w:t>
      </w:r>
      <w:r>
        <w:t xml:space="preserve"> meeting</w:t>
      </w:r>
      <w:r w:rsidR="00492A6E">
        <w:t>s</w:t>
      </w:r>
    </w:p>
    <w:p w:rsidR="00492A6E" w:rsidRDefault="006D2A93" w:rsidP="00492A6E">
      <w:pPr>
        <w:pStyle w:val="ListParagraph"/>
        <w:numPr>
          <w:ilvl w:val="1"/>
          <w:numId w:val="10"/>
        </w:numPr>
        <w:spacing w:after="120"/>
      </w:pPr>
      <w:r>
        <w:t>Proposed: 3/18 (spring break), 8/19 (classes start 8/29), 11/11</w:t>
      </w:r>
    </w:p>
    <w:p w:rsidR="00555E63" w:rsidRDefault="003610BC" w:rsidP="00555E63">
      <w:pPr>
        <w:pStyle w:val="ListParagraph"/>
        <w:numPr>
          <w:ilvl w:val="0"/>
          <w:numId w:val="10"/>
        </w:numPr>
        <w:spacing w:after="120"/>
      </w:pPr>
      <w:r>
        <w:t>Other</w:t>
      </w:r>
    </w:p>
    <w:p w:rsidR="00E73CDF" w:rsidRPr="00555E63" w:rsidRDefault="00E73CDF" w:rsidP="00555E63">
      <w:pPr>
        <w:spacing w:after="120"/>
        <w:rPr>
          <w:sz w:val="16"/>
        </w:rPr>
      </w:pPr>
    </w:p>
    <w:p w:rsidR="00033343" w:rsidRDefault="00E73CDF" w:rsidP="00033343">
      <w:pPr>
        <w:pStyle w:val="ListParagraph"/>
        <w:numPr>
          <w:ilvl w:val="0"/>
          <w:numId w:val="4"/>
        </w:numPr>
        <w:spacing w:after="120"/>
      </w:pPr>
      <w:r>
        <w:t xml:space="preserve">Adjournment </w:t>
      </w:r>
    </w:p>
    <w:p w:rsidR="00E73CDF" w:rsidRPr="00033343" w:rsidRDefault="00E73CDF" w:rsidP="00033343">
      <w:pPr>
        <w:pStyle w:val="ListParagraph"/>
        <w:spacing w:after="120"/>
        <w:rPr>
          <w:sz w:val="16"/>
        </w:rPr>
      </w:pPr>
    </w:p>
    <w:p w:rsidR="00E73CDF" w:rsidRPr="00E73CDF" w:rsidRDefault="00E73CDF" w:rsidP="004545A2">
      <w:pPr>
        <w:pStyle w:val="ListParagraph"/>
        <w:numPr>
          <w:ilvl w:val="0"/>
          <w:numId w:val="4"/>
        </w:numPr>
        <w:spacing w:after="120"/>
      </w:pPr>
      <w:r>
        <w:t>The next regul</w:t>
      </w:r>
      <w:r w:rsidR="004545A2">
        <w:t xml:space="preserve">arly scheduled meeting will be </w:t>
      </w:r>
      <w:r>
        <w:t>TBD</w:t>
      </w:r>
    </w:p>
    <w:sectPr w:rsidR="00E73CDF" w:rsidRPr="00E73CDF" w:rsidSect="00555E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8AD"/>
    <w:multiLevelType w:val="multilevel"/>
    <w:tmpl w:val="1D2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82CE3"/>
    <w:multiLevelType w:val="hybridMultilevel"/>
    <w:tmpl w:val="847E4A60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335A2"/>
    <w:multiLevelType w:val="hybridMultilevel"/>
    <w:tmpl w:val="74C66A26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4076C"/>
    <w:multiLevelType w:val="hybridMultilevel"/>
    <w:tmpl w:val="E692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90325"/>
    <w:multiLevelType w:val="hybridMultilevel"/>
    <w:tmpl w:val="55F4E922"/>
    <w:lvl w:ilvl="0" w:tplc="EC700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F1BDD"/>
    <w:multiLevelType w:val="hybridMultilevel"/>
    <w:tmpl w:val="3B62768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B0523"/>
    <w:multiLevelType w:val="hybridMultilevel"/>
    <w:tmpl w:val="6DA01C0C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B32A87"/>
    <w:multiLevelType w:val="hybridMultilevel"/>
    <w:tmpl w:val="922E7692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9B499A"/>
    <w:multiLevelType w:val="multilevel"/>
    <w:tmpl w:val="3B62768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51509"/>
    <w:multiLevelType w:val="hybridMultilevel"/>
    <w:tmpl w:val="56D21580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166A37"/>
    <w:multiLevelType w:val="hybridMultilevel"/>
    <w:tmpl w:val="06A2B03A"/>
    <w:lvl w:ilvl="0" w:tplc="BA329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E0"/>
    <w:rsid w:val="00033343"/>
    <w:rsid w:val="00210908"/>
    <w:rsid w:val="003265F8"/>
    <w:rsid w:val="003610BC"/>
    <w:rsid w:val="004545A2"/>
    <w:rsid w:val="00492A6E"/>
    <w:rsid w:val="0051759B"/>
    <w:rsid w:val="0052759F"/>
    <w:rsid w:val="0054192A"/>
    <w:rsid w:val="00555E63"/>
    <w:rsid w:val="005A729F"/>
    <w:rsid w:val="005D6D0A"/>
    <w:rsid w:val="006235ED"/>
    <w:rsid w:val="00675BE0"/>
    <w:rsid w:val="006A6776"/>
    <w:rsid w:val="006D2A93"/>
    <w:rsid w:val="006E0212"/>
    <w:rsid w:val="008707B6"/>
    <w:rsid w:val="008726D7"/>
    <w:rsid w:val="008A4C23"/>
    <w:rsid w:val="00A60D27"/>
    <w:rsid w:val="00A66786"/>
    <w:rsid w:val="00B96100"/>
    <w:rsid w:val="00BB4558"/>
    <w:rsid w:val="00C00F23"/>
    <w:rsid w:val="00C2064D"/>
    <w:rsid w:val="00CA3629"/>
    <w:rsid w:val="00E02ACF"/>
    <w:rsid w:val="00E73CDF"/>
    <w:rsid w:val="00EE0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3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619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9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2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7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3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50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61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08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9477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2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207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969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651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042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932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1202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5046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9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35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00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0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82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9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79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33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1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25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38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702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658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28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46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31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6422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448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493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092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Ahern</dc:creator>
  <cp:lastModifiedBy>Dana A Collins</cp:lastModifiedBy>
  <cp:revision>2</cp:revision>
  <cp:lastPrinted>2016-01-08T17:15:00Z</cp:lastPrinted>
  <dcterms:created xsi:type="dcterms:W3CDTF">2016-01-08T18:42:00Z</dcterms:created>
  <dcterms:modified xsi:type="dcterms:W3CDTF">2016-01-08T18:42:00Z</dcterms:modified>
</cp:coreProperties>
</file>