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E0EB" w14:textId="77777777" w:rsidR="00A605DC" w:rsidRPr="00CC2E66" w:rsidRDefault="0048385D" w:rsidP="0048385D">
      <w:pPr>
        <w:spacing w:before="240"/>
        <w:jc w:val="center"/>
        <w:rPr>
          <w:rFonts w:asciiTheme="minorHAnsi" w:hAnsiTheme="minorHAnsi"/>
          <w:sz w:val="32"/>
          <w:szCs w:val="32"/>
        </w:rPr>
      </w:pPr>
      <w:r w:rsidRPr="00CC2E66">
        <w:rPr>
          <w:rFonts w:asciiTheme="minorHAnsi" w:hAnsiTheme="minorHAnsi"/>
          <w:sz w:val="32"/>
          <w:szCs w:val="32"/>
        </w:rPr>
        <w:t>Field</w:t>
      </w:r>
      <w:r w:rsidR="00A605DC" w:rsidRPr="00CC2E66">
        <w:rPr>
          <w:rFonts w:asciiTheme="minorHAnsi" w:hAnsiTheme="minorHAnsi"/>
          <w:sz w:val="32"/>
          <w:szCs w:val="32"/>
        </w:rPr>
        <w:t xml:space="preserve"> I</w:t>
      </w:r>
      <w:r w:rsidRPr="00CC2E66">
        <w:rPr>
          <w:rFonts w:asciiTheme="minorHAnsi" w:hAnsiTheme="minorHAnsi"/>
          <w:sz w:val="32"/>
          <w:szCs w:val="32"/>
        </w:rPr>
        <w:t>nstructor</w:t>
      </w:r>
      <w:r w:rsidR="00A605DC" w:rsidRPr="00CC2E66">
        <w:rPr>
          <w:rFonts w:asciiTheme="minorHAnsi" w:hAnsiTheme="minorHAnsi"/>
          <w:sz w:val="32"/>
          <w:szCs w:val="32"/>
        </w:rPr>
        <w:t xml:space="preserve"> A</w:t>
      </w:r>
      <w:r w:rsidRPr="00CC2E66">
        <w:rPr>
          <w:rFonts w:asciiTheme="minorHAnsi" w:hAnsiTheme="minorHAnsi"/>
          <w:sz w:val="32"/>
          <w:szCs w:val="32"/>
        </w:rPr>
        <w:t>ssessment</w:t>
      </w:r>
      <w:r w:rsidR="00A605DC" w:rsidRPr="00CC2E66">
        <w:rPr>
          <w:rFonts w:asciiTheme="minorHAnsi" w:hAnsiTheme="minorHAnsi"/>
          <w:sz w:val="32"/>
          <w:szCs w:val="32"/>
        </w:rPr>
        <w:t xml:space="preserve"> </w:t>
      </w:r>
      <w:r w:rsidRPr="00CC2E66">
        <w:rPr>
          <w:rFonts w:asciiTheme="minorHAnsi" w:hAnsiTheme="minorHAnsi"/>
          <w:sz w:val="32"/>
          <w:szCs w:val="32"/>
        </w:rPr>
        <w:t>of Student</w:t>
      </w:r>
    </w:p>
    <w:p w14:paraId="335E6021" w14:textId="77777777" w:rsidR="00A605DC" w:rsidRPr="00CC2E66" w:rsidRDefault="00012214" w:rsidP="0048385D">
      <w:pPr>
        <w:spacing w:after="240"/>
        <w:jc w:val="center"/>
        <w:rPr>
          <w:rFonts w:asciiTheme="minorHAnsi" w:hAnsiTheme="minorHAnsi"/>
        </w:rPr>
      </w:pPr>
      <w:r w:rsidRPr="00CC2E66">
        <w:rPr>
          <w:rFonts w:asciiTheme="minorHAnsi" w:hAnsiTheme="minorHAnsi"/>
        </w:rPr>
        <w:t>(To be completed</w:t>
      </w:r>
      <w:r w:rsidR="00A605DC" w:rsidRPr="00CC2E66">
        <w:rPr>
          <w:rFonts w:asciiTheme="minorHAnsi" w:hAnsiTheme="minorHAnsi"/>
        </w:rPr>
        <w:t xml:space="preserve"> at the end of </w:t>
      </w:r>
      <w:r w:rsidRPr="00CC2E66">
        <w:rPr>
          <w:rFonts w:asciiTheme="minorHAnsi" w:hAnsiTheme="minorHAnsi"/>
        </w:rPr>
        <w:t xml:space="preserve">the </w:t>
      </w:r>
      <w:r w:rsidR="00AC5E0F" w:rsidRPr="00CC2E66">
        <w:rPr>
          <w:rFonts w:asciiTheme="minorHAnsi" w:hAnsiTheme="minorHAnsi"/>
        </w:rPr>
        <w:t xml:space="preserve">Fall &amp; Spring </w:t>
      </w:r>
      <w:r w:rsidR="00A605DC" w:rsidRPr="00CC2E66">
        <w:rPr>
          <w:rFonts w:asciiTheme="minorHAnsi" w:hAnsiTheme="minorHAnsi"/>
        </w:rPr>
        <w:t>Semester</w:t>
      </w:r>
      <w:r w:rsidRPr="00CC2E66">
        <w:rPr>
          <w:rFonts w:asciiTheme="minorHAnsi" w:hAnsiTheme="minorHAnsi"/>
        </w:rPr>
        <w:t>s</w:t>
      </w:r>
      <w:r w:rsidR="00A605DC" w:rsidRPr="00CC2E66">
        <w:rPr>
          <w:rFonts w:asciiTheme="minorHAnsi" w:hAnsiTheme="minorHAnsi"/>
        </w:rPr>
        <w:t>)</w:t>
      </w:r>
    </w:p>
    <w:p w14:paraId="469A93C6" w14:textId="77777777" w:rsidR="00A605DC" w:rsidRPr="00CC2E66" w:rsidRDefault="00A605DC" w:rsidP="007C6AB3">
      <w:pPr>
        <w:pBdr>
          <w:between w:val="single" w:sz="4" w:space="1" w:color="auto"/>
        </w:pBdr>
        <w:spacing w:before="120"/>
        <w:rPr>
          <w:rFonts w:asciiTheme="minorHAnsi" w:hAnsiTheme="minorHAnsi"/>
          <w:b/>
          <w:sz w:val="22"/>
          <w:szCs w:val="22"/>
        </w:rPr>
      </w:pPr>
      <w:r w:rsidRPr="00CC2E66">
        <w:rPr>
          <w:rFonts w:asciiTheme="minorHAnsi" w:hAnsiTheme="minorHAnsi"/>
          <w:b/>
          <w:sz w:val="22"/>
          <w:szCs w:val="22"/>
        </w:rPr>
        <w:t>S</w:t>
      </w:r>
      <w:r w:rsidR="0048385D" w:rsidRPr="00CC2E66">
        <w:rPr>
          <w:rFonts w:asciiTheme="minorHAnsi" w:hAnsiTheme="minorHAnsi"/>
          <w:b/>
          <w:sz w:val="22"/>
          <w:szCs w:val="22"/>
        </w:rPr>
        <w:t>tudent</w:t>
      </w:r>
      <w:r w:rsidRPr="00CC2E66">
        <w:rPr>
          <w:rFonts w:asciiTheme="minorHAnsi" w:hAnsiTheme="minorHAnsi"/>
          <w:b/>
          <w:sz w:val="22"/>
          <w:szCs w:val="22"/>
        </w:rPr>
        <w:t>:</w:t>
      </w:r>
      <w:r w:rsidRPr="00CC2E66">
        <w:rPr>
          <w:rFonts w:asciiTheme="minorHAnsi" w:hAnsiTheme="minorHAnsi"/>
          <w:b/>
          <w:sz w:val="22"/>
          <w:szCs w:val="22"/>
        </w:rPr>
        <w:tab/>
      </w:r>
      <w:r w:rsidR="00EE7C7B" w:rsidRPr="00CC2E66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E7C7B" w:rsidRPr="00CC2E6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EE7C7B" w:rsidRPr="00CC2E66">
        <w:rPr>
          <w:rFonts w:asciiTheme="minorHAnsi" w:hAnsiTheme="minorHAnsi"/>
          <w:b/>
          <w:sz w:val="22"/>
          <w:szCs w:val="22"/>
        </w:rPr>
      </w:r>
      <w:r w:rsidR="00EE7C7B" w:rsidRPr="00CC2E66">
        <w:rPr>
          <w:rFonts w:asciiTheme="minorHAnsi" w:hAnsiTheme="minorHAnsi"/>
          <w:b/>
          <w:sz w:val="22"/>
          <w:szCs w:val="22"/>
        </w:rPr>
        <w:fldChar w:fldCharType="separate"/>
      </w:r>
      <w:r w:rsidR="00EE7C7B" w:rsidRPr="00CC2E66">
        <w:rPr>
          <w:rFonts w:asciiTheme="minorHAnsi" w:hAnsiTheme="minorHAnsi"/>
          <w:b/>
          <w:noProof/>
          <w:sz w:val="22"/>
          <w:szCs w:val="22"/>
        </w:rPr>
        <w:t> </w:t>
      </w:r>
      <w:r w:rsidR="00EE7C7B" w:rsidRPr="00CC2E66">
        <w:rPr>
          <w:rFonts w:asciiTheme="minorHAnsi" w:hAnsiTheme="minorHAnsi"/>
          <w:b/>
          <w:noProof/>
          <w:sz w:val="22"/>
          <w:szCs w:val="22"/>
        </w:rPr>
        <w:t> </w:t>
      </w:r>
      <w:r w:rsidR="00EE7C7B" w:rsidRPr="00CC2E66">
        <w:rPr>
          <w:rFonts w:asciiTheme="minorHAnsi" w:hAnsiTheme="minorHAnsi"/>
          <w:b/>
          <w:noProof/>
          <w:sz w:val="22"/>
          <w:szCs w:val="22"/>
        </w:rPr>
        <w:t> </w:t>
      </w:r>
      <w:r w:rsidR="00EE7C7B" w:rsidRPr="00CC2E66">
        <w:rPr>
          <w:rFonts w:asciiTheme="minorHAnsi" w:hAnsiTheme="minorHAnsi"/>
          <w:b/>
          <w:noProof/>
          <w:sz w:val="22"/>
          <w:szCs w:val="22"/>
        </w:rPr>
        <w:t> </w:t>
      </w:r>
      <w:r w:rsidR="00EE7C7B" w:rsidRPr="00CC2E66">
        <w:rPr>
          <w:rFonts w:asciiTheme="minorHAnsi" w:hAnsiTheme="minorHAnsi"/>
          <w:b/>
          <w:noProof/>
          <w:sz w:val="22"/>
          <w:szCs w:val="22"/>
        </w:rPr>
        <w:t> </w:t>
      </w:r>
      <w:r w:rsidR="00EE7C7B" w:rsidRPr="00CC2E66">
        <w:rPr>
          <w:rFonts w:asciiTheme="minorHAnsi" w:hAnsiTheme="minorHAnsi"/>
          <w:b/>
          <w:sz w:val="22"/>
          <w:szCs w:val="22"/>
        </w:rPr>
        <w:fldChar w:fldCharType="end"/>
      </w:r>
    </w:p>
    <w:p w14:paraId="3323FF34" w14:textId="77777777" w:rsidR="00A605DC" w:rsidRPr="00CC2E66" w:rsidRDefault="0048385D" w:rsidP="007C6AB3">
      <w:pPr>
        <w:pBdr>
          <w:between w:val="single" w:sz="4" w:space="1" w:color="auto"/>
        </w:pBdr>
        <w:spacing w:before="120"/>
        <w:rPr>
          <w:rFonts w:asciiTheme="minorHAnsi" w:hAnsiTheme="minorHAnsi"/>
          <w:sz w:val="18"/>
        </w:rPr>
      </w:pPr>
      <w:r w:rsidRPr="00CC2E66">
        <w:rPr>
          <w:rFonts w:asciiTheme="minorHAnsi" w:hAnsiTheme="minorHAnsi"/>
          <w:b/>
          <w:sz w:val="22"/>
          <w:szCs w:val="22"/>
        </w:rPr>
        <w:t>Agency:</w:t>
      </w:r>
      <w:r w:rsidR="00A605DC" w:rsidRPr="00CC2E66">
        <w:rPr>
          <w:rFonts w:asciiTheme="minorHAnsi" w:hAnsiTheme="minorHAnsi"/>
          <w:sz w:val="18"/>
        </w:rPr>
        <w:tab/>
      </w:r>
      <w:r w:rsidR="00A605DC" w:rsidRPr="00CC2E66">
        <w:rPr>
          <w:rFonts w:asciiTheme="minorHAnsi" w:hAnsiTheme="minorHAnsi"/>
          <w:sz w:val="18"/>
        </w:rPr>
        <w:tab/>
      </w:r>
      <w:r w:rsidR="00EE7C7B" w:rsidRPr="00CC2E66">
        <w:rPr>
          <w:rFonts w:asciiTheme="minorHAnsi" w:hAnsiTheme="minorHAnsi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E7C7B" w:rsidRPr="00CC2E66">
        <w:rPr>
          <w:rFonts w:asciiTheme="minorHAnsi" w:hAnsiTheme="minorHAnsi"/>
          <w:sz w:val="18"/>
        </w:rPr>
        <w:instrText xml:space="preserve"> FORMTEXT </w:instrText>
      </w:r>
      <w:r w:rsidR="00EE7C7B" w:rsidRPr="00CC2E66">
        <w:rPr>
          <w:rFonts w:asciiTheme="minorHAnsi" w:hAnsiTheme="minorHAnsi"/>
          <w:sz w:val="18"/>
        </w:rPr>
      </w:r>
      <w:r w:rsidR="00EE7C7B" w:rsidRPr="00CC2E66">
        <w:rPr>
          <w:rFonts w:asciiTheme="minorHAnsi" w:hAnsiTheme="minorHAnsi"/>
          <w:sz w:val="18"/>
        </w:rPr>
        <w:fldChar w:fldCharType="separate"/>
      </w:r>
      <w:r w:rsidR="00EE7C7B" w:rsidRPr="00CC2E66">
        <w:rPr>
          <w:rFonts w:asciiTheme="minorHAnsi" w:hAnsiTheme="minorHAnsi"/>
          <w:noProof/>
          <w:sz w:val="18"/>
        </w:rPr>
        <w:t> </w:t>
      </w:r>
      <w:r w:rsidR="00EE7C7B" w:rsidRPr="00CC2E66">
        <w:rPr>
          <w:rFonts w:asciiTheme="minorHAnsi" w:hAnsiTheme="minorHAnsi"/>
          <w:noProof/>
          <w:sz w:val="18"/>
        </w:rPr>
        <w:t> </w:t>
      </w:r>
      <w:r w:rsidR="00EE7C7B" w:rsidRPr="00CC2E66">
        <w:rPr>
          <w:rFonts w:asciiTheme="minorHAnsi" w:hAnsiTheme="minorHAnsi"/>
          <w:noProof/>
          <w:sz w:val="18"/>
        </w:rPr>
        <w:t> </w:t>
      </w:r>
      <w:r w:rsidR="00EE7C7B" w:rsidRPr="00CC2E66">
        <w:rPr>
          <w:rFonts w:asciiTheme="minorHAnsi" w:hAnsiTheme="minorHAnsi"/>
          <w:noProof/>
          <w:sz w:val="18"/>
        </w:rPr>
        <w:t> </w:t>
      </w:r>
      <w:r w:rsidR="00EE7C7B" w:rsidRPr="00CC2E66">
        <w:rPr>
          <w:rFonts w:asciiTheme="minorHAnsi" w:hAnsiTheme="minorHAnsi"/>
          <w:noProof/>
          <w:sz w:val="18"/>
        </w:rPr>
        <w:t> </w:t>
      </w:r>
      <w:r w:rsidR="00EE7C7B" w:rsidRPr="00CC2E66">
        <w:rPr>
          <w:rFonts w:asciiTheme="minorHAnsi" w:hAnsiTheme="minorHAnsi"/>
          <w:sz w:val="18"/>
        </w:rPr>
        <w:fldChar w:fldCharType="end"/>
      </w:r>
    </w:p>
    <w:p w14:paraId="0702336E" w14:textId="77777777" w:rsidR="00A605DC" w:rsidRPr="00CC2E66" w:rsidRDefault="00EE7C7B" w:rsidP="007C6AB3">
      <w:pPr>
        <w:pBdr>
          <w:between w:val="single" w:sz="4" w:space="1" w:color="auto"/>
        </w:pBdr>
        <w:tabs>
          <w:tab w:val="left" w:pos="7200"/>
        </w:tabs>
        <w:spacing w:before="120"/>
        <w:rPr>
          <w:rFonts w:asciiTheme="minorHAnsi" w:hAnsiTheme="minorHAnsi"/>
          <w:sz w:val="18"/>
        </w:rPr>
      </w:pPr>
      <w:r w:rsidRPr="00CC2E66">
        <w:rPr>
          <w:rFonts w:asciiTheme="minorHAnsi" w:hAnsiTheme="minorHAnsi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18"/>
        </w:rPr>
        <w:instrText xml:space="preserve"> FORMTEXT </w:instrText>
      </w:r>
      <w:r w:rsidRPr="00CC2E66">
        <w:rPr>
          <w:rFonts w:asciiTheme="minorHAnsi" w:hAnsiTheme="minorHAnsi"/>
          <w:sz w:val="18"/>
        </w:rPr>
      </w:r>
      <w:r w:rsidRPr="00CC2E66">
        <w:rPr>
          <w:rFonts w:asciiTheme="minorHAnsi" w:hAnsiTheme="minorHAnsi"/>
          <w:sz w:val="18"/>
        </w:rPr>
        <w:fldChar w:fldCharType="separate"/>
      </w:r>
      <w:r w:rsidRPr="00CC2E66">
        <w:rPr>
          <w:rFonts w:asciiTheme="minorHAnsi" w:hAnsiTheme="minorHAnsi"/>
          <w:noProof/>
          <w:sz w:val="18"/>
        </w:rPr>
        <w:t> </w:t>
      </w:r>
      <w:r w:rsidRPr="00CC2E66">
        <w:rPr>
          <w:rFonts w:asciiTheme="minorHAnsi" w:hAnsiTheme="minorHAnsi"/>
          <w:noProof/>
          <w:sz w:val="18"/>
        </w:rPr>
        <w:t> </w:t>
      </w:r>
      <w:r w:rsidRPr="00CC2E66">
        <w:rPr>
          <w:rFonts w:asciiTheme="minorHAnsi" w:hAnsiTheme="minorHAnsi"/>
          <w:noProof/>
          <w:sz w:val="18"/>
        </w:rPr>
        <w:t> </w:t>
      </w:r>
      <w:r w:rsidRPr="00CC2E66">
        <w:rPr>
          <w:rFonts w:asciiTheme="minorHAnsi" w:hAnsiTheme="minorHAnsi"/>
          <w:noProof/>
          <w:sz w:val="18"/>
        </w:rPr>
        <w:t> </w:t>
      </w:r>
      <w:r w:rsidRPr="00CC2E66">
        <w:rPr>
          <w:rFonts w:asciiTheme="minorHAnsi" w:hAnsiTheme="minorHAnsi"/>
          <w:noProof/>
          <w:sz w:val="18"/>
        </w:rPr>
        <w:t> </w:t>
      </w:r>
      <w:r w:rsidRPr="00CC2E66">
        <w:rPr>
          <w:rFonts w:asciiTheme="minorHAnsi" w:hAnsiTheme="minorHAnsi"/>
          <w:sz w:val="18"/>
        </w:rPr>
        <w:fldChar w:fldCharType="end"/>
      </w:r>
    </w:p>
    <w:p w14:paraId="7A7BA5A6" w14:textId="77777777" w:rsidR="00105F7D" w:rsidRPr="00CC2E66" w:rsidRDefault="00105F7D">
      <w:pPr>
        <w:rPr>
          <w:rFonts w:asciiTheme="minorHAnsi" w:hAnsiTheme="minorHAnsi"/>
          <w:sz w:val="18"/>
          <w:u w:val="single"/>
        </w:rPr>
      </w:pPr>
    </w:p>
    <w:p w14:paraId="748ED553" w14:textId="77777777" w:rsidR="00455224" w:rsidRPr="00CC2E66" w:rsidRDefault="0048385D" w:rsidP="00455224">
      <w:pPr>
        <w:rPr>
          <w:rFonts w:asciiTheme="minorHAnsi" w:hAnsiTheme="minorHAnsi"/>
          <w:b/>
          <w:sz w:val="24"/>
          <w:szCs w:val="24"/>
        </w:rPr>
      </w:pPr>
      <w:r w:rsidRPr="00CC2E66">
        <w:rPr>
          <w:rFonts w:asciiTheme="minorHAnsi" w:hAnsiTheme="minorHAnsi"/>
          <w:b/>
          <w:sz w:val="24"/>
          <w:szCs w:val="24"/>
        </w:rPr>
        <w:t>Instructions for the Field Instructor</w:t>
      </w:r>
      <w:r w:rsidR="00455224" w:rsidRPr="00CC2E66">
        <w:rPr>
          <w:rFonts w:asciiTheme="minorHAnsi" w:hAnsiTheme="minorHAnsi"/>
          <w:b/>
          <w:sz w:val="24"/>
          <w:szCs w:val="24"/>
        </w:rPr>
        <w:t>:</w:t>
      </w:r>
    </w:p>
    <w:p w14:paraId="269AD374" w14:textId="77777777" w:rsidR="00455224" w:rsidRPr="00CC2E66" w:rsidRDefault="00012214" w:rsidP="00455224">
      <w:pPr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Field instructors are </w:t>
      </w:r>
      <w:r w:rsidR="00455224" w:rsidRPr="00CC2E66">
        <w:rPr>
          <w:rFonts w:asciiTheme="minorHAnsi" w:hAnsiTheme="minorHAnsi"/>
          <w:sz w:val="22"/>
          <w:szCs w:val="22"/>
        </w:rPr>
        <w:t>encouraged to review the student's self-as</w:t>
      </w:r>
      <w:r w:rsidRPr="00CC2E66">
        <w:rPr>
          <w:rFonts w:asciiTheme="minorHAnsi" w:hAnsiTheme="minorHAnsi"/>
          <w:sz w:val="22"/>
          <w:szCs w:val="22"/>
        </w:rPr>
        <w:t xml:space="preserve">sessment before completing the </w:t>
      </w:r>
      <w:r w:rsidR="00455224" w:rsidRPr="00CC2E66">
        <w:rPr>
          <w:rFonts w:asciiTheme="minorHAnsi" w:hAnsiTheme="minorHAnsi"/>
          <w:sz w:val="22"/>
          <w:szCs w:val="22"/>
        </w:rPr>
        <w:t xml:space="preserve">assessment of the student's accomplishments in the field placement. </w:t>
      </w:r>
      <w:r w:rsidRPr="00CC2E66">
        <w:rPr>
          <w:rFonts w:asciiTheme="minorHAnsi" w:hAnsiTheme="minorHAnsi"/>
          <w:sz w:val="22"/>
          <w:szCs w:val="22"/>
        </w:rPr>
        <w:t xml:space="preserve">Once completed, please have the student sign and date the assessment in order to acknowledge receipt and review of the document. The assessment will then be given to the </w:t>
      </w:r>
      <w:r w:rsidR="00455224" w:rsidRPr="00CC2E66">
        <w:rPr>
          <w:rFonts w:asciiTheme="minorHAnsi" w:hAnsiTheme="minorHAnsi"/>
          <w:sz w:val="22"/>
          <w:szCs w:val="22"/>
        </w:rPr>
        <w:t>student</w:t>
      </w:r>
      <w:r w:rsidRPr="00CC2E66">
        <w:rPr>
          <w:rFonts w:asciiTheme="minorHAnsi" w:hAnsiTheme="minorHAnsi"/>
          <w:sz w:val="22"/>
          <w:szCs w:val="22"/>
        </w:rPr>
        <w:t xml:space="preserve">, who will submit it as a component of the Learning Portfolio; please the syllabus for the Learning Portfolio due date. </w:t>
      </w:r>
      <w:r w:rsidR="00455224" w:rsidRPr="00CC2E66">
        <w:rPr>
          <w:rFonts w:asciiTheme="minorHAnsi" w:hAnsiTheme="minorHAnsi"/>
          <w:sz w:val="22"/>
          <w:szCs w:val="22"/>
        </w:rPr>
        <w:t>The student has the rig</w:t>
      </w:r>
      <w:r w:rsidRPr="00CC2E66">
        <w:rPr>
          <w:rFonts w:asciiTheme="minorHAnsi" w:hAnsiTheme="minorHAnsi"/>
          <w:sz w:val="22"/>
          <w:szCs w:val="22"/>
        </w:rPr>
        <w:t xml:space="preserve">ht to respond in writing to the assessment and these </w:t>
      </w:r>
      <w:r w:rsidR="00455224" w:rsidRPr="00CC2E66">
        <w:rPr>
          <w:rFonts w:asciiTheme="minorHAnsi" w:hAnsiTheme="minorHAnsi"/>
          <w:sz w:val="22"/>
          <w:szCs w:val="22"/>
        </w:rPr>
        <w:t xml:space="preserve">comments will be attached to your assessment as a part of the student's permanent file kept by the UAA School of Social Work. </w:t>
      </w:r>
    </w:p>
    <w:p w14:paraId="1CAEDE30" w14:textId="77777777" w:rsidR="00455224" w:rsidRPr="00CC2E66" w:rsidRDefault="00455224" w:rsidP="00455224">
      <w:pPr>
        <w:rPr>
          <w:rFonts w:asciiTheme="minorHAnsi" w:hAnsiTheme="minorHAnsi"/>
          <w:sz w:val="22"/>
          <w:szCs w:val="22"/>
        </w:rPr>
      </w:pPr>
    </w:p>
    <w:p w14:paraId="7B8E9121" w14:textId="77777777" w:rsidR="00A731B7" w:rsidRPr="00CC2E66" w:rsidRDefault="00A731B7" w:rsidP="00A731B7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CC2E66">
        <w:rPr>
          <w:rFonts w:asciiTheme="minorHAnsi" w:hAnsiTheme="minorHAnsi"/>
          <w:b/>
          <w:sz w:val="24"/>
          <w:szCs w:val="24"/>
        </w:rPr>
        <w:t xml:space="preserve">Please rate and comment on the student’s demonstrated capabilities in the following areas using the following scale:  </w:t>
      </w:r>
    </w:p>
    <w:p w14:paraId="276299F3" w14:textId="77777777" w:rsidR="00A731B7" w:rsidRPr="00CC2E66" w:rsidRDefault="00A731B7" w:rsidP="00A731B7">
      <w:pPr>
        <w:rPr>
          <w:rFonts w:asciiTheme="minorHAnsi" w:hAnsiTheme="minorHAnsi"/>
          <w:sz w:val="18"/>
        </w:rPr>
      </w:pPr>
    </w:p>
    <w:p w14:paraId="0CB8B59B" w14:textId="77777777" w:rsidR="00A731B7" w:rsidRPr="00CC2E66" w:rsidRDefault="00A731B7" w:rsidP="00A731B7">
      <w:pPr>
        <w:numPr>
          <w:ilvl w:val="0"/>
          <w:numId w:val="1"/>
        </w:numPr>
        <w:tabs>
          <w:tab w:val="clear" w:pos="360"/>
          <w:tab w:val="num" w:pos="900"/>
        </w:tabs>
        <w:ind w:left="900" w:hanging="54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Student demonstrates exceptional skills (</w:t>
      </w:r>
      <w:r w:rsidRPr="00CC2E66">
        <w:rPr>
          <w:rFonts w:asciiTheme="minorHAnsi" w:hAnsiTheme="minorHAnsi"/>
          <w:b/>
          <w:sz w:val="22"/>
          <w:szCs w:val="22"/>
        </w:rPr>
        <w:t xml:space="preserve">beyond the expectations </w:t>
      </w:r>
      <w:r w:rsidRPr="00CC2E66">
        <w:rPr>
          <w:rFonts w:asciiTheme="minorHAnsi" w:hAnsiTheme="minorHAnsi"/>
          <w:sz w:val="22"/>
          <w:szCs w:val="22"/>
        </w:rPr>
        <w:t>for a beginning BSW social worker).</w:t>
      </w:r>
    </w:p>
    <w:p w14:paraId="251BA2DF" w14:textId="77777777" w:rsidR="00A731B7" w:rsidRPr="00CC2E66" w:rsidRDefault="00A731B7" w:rsidP="00A731B7">
      <w:pPr>
        <w:numPr>
          <w:ilvl w:val="0"/>
          <w:numId w:val="1"/>
        </w:numPr>
        <w:tabs>
          <w:tab w:val="clear" w:pos="360"/>
          <w:tab w:val="num" w:pos="900"/>
        </w:tabs>
        <w:ind w:left="900" w:hanging="54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Student demonstrates acceptable skills (</w:t>
      </w:r>
      <w:r w:rsidRPr="00CC2E66">
        <w:rPr>
          <w:rFonts w:asciiTheme="minorHAnsi" w:hAnsiTheme="minorHAnsi"/>
          <w:b/>
          <w:sz w:val="22"/>
          <w:szCs w:val="22"/>
        </w:rPr>
        <w:t>appropriate</w:t>
      </w:r>
      <w:r w:rsidRPr="00CC2E66">
        <w:rPr>
          <w:rFonts w:asciiTheme="minorHAnsi" w:hAnsiTheme="minorHAnsi"/>
          <w:sz w:val="22"/>
          <w:szCs w:val="22"/>
        </w:rPr>
        <w:t xml:space="preserve"> for a beginning BSW social worker).</w:t>
      </w:r>
    </w:p>
    <w:p w14:paraId="30441B41" w14:textId="77777777" w:rsidR="00A731B7" w:rsidRPr="00CC2E66" w:rsidRDefault="00A731B7" w:rsidP="00A731B7">
      <w:pPr>
        <w:numPr>
          <w:ilvl w:val="0"/>
          <w:numId w:val="1"/>
        </w:numPr>
        <w:tabs>
          <w:tab w:val="clear" w:pos="360"/>
          <w:tab w:val="num" w:pos="900"/>
        </w:tabs>
        <w:ind w:left="900" w:hanging="54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Student demonstrates some skill deficits, but continues to make good progress (gradually moving toward beginning BSW level competence).</w:t>
      </w:r>
    </w:p>
    <w:p w14:paraId="3FD66913" w14:textId="77777777" w:rsidR="00A731B7" w:rsidRPr="00CC2E66" w:rsidRDefault="00A731B7" w:rsidP="00A731B7">
      <w:pPr>
        <w:numPr>
          <w:ilvl w:val="0"/>
          <w:numId w:val="1"/>
        </w:numPr>
        <w:tabs>
          <w:tab w:val="clear" w:pos="360"/>
          <w:tab w:val="num" w:pos="900"/>
        </w:tabs>
        <w:ind w:left="900" w:hanging="54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Student demonstrates skill deficits that significantly impair ability to function at an acceptable level (less than a beginning BSW level of competence).</w:t>
      </w:r>
    </w:p>
    <w:p w14:paraId="1F89DD4A" w14:textId="37849C3F" w:rsidR="00A731B7" w:rsidRDefault="00A731B7" w:rsidP="00A731B7">
      <w:pPr>
        <w:tabs>
          <w:tab w:val="left" w:pos="900"/>
        </w:tabs>
        <w:ind w:left="900" w:hanging="54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ND</w:t>
      </w:r>
      <w:r w:rsidRPr="00CC2E66">
        <w:rPr>
          <w:rFonts w:asciiTheme="minorHAnsi" w:hAnsiTheme="minorHAnsi"/>
          <w:sz w:val="22"/>
          <w:szCs w:val="22"/>
        </w:rPr>
        <w:tab/>
        <w:t xml:space="preserve">No Data; Unable to evaluate as there has not yet been sufficient opportunity to observe skill development </w:t>
      </w:r>
      <w:proofErr w:type="gramStart"/>
      <w:r w:rsidRPr="00CC2E66">
        <w:rPr>
          <w:rFonts w:asciiTheme="minorHAnsi" w:hAnsiTheme="minorHAnsi"/>
          <w:sz w:val="22"/>
          <w:szCs w:val="22"/>
        </w:rPr>
        <w:t xml:space="preserve">in </w:t>
      </w:r>
      <w:r w:rsidR="00012214" w:rsidRPr="00CC2E66">
        <w:rPr>
          <w:rFonts w:asciiTheme="minorHAnsi" w:hAnsiTheme="minorHAnsi"/>
          <w:sz w:val="22"/>
          <w:szCs w:val="22"/>
        </w:rPr>
        <w:t xml:space="preserve"> </w:t>
      </w:r>
      <w:r w:rsidRPr="00CC2E66">
        <w:rPr>
          <w:rFonts w:asciiTheme="minorHAnsi" w:hAnsiTheme="minorHAnsi"/>
          <w:sz w:val="22"/>
          <w:szCs w:val="22"/>
        </w:rPr>
        <w:t>this</w:t>
      </w:r>
      <w:proofErr w:type="gramEnd"/>
      <w:r w:rsidRPr="00CC2E66">
        <w:rPr>
          <w:rFonts w:asciiTheme="minorHAnsi" w:hAnsiTheme="minorHAnsi"/>
          <w:sz w:val="22"/>
          <w:szCs w:val="22"/>
        </w:rPr>
        <w:t xml:space="preserve"> area.</w:t>
      </w:r>
    </w:p>
    <w:p w14:paraId="756AE4F7" w14:textId="77777777" w:rsidR="00143952" w:rsidRPr="00CC2E66" w:rsidRDefault="00143952" w:rsidP="00A731B7">
      <w:pPr>
        <w:tabs>
          <w:tab w:val="left" w:pos="900"/>
        </w:tabs>
        <w:ind w:left="900" w:hanging="540"/>
        <w:rPr>
          <w:rFonts w:asciiTheme="minorHAnsi" w:hAnsiTheme="minorHAnsi"/>
          <w:sz w:val="22"/>
          <w:szCs w:val="22"/>
        </w:rPr>
      </w:pPr>
    </w:p>
    <w:p w14:paraId="06FB1C21" w14:textId="77777777" w:rsidR="00A731B7" w:rsidRPr="00CC2E66" w:rsidRDefault="00A731B7" w:rsidP="00A731B7">
      <w:pPr>
        <w:rPr>
          <w:rFonts w:asciiTheme="minorHAnsi" w:hAnsiTheme="minorHAnsi"/>
          <w:b/>
        </w:rPr>
      </w:pPr>
    </w:p>
    <w:p w14:paraId="66E9241E" w14:textId="018EA726" w:rsidR="00012214" w:rsidRPr="00CC2E66" w:rsidRDefault="00012214" w:rsidP="00143952">
      <w:pPr>
        <w:jc w:val="both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1.    </w:t>
      </w:r>
      <w:r w:rsidR="00143952">
        <w:rPr>
          <w:rFonts w:asciiTheme="minorHAnsi" w:hAnsiTheme="minorHAnsi"/>
          <w:sz w:val="22"/>
          <w:szCs w:val="22"/>
        </w:rPr>
        <w:t xml:space="preserve">Student’s </w:t>
      </w:r>
      <w:r w:rsidR="00143952" w:rsidRPr="00CC2E66">
        <w:rPr>
          <w:rFonts w:asciiTheme="minorHAnsi" w:hAnsiTheme="minorHAnsi"/>
          <w:sz w:val="22"/>
          <w:szCs w:val="22"/>
        </w:rPr>
        <w:t>ability to evaluate practice with individuals, families, groups, organizations, and communities.</w:t>
      </w:r>
    </w:p>
    <w:p w14:paraId="191B8EFB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</w:p>
    <w:p w14:paraId="5149053B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</w:p>
    <w:p w14:paraId="795A7E4C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2.</w:t>
      </w:r>
      <w:r w:rsidRPr="00CC2E66">
        <w:rPr>
          <w:rFonts w:asciiTheme="minorHAnsi" w:hAnsiTheme="minorHAnsi"/>
          <w:sz w:val="22"/>
          <w:szCs w:val="22"/>
        </w:rPr>
        <w:tab/>
        <w:t xml:space="preserve">Student’s ability to demonstrate ethical and professional behavior. </w:t>
      </w:r>
    </w:p>
    <w:p w14:paraId="1FAC2FF5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2BB897B5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3.</w:t>
      </w:r>
      <w:r w:rsidRPr="00CC2E66">
        <w:rPr>
          <w:rFonts w:asciiTheme="minorHAnsi" w:hAnsiTheme="minorHAnsi"/>
          <w:sz w:val="22"/>
          <w:szCs w:val="22"/>
        </w:rPr>
        <w:tab/>
        <w:t>Student’s ability to engage diversity and difference in practice.</w:t>
      </w:r>
    </w:p>
    <w:p w14:paraId="63A0BC17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285CA72F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4.</w:t>
      </w:r>
      <w:r w:rsidRPr="00CC2E66">
        <w:rPr>
          <w:rFonts w:asciiTheme="minorHAnsi" w:hAnsiTheme="minorHAnsi"/>
          <w:sz w:val="22"/>
          <w:szCs w:val="22"/>
        </w:rPr>
        <w:tab/>
        <w:t xml:space="preserve">Student’s ability to advance human rights and social, economic, and environmental justice. </w:t>
      </w:r>
    </w:p>
    <w:p w14:paraId="05866DFA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</w:p>
    <w:p w14:paraId="1135B044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</w:p>
    <w:p w14:paraId="53B7ED21" w14:textId="77777777" w:rsidR="00012214" w:rsidRPr="00CC2E66" w:rsidRDefault="00012214" w:rsidP="00012214">
      <w:pPr>
        <w:pStyle w:val="BodyTextIndent2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5.</w:t>
      </w:r>
      <w:r w:rsidRPr="00CC2E66">
        <w:rPr>
          <w:rFonts w:asciiTheme="minorHAnsi" w:hAnsiTheme="minorHAnsi"/>
          <w:sz w:val="22"/>
          <w:szCs w:val="22"/>
        </w:rPr>
        <w:tab/>
        <w:t>Student’s ability to engage in practice-informed research and research-informed practice.</w:t>
      </w:r>
    </w:p>
    <w:p w14:paraId="0F45EDEE" w14:textId="77777777" w:rsidR="00143952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>Comments:</w:t>
      </w:r>
    </w:p>
    <w:p w14:paraId="5210EF51" w14:textId="13571825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C2E66">
        <w:rPr>
          <w:rFonts w:asciiTheme="minorHAnsi" w:hAnsiTheme="minorHAnsi"/>
          <w:sz w:val="22"/>
          <w:szCs w:val="22"/>
        </w:rPr>
        <w:t xml:space="preserve">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6EB9D894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lastRenderedPageBreak/>
        <w:t>6.</w:t>
      </w:r>
      <w:r w:rsidRPr="00CC2E66">
        <w:rPr>
          <w:rFonts w:asciiTheme="minorHAnsi" w:hAnsiTheme="minorHAnsi"/>
          <w:sz w:val="22"/>
          <w:szCs w:val="22"/>
        </w:rPr>
        <w:tab/>
        <w:t>Student’s ability to engage in policy practice.</w:t>
      </w:r>
    </w:p>
    <w:p w14:paraId="6AB6A404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7BBF3033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7.</w:t>
      </w:r>
      <w:r w:rsidRPr="00CC2E66">
        <w:rPr>
          <w:rFonts w:asciiTheme="minorHAnsi" w:hAnsiTheme="minorHAnsi"/>
          <w:sz w:val="22"/>
          <w:szCs w:val="22"/>
        </w:rPr>
        <w:tab/>
        <w:t>Student’s ability to engage with individuals, families, groups, organizations, and communities.</w:t>
      </w:r>
    </w:p>
    <w:p w14:paraId="70A9134E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21567E11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8.</w:t>
      </w:r>
      <w:r w:rsidRPr="00CC2E66">
        <w:rPr>
          <w:rFonts w:asciiTheme="minorHAnsi" w:hAnsiTheme="minorHAnsi"/>
          <w:sz w:val="22"/>
          <w:szCs w:val="22"/>
        </w:rPr>
        <w:tab/>
        <w:t>Student’s ability to assess individuals, families, groups, organizations, and communities.</w:t>
      </w:r>
    </w:p>
    <w:p w14:paraId="0E2F06DB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3D26A745" w14:textId="77777777" w:rsidR="00012214" w:rsidRPr="00CC2E66" w:rsidRDefault="00012214" w:rsidP="00012214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>9.</w:t>
      </w:r>
      <w:r w:rsidRPr="00CC2E66">
        <w:rPr>
          <w:rFonts w:asciiTheme="minorHAnsi" w:hAnsiTheme="minorHAnsi"/>
          <w:sz w:val="22"/>
          <w:szCs w:val="22"/>
        </w:rPr>
        <w:tab/>
        <w:t>Student’s ability to intervene with individuals, families, groups, organizations, and communities.</w:t>
      </w:r>
    </w:p>
    <w:p w14:paraId="0EEBE640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</w:r>
    </w:p>
    <w:p w14:paraId="6A52C874" w14:textId="5CAE79CE" w:rsidR="00143952" w:rsidRPr="00CC2E66" w:rsidRDefault="00143952" w:rsidP="001439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 </w:t>
      </w:r>
      <w:r w:rsidRPr="00CC2E66">
        <w:rPr>
          <w:rFonts w:asciiTheme="minorHAnsi" w:hAnsiTheme="minorHAnsi"/>
          <w:sz w:val="22"/>
          <w:szCs w:val="22"/>
        </w:rPr>
        <w:t xml:space="preserve">Student’s ability to differentiate generalist social work roles and professional boundaries applicable to professional </w:t>
      </w:r>
    </w:p>
    <w:p w14:paraId="0AECD31C" w14:textId="450DE186" w:rsidR="00012214" w:rsidRPr="00CC2E66" w:rsidRDefault="00143952" w:rsidP="00143952">
      <w:pPr>
        <w:jc w:val="both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CC2E66">
        <w:rPr>
          <w:rFonts w:asciiTheme="minorHAnsi" w:hAnsiTheme="minorHAnsi"/>
          <w:sz w:val="22"/>
          <w:szCs w:val="22"/>
        </w:rPr>
        <w:t>practice</w:t>
      </w:r>
      <w:proofErr w:type="gramEnd"/>
      <w:r w:rsidRPr="00CC2E66">
        <w:rPr>
          <w:rFonts w:asciiTheme="minorHAnsi" w:hAnsiTheme="minorHAnsi"/>
          <w:sz w:val="22"/>
          <w:szCs w:val="22"/>
        </w:rPr>
        <w:t xml:space="preserve"> across client systems.</w:t>
      </w:r>
    </w:p>
    <w:p w14:paraId="3A6B92F1" w14:textId="77777777" w:rsidR="00012214" w:rsidRPr="00CC2E66" w:rsidRDefault="00012214" w:rsidP="00012214">
      <w:pPr>
        <w:ind w:left="360"/>
        <w:rPr>
          <w:rFonts w:asciiTheme="minorHAnsi" w:hAnsiTheme="minorHAnsi"/>
          <w:sz w:val="22"/>
          <w:szCs w:val="22"/>
        </w:rPr>
      </w:pPr>
      <w:r w:rsidRPr="00CC2E66">
        <w:rPr>
          <w:rFonts w:asciiTheme="minorHAnsi" w:hAnsiTheme="minorHAnsi"/>
          <w:sz w:val="22"/>
          <w:szCs w:val="22"/>
        </w:rPr>
        <w:t xml:space="preserve">Rating: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  <w:r w:rsidRPr="00CC2E66">
        <w:rPr>
          <w:rFonts w:asciiTheme="minorHAnsi" w:hAnsiTheme="minorHAnsi"/>
          <w:sz w:val="22"/>
          <w:szCs w:val="22"/>
        </w:rPr>
        <w:br/>
        <w:t xml:space="preserve">Comments:  </w:t>
      </w:r>
      <w:r w:rsidRPr="00CC2E66">
        <w:rPr>
          <w:rFonts w:asciiTheme="minorHAnsi" w:hAnsi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C2E66">
        <w:rPr>
          <w:rFonts w:asciiTheme="minorHAnsi" w:hAnsiTheme="minorHAnsi"/>
          <w:sz w:val="22"/>
          <w:szCs w:val="22"/>
        </w:rPr>
        <w:instrText xml:space="preserve"> FORMTEXT </w:instrText>
      </w:r>
      <w:r w:rsidRPr="00CC2E66">
        <w:rPr>
          <w:rFonts w:asciiTheme="minorHAnsi" w:hAnsiTheme="minorHAnsi"/>
          <w:sz w:val="22"/>
          <w:szCs w:val="22"/>
        </w:rPr>
      </w:r>
      <w:r w:rsidRPr="00CC2E66">
        <w:rPr>
          <w:rFonts w:asciiTheme="minorHAnsi" w:hAnsiTheme="minorHAnsi"/>
          <w:sz w:val="22"/>
          <w:szCs w:val="22"/>
        </w:rPr>
        <w:fldChar w:fldCharType="separate"/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noProof/>
          <w:sz w:val="22"/>
          <w:szCs w:val="22"/>
        </w:rPr>
        <w:t> </w:t>
      </w:r>
      <w:r w:rsidRPr="00CC2E66">
        <w:rPr>
          <w:rFonts w:asciiTheme="minorHAnsi" w:hAnsiTheme="minorHAnsi"/>
          <w:sz w:val="22"/>
          <w:szCs w:val="22"/>
        </w:rPr>
        <w:fldChar w:fldCharType="end"/>
      </w:r>
    </w:p>
    <w:p w14:paraId="4BF1031D" w14:textId="77777777" w:rsidR="00AD33FB" w:rsidRPr="00CC2E66" w:rsidRDefault="00AD33FB" w:rsidP="00012214">
      <w:pPr>
        <w:ind w:left="360" w:hanging="360"/>
        <w:rPr>
          <w:rFonts w:asciiTheme="minorHAnsi" w:hAnsiTheme="minorHAnsi"/>
          <w:sz w:val="22"/>
          <w:szCs w:val="22"/>
        </w:rPr>
      </w:pPr>
    </w:p>
    <w:p w14:paraId="78114806" w14:textId="77777777" w:rsidR="00AD33FB" w:rsidRPr="00CC2E66" w:rsidRDefault="00AD33FB" w:rsidP="00A731B7">
      <w:pPr>
        <w:ind w:left="360"/>
        <w:rPr>
          <w:rFonts w:asciiTheme="minorHAnsi" w:hAnsiTheme="minorHAnsi"/>
          <w:sz w:val="22"/>
          <w:szCs w:val="22"/>
        </w:rPr>
      </w:pPr>
    </w:p>
    <w:p w14:paraId="4A04FBE0" w14:textId="77777777" w:rsidR="00AD33FB" w:rsidRPr="00CC2E66" w:rsidRDefault="00A731B7" w:rsidP="00012214">
      <w:pPr>
        <w:numPr>
          <w:ilvl w:val="0"/>
          <w:numId w:val="7"/>
        </w:numPr>
        <w:tabs>
          <w:tab w:val="clear" w:pos="720"/>
          <w:tab w:val="num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CC2E66">
        <w:rPr>
          <w:rFonts w:asciiTheme="minorHAnsi" w:hAnsiTheme="minorHAnsi"/>
          <w:b/>
          <w:sz w:val="24"/>
          <w:szCs w:val="24"/>
        </w:rPr>
        <w:t>If not commented on above, please discuss student strengths demonstrated in the placement this semester.</w:t>
      </w:r>
    </w:p>
    <w:p w14:paraId="3C3F9738" w14:textId="77777777" w:rsidR="00012214" w:rsidRPr="00CC2E66" w:rsidRDefault="00012214" w:rsidP="00012214">
      <w:pPr>
        <w:tabs>
          <w:tab w:val="num" w:pos="360"/>
        </w:tabs>
        <w:ind w:left="360"/>
        <w:rPr>
          <w:rFonts w:asciiTheme="minorHAnsi" w:hAnsiTheme="minorHAnsi"/>
          <w:b/>
          <w:sz w:val="24"/>
          <w:szCs w:val="24"/>
        </w:rPr>
      </w:pPr>
    </w:p>
    <w:p w14:paraId="6E9906D3" w14:textId="77777777" w:rsidR="00AD33FB" w:rsidRPr="00CC2E66" w:rsidRDefault="00AD33FB" w:rsidP="00FF2212">
      <w:pPr>
        <w:tabs>
          <w:tab w:val="num" w:pos="360"/>
        </w:tabs>
        <w:ind w:left="360" w:hanging="360"/>
        <w:rPr>
          <w:rFonts w:asciiTheme="minorHAnsi" w:hAnsiTheme="minorHAnsi"/>
          <w:b/>
          <w:sz w:val="22"/>
          <w:szCs w:val="22"/>
        </w:rPr>
      </w:pPr>
    </w:p>
    <w:p w14:paraId="7FA7B16D" w14:textId="77777777" w:rsidR="00455224" w:rsidRPr="00CC2E66" w:rsidRDefault="00A731B7" w:rsidP="00FF2212">
      <w:pPr>
        <w:numPr>
          <w:ilvl w:val="0"/>
          <w:numId w:val="7"/>
        </w:numPr>
        <w:tabs>
          <w:tab w:val="clear" w:pos="720"/>
          <w:tab w:val="num" w:pos="360"/>
        </w:tabs>
        <w:ind w:left="360" w:hanging="360"/>
        <w:rPr>
          <w:rFonts w:asciiTheme="minorHAnsi" w:hAnsiTheme="minorHAnsi"/>
          <w:sz w:val="18"/>
        </w:rPr>
      </w:pPr>
      <w:r w:rsidRPr="00CC2E66">
        <w:rPr>
          <w:rFonts w:asciiTheme="minorHAnsi" w:hAnsiTheme="minorHAnsi"/>
          <w:b/>
          <w:sz w:val="24"/>
          <w:szCs w:val="24"/>
        </w:rPr>
        <w:t>If not commented on above, please discuss student growth needs evidenced in the placement this semester and identify ways in which they can be addressed in the future.</w:t>
      </w:r>
      <w:r w:rsidRPr="00CC2E66">
        <w:rPr>
          <w:rFonts w:asciiTheme="minorHAnsi" w:hAnsiTheme="minorHAnsi"/>
          <w:sz w:val="18"/>
        </w:rPr>
        <w:t xml:space="preserve"> </w:t>
      </w:r>
    </w:p>
    <w:p w14:paraId="5F4EAEA3" w14:textId="77777777" w:rsidR="00012214" w:rsidRPr="00CC2E66" w:rsidRDefault="00012214" w:rsidP="00012214">
      <w:pPr>
        <w:ind w:left="360"/>
        <w:rPr>
          <w:rFonts w:asciiTheme="minorHAnsi" w:hAnsiTheme="minorHAnsi"/>
          <w:sz w:val="18"/>
        </w:rPr>
      </w:pPr>
    </w:p>
    <w:p w14:paraId="688E8FC9" w14:textId="77777777" w:rsidR="00455224" w:rsidRPr="00CC2E66" w:rsidRDefault="00455224" w:rsidP="00FF2212">
      <w:pPr>
        <w:tabs>
          <w:tab w:val="num" w:pos="360"/>
        </w:tabs>
        <w:ind w:left="360" w:hanging="360"/>
        <w:rPr>
          <w:rFonts w:asciiTheme="minorHAnsi" w:hAnsiTheme="minorHAnsi"/>
          <w:b/>
          <w:sz w:val="22"/>
          <w:szCs w:val="22"/>
        </w:rPr>
      </w:pPr>
    </w:p>
    <w:p w14:paraId="402EF36D" w14:textId="77777777" w:rsidR="00AD33FB" w:rsidRPr="00CC2E66" w:rsidRDefault="00A731B7" w:rsidP="00012214">
      <w:pPr>
        <w:numPr>
          <w:ilvl w:val="0"/>
          <w:numId w:val="7"/>
        </w:numPr>
        <w:tabs>
          <w:tab w:val="clear" w:pos="720"/>
          <w:tab w:val="num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CC2E66">
        <w:rPr>
          <w:rFonts w:asciiTheme="minorHAnsi" w:hAnsiTheme="minorHAnsi"/>
          <w:b/>
          <w:sz w:val="24"/>
          <w:szCs w:val="24"/>
        </w:rPr>
        <w:t>Please identify any concerns or issues related to satisfactory completion of the hours required for the course.</w:t>
      </w:r>
    </w:p>
    <w:p w14:paraId="643D7B88" w14:textId="77777777" w:rsidR="00012214" w:rsidRPr="00CC2E66" w:rsidRDefault="00012214" w:rsidP="00012214">
      <w:pPr>
        <w:tabs>
          <w:tab w:val="num" w:pos="360"/>
        </w:tabs>
        <w:ind w:left="360"/>
        <w:rPr>
          <w:rFonts w:asciiTheme="minorHAnsi" w:hAnsiTheme="minorHAnsi"/>
          <w:b/>
          <w:sz w:val="24"/>
          <w:szCs w:val="24"/>
        </w:rPr>
      </w:pPr>
    </w:p>
    <w:p w14:paraId="25B8EF91" w14:textId="77777777" w:rsidR="00AD33FB" w:rsidRPr="00CC2E66" w:rsidRDefault="00AD33FB" w:rsidP="00FF2212">
      <w:pPr>
        <w:tabs>
          <w:tab w:val="num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</w:p>
    <w:p w14:paraId="42CB5B60" w14:textId="77777777" w:rsidR="00455224" w:rsidRPr="00CC2E66" w:rsidRDefault="00FF2212" w:rsidP="00012214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CC2E66">
        <w:rPr>
          <w:rFonts w:asciiTheme="minorHAnsi" w:hAnsiTheme="minorHAnsi"/>
          <w:b/>
          <w:sz w:val="24"/>
          <w:szCs w:val="24"/>
        </w:rPr>
        <w:t xml:space="preserve">Please comment on the student’s </w:t>
      </w:r>
      <w:r w:rsidR="00A731B7" w:rsidRPr="00CC2E66">
        <w:rPr>
          <w:rFonts w:asciiTheme="minorHAnsi" w:hAnsiTheme="minorHAnsi"/>
          <w:b/>
          <w:sz w:val="24"/>
          <w:szCs w:val="24"/>
        </w:rPr>
        <w:t xml:space="preserve">overall use of the field placement and identify what percentile grade (between 0 and 100%) you believe </w:t>
      </w:r>
      <w:r w:rsidRPr="00CC2E66">
        <w:rPr>
          <w:rFonts w:asciiTheme="minorHAnsi" w:hAnsiTheme="minorHAnsi"/>
          <w:b/>
          <w:sz w:val="24"/>
          <w:szCs w:val="24"/>
        </w:rPr>
        <w:t>the student has</w:t>
      </w:r>
      <w:r w:rsidR="00A731B7" w:rsidRPr="00CC2E66">
        <w:rPr>
          <w:rFonts w:asciiTheme="minorHAnsi" w:hAnsiTheme="minorHAnsi"/>
          <w:b/>
          <w:sz w:val="24"/>
          <w:szCs w:val="24"/>
        </w:rPr>
        <w:t xml:space="preserve"> earned for the semester and why</w:t>
      </w:r>
      <w:r w:rsidR="00AD33FB" w:rsidRPr="00CC2E66">
        <w:rPr>
          <w:rFonts w:asciiTheme="minorHAnsi" w:hAnsiTheme="minorHAnsi"/>
          <w:b/>
          <w:sz w:val="22"/>
          <w:szCs w:val="22"/>
        </w:rPr>
        <w:t>.</w:t>
      </w:r>
    </w:p>
    <w:p w14:paraId="0E7D5994" w14:textId="77777777" w:rsidR="00012214" w:rsidRPr="00CC2E66" w:rsidRDefault="00012214" w:rsidP="0001221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9E24539" w14:textId="77777777" w:rsidR="00AD33FB" w:rsidRPr="00CC2E66" w:rsidRDefault="00AD33FB" w:rsidP="00AD33FB">
      <w:pPr>
        <w:rPr>
          <w:rFonts w:asciiTheme="minorHAnsi" w:hAnsiTheme="minorHAnsi"/>
          <w:b/>
          <w:sz w:val="22"/>
          <w:szCs w:val="22"/>
        </w:rPr>
      </w:pPr>
    </w:p>
    <w:p w14:paraId="7886A054" w14:textId="77777777" w:rsidR="00AD33FB" w:rsidRPr="00CC2E66" w:rsidRDefault="00AD33FB" w:rsidP="00AD33FB">
      <w:pPr>
        <w:pBdr>
          <w:bottom w:val="single" w:sz="4" w:space="1" w:color="auto"/>
          <w:between w:val="single" w:sz="4" w:space="1" w:color="auto"/>
        </w:pBdr>
        <w:tabs>
          <w:tab w:val="left" w:pos="7200"/>
        </w:tabs>
        <w:spacing w:before="240"/>
        <w:rPr>
          <w:rFonts w:asciiTheme="minorHAnsi" w:hAnsiTheme="minorHAnsi"/>
          <w:b/>
          <w:sz w:val="18"/>
        </w:rPr>
      </w:pPr>
      <w:r w:rsidRPr="00CC2E66">
        <w:rPr>
          <w:rFonts w:asciiTheme="minorHAnsi" w:hAnsiTheme="minorHAnsi"/>
          <w:b/>
          <w:sz w:val="22"/>
          <w:szCs w:val="22"/>
        </w:rPr>
        <w:t>Field Instructor Signature:</w:t>
      </w:r>
      <w:r w:rsidRPr="00CC2E66">
        <w:rPr>
          <w:rFonts w:asciiTheme="minorHAnsi" w:hAnsiTheme="minorHAnsi"/>
          <w:b/>
          <w:sz w:val="18"/>
        </w:rPr>
        <w:t xml:space="preserve">  </w:t>
      </w:r>
      <w:r w:rsidRPr="00CC2E66">
        <w:rPr>
          <w:rFonts w:asciiTheme="minorHAnsi" w:hAnsiTheme="minorHAnsi"/>
          <w:b/>
          <w:sz w:val="18"/>
        </w:rPr>
        <w:tab/>
      </w:r>
      <w:r w:rsidRPr="00CC2E66">
        <w:rPr>
          <w:rFonts w:asciiTheme="minorHAnsi" w:hAnsiTheme="minorHAnsi"/>
          <w:b/>
          <w:sz w:val="22"/>
          <w:szCs w:val="22"/>
        </w:rPr>
        <w:t>Date:</w:t>
      </w:r>
      <w:r w:rsidRPr="00CC2E66">
        <w:rPr>
          <w:rFonts w:asciiTheme="minorHAnsi" w:hAnsiTheme="minorHAnsi"/>
          <w:b/>
          <w:sz w:val="18"/>
        </w:rPr>
        <w:t xml:space="preserve">  </w:t>
      </w:r>
      <w:r w:rsidRPr="00CC2E66">
        <w:rPr>
          <w:rFonts w:asciiTheme="minorHAnsi" w:hAnsiTheme="minorHAnsi"/>
          <w:b/>
          <w:sz w:val="18"/>
        </w:rPr>
        <w:tab/>
      </w:r>
      <w:r w:rsidRPr="00CC2E66">
        <w:rPr>
          <w:rFonts w:asciiTheme="minorHAnsi" w:hAnsiTheme="minorHAnsi"/>
          <w:b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CC2E66">
        <w:rPr>
          <w:rFonts w:asciiTheme="minorHAnsi" w:hAnsiTheme="minorHAnsi"/>
          <w:b/>
          <w:sz w:val="18"/>
        </w:rPr>
        <w:instrText xml:space="preserve"> FORMTEXT </w:instrText>
      </w:r>
      <w:r w:rsidRPr="00CC2E66">
        <w:rPr>
          <w:rFonts w:asciiTheme="minorHAnsi" w:hAnsiTheme="minorHAnsi"/>
          <w:b/>
          <w:sz w:val="18"/>
        </w:rPr>
      </w:r>
      <w:r w:rsidRPr="00CC2E66">
        <w:rPr>
          <w:rFonts w:asciiTheme="minorHAnsi" w:hAnsiTheme="minorHAnsi"/>
          <w:b/>
          <w:sz w:val="18"/>
        </w:rPr>
        <w:fldChar w:fldCharType="separate"/>
      </w:r>
      <w:r w:rsidRPr="00CC2E66">
        <w:rPr>
          <w:rFonts w:asciiTheme="minorHAnsi" w:hAnsiTheme="minorHAnsi"/>
          <w:b/>
          <w:noProof/>
          <w:sz w:val="18"/>
        </w:rPr>
        <w:t> </w:t>
      </w:r>
      <w:r w:rsidRPr="00CC2E66">
        <w:rPr>
          <w:rFonts w:asciiTheme="minorHAnsi" w:hAnsiTheme="minorHAnsi"/>
          <w:b/>
          <w:noProof/>
          <w:sz w:val="18"/>
        </w:rPr>
        <w:t> </w:t>
      </w:r>
      <w:r w:rsidRPr="00CC2E66">
        <w:rPr>
          <w:rFonts w:asciiTheme="minorHAnsi" w:hAnsiTheme="minorHAnsi"/>
          <w:b/>
          <w:noProof/>
          <w:sz w:val="18"/>
        </w:rPr>
        <w:t> </w:t>
      </w:r>
      <w:r w:rsidRPr="00CC2E66">
        <w:rPr>
          <w:rFonts w:asciiTheme="minorHAnsi" w:hAnsiTheme="minorHAnsi"/>
          <w:b/>
          <w:noProof/>
          <w:sz w:val="18"/>
        </w:rPr>
        <w:t> </w:t>
      </w:r>
      <w:r w:rsidRPr="00CC2E66">
        <w:rPr>
          <w:rFonts w:asciiTheme="minorHAnsi" w:hAnsiTheme="minorHAnsi"/>
          <w:b/>
          <w:noProof/>
          <w:sz w:val="18"/>
        </w:rPr>
        <w:t> </w:t>
      </w:r>
      <w:r w:rsidRPr="00CC2E66">
        <w:rPr>
          <w:rFonts w:asciiTheme="minorHAnsi" w:hAnsiTheme="minorHAnsi"/>
          <w:b/>
          <w:sz w:val="18"/>
        </w:rPr>
        <w:fldChar w:fldCharType="end"/>
      </w:r>
      <w:bookmarkEnd w:id="1"/>
    </w:p>
    <w:p w14:paraId="5FC1A3D6" w14:textId="77777777" w:rsidR="00AD33FB" w:rsidRPr="00CC2E66" w:rsidRDefault="00AD33FB" w:rsidP="00455224">
      <w:pPr>
        <w:rPr>
          <w:rFonts w:asciiTheme="minorHAnsi" w:hAnsiTheme="minorHAnsi"/>
          <w:sz w:val="18"/>
        </w:rPr>
      </w:pPr>
    </w:p>
    <w:p w14:paraId="22B7232F" w14:textId="77777777" w:rsidR="00CC2E66" w:rsidRPr="00CC2E66" w:rsidRDefault="00CC2E66" w:rsidP="00455224">
      <w:pPr>
        <w:rPr>
          <w:rFonts w:asciiTheme="minorHAnsi" w:hAnsiTheme="minorHAnsi"/>
        </w:rPr>
      </w:pPr>
    </w:p>
    <w:p w14:paraId="66CD7EC4" w14:textId="77777777" w:rsidR="00012214" w:rsidRPr="00CC2E66" w:rsidRDefault="00012214" w:rsidP="00455224">
      <w:pPr>
        <w:rPr>
          <w:rFonts w:asciiTheme="minorHAnsi" w:hAnsiTheme="minorHAnsi"/>
        </w:rPr>
      </w:pPr>
    </w:p>
    <w:p w14:paraId="748503FC" w14:textId="77777777" w:rsidR="00455224" w:rsidRDefault="00455224" w:rsidP="00455224">
      <w:r w:rsidRPr="00AD33FB">
        <w:t>BY MY SIGNATURE, I CERTIFY THAT I HAVE RECEIVED A COPY OF THIS ASSESSMENT AND I UNDERSTAND THAT I HAVE A RIGHT TO RESPOND TO THIS EVALUATION IF I WISH TO DO SO.</w:t>
      </w:r>
    </w:p>
    <w:p w14:paraId="2DF6D222" w14:textId="77777777" w:rsidR="00012214" w:rsidRPr="00AD33FB" w:rsidRDefault="00012214" w:rsidP="00455224"/>
    <w:p w14:paraId="70E8384B" w14:textId="77777777" w:rsidR="00A605DC" w:rsidRPr="00AD33FB" w:rsidRDefault="00AD33FB" w:rsidP="00AD33FB">
      <w:pPr>
        <w:pBdr>
          <w:bottom w:val="single" w:sz="4" w:space="1" w:color="auto"/>
          <w:between w:val="single" w:sz="4" w:space="1" w:color="auto"/>
        </w:pBdr>
        <w:tabs>
          <w:tab w:val="left" w:pos="7200"/>
        </w:tabs>
        <w:spacing w:before="240"/>
        <w:rPr>
          <w:b/>
          <w:sz w:val="18"/>
        </w:rPr>
      </w:pPr>
      <w:r>
        <w:rPr>
          <w:b/>
          <w:sz w:val="22"/>
          <w:szCs w:val="22"/>
        </w:rPr>
        <w:t>Student</w:t>
      </w:r>
      <w:r w:rsidRPr="00884671">
        <w:rPr>
          <w:b/>
          <w:sz w:val="22"/>
          <w:szCs w:val="22"/>
        </w:rPr>
        <w:t xml:space="preserve"> Signature</w:t>
      </w:r>
      <w:r>
        <w:rPr>
          <w:b/>
          <w:sz w:val="22"/>
          <w:szCs w:val="22"/>
        </w:rPr>
        <w:t>:</w:t>
      </w:r>
      <w:r w:rsidRPr="00E57AAA">
        <w:rPr>
          <w:b/>
          <w:sz w:val="18"/>
        </w:rPr>
        <w:t xml:space="preserve">  </w:t>
      </w:r>
      <w:r w:rsidRPr="00E57AAA">
        <w:rPr>
          <w:b/>
          <w:sz w:val="18"/>
        </w:rPr>
        <w:tab/>
      </w:r>
      <w:r w:rsidRPr="00884671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:</w:t>
      </w:r>
      <w:r w:rsidRPr="00E57AAA">
        <w:rPr>
          <w:b/>
          <w:sz w:val="18"/>
        </w:rPr>
        <w:t xml:space="preserve">  </w:t>
      </w:r>
      <w:r w:rsidRPr="00E57AAA">
        <w:rPr>
          <w:b/>
          <w:sz w:val="18"/>
        </w:rPr>
        <w:tab/>
      </w:r>
      <w:r w:rsidRPr="00E57AAA">
        <w:rPr>
          <w:b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57AAA">
        <w:rPr>
          <w:b/>
          <w:sz w:val="18"/>
        </w:rPr>
        <w:instrText xml:space="preserve"> FORMTEXT </w:instrText>
      </w:r>
      <w:r w:rsidRPr="00E57AAA">
        <w:rPr>
          <w:b/>
          <w:sz w:val="18"/>
        </w:rPr>
      </w:r>
      <w:r w:rsidRPr="00E57AAA">
        <w:rPr>
          <w:b/>
          <w:sz w:val="18"/>
        </w:rPr>
        <w:fldChar w:fldCharType="separate"/>
      </w:r>
      <w:r w:rsidRPr="00E57AAA">
        <w:rPr>
          <w:b/>
          <w:noProof/>
          <w:sz w:val="18"/>
        </w:rPr>
        <w:t> </w:t>
      </w:r>
      <w:r w:rsidRPr="00E57AAA">
        <w:rPr>
          <w:b/>
          <w:noProof/>
          <w:sz w:val="18"/>
        </w:rPr>
        <w:t> </w:t>
      </w:r>
      <w:r w:rsidRPr="00E57AAA">
        <w:rPr>
          <w:b/>
          <w:noProof/>
          <w:sz w:val="18"/>
        </w:rPr>
        <w:t> </w:t>
      </w:r>
      <w:r w:rsidRPr="00E57AAA">
        <w:rPr>
          <w:b/>
          <w:noProof/>
          <w:sz w:val="18"/>
        </w:rPr>
        <w:t> </w:t>
      </w:r>
      <w:r w:rsidRPr="00E57AAA">
        <w:rPr>
          <w:b/>
          <w:noProof/>
          <w:sz w:val="18"/>
        </w:rPr>
        <w:t> </w:t>
      </w:r>
      <w:r w:rsidRPr="00E57AAA">
        <w:rPr>
          <w:b/>
          <w:sz w:val="18"/>
        </w:rPr>
        <w:fldChar w:fldCharType="end"/>
      </w:r>
    </w:p>
    <w:sectPr w:rsidR="00A605DC" w:rsidRPr="00AD33FB" w:rsidSect="004838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2240" w:h="15840"/>
      <w:pgMar w:top="720" w:right="720" w:bottom="720" w:left="720" w:header="360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8389" w14:textId="77777777" w:rsidR="006B4046" w:rsidRDefault="006B4046">
      <w:r>
        <w:separator/>
      </w:r>
    </w:p>
  </w:endnote>
  <w:endnote w:type="continuationSeparator" w:id="0">
    <w:p w14:paraId="5632AAFE" w14:textId="77777777" w:rsidR="006B4046" w:rsidRDefault="006B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a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D7C1" w14:textId="77777777" w:rsidR="00726B0A" w:rsidRDefault="00726B0A">
    <w:pPr>
      <w:pStyle w:val="Footer"/>
      <w:framePr w:wrap="auto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7A4C501" w14:textId="77777777" w:rsidR="00726B0A" w:rsidRDefault="00726B0A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073C" w14:textId="0B67BADF" w:rsidR="00726B0A" w:rsidRDefault="00701F33" w:rsidP="0048385D">
    <w:pPr>
      <w:pStyle w:val="Footer"/>
      <w:tabs>
        <w:tab w:val="clear" w:pos="4320"/>
        <w:tab w:val="clear" w:pos="8640"/>
        <w:tab w:val="center" w:pos="5400"/>
        <w:tab w:val="right" w:pos="10800"/>
      </w:tabs>
      <w:ind w:right="504"/>
      <w:rPr>
        <w:sz w:val="16"/>
      </w:rPr>
    </w:pPr>
    <w:r>
      <w:rPr>
        <w:sz w:val="16"/>
      </w:rPr>
      <w:tab/>
    </w:r>
    <w:r w:rsidR="00726B0A">
      <w:rPr>
        <w:sz w:val="16"/>
      </w:rPr>
      <w:t xml:space="preserve">BSW Field Manual </w:t>
    </w:r>
    <w:r w:rsidR="00726B0A">
      <w:rPr>
        <w:sz w:val="16"/>
      </w:rPr>
      <w:tab/>
      <w:t xml:space="preserve">Field Instructor Assessment of </w:t>
    </w:r>
    <w:proofErr w:type="spellStart"/>
    <w:r w:rsidR="00726B0A">
      <w:rPr>
        <w:sz w:val="16"/>
      </w:rPr>
      <w:t>Stdt</w:t>
    </w:r>
    <w:proofErr w:type="spellEnd"/>
  </w:p>
  <w:p w14:paraId="370F64BC" w14:textId="60823124" w:rsidR="00726B0A" w:rsidRDefault="00726B0A" w:rsidP="0048385D">
    <w:pPr>
      <w:pStyle w:val="Footer"/>
      <w:tabs>
        <w:tab w:val="clear" w:pos="4320"/>
        <w:tab w:val="clear" w:pos="8640"/>
        <w:tab w:val="center" w:pos="5400"/>
        <w:tab w:val="right" w:pos="10800"/>
      </w:tabs>
      <w:ind w:right="504"/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326FA5">
      <w:rPr>
        <w:b/>
        <w:noProof/>
        <w:sz w:val="16"/>
      </w:rPr>
      <w:t>24 Field Inst std assmt</w:t>
    </w:r>
    <w:r>
      <w:rPr>
        <w:b/>
        <w:sz w:val="16"/>
      </w:rPr>
      <w:fldChar w:fldCharType="end"/>
    </w:r>
    <w:r>
      <w:rPr>
        <w:b/>
        <w:sz w:val="16"/>
      </w:rPr>
      <w:tab/>
      <w:t xml:space="preserve">Page </w:t>
    </w: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 w:rsidR="00143952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>
      <w:rPr>
        <w:b/>
        <w:sz w:val="16"/>
      </w:rPr>
      <w:fldChar w:fldCharType="separate"/>
    </w:r>
    <w:r w:rsidR="00143952">
      <w:rPr>
        <w:b/>
        <w:noProof/>
        <w:sz w:val="16"/>
      </w:rPr>
      <w:t>2</w:t>
    </w:r>
    <w:r>
      <w:rPr>
        <w:b/>
        <w:sz w:val="16"/>
      </w:rPr>
      <w:fldChar w:fldCharType="end"/>
    </w:r>
    <w:r w:rsidR="000C081D"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4B49" w14:textId="20449D9C" w:rsidR="00726B0A" w:rsidRDefault="00701F33" w:rsidP="0048385D">
    <w:pPr>
      <w:pStyle w:val="Footer"/>
      <w:tabs>
        <w:tab w:val="clear" w:pos="4320"/>
        <w:tab w:val="clear" w:pos="8640"/>
        <w:tab w:val="center" w:pos="5400"/>
        <w:tab w:val="right" w:pos="10800"/>
      </w:tabs>
      <w:ind w:right="504"/>
      <w:rPr>
        <w:sz w:val="16"/>
      </w:rPr>
    </w:pPr>
    <w:r>
      <w:rPr>
        <w:sz w:val="16"/>
      </w:rPr>
      <w:tab/>
    </w:r>
    <w:r w:rsidR="00726B0A">
      <w:rPr>
        <w:sz w:val="16"/>
      </w:rPr>
      <w:t xml:space="preserve">BSW Field Manual </w:t>
    </w:r>
    <w:r w:rsidR="00726B0A">
      <w:rPr>
        <w:sz w:val="16"/>
      </w:rPr>
      <w:tab/>
      <w:t xml:space="preserve">Field Instructor Assessment of </w:t>
    </w:r>
    <w:proofErr w:type="spellStart"/>
    <w:r w:rsidR="00726B0A">
      <w:rPr>
        <w:sz w:val="16"/>
      </w:rPr>
      <w:t>Stdt</w:t>
    </w:r>
    <w:proofErr w:type="spellEnd"/>
  </w:p>
  <w:p w14:paraId="256C1EA4" w14:textId="6CA3176B" w:rsidR="00726B0A" w:rsidRDefault="00726B0A" w:rsidP="0048385D">
    <w:pPr>
      <w:pStyle w:val="Footer"/>
      <w:tabs>
        <w:tab w:val="clear" w:pos="4320"/>
        <w:tab w:val="clear" w:pos="8640"/>
        <w:tab w:val="center" w:pos="5400"/>
        <w:tab w:val="right" w:pos="10800"/>
      </w:tabs>
      <w:ind w:right="504"/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326FA5">
      <w:rPr>
        <w:b/>
        <w:noProof/>
        <w:sz w:val="16"/>
      </w:rPr>
      <w:t>24 Field Inst std assmt</w:t>
    </w:r>
    <w:r>
      <w:rPr>
        <w:b/>
        <w:sz w:val="16"/>
      </w:rPr>
      <w:fldChar w:fldCharType="end"/>
    </w:r>
    <w:r>
      <w:rPr>
        <w:b/>
        <w:sz w:val="16"/>
      </w:rPr>
      <w:tab/>
      <w:t xml:space="preserve">Page </w:t>
    </w: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 w:rsidR="0014395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>
      <w:rPr>
        <w:b/>
        <w:sz w:val="16"/>
      </w:rPr>
      <w:fldChar w:fldCharType="separate"/>
    </w:r>
    <w:r w:rsidR="00143952">
      <w:rPr>
        <w:b/>
        <w:noProof/>
        <w:sz w:val="16"/>
      </w:rPr>
      <w:t>2</w:t>
    </w:r>
    <w:r>
      <w:rPr>
        <w:b/>
        <w:sz w:val="16"/>
      </w:rPr>
      <w:fldChar w:fldCharType="end"/>
    </w:r>
    <w:r w:rsidR="000C081D"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4339" w14:textId="77777777" w:rsidR="006B4046" w:rsidRDefault="006B4046">
      <w:r>
        <w:separator/>
      </w:r>
    </w:p>
  </w:footnote>
  <w:footnote w:type="continuationSeparator" w:id="0">
    <w:p w14:paraId="47C35A3D" w14:textId="77777777" w:rsidR="006B4046" w:rsidRDefault="006B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3018" w14:textId="77777777" w:rsidR="00726B0A" w:rsidRDefault="00726B0A">
    <w:pPr>
      <w:pStyle w:val="Header"/>
      <w:jc w:val="right"/>
      <w:rPr>
        <w:b/>
        <w:i/>
      </w:rPr>
    </w:pPr>
    <w:r>
      <w:rPr>
        <w:b/>
      </w:rPr>
      <w:t xml:space="preserve">BSW Field Instructor Assessment of Student, </w:t>
    </w:r>
    <w:r>
      <w:rPr>
        <w:b/>
        <w:i/>
      </w:rPr>
      <w:t>continued</w:t>
    </w:r>
  </w:p>
  <w:p w14:paraId="25DF08B3" w14:textId="77777777" w:rsidR="00726B0A" w:rsidRDefault="00726B0A">
    <w:pPr>
      <w:pStyle w:val="Header"/>
      <w:jc w:val="right"/>
      <w:rPr>
        <w:i/>
      </w:rPr>
    </w:pPr>
  </w:p>
  <w:p w14:paraId="785D77CB" w14:textId="77777777" w:rsidR="00726B0A" w:rsidRDefault="00726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EACB" w14:textId="77777777" w:rsidR="0048385D" w:rsidRPr="0048385D" w:rsidRDefault="0048385D" w:rsidP="0048385D">
    <w:pPr>
      <w:keepNext/>
      <w:jc w:val="center"/>
      <w:outlineLvl w:val="2"/>
      <w:rPr>
        <w:rFonts w:ascii="Garamond" w:hAnsi="Garamond"/>
        <w:bCs/>
        <w:smallCaps/>
        <w:sz w:val="32"/>
        <w:szCs w:val="32"/>
      </w:rPr>
    </w:pPr>
    <w:r w:rsidRPr="0048385D">
      <w:rPr>
        <w:rFonts w:ascii="Garamond" w:hAnsi="Garamond"/>
        <w:bCs/>
        <w:smallCaps/>
        <w:sz w:val="32"/>
        <w:szCs w:val="32"/>
      </w:rPr>
      <w:t xml:space="preserve">University </w:t>
    </w:r>
    <w:r w:rsidRPr="0048385D">
      <w:rPr>
        <w:rFonts w:ascii="Garamond" w:hAnsi="Garamond"/>
        <w:bCs/>
        <w:i/>
        <w:sz w:val="32"/>
        <w:szCs w:val="32"/>
      </w:rPr>
      <w:t>of</w:t>
    </w:r>
    <w:r w:rsidRPr="0048385D">
      <w:rPr>
        <w:rFonts w:ascii="Garamond" w:hAnsi="Garamond"/>
        <w:bCs/>
        <w:smallCaps/>
        <w:sz w:val="32"/>
        <w:szCs w:val="32"/>
      </w:rPr>
      <w:t xml:space="preserve"> Alaska Anchorage</w:t>
    </w:r>
  </w:p>
  <w:p w14:paraId="3B3B4676" w14:textId="77777777" w:rsidR="00726B0A" w:rsidRPr="0048385D" w:rsidRDefault="0048385D" w:rsidP="0048385D">
    <w:pPr>
      <w:keepNext/>
      <w:pBdr>
        <w:bottom w:val="single" w:sz="4" w:space="1" w:color="auto"/>
      </w:pBdr>
      <w:jc w:val="center"/>
      <w:outlineLvl w:val="1"/>
      <w:rPr>
        <w:sz w:val="22"/>
        <w:szCs w:val="22"/>
      </w:rPr>
    </w:pPr>
    <w:r w:rsidRPr="0048385D">
      <w:rPr>
        <w:sz w:val="22"/>
        <w:szCs w:val="22"/>
      </w:rPr>
      <w:t>Bachelor of Social Work Field Education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B21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7FCE"/>
    <w:multiLevelType w:val="singleLevel"/>
    <w:tmpl w:val="A69AD9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2AC512C4"/>
    <w:multiLevelType w:val="hybridMultilevel"/>
    <w:tmpl w:val="67F45C7C"/>
    <w:lvl w:ilvl="0" w:tplc="0ADAA4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B5B43"/>
    <w:multiLevelType w:val="hybridMultilevel"/>
    <w:tmpl w:val="73867434"/>
    <w:lvl w:ilvl="0" w:tplc="8084B3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22740"/>
    <w:multiLevelType w:val="hybridMultilevel"/>
    <w:tmpl w:val="C9DA6320"/>
    <w:lvl w:ilvl="0" w:tplc="1A5825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01B4A"/>
    <w:multiLevelType w:val="hybridMultilevel"/>
    <w:tmpl w:val="AEB02268"/>
    <w:lvl w:ilvl="0" w:tplc="99C46E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075DE"/>
    <w:multiLevelType w:val="hybridMultilevel"/>
    <w:tmpl w:val="F4DAE1BC"/>
    <w:lvl w:ilvl="0" w:tplc="177689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16C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EF3E62"/>
    <w:multiLevelType w:val="hybridMultilevel"/>
    <w:tmpl w:val="7ADE1A3C"/>
    <w:lvl w:ilvl="0" w:tplc="5CA0B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DC"/>
    <w:rsid w:val="00012214"/>
    <w:rsid w:val="000146DC"/>
    <w:rsid w:val="00024926"/>
    <w:rsid w:val="0004314A"/>
    <w:rsid w:val="000747EF"/>
    <w:rsid w:val="000C081D"/>
    <w:rsid w:val="00105F7D"/>
    <w:rsid w:val="00132009"/>
    <w:rsid w:val="00143952"/>
    <w:rsid w:val="00151E79"/>
    <w:rsid w:val="00161C4C"/>
    <w:rsid w:val="00175042"/>
    <w:rsid w:val="001E6FCC"/>
    <w:rsid w:val="00200CFB"/>
    <w:rsid w:val="00227200"/>
    <w:rsid w:val="00246C12"/>
    <w:rsid w:val="00252EE7"/>
    <w:rsid w:val="00263E64"/>
    <w:rsid w:val="003048A1"/>
    <w:rsid w:val="00315303"/>
    <w:rsid w:val="00326FA5"/>
    <w:rsid w:val="0033219D"/>
    <w:rsid w:val="00341CAE"/>
    <w:rsid w:val="00355694"/>
    <w:rsid w:val="003C3657"/>
    <w:rsid w:val="003E3540"/>
    <w:rsid w:val="003F287B"/>
    <w:rsid w:val="00444D43"/>
    <w:rsid w:val="00455224"/>
    <w:rsid w:val="00471BC9"/>
    <w:rsid w:val="0048385D"/>
    <w:rsid w:val="004B64FA"/>
    <w:rsid w:val="004F564B"/>
    <w:rsid w:val="00504D0E"/>
    <w:rsid w:val="00545353"/>
    <w:rsid w:val="005C119A"/>
    <w:rsid w:val="005F0883"/>
    <w:rsid w:val="005F58CB"/>
    <w:rsid w:val="006219E4"/>
    <w:rsid w:val="006974CD"/>
    <w:rsid w:val="006B4046"/>
    <w:rsid w:val="006F24E4"/>
    <w:rsid w:val="00701F33"/>
    <w:rsid w:val="007072E0"/>
    <w:rsid w:val="00723338"/>
    <w:rsid w:val="00726B0A"/>
    <w:rsid w:val="00740D07"/>
    <w:rsid w:val="0074500F"/>
    <w:rsid w:val="00760A6E"/>
    <w:rsid w:val="007C6AB3"/>
    <w:rsid w:val="007E5AFE"/>
    <w:rsid w:val="00811BF0"/>
    <w:rsid w:val="00817930"/>
    <w:rsid w:val="00876DF8"/>
    <w:rsid w:val="00885FFC"/>
    <w:rsid w:val="008A127F"/>
    <w:rsid w:val="008D114A"/>
    <w:rsid w:val="008F5439"/>
    <w:rsid w:val="0090656E"/>
    <w:rsid w:val="00906ED8"/>
    <w:rsid w:val="00921E8A"/>
    <w:rsid w:val="00947417"/>
    <w:rsid w:val="009C1B79"/>
    <w:rsid w:val="00A5532F"/>
    <w:rsid w:val="00A605DC"/>
    <w:rsid w:val="00A731B7"/>
    <w:rsid w:val="00AC0346"/>
    <w:rsid w:val="00AC5E0F"/>
    <w:rsid w:val="00AD33FB"/>
    <w:rsid w:val="00AF6505"/>
    <w:rsid w:val="00B02AEC"/>
    <w:rsid w:val="00B83CCF"/>
    <w:rsid w:val="00B97B5F"/>
    <w:rsid w:val="00C05FDF"/>
    <w:rsid w:val="00C408CC"/>
    <w:rsid w:val="00C709B5"/>
    <w:rsid w:val="00C87073"/>
    <w:rsid w:val="00C910C5"/>
    <w:rsid w:val="00C92D95"/>
    <w:rsid w:val="00CC2E66"/>
    <w:rsid w:val="00D16DD0"/>
    <w:rsid w:val="00D5627A"/>
    <w:rsid w:val="00D71136"/>
    <w:rsid w:val="00D90D34"/>
    <w:rsid w:val="00DA6B95"/>
    <w:rsid w:val="00DB3357"/>
    <w:rsid w:val="00DE1FBF"/>
    <w:rsid w:val="00DE2212"/>
    <w:rsid w:val="00DE6716"/>
    <w:rsid w:val="00E1023B"/>
    <w:rsid w:val="00E75922"/>
    <w:rsid w:val="00E82EF3"/>
    <w:rsid w:val="00EA6461"/>
    <w:rsid w:val="00EB39D9"/>
    <w:rsid w:val="00ED31C9"/>
    <w:rsid w:val="00EE7C7B"/>
    <w:rsid w:val="00F17E74"/>
    <w:rsid w:val="00F23729"/>
    <w:rsid w:val="00F30854"/>
    <w:rsid w:val="00F34577"/>
    <w:rsid w:val="00F3507E"/>
    <w:rsid w:val="00F531B0"/>
    <w:rsid w:val="00F55487"/>
    <w:rsid w:val="00F63573"/>
    <w:rsid w:val="00FA1146"/>
    <w:rsid w:val="00FF074C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733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alBlack" w:hAnsi="UniversalBlack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al" w:hAnsi="Univers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UniversalBlack" w:hAnsi="UniversalBlack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al" w:hAnsi="Univers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al" w:hAnsi="Univers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Universal" w:hAnsi="Universal"/>
      <w:b/>
      <w:sz w:val="28"/>
    </w:rPr>
  </w:style>
  <w:style w:type="paragraph" w:styleId="BodyText2">
    <w:name w:val="Body Text 2"/>
    <w:basedOn w:val="Normal"/>
    <w:pPr>
      <w:jc w:val="both"/>
    </w:pPr>
    <w:rPr>
      <w:rFonts w:ascii="Universal" w:hAnsi="Universal"/>
      <w:b/>
      <w:sz w:val="28"/>
    </w:rPr>
  </w:style>
  <w:style w:type="paragraph" w:styleId="BodyText3">
    <w:name w:val="Body Text 3"/>
    <w:basedOn w:val="Normal"/>
    <w:pPr>
      <w:jc w:val="both"/>
    </w:pPr>
    <w:rPr>
      <w:rFonts w:ascii="Universal" w:hAnsi="Universal"/>
      <w:b/>
      <w:sz w:val="24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19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 w:val="18"/>
    </w:rPr>
  </w:style>
  <w:style w:type="paragraph" w:styleId="BodyTextIndent3">
    <w:name w:val="Body Text Indent 3"/>
    <w:basedOn w:val="Normal"/>
    <w:pPr>
      <w:ind w:left="360"/>
    </w:pPr>
    <w:rPr>
      <w:sz w:val="18"/>
    </w:rPr>
  </w:style>
  <w:style w:type="paragraph" w:styleId="BalloonText">
    <w:name w:val="Balloon Text"/>
    <w:basedOn w:val="Normal"/>
    <w:semiHidden/>
    <w:rsid w:val="00FA1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1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work manual</vt:lpstr>
    </vt:vector>
  </TitlesOfParts>
  <Company>UAA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work manual</dc:title>
  <dc:subject/>
  <dc:creator>Social Work Department</dc:creator>
  <cp:keywords/>
  <cp:lastModifiedBy>Alexa C Filanowicz</cp:lastModifiedBy>
  <cp:revision>2</cp:revision>
  <cp:lastPrinted>2014-07-25T23:09:00Z</cp:lastPrinted>
  <dcterms:created xsi:type="dcterms:W3CDTF">2017-11-15T19:18:00Z</dcterms:created>
  <dcterms:modified xsi:type="dcterms:W3CDTF">2017-11-15T19:18:00Z</dcterms:modified>
</cp:coreProperties>
</file>