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CellSpacing w:w="0" w:type="dxa"/>
        <w:tblInd w:w="-40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0"/>
      </w:tblGrid>
      <w:tr w:rsidR="00A803E9" w:rsidRPr="00A803E9" w:rsidTr="000A243A">
        <w:trPr>
          <w:tblCellSpacing w:w="0" w:type="dxa"/>
        </w:trPr>
        <w:tc>
          <w:tcPr>
            <w:tcW w:w="11340" w:type="dxa"/>
            <w:vAlign w:val="center"/>
            <w:hideMark/>
          </w:tcPr>
          <w:tbl>
            <w:tblPr>
              <w:tblW w:w="103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5458"/>
              <w:gridCol w:w="2710"/>
            </w:tblGrid>
            <w:tr w:rsidR="00A803E9" w:rsidRPr="00A803E9" w:rsidTr="0079586F">
              <w:trPr>
                <w:trHeight w:val="1832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803E9" w:rsidRPr="00A803E9" w:rsidRDefault="00A803E9" w:rsidP="00A80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33"/>
                      <w:sz w:val="24"/>
                      <w:szCs w:val="24"/>
                    </w:rPr>
                    <w:drawing>
                      <wp:inline distT="0" distB="0" distL="0" distR="0" wp14:anchorId="5ACFD508" wp14:editId="722C6A85">
                        <wp:extent cx="1047750" cy="1047750"/>
                        <wp:effectExtent l="19050" t="0" r="0" b="0"/>
                        <wp:docPr id="1" name="Picture 1" descr="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03E9" w:rsidRPr="00A803E9" w:rsidRDefault="00A803E9" w:rsidP="00A803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33"/>
                      <w:sz w:val="24"/>
                      <w:szCs w:val="24"/>
                    </w:rPr>
                    <w:drawing>
                      <wp:inline distT="0" distB="0" distL="0" distR="0" wp14:anchorId="2CFF6F9F" wp14:editId="5E69F19D">
                        <wp:extent cx="2667000" cy="914400"/>
                        <wp:effectExtent l="19050" t="0" r="0" b="0"/>
                        <wp:docPr id="2" name="Picture 2" descr="Bi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03E9" w:rsidRPr="00A803E9" w:rsidRDefault="00A803E9" w:rsidP="00A803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33"/>
                      <w:sz w:val="24"/>
                      <w:szCs w:val="24"/>
                    </w:rPr>
                    <w:drawing>
                      <wp:inline distT="0" distB="0" distL="0" distR="0" wp14:anchorId="2166FF7C" wp14:editId="0763FDA9">
                        <wp:extent cx="1314450" cy="1047750"/>
                        <wp:effectExtent l="19050" t="0" r="0" b="0"/>
                        <wp:docPr id="3" name="Picture 3" descr="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03E9" w:rsidRPr="00A803E9" w:rsidRDefault="00A803E9" w:rsidP="00A8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A803E9" w:rsidRPr="00A803E9" w:rsidTr="000A243A">
        <w:trPr>
          <w:tblCellSpacing w:w="0" w:type="dxa"/>
        </w:trPr>
        <w:tc>
          <w:tcPr>
            <w:tcW w:w="11340" w:type="dxa"/>
            <w:shd w:val="clear" w:color="auto" w:fill="000000"/>
            <w:vAlign w:val="center"/>
            <w:hideMark/>
          </w:tcPr>
          <w:p w:rsidR="00A803E9" w:rsidRPr="00A803E9" w:rsidRDefault="00A803E9" w:rsidP="00A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A803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7"/>
                <w:szCs w:val="27"/>
              </w:rPr>
              <w:t>U N I T E D   S T A T E S   A I R   F O R C E</w:t>
            </w:r>
          </w:p>
        </w:tc>
      </w:tr>
      <w:tr w:rsidR="00A803E9" w:rsidRPr="00A803E9" w:rsidTr="000A243A">
        <w:trPr>
          <w:trHeight w:val="11223"/>
          <w:tblCellSpacing w:w="0" w:type="dxa"/>
        </w:trPr>
        <w:tc>
          <w:tcPr>
            <w:tcW w:w="11340" w:type="dxa"/>
            <w:vAlign w:val="center"/>
            <w:hideMark/>
          </w:tcPr>
          <w:tbl>
            <w:tblPr>
              <w:tblpPr w:leftFromText="180" w:rightFromText="180" w:vertAnchor="text" w:horzAnchor="margin" w:tblpY="-402"/>
              <w:tblOverlap w:val="never"/>
              <w:tblW w:w="332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360F9B" w:rsidRPr="005818A1" w:rsidTr="00360F9B">
              <w:trPr>
                <w:trHeight w:val="9897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60F9B" w:rsidRPr="00773AB3" w:rsidRDefault="00517C78" w:rsidP="00360F9B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>TECHNICAL</w:t>
                  </w:r>
                  <w:r w:rsidR="00773AB3" w:rsidRPr="00773AB3"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 xml:space="preserve"> SERGEANT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>TAYLOR</w:t>
                  </w:r>
                  <w:r w:rsidR="00773AB3" w:rsidRPr="00773AB3"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>J</w:t>
                  </w:r>
                  <w:r w:rsidR="00773AB3" w:rsidRPr="00773AB3"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33"/>
                      <w:sz w:val="26"/>
                      <w:szCs w:val="26"/>
                    </w:rPr>
                    <w:t>BUMGANRER</w:t>
                  </w:r>
                  <w:bookmarkStart w:id="0" w:name="_GoBack"/>
                  <w:bookmarkEnd w:id="0"/>
                </w:p>
                <w:p w:rsidR="00360F9B" w:rsidRPr="006F573F" w:rsidRDefault="00517C78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Sergeant Bumgarner</w:t>
                  </w:r>
                  <w:r w:rsidR="00360F9B" w:rsidRPr="004D3897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is the Non-Commissioned Officer 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in Charge of Personnel</w:t>
                  </w:r>
                  <w:r w:rsidR="00360F9B" w:rsidRPr="004D3897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at the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Reserve Officer Training Corps at the</w:t>
                  </w:r>
                  <w:r w:rsidR="00360F9B" w:rsidRPr="004D3897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University of Alaska Anchorage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. He </w:t>
                  </w:r>
                  <w:r w:rsidR="00360F9B" w:rsidRPr="004D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is responsible for the overall management of personnel records</w:t>
                  </w:r>
                  <w:r w:rsidR="00360F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for cadre and cadets.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H</w:t>
                  </w:r>
                  <w:r w:rsidR="00360F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e also oversee</w:t>
                  </w:r>
                  <w:r w:rsidR="00360F9B" w:rsidRPr="004D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 </w:t>
                  </w:r>
                  <w:r w:rsidR="00360F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all actions regarding </w:t>
                  </w:r>
                  <w:r w:rsidR="00360F9B" w:rsidRPr="004D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cad</w:t>
                  </w:r>
                  <w:r w:rsidR="00360F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et life cycle operations to include</w:t>
                  </w:r>
                  <w:r w:rsidR="00360F9B" w:rsidRPr="004D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medical, physical, enlistment, categorization, and commissioning.</w:t>
                  </w:r>
                  <w:r w:rsidR="00360F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</w:p>
                <w:p w:rsidR="00360F9B" w:rsidRPr="005818A1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</w:p>
                <w:p w:rsidR="00360F9B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</w:pPr>
                  <w:r w:rsidRPr="005818A1"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  <w:t>EDUCATION:</w:t>
                  </w:r>
                </w:p>
                <w:p w:rsidR="00360F9B" w:rsidRDefault="00B907FD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Personnel Apprentice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Course, Keesler AFB, Mississippi</w:t>
                  </w:r>
                </w:p>
                <w:p w:rsidR="00360F9B" w:rsidRPr="001D529A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Airman Leadership School, H</w:t>
                  </w:r>
                  <w:r w:rsidR="00517C78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ill AFB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, </w:t>
                  </w:r>
                  <w:r w:rsidR="00517C78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Utah</w:t>
                  </w:r>
                </w:p>
                <w:p w:rsidR="00360F9B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 w:firstLine="360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NCO Academy, Joint Base Elmendorf Richardson</w:t>
                  </w:r>
                  <w:r w:rsidR="00B907FD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, Alaska</w:t>
                  </w:r>
                </w:p>
                <w:p w:rsidR="00360F9B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 w:firstLine="360"/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</w:pPr>
                </w:p>
                <w:p w:rsidR="00FD0F9E" w:rsidRPr="005818A1" w:rsidRDefault="00360F9B" w:rsidP="00FD0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0" w:firstLine="360"/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</w:pPr>
                  <w:r w:rsidRPr="005818A1"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  <w:t>ASSIGNMENTS:</w:t>
                  </w:r>
                </w:p>
                <w:p w:rsidR="00FD0F9E" w:rsidRDefault="00517C7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Mar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11 – May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</w:t>
                  </w:r>
                  <w:r w:rsidR="00855655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11 – 326</w:t>
                  </w:r>
                  <w:r w:rsidR="00FD0F9E" w:rsidRP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Training Squadron, Basic Military Training </w:t>
                  </w:r>
                  <w:proofErr w:type="spellStart"/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Lackland</w:t>
                  </w:r>
                  <w:proofErr w:type="spellEnd"/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AFB, TX</w:t>
                  </w:r>
                </w:p>
                <w:p w:rsidR="00FD0F9E" w:rsidRDefault="00517C7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May 2011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Jul 2011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335</w:t>
                  </w:r>
                  <w:r w:rsidR="00FD0F9E" w:rsidRP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 w:rsidR="00FD0F9E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Training Squadron Technical, Keesler AFB, MS</w:t>
                  </w:r>
                </w:p>
                <w:p w:rsidR="00360F9B" w:rsidRDefault="00517C7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Aug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11 – Aug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4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–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647</w:t>
                  </w:r>
                  <w:r w:rsidRPr="00517C78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Force Support Squadron, JBPHH, HI</w:t>
                  </w:r>
                </w:p>
                <w:p w:rsidR="00360F9B" w:rsidRDefault="00517C7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Aug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4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Dec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5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75</w:t>
                  </w:r>
                  <w:r w:rsidR="00360F9B" w:rsidRPr="00B96E9E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Force Support Squadron,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Hill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AFB,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UT</w:t>
                  </w:r>
                </w:p>
                <w:p w:rsidR="00360F9B" w:rsidRDefault="001911F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Dec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5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Mar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8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4</w:t>
                  </w:r>
                  <w:r w:rsidRPr="00B96E9E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Airlift Squadron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JBLM,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WA</w:t>
                  </w:r>
                </w:p>
                <w:p w:rsidR="001911F8" w:rsidRDefault="001911F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Mar 2018 – Oct 2021</w:t>
                  </w:r>
                  <w:r w:rsidR="00360F9B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627</w:t>
                  </w:r>
                  <w:r w:rsidRPr="001911F8">
                    <w:rPr>
                      <w:rFonts w:ascii="Times New Roman" w:eastAsia="Times New Roman" w:hAnsi="Times New Roman" w:cs="Times New Roman"/>
                      <w:sz w:val="18"/>
                      <w:szCs w:val="19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Force Support Squadron, JBLM, WA</w:t>
                  </w:r>
                </w:p>
                <w:p w:rsidR="00360F9B" w:rsidRPr="00B96E9E" w:rsidRDefault="001911F8" w:rsidP="00360F9B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Oct 2021 – Present – AFROTC </w:t>
                  </w:r>
                  <w:r w:rsidR="00415A92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Det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001 University of Alaska Anchorage, AK</w:t>
                  </w:r>
                </w:p>
                <w:p w:rsidR="00360F9B" w:rsidRPr="005818A1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</w:p>
                <w:p w:rsidR="00773AB3" w:rsidRPr="001911F8" w:rsidRDefault="00360F9B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</w:pPr>
                  <w:r w:rsidRPr="005818A1"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  <w:t>AWARDS AND DECORATIONS:</w:t>
                  </w:r>
                </w:p>
                <w:p w:rsid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Air </w:t>
                  </w:r>
                  <w:r w:rsidR="00855655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and Space</w:t>
                  </w: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Commendation Medal w/ </w:t>
                  </w:r>
                  <w:r w:rsidR="001911F8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one bronze oak leaf cluster</w:t>
                  </w:r>
                </w:p>
                <w:p w:rsidR="00855655" w:rsidRPr="00773AB3" w:rsidRDefault="00855655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 and Space Achievement Medal w/three bronze oak leaf clusters</w:t>
                  </w:r>
                </w:p>
                <w:p w:rsidR="00773AB3" w:rsidRP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Meritorious Unit Award </w:t>
                  </w:r>
                </w:p>
                <w:p w:rsidR="00773AB3" w:rsidRP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 Force Outstanding Unit Award w/ two bronze oak leaf clusters</w:t>
                  </w:r>
                </w:p>
                <w:p w:rsidR="00773AB3" w:rsidRP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Air Force Good Conduct Medal w/ </w:t>
                  </w:r>
                  <w:r w:rsidR="001911F8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two</w:t>
                  </w: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bronze oak leaf clusters</w:t>
                  </w:r>
                </w:p>
                <w:p w:rsidR="00773AB3" w:rsidRP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National Defense Service Medal</w:t>
                  </w:r>
                </w:p>
                <w:p w:rsidR="00773AB3" w:rsidRDefault="00773AB3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773AB3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Global War on Terrorism Service Medal</w:t>
                  </w:r>
                </w:p>
                <w:p w:rsidR="00855655" w:rsidRDefault="00855655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Nuclear Deterrence Operations Service Medal</w:t>
                  </w:r>
                </w:p>
                <w:p w:rsidR="00855655" w:rsidRPr="00773AB3" w:rsidRDefault="00855655" w:rsidP="00773A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 and Space Longevity Service Award w/one bronze oak leaf cluster</w:t>
                  </w:r>
                </w:p>
                <w:p w:rsidR="00360F9B" w:rsidRPr="002938C4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</w:p>
                <w:p w:rsidR="00360F9B" w:rsidRPr="002938C4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</w:pPr>
                  <w:r w:rsidRPr="002938C4">
                    <w:rPr>
                      <w:rFonts w:ascii="Times New Roman" w:eastAsia="Times New Roman" w:hAnsi="Times New Roman" w:cs="Times New Roman"/>
                      <w:b/>
                      <w:sz w:val="18"/>
                      <w:szCs w:val="19"/>
                    </w:rPr>
                    <w:t>EFFECTIVE DATES OF PROMOTION:</w:t>
                  </w:r>
                </w:p>
                <w:p w:rsidR="00360F9B" w:rsidRDefault="00855655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Airman Basic  29</w:t>
                  </w:r>
                  <w:r w:rsidR="00360F9B"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Mar</w:t>
                  </w:r>
                  <w:r w:rsidR="00360F9B"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11</w:t>
                  </w:r>
                </w:p>
                <w:p w:rsidR="00855655" w:rsidRPr="002938C4" w:rsidRDefault="00855655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Airman 29 Sep 2011</w:t>
                  </w:r>
                </w:p>
                <w:p w:rsidR="00360F9B" w:rsidRPr="002938C4" w:rsidRDefault="00855655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Airman First Class 29</w:t>
                  </w:r>
                  <w:r w:rsidR="00360F9B"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Jul</w:t>
                  </w:r>
                  <w:r w:rsidR="00360F9B"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12</w:t>
                  </w:r>
                </w:p>
                <w:p w:rsidR="00360F9B" w:rsidRPr="002938C4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Senior Airman   </w:t>
                  </w:r>
                  <w:r w:rsidR="00855655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29</w:t>
                  </w:r>
                  <w:r w:rsidRPr="002938C4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 xml:space="preserve"> </w:t>
                  </w:r>
                  <w:r w:rsidR="00855655"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Mar 2014</w:t>
                  </w:r>
                </w:p>
                <w:p w:rsidR="00360F9B" w:rsidRPr="002938C4" w:rsidRDefault="00855655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Staff Sergeant  1 May 2016</w:t>
                  </w:r>
                </w:p>
                <w:p w:rsidR="00773AB3" w:rsidRPr="002938C4" w:rsidRDefault="00855655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9"/>
                    </w:rPr>
                    <w:t>Technical Sergeant 1 Nov 2020</w:t>
                  </w:r>
                </w:p>
                <w:p w:rsidR="00360F9B" w:rsidRPr="002938C4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18"/>
                      <w:szCs w:val="19"/>
                    </w:rPr>
                  </w:pPr>
                </w:p>
                <w:p w:rsidR="00360F9B" w:rsidRPr="005818A1" w:rsidRDefault="00360F9B" w:rsidP="0036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33"/>
                      <w:sz w:val="18"/>
                      <w:szCs w:val="24"/>
                    </w:rPr>
                  </w:pPr>
                </w:p>
              </w:tc>
            </w:tr>
            <w:tr w:rsidR="00360F9B" w:rsidRPr="005818A1" w:rsidTr="00360F9B">
              <w:trPr>
                <w:trHeight w:val="88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360F9B" w:rsidRPr="005818A1" w:rsidRDefault="00360F9B" w:rsidP="00360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color w:val="000033"/>
                      <w:sz w:val="18"/>
                    </w:rPr>
                  </w:pPr>
                </w:p>
              </w:tc>
            </w:tr>
          </w:tbl>
          <w:p w:rsidR="00C30CA6" w:rsidRDefault="00C30CA6" w:rsidP="00A803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33"/>
                <w:sz w:val="24"/>
                <w:szCs w:val="24"/>
              </w:rPr>
            </w:pPr>
          </w:p>
          <w:p w:rsidR="00C30CA6" w:rsidRDefault="00C30CA6" w:rsidP="00A803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33"/>
                <w:sz w:val="24"/>
                <w:szCs w:val="24"/>
              </w:rPr>
            </w:pPr>
          </w:p>
          <w:p w:rsidR="00C30CA6" w:rsidRDefault="00C30CA6" w:rsidP="00A803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33"/>
                <w:sz w:val="24"/>
                <w:szCs w:val="24"/>
              </w:rPr>
            </w:pPr>
          </w:p>
          <w:p w:rsidR="00A803E9" w:rsidRPr="00A803E9" w:rsidRDefault="00A803E9" w:rsidP="000A243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33"/>
                <w:sz w:val="24"/>
                <w:szCs w:val="24"/>
              </w:rPr>
            </w:pPr>
          </w:p>
        </w:tc>
      </w:tr>
    </w:tbl>
    <w:p w:rsidR="0073664D" w:rsidRDefault="0073664D" w:rsidP="000A243A"/>
    <w:sectPr w:rsidR="0073664D" w:rsidSect="000A243A">
      <w:pgSz w:w="12240" w:h="15840"/>
      <w:pgMar w:top="806" w:right="1008" w:bottom="99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F0B"/>
    <w:multiLevelType w:val="hybridMultilevel"/>
    <w:tmpl w:val="8E94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E9"/>
    <w:rsid w:val="0004012A"/>
    <w:rsid w:val="00043977"/>
    <w:rsid w:val="00057574"/>
    <w:rsid w:val="000645DD"/>
    <w:rsid w:val="000874D1"/>
    <w:rsid w:val="000971E2"/>
    <w:rsid w:val="000A243A"/>
    <w:rsid w:val="000A6C53"/>
    <w:rsid w:val="000E6A3B"/>
    <w:rsid w:val="000F0A53"/>
    <w:rsid w:val="00107CB9"/>
    <w:rsid w:val="00130DE4"/>
    <w:rsid w:val="00157756"/>
    <w:rsid w:val="001911F8"/>
    <w:rsid w:val="001D529A"/>
    <w:rsid w:val="001E38A0"/>
    <w:rsid w:val="001F257B"/>
    <w:rsid w:val="0020134C"/>
    <w:rsid w:val="002256FD"/>
    <w:rsid w:val="00232809"/>
    <w:rsid w:val="00271C5C"/>
    <w:rsid w:val="0028461D"/>
    <w:rsid w:val="002938C4"/>
    <w:rsid w:val="002E4309"/>
    <w:rsid w:val="003457EA"/>
    <w:rsid w:val="00360F9B"/>
    <w:rsid w:val="00370E51"/>
    <w:rsid w:val="0038328D"/>
    <w:rsid w:val="00386AC1"/>
    <w:rsid w:val="00387DBC"/>
    <w:rsid w:val="003F3F4B"/>
    <w:rsid w:val="00415A92"/>
    <w:rsid w:val="004D24D4"/>
    <w:rsid w:val="004D3897"/>
    <w:rsid w:val="004E3A6B"/>
    <w:rsid w:val="004E67F4"/>
    <w:rsid w:val="00517C78"/>
    <w:rsid w:val="00544D5E"/>
    <w:rsid w:val="005632CC"/>
    <w:rsid w:val="005818A1"/>
    <w:rsid w:val="005B4303"/>
    <w:rsid w:val="005B4AA2"/>
    <w:rsid w:val="005B7BCE"/>
    <w:rsid w:val="005C0E33"/>
    <w:rsid w:val="005C30F1"/>
    <w:rsid w:val="005D48B1"/>
    <w:rsid w:val="005F2A6D"/>
    <w:rsid w:val="00612F21"/>
    <w:rsid w:val="00615A9A"/>
    <w:rsid w:val="006307F6"/>
    <w:rsid w:val="006D2DE1"/>
    <w:rsid w:val="006F573F"/>
    <w:rsid w:val="007074BD"/>
    <w:rsid w:val="007141A4"/>
    <w:rsid w:val="0073664D"/>
    <w:rsid w:val="00762689"/>
    <w:rsid w:val="00773AB3"/>
    <w:rsid w:val="0079586F"/>
    <w:rsid w:val="007C6843"/>
    <w:rsid w:val="007D71F9"/>
    <w:rsid w:val="007F5C46"/>
    <w:rsid w:val="0082286F"/>
    <w:rsid w:val="00855655"/>
    <w:rsid w:val="008B14B2"/>
    <w:rsid w:val="008B33B6"/>
    <w:rsid w:val="008D7D86"/>
    <w:rsid w:val="009232A7"/>
    <w:rsid w:val="009F1189"/>
    <w:rsid w:val="00A1113D"/>
    <w:rsid w:val="00A24CD9"/>
    <w:rsid w:val="00A26BE0"/>
    <w:rsid w:val="00A75E92"/>
    <w:rsid w:val="00A803E9"/>
    <w:rsid w:val="00A86E69"/>
    <w:rsid w:val="00A92100"/>
    <w:rsid w:val="00A96351"/>
    <w:rsid w:val="00B3285A"/>
    <w:rsid w:val="00B349E3"/>
    <w:rsid w:val="00B37721"/>
    <w:rsid w:val="00B715E8"/>
    <w:rsid w:val="00B81F79"/>
    <w:rsid w:val="00B907FD"/>
    <w:rsid w:val="00B9551C"/>
    <w:rsid w:val="00B96E9E"/>
    <w:rsid w:val="00BA5AA3"/>
    <w:rsid w:val="00BD1244"/>
    <w:rsid w:val="00C30CA6"/>
    <w:rsid w:val="00CD5995"/>
    <w:rsid w:val="00D237F5"/>
    <w:rsid w:val="00D26CFC"/>
    <w:rsid w:val="00D41F9A"/>
    <w:rsid w:val="00D56687"/>
    <w:rsid w:val="00D74699"/>
    <w:rsid w:val="00D8576D"/>
    <w:rsid w:val="00DB39FA"/>
    <w:rsid w:val="00E173D3"/>
    <w:rsid w:val="00E20587"/>
    <w:rsid w:val="00E72B13"/>
    <w:rsid w:val="00E952EC"/>
    <w:rsid w:val="00ED23D1"/>
    <w:rsid w:val="00F3580A"/>
    <w:rsid w:val="00F77D44"/>
    <w:rsid w:val="00FD0F9E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69D5"/>
  <w15:docId w15:val="{B4F1644A-4DB2-4AC8-A0CC-5576E360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name1">
    <w:name w:val="libname1"/>
    <w:basedOn w:val="DefaultParagraphFont"/>
    <w:rsid w:val="00A803E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rsid w:val="00A803E9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GlandonN</dc:creator>
  <cp:lastModifiedBy>Taylor Bumgarner</cp:lastModifiedBy>
  <cp:revision>3</cp:revision>
  <dcterms:created xsi:type="dcterms:W3CDTF">2022-09-16T18:14:00Z</dcterms:created>
  <dcterms:modified xsi:type="dcterms:W3CDTF">2022-09-16T18:16:00Z</dcterms:modified>
</cp:coreProperties>
</file>