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3DD5D" w14:textId="3958BCDE" w:rsidR="002B5C90" w:rsidRPr="00180E41" w:rsidRDefault="00180E41" w:rsidP="00C03901">
      <w:pPr>
        <w:jc w:val="center"/>
        <w:rPr>
          <w:b/>
          <w:sz w:val="48"/>
          <w:szCs w:val="48"/>
        </w:rPr>
      </w:pPr>
      <w:r w:rsidRPr="00180E41">
        <w:rPr>
          <w:b/>
          <w:noProof/>
        </w:rPr>
        <w:drawing>
          <wp:inline distT="0" distB="0" distL="0" distR="0" wp14:anchorId="1C525091" wp14:editId="112ED9D6">
            <wp:extent cx="5916930" cy="391795"/>
            <wp:effectExtent l="0" t="0" r="7620" b="8255"/>
            <wp:docPr id="1" name="Picture 33" descr="Description: Description: UAA_1Line_2color_solid.jpg" title="UA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Description: Description: UAA_1Line_2color_solid.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6930" cy="391795"/>
                    </a:xfrm>
                    <a:prstGeom prst="rect">
                      <a:avLst/>
                    </a:prstGeom>
                    <a:noFill/>
                    <a:ln>
                      <a:noFill/>
                    </a:ln>
                  </pic:spPr>
                </pic:pic>
              </a:graphicData>
            </a:graphic>
          </wp:inline>
        </w:drawing>
      </w:r>
      <w:r w:rsidR="002B5C90" w:rsidRPr="00180E41">
        <w:rPr>
          <w:b/>
          <w:sz w:val="48"/>
          <w:szCs w:val="48"/>
        </w:rPr>
        <w:t>Department of Journalism and Public Communications</w:t>
      </w:r>
    </w:p>
    <w:p w14:paraId="418A9A8C" w14:textId="77777777" w:rsidR="00C03901" w:rsidRPr="00180E41" w:rsidRDefault="00C03901" w:rsidP="00C03901">
      <w:pPr>
        <w:jc w:val="center"/>
        <w:rPr>
          <w:b/>
          <w:sz w:val="40"/>
          <w:szCs w:val="40"/>
        </w:rPr>
      </w:pPr>
      <w:r w:rsidRPr="00180E41">
        <w:rPr>
          <w:b/>
          <w:sz w:val="40"/>
          <w:szCs w:val="40"/>
        </w:rPr>
        <w:t xml:space="preserve"> </w:t>
      </w:r>
    </w:p>
    <w:p w14:paraId="7D57D0F6" w14:textId="77777777" w:rsidR="00C03901" w:rsidRPr="00180E41" w:rsidRDefault="00C03901" w:rsidP="00C03901">
      <w:pPr>
        <w:jc w:val="center"/>
        <w:rPr>
          <w:b/>
          <w:sz w:val="40"/>
          <w:szCs w:val="40"/>
        </w:rPr>
      </w:pPr>
      <w:r w:rsidRPr="00180E41">
        <w:rPr>
          <w:b/>
          <w:sz w:val="28"/>
          <w:szCs w:val="28"/>
        </w:rPr>
        <w:t>Educational Effectiveness</w:t>
      </w:r>
    </w:p>
    <w:p w14:paraId="2CF860FC" w14:textId="77777777" w:rsidR="00C03901" w:rsidRPr="00180E41" w:rsidRDefault="00C03901" w:rsidP="00C03901">
      <w:pPr>
        <w:jc w:val="center"/>
        <w:rPr>
          <w:b/>
          <w:sz w:val="36"/>
          <w:szCs w:val="36"/>
        </w:rPr>
      </w:pPr>
      <w:r w:rsidRPr="00180E41">
        <w:rPr>
          <w:b/>
          <w:sz w:val="36"/>
          <w:szCs w:val="36"/>
        </w:rPr>
        <w:t>Assessment Plan</w:t>
      </w:r>
    </w:p>
    <w:p w14:paraId="4FAD6183" w14:textId="5B0D464A" w:rsidR="00C03901" w:rsidRPr="00180E41" w:rsidRDefault="00C03901" w:rsidP="00C03901">
      <w:pPr>
        <w:jc w:val="center"/>
        <w:rPr>
          <w:b/>
          <w:sz w:val="28"/>
          <w:szCs w:val="28"/>
        </w:rPr>
      </w:pPr>
      <w:r w:rsidRPr="00180E41">
        <w:rPr>
          <w:b/>
          <w:sz w:val="28"/>
          <w:szCs w:val="28"/>
        </w:rPr>
        <w:t xml:space="preserve">Bachelor of Arts in </w:t>
      </w:r>
      <w:r w:rsidR="002B5C90" w:rsidRPr="00180E41">
        <w:rPr>
          <w:b/>
          <w:sz w:val="28"/>
          <w:szCs w:val="28"/>
        </w:rPr>
        <w:t>Journalism and Public Communications</w:t>
      </w:r>
      <w:r w:rsidRPr="00180E41">
        <w:rPr>
          <w:b/>
          <w:sz w:val="28"/>
          <w:szCs w:val="28"/>
        </w:rPr>
        <w:t xml:space="preserve"> </w:t>
      </w:r>
    </w:p>
    <w:p w14:paraId="4982C0BF" w14:textId="77777777" w:rsidR="00C03901" w:rsidRPr="00180E41" w:rsidRDefault="00C03901" w:rsidP="00C03901">
      <w:pPr>
        <w:jc w:val="center"/>
        <w:rPr>
          <w:sz w:val="48"/>
          <w:szCs w:val="48"/>
        </w:rPr>
      </w:pPr>
    </w:p>
    <w:p w14:paraId="38293747" w14:textId="77777777" w:rsidR="00C03901" w:rsidRPr="00180E41" w:rsidRDefault="00C03901" w:rsidP="00C03901">
      <w:pPr>
        <w:jc w:val="center"/>
        <w:rPr>
          <w:b/>
          <w:sz w:val="28"/>
          <w:szCs w:val="28"/>
        </w:rPr>
      </w:pPr>
      <w:r w:rsidRPr="00180E41">
        <w:rPr>
          <w:b/>
          <w:sz w:val="28"/>
          <w:szCs w:val="28"/>
        </w:rPr>
        <w:t xml:space="preserve">  </w:t>
      </w:r>
    </w:p>
    <w:p w14:paraId="7E918C41" w14:textId="66C267DD" w:rsidR="00C03901" w:rsidRPr="00180E41" w:rsidRDefault="00C03901" w:rsidP="00C03901">
      <w:pPr>
        <w:jc w:val="center"/>
        <w:rPr>
          <w:b/>
          <w:sz w:val="28"/>
          <w:szCs w:val="28"/>
        </w:rPr>
      </w:pPr>
    </w:p>
    <w:p w14:paraId="30BE8476" w14:textId="77777777" w:rsidR="00C03901" w:rsidRPr="00180E41" w:rsidRDefault="00C03901" w:rsidP="00C03901">
      <w:pPr>
        <w:jc w:val="center"/>
      </w:pPr>
      <w:r w:rsidRPr="00180E41">
        <w:t>Adopted by</w:t>
      </w:r>
    </w:p>
    <w:p w14:paraId="17EC7D9C" w14:textId="77777777" w:rsidR="00C03901" w:rsidRPr="00180E41" w:rsidRDefault="00C03901" w:rsidP="00C03901">
      <w:pPr>
        <w:jc w:val="center"/>
      </w:pPr>
      <w:r w:rsidRPr="00180E41">
        <w:t xml:space="preserve"> </w:t>
      </w:r>
    </w:p>
    <w:p w14:paraId="669B7BDF" w14:textId="62BD4B28" w:rsidR="00C03901" w:rsidRPr="00180E41" w:rsidRDefault="00AA752A" w:rsidP="00C03901">
      <w:pPr>
        <w:jc w:val="center"/>
      </w:pPr>
      <w:r w:rsidRPr="00180E41">
        <w:t xml:space="preserve">Department of Journalism and Public Communications </w:t>
      </w:r>
      <w:r w:rsidR="00C03901" w:rsidRPr="00180E41">
        <w:t>BA Faculty:</w:t>
      </w:r>
    </w:p>
    <w:p w14:paraId="75EC0EAC" w14:textId="1C0D946A" w:rsidR="00C03901" w:rsidRPr="00180E41" w:rsidRDefault="00AA752A" w:rsidP="00C03901">
      <w:pPr>
        <w:jc w:val="center"/>
      </w:pPr>
      <w:r w:rsidRPr="00180E41">
        <w:t>December</w:t>
      </w:r>
      <w:r w:rsidR="00C03901" w:rsidRPr="00180E41">
        <w:t xml:space="preserve"> </w:t>
      </w:r>
      <w:r w:rsidR="00DA5335">
        <w:t>10</w:t>
      </w:r>
      <w:r w:rsidR="00C03901" w:rsidRPr="00180E41">
        <w:t>, 201</w:t>
      </w:r>
      <w:r w:rsidRPr="00180E41">
        <w:t>9</w:t>
      </w:r>
    </w:p>
    <w:p w14:paraId="7BFBD591" w14:textId="77777777" w:rsidR="00C03901" w:rsidRPr="00180E41" w:rsidRDefault="00C03901" w:rsidP="00C03901">
      <w:pPr>
        <w:jc w:val="center"/>
      </w:pPr>
    </w:p>
    <w:p w14:paraId="073D09E6" w14:textId="77777777" w:rsidR="00C03901" w:rsidRPr="00180E41" w:rsidRDefault="00C03901" w:rsidP="00C03901">
      <w:pPr>
        <w:jc w:val="center"/>
      </w:pPr>
    </w:p>
    <w:p w14:paraId="4A53992E" w14:textId="6B74477F" w:rsidR="009C24E6" w:rsidRPr="00EE2912" w:rsidRDefault="009C24E6">
      <w:pPr>
        <w:jc w:val="center"/>
        <w:rPr>
          <w:szCs w:val="28"/>
        </w:rPr>
      </w:pPr>
      <w:r w:rsidRPr="00EE2912">
        <w:rPr>
          <w:szCs w:val="28"/>
        </w:rPr>
        <w:t xml:space="preserve">Reviewed by the Academic Assessment Committee: </w:t>
      </w:r>
      <w:r>
        <w:rPr>
          <w:szCs w:val="28"/>
        </w:rPr>
        <w:t>2/7/20</w:t>
      </w:r>
    </w:p>
    <w:p w14:paraId="4BB17786" w14:textId="3916D9E6" w:rsidR="00C03901" w:rsidRPr="00180E41" w:rsidRDefault="009C24E6" w:rsidP="00C03901">
      <w:pPr>
        <w:jc w:val="center"/>
      </w:pPr>
      <w:r w:rsidRPr="00EE2912">
        <w:rPr>
          <w:szCs w:val="28"/>
        </w:rPr>
        <w:t xml:space="preserve">Reviewed by the Faculty Senate as an information item: </w:t>
      </w:r>
      <w:r w:rsidR="005D1107">
        <w:rPr>
          <w:szCs w:val="28"/>
        </w:rPr>
        <w:t>3/6/20</w:t>
      </w:r>
      <w:bookmarkStart w:id="0" w:name="_GoBack"/>
      <w:bookmarkEnd w:id="0"/>
    </w:p>
    <w:p w14:paraId="724327A5" w14:textId="77777777" w:rsidR="00C03901" w:rsidRPr="00180E41" w:rsidRDefault="00C03901" w:rsidP="00C03901">
      <w:pPr>
        <w:jc w:val="center"/>
      </w:pPr>
    </w:p>
    <w:p w14:paraId="7092001B" w14:textId="02F99B30" w:rsidR="00C03901" w:rsidRPr="00180E41" w:rsidRDefault="00C03901" w:rsidP="00C03901">
      <w:pPr>
        <w:jc w:val="center"/>
      </w:pPr>
      <w:r w:rsidRPr="00180E41">
        <w:br w:type="page"/>
      </w:r>
    </w:p>
    <w:p w14:paraId="2C1AFE00" w14:textId="77777777" w:rsidR="00C03901" w:rsidRPr="00180E41" w:rsidRDefault="00C03901" w:rsidP="00C03901">
      <w:pPr>
        <w:pStyle w:val="Heading1"/>
        <w:rPr>
          <w:rFonts w:ascii="Times New Roman" w:hAnsi="Times New Roman" w:cs="Times New Roman"/>
        </w:rPr>
      </w:pPr>
      <w:bookmarkStart w:id="1" w:name="_j1sjz3i91j6d" w:colFirst="0" w:colLast="0"/>
      <w:bookmarkEnd w:id="1"/>
      <w:r w:rsidRPr="00180E41">
        <w:rPr>
          <w:rFonts w:ascii="Times New Roman" w:hAnsi="Times New Roman" w:cs="Times New Roman"/>
        </w:rPr>
        <w:lastRenderedPageBreak/>
        <w:t>Mission Statement</w:t>
      </w:r>
    </w:p>
    <w:p w14:paraId="228F18F3" w14:textId="77777777" w:rsidR="00C03901" w:rsidRPr="00180E41" w:rsidRDefault="00C03901" w:rsidP="00C03901"/>
    <w:p w14:paraId="6823E202" w14:textId="77777777" w:rsidR="00DA5335" w:rsidRPr="00DA5335" w:rsidRDefault="00AA752A" w:rsidP="00DA5335">
      <w:pPr>
        <w:rPr>
          <w:color w:val="000000" w:themeColor="text1"/>
        </w:rPr>
      </w:pPr>
      <w:r w:rsidRPr="00DA5335">
        <w:rPr>
          <w:color w:val="000000" w:themeColor="text1"/>
          <w:shd w:val="clear" w:color="auto" w:fill="FEFEFE"/>
        </w:rPr>
        <w:t>The Department of Journalism and Public Communication</w:t>
      </w:r>
      <w:r w:rsidR="00103508" w:rsidRPr="00DA5335">
        <w:rPr>
          <w:color w:val="000000" w:themeColor="text1"/>
          <w:shd w:val="clear" w:color="auto" w:fill="FEFEFE"/>
        </w:rPr>
        <w:t>s</w:t>
      </w:r>
      <w:r w:rsidRPr="00DA5335">
        <w:rPr>
          <w:color w:val="000000" w:themeColor="text1"/>
          <w:shd w:val="clear" w:color="auto" w:fill="FEFEFE"/>
        </w:rPr>
        <w:t xml:space="preserve"> prepares students to engage in the role that free expression and communication play in a global society. Every semester our students create professional quality (and often published and broadcast) projects in print, audio, and video mediums. They create websites, magazines, documentary films, and strategic communication campaigns. </w:t>
      </w:r>
      <w:r w:rsidR="00DA5335" w:rsidRPr="00DA5335">
        <w:rPr>
          <w:color w:val="000000" w:themeColor="text1"/>
          <w:shd w:val="clear" w:color="auto" w:fill="FFFFFF"/>
        </w:rPr>
        <w:t>Graduates are prepared for careers and graduate school because of hands-on experience and an emphasis on ethics, communication in a variety of forms and contexts, and critical thinking. </w:t>
      </w:r>
    </w:p>
    <w:p w14:paraId="6392C408" w14:textId="5F4B55B5" w:rsidR="00AA752A" w:rsidRPr="00180E41" w:rsidRDefault="00AA752A" w:rsidP="00C03901"/>
    <w:p w14:paraId="1D711F41" w14:textId="77777777" w:rsidR="00C03901" w:rsidRPr="00180E41" w:rsidRDefault="00C03901" w:rsidP="00C03901">
      <w:pPr>
        <w:pStyle w:val="Heading1"/>
        <w:rPr>
          <w:rFonts w:ascii="Times New Roman" w:hAnsi="Times New Roman" w:cs="Times New Roman"/>
        </w:rPr>
      </w:pPr>
      <w:bookmarkStart w:id="2" w:name="_qv629mkpt35v" w:colFirst="0" w:colLast="0"/>
      <w:bookmarkEnd w:id="2"/>
      <w:r w:rsidRPr="00180E41">
        <w:rPr>
          <w:rFonts w:ascii="Times New Roman" w:hAnsi="Times New Roman" w:cs="Times New Roman"/>
        </w:rPr>
        <w:t>Program Student Learning Outcomes</w:t>
      </w:r>
    </w:p>
    <w:p w14:paraId="17C8C999" w14:textId="6C3F6C17" w:rsidR="00C03901" w:rsidRPr="00180E41" w:rsidRDefault="00C03901" w:rsidP="00C03901">
      <w:r w:rsidRPr="00180E41">
        <w:t xml:space="preserve">Students graduating with a Bachelor of Arts in </w:t>
      </w:r>
      <w:r w:rsidR="00103508" w:rsidRPr="00180E41">
        <w:t>Journalism and Public Communications</w:t>
      </w:r>
      <w:r w:rsidRPr="00180E41">
        <w:t xml:space="preserve"> will be able to:</w:t>
      </w:r>
    </w:p>
    <w:p w14:paraId="42453BAA" w14:textId="77777777" w:rsidR="00180E41" w:rsidRPr="00180E41" w:rsidRDefault="00180E41" w:rsidP="00180E41">
      <w:pPr>
        <w:pStyle w:val="ListParagraph"/>
        <w:numPr>
          <w:ilvl w:val="0"/>
          <w:numId w:val="3"/>
        </w:numPr>
        <w:rPr>
          <w:rFonts w:ascii="Times New Roman" w:hAnsi="Times New Roman" w:cs="Times New Roman"/>
        </w:rPr>
      </w:pPr>
      <w:r w:rsidRPr="00180E41">
        <w:rPr>
          <w:rFonts w:ascii="Times New Roman" w:hAnsi="Times New Roman" w:cs="Times New Roman"/>
        </w:rPr>
        <w:t xml:space="preserve">Demonstrate an understanding of the history and the role of journalism and public communications in society; </w:t>
      </w:r>
    </w:p>
    <w:p w14:paraId="750EBBED" w14:textId="77777777" w:rsidR="00180E41" w:rsidRPr="00180E41" w:rsidRDefault="00180E41" w:rsidP="00180E41">
      <w:pPr>
        <w:pStyle w:val="ListParagraph"/>
        <w:numPr>
          <w:ilvl w:val="0"/>
          <w:numId w:val="3"/>
        </w:numPr>
        <w:rPr>
          <w:rFonts w:ascii="Times New Roman" w:hAnsi="Times New Roman" w:cs="Times New Roman"/>
        </w:rPr>
      </w:pPr>
      <w:r w:rsidRPr="00180E41">
        <w:rPr>
          <w:rFonts w:ascii="Times New Roman" w:hAnsi="Times New Roman" w:cs="Times New Roman"/>
        </w:rPr>
        <w:t>Demonstrate an understanding of diversity in a global society in relationship to communications;</w:t>
      </w:r>
    </w:p>
    <w:p w14:paraId="514C64C3" w14:textId="77777777" w:rsidR="00180E41" w:rsidRPr="00180E41" w:rsidRDefault="00180E41" w:rsidP="00180E41">
      <w:pPr>
        <w:pStyle w:val="ListParagraph"/>
        <w:numPr>
          <w:ilvl w:val="0"/>
          <w:numId w:val="3"/>
        </w:numPr>
        <w:rPr>
          <w:rFonts w:ascii="Times New Roman" w:hAnsi="Times New Roman" w:cs="Times New Roman"/>
        </w:rPr>
      </w:pPr>
      <w:r w:rsidRPr="00180E41">
        <w:rPr>
          <w:rFonts w:ascii="Times New Roman" w:hAnsi="Times New Roman" w:cs="Times New Roman"/>
        </w:rPr>
        <w:t xml:space="preserve">Demonstrate an understanding of the ethical concepts, legal rights and responsibilities, considerations and practices that guide public communications and research in the field; </w:t>
      </w:r>
    </w:p>
    <w:p w14:paraId="7AC27BCE" w14:textId="77777777" w:rsidR="00180E41" w:rsidRPr="00180E41" w:rsidRDefault="00180E41" w:rsidP="00180E41">
      <w:pPr>
        <w:pStyle w:val="ListParagraph"/>
        <w:numPr>
          <w:ilvl w:val="0"/>
          <w:numId w:val="3"/>
        </w:numPr>
        <w:rPr>
          <w:rFonts w:ascii="Times New Roman" w:hAnsi="Times New Roman" w:cs="Times New Roman"/>
        </w:rPr>
      </w:pPr>
      <w:r w:rsidRPr="00180E41">
        <w:rPr>
          <w:rFonts w:ascii="Times New Roman" w:eastAsia="Times New Roman" w:hAnsi="Times New Roman" w:cs="Times New Roman"/>
          <w:color w:val="333333"/>
        </w:rPr>
        <w:t xml:space="preserve">Gather, critically evaluate, and synthesize information from various sources; </w:t>
      </w:r>
    </w:p>
    <w:p w14:paraId="12148E6A" w14:textId="77777777" w:rsidR="00180E41" w:rsidRPr="00180E41" w:rsidRDefault="00180E41" w:rsidP="00180E41">
      <w:pPr>
        <w:pStyle w:val="ListParagraph"/>
        <w:numPr>
          <w:ilvl w:val="0"/>
          <w:numId w:val="3"/>
        </w:numPr>
        <w:rPr>
          <w:rFonts w:ascii="Times New Roman" w:hAnsi="Times New Roman" w:cs="Times New Roman"/>
        </w:rPr>
      </w:pPr>
      <w:r w:rsidRPr="00180E41">
        <w:rPr>
          <w:rFonts w:ascii="Times New Roman" w:eastAsia="Times New Roman" w:hAnsi="Times New Roman" w:cs="Times New Roman"/>
          <w:color w:val="000000"/>
        </w:rPr>
        <w:t>Demonstrate the ability to think independently and evaluate their own work and the work of others for accuracy, fairness, clarity, style and correctness;</w:t>
      </w:r>
    </w:p>
    <w:p w14:paraId="39A846A9" w14:textId="52A85A27" w:rsidR="00180E41" w:rsidRPr="00180E41" w:rsidRDefault="00DB5C05" w:rsidP="00180E41">
      <w:pPr>
        <w:pStyle w:val="ListParagraph"/>
        <w:numPr>
          <w:ilvl w:val="0"/>
          <w:numId w:val="3"/>
        </w:numPr>
        <w:rPr>
          <w:rFonts w:ascii="Times New Roman" w:hAnsi="Times New Roman" w:cs="Times New Roman"/>
        </w:rPr>
      </w:pPr>
      <w:r>
        <w:rPr>
          <w:rFonts w:ascii="Times New Roman" w:hAnsi="Times New Roman" w:cs="Times New Roman"/>
        </w:rPr>
        <w:t>Communicate effectively in a variety of contexts and formats</w:t>
      </w:r>
      <w:r w:rsidR="00180E41" w:rsidRPr="00180E41">
        <w:rPr>
          <w:rFonts w:ascii="Times New Roman" w:hAnsi="Times New Roman" w:cs="Times New Roman"/>
        </w:rPr>
        <w:t>;</w:t>
      </w:r>
    </w:p>
    <w:p w14:paraId="07AB862F" w14:textId="77777777" w:rsidR="00180E41" w:rsidRPr="00180E41" w:rsidRDefault="00180E41" w:rsidP="00180E41">
      <w:pPr>
        <w:pStyle w:val="ListParagraph"/>
        <w:numPr>
          <w:ilvl w:val="0"/>
          <w:numId w:val="3"/>
        </w:numPr>
        <w:rPr>
          <w:rFonts w:ascii="Times New Roman" w:hAnsi="Times New Roman" w:cs="Times New Roman"/>
        </w:rPr>
      </w:pPr>
      <w:r w:rsidRPr="00180E41">
        <w:rPr>
          <w:rFonts w:ascii="Times New Roman" w:hAnsi="Times New Roman" w:cs="Times New Roman"/>
        </w:rPr>
        <w:t xml:space="preserve">Apply basic numerical and statistical concepts and methods appropriate for the communications professions. </w:t>
      </w:r>
    </w:p>
    <w:p w14:paraId="5822989A" w14:textId="77777777" w:rsidR="00180E41" w:rsidRPr="00180E41" w:rsidRDefault="00180E41" w:rsidP="00C03901"/>
    <w:p w14:paraId="70F5BAE5" w14:textId="77777777" w:rsidR="00C03901" w:rsidRPr="00180E41" w:rsidRDefault="00C03901" w:rsidP="00C03901">
      <w:pPr>
        <w:pStyle w:val="Heading1"/>
        <w:rPr>
          <w:rFonts w:ascii="Times New Roman" w:hAnsi="Times New Roman" w:cs="Times New Roman"/>
        </w:rPr>
      </w:pPr>
      <w:bookmarkStart w:id="3" w:name="_gdqgb936mw3j" w:colFirst="0" w:colLast="0"/>
      <w:bookmarkEnd w:id="3"/>
      <w:r w:rsidRPr="00180E41">
        <w:rPr>
          <w:rFonts w:ascii="Times New Roman" w:hAnsi="Times New Roman" w:cs="Times New Roman"/>
        </w:rPr>
        <w:t>Measures</w:t>
      </w:r>
    </w:p>
    <w:p w14:paraId="1E0FC919" w14:textId="64BD0A3F" w:rsidR="00C03901" w:rsidRPr="00180E41" w:rsidRDefault="00C03901" w:rsidP="00C03901">
      <w:r w:rsidRPr="00180E41">
        <w:t xml:space="preserve">The </w:t>
      </w:r>
      <w:r w:rsidR="00070FC8" w:rsidRPr="00180E41">
        <w:t xml:space="preserve">Department of Journalism and Public Communications is at a crossroads in our program. We voluntarily relinquished accreditation with our external accrediting agency in 2018. </w:t>
      </w:r>
      <w:r w:rsidR="0076372D" w:rsidRPr="00180E41">
        <w:t xml:space="preserve">This year we have worked to streamline our curriculum, with changes to be implemented in fall 2020. </w:t>
      </w:r>
      <w:r w:rsidR="00070FC8" w:rsidRPr="00180E41">
        <w:t xml:space="preserve">We also did not complete academic assessment in 2018-2019, </w:t>
      </w:r>
      <w:r w:rsidR="0076372D" w:rsidRPr="00180E41">
        <w:t>an outcome the majority of faculty did not foresee. However, the moment gave us an opportunity to develop a temporary assessment plan — the one in your hands — as we ask for time to see how the first year of a much slimmer curriculum operates.</w:t>
      </w:r>
      <w:r w:rsidRPr="00180E41">
        <w:t xml:space="preserve"> </w:t>
      </w:r>
      <w:r w:rsidR="0076372D" w:rsidRPr="00180E41">
        <w:t>This assessment plan keeps a couple of features from our existing plan.</w:t>
      </w:r>
      <w:r w:rsidRPr="00180E41">
        <w:t xml:space="preserve"> We have begun to map our PSLOs to determine where they are introduced, developed and assessed within our core courses.</w:t>
      </w:r>
    </w:p>
    <w:p w14:paraId="5EA278C1" w14:textId="77777777" w:rsidR="00C03901" w:rsidRPr="00180E41" w:rsidRDefault="00C03901" w:rsidP="00C03901">
      <w:pPr>
        <w:pStyle w:val="Heading2"/>
        <w:rPr>
          <w:rFonts w:ascii="Times New Roman" w:hAnsi="Times New Roman" w:cs="Times New Roman"/>
        </w:rPr>
      </w:pPr>
      <w:bookmarkStart w:id="4" w:name="_z0bcxg60h8sb" w:colFirst="0" w:colLast="0"/>
      <w:bookmarkEnd w:id="4"/>
      <w:r w:rsidRPr="00180E41">
        <w:rPr>
          <w:rFonts w:ascii="Times New Roman" w:hAnsi="Times New Roman" w:cs="Times New Roman"/>
        </w:rPr>
        <w:lastRenderedPageBreak/>
        <w:t>Direct measures</w:t>
      </w:r>
    </w:p>
    <w:p w14:paraId="19FF788E" w14:textId="5F6A01DA" w:rsidR="00C03901" w:rsidRPr="00180E41" w:rsidRDefault="00180E41" w:rsidP="00C03901">
      <w:r>
        <w:t>A portfolio review</w:t>
      </w:r>
      <w:r w:rsidR="00C03901" w:rsidRPr="00180E41">
        <w:t xml:space="preserve"> is used to provide direct measures of program student learning outcomes.  Each PSLO will be measured using multiple exit items</w:t>
      </w:r>
      <w:r>
        <w:t xml:space="preserve"> regarding portfolios of work</w:t>
      </w:r>
      <w:r w:rsidR="00C03901" w:rsidRPr="00180E41">
        <w:t xml:space="preserve">. Items on the exit </w:t>
      </w:r>
      <w:r>
        <w:t>portfolio</w:t>
      </w:r>
      <w:r w:rsidR="00C03901" w:rsidRPr="00180E41">
        <w:t xml:space="preserve"> are grouped into domains relevant to each program student learning outcome.  The </w:t>
      </w:r>
      <w:r w:rsidRPr="00180E41">
        <w:t xml:space="preserve">exit </w:t>
      </w:r>
      <w:r>
        <w:t>portfolio</w:t>
      </w:r>
      <w:r w:rsidRPr="00180E41">
        <w:t xml:space="preserve"> </w:t>
      </w:r>
      <w:r w:rsidR="00C03901" w:rsidRPr="00180E41">
        <w:t xml:space="preserve">is </w:t>
      </w:r>
      <w:r>
        <w:t>expected of</w:t>
      </w:r>
      <w:r w:rsidR="00C03901" w:rsidRPr="00180E41">
        <w:t xml:space="preserve"> students during their senior year.</w:t>
      </w:r>
    </w:p>
    <w:p w14:paraId="78C09D66" w14:textId="26E96D03" w:rsidR="00C03901" w:rsidRPr="00180E41" w:rsidRDefault="00C03901" w:rsidP="00C03901">
      <w:r w:rsidRPr="00180E41">
        <w:t>As of the writing of this plan (</w:t>
      </w:r>
      <w:r w:rsidR="00F30B3B" w:rsidRPr="00180E41">
        <w:t>Fall</w:t>
      </w:r>
      <w:r w:rsidRPr="00180E41">
        <w:t xml:space="preserve"> 201</w:t>
      </w:r>
      <w:r w:rsidR="00F30B3B" w:rsidRPr="00180E41">
        <w:t>9</w:t>
      </w:r>
      <w:r w:rsidRPr="00180E41">
        <w:t xml:space="preserve">) the exit </w:t>
      </w:r>
      <w:r w:rsidR="00180E41">
        <w:t>portfolio rubric</w:t>
      </w:r>
      <w:r w:rsidRPr="00180E41">
        <w:t xml:space="preserve"> is </w:t>
      </w:r>
      <w:r w:rsidR="00F30B3B" w:rsidRPr="00180E41">
        <w:t>being written and will be administered to graduating seniors in spring 2020</w:t>
      </w:r>
      <w:r w:rsidRPr="00180E41">
        <w:t xml:space="preserve">.  The faculty are </w:t>
      </w:r>
      <w:r w:rsidR="00180E41">
        <w:t>writing this rubric</w:t>
      </w:r>
      <w:r w:rsidRPr="00180E41">
        <w:t xml:space="preserve"> to reflect current PSLOs.  The process for this revision is detailed in a later section.  </w:t>
      </w:r>
    </w:p>
    <w:p w14:paraId="10634CA4" w14:textId="59A6E3A9" w:rsidR="00C03901" w:rsidRPr="00180E41" w:rsidRDefault="00C03901" w:rsidP="00C03901">
      <w:r w:rsidRPr="00180E41">
        <w:t>PSLOs are also measured via student artifacts, such as responses to exam questions</w:t>
      </w:r>
      <w:r w:rsidR="00F30B3B" w:rsidRPr="00180E41">
        <w:t xml:space="preserve"> and journalistic/strategic communications output </w:t>
      </w:r>
      <w:r w:rsidRPr="00180E41">
        <w:t>from coursework.  These supplemental direct measures are in development as of this writing.</w:t>
      </w:r>
    </w:p>
    <w:p w14:paraId="4C7FE959" w14:textId="77777777" w:rsidR="00C03901" w:rsidRPr="00180E41" w:rsidRDefault="00C03901" w:rsidP="00C03901">
      <w:pPr>
        <w:pStyle w:val="Heading2"/>
        <w:rPr>
          <w:rFonts w:ascii="Times New Roman" w:hAnsi="Times New Roman" w:cs="Times New Roman"/>
        </w:rPr>
      </w:pPr>
      <w:bookmarkStart w:id="5" w:name="_x3p6sa6h6hej" w:colFirst="0" w:colLast="0"/>
      <w:bookmarkEnd w:id="5"/>
      <w:r w:rsidRPr="00180E41">
        <w:rPr>
          <w:rFonts w:ascii="Times New Roman" w:hAnsi="Times New Roman" w:cs="Times New Roman"/>
        </w:rPr>
        <w:t>Indirect measures</w:t>
      </w:r>
    </w:p>
    <w:p w14:paraId="6227D6E5" w14:textId="77777777" w:rsidR="00C03901" w:rsidRPr="00180E41" w:rsidRDefault="00C03901" w:rsidP="00C03901">
      <w:r w:rsidRPr="00180E41">
        <w:t>An exit survey of students is administered during their senior year, and may be administered during other points in the curriculum on an ad hoc basis as needed.  The items on that survey ask students to reflect on their learning and provide specific feedback for the improvement of the program.  Survey items also ask graduates about their plans following graduation.</w:t>
      </w:r>
    </w:p>
    <w:p w14:paraId="2D6BE7AF" w14:textId="2FBE59C9" w:rsidR="00C03901" w:rsidRPr="00180E41" w:rsidRDefault="00C03901" w:rsidP="00C03901">
      <w:r w:rsidRPr="00180E41">
        <w:t xml:space="preserve">The </w:t>
      </w:r>
      <w:r w:rsidR="00F30B3B" w:rsidRPr="00180E41">
        <w:t>Department of JPC</w:t>
      </w:r>
      <w:r w:rsidRPr="00180E41">
        <w:t xml:space="preserve"> also </w:t>
      </w:r>
      <w:r w:rsidR="00F30B3B" w:rsidRPr="00180E41">
        <w:t xml:space="preserve">plans to </w:t>
      </w:r>
      <w:r w:rsidRPr="00180E41">
        <w:t xml:space="preserve">conduct focus groups with graduating seniors.  These focus groups </w:t>
      </w:r>
      <w:r w:rsidR="008247DC">
        <w:t xml:space="preserve">would </w:t>
      </w:r>
      <w:r w:rsidRPr="00180E41">
        <w:t xml:space="preserve">gather qualitative measures of student satisfaction with existing program facilities, services, and course offerings.  </w:t>
      </w:r>
      <w:r w:rsidR="00F30B3B" w:rsidRPr="00180E41">
        <w:t>The goal is that these</w:t>
      </w:r>
      <w:r w:rsidRPr="00180E41">
        <w:t xml:space="preserve"> focus groups </w:t>
      </w:r>
      <w:r w:rsidR="00F30B3B" w:rsidRPr="00180E41">
        <w:t xml:space="preserve">will be among the </w:t>
      </w:r>
      <w:r w:rsidRPr="00180E41">
        <w:t>most useful of our assessment methods.</w:t>
      </w:r>
    </w:p>
    <w:p w14:paraId="1FA3EBE9" w14:textId="77777777" w:rsidR="00C03901" w:rsidRPr="00180E41" w:rsidRDefault="00C03901" w:rsidP="00C03901">
      <w:pPr>
        <w:pStyle w:val="Heading2"/>
        <w:rPr>
          <w:rFonts w:ascii="Times New Roman" w:hAnsi="Times New Roman" w:cs="Times New Roman"/>
        </w:rPr>
      </w:pPr>
      <w:bookmarkStart w:id="6" w:name="_hzp40w6st3r" w:colFirst="0" w:colLast="0"/>
      <w:bookmarkEnd w:id="6"/>
      <w:r w:rsidRPr="00180E41">
        <w:rPr>
          <w:rFonts w:ascii="Times New Roman" w:hAnsi="Times New Roman" w:cs="Times New Roman"/>
        </w:rPr>
        <w:t>Influences on data collection</w:t>
      </w:r>
    </w:p>
    <w:p w14:paraId="6E9DFA1F" w14:textId="38BB522A" w:rsidR="00C03901" w:rsidRPr="00180E41" w:rsidRDefault="00C03901" w:rsidP="00C03901">
      <w:r w:rsidRPr="00180E41">
        <w:t xml:space="preserve">There is no minimum required score on the exit </w:t>
      </w:r>
      <w:r w:rsidR="00180E41">
        <w:t>portfolio</w:t>
      </w:r>
      <w:r w:rsidRPr="00180E41">
        <w:t xml:space="preserve">, and the administration of the exit </w:t>
      </w:r>
      <w:r w:rsidR="00180E41">
        <w:t>portfolio</w:t>
      </w:r>
      <w:r w:rsidRPr="00180E41">
        <w:t xml:space="preserve"> is independent of course grades.  It is likely that at least some students fail to take the </w:t>
      </w:r>
      <w:r w:rsidR="00180E41">
        <w:t>portfolio</w:t>
      </w:r>
      <w:r w:rsidRPr="00180E41">
        <w:t xml:space="preserve"> seriously, resulting in artificially low scores.  It is unknown how much this biases scores (if at all).  </w:t>
      </w:r>
      <w:r w:rsidR="00737746" w:rsidRPr="00180E41">
        <w:t>JPC</w:t>
      </w:r>
      <w:r w:rsidRPr="00180E41">
        <w:t xml:space="preserve"> faculty have discussed a variety of ways to solve this problem, but as of the effective date of this plan we have merely noted this is possible. </w:t>
      </w:r>
    </w:p>
    <w:p w14:paraId="3D91651B" w14:textId="1F976881" w:rsidR="00C03901" w:rsidRDefault="00C03901" w:rsidP="00C03901">
      <w:r w:rsidRPr="00180E41">
        <w:t xml:space="preserve">Focus groups with graduating seniors </w:t>
      </w:r>
      <w:r w:rsidR="008247DC">
        <w:t>will be</w:t>
      </w:r>
      <w:r w:rsidRPr="00180E41">
        <w:t xml:space="preserve"> administered by </w:t>
      </w:r>
      <w:r w:rsidR="00737746" w:rsidRPr="00180E41">
        <w:t>JPC</w:t>
      </w:r>
      <w:r w:rsidRPr="00180E41">
        <w:t xml:space="preserve"> faculty before their final semester grades are transcripted.  Graduating seniors may be reluctant to give full voice to concerns in that environment, but getting participation after graduation is not practical.  Prior experience suggests that students are more than willing to provide constructive criticism when asked.</w:t>
      </w:r>
    </w:p>
    <w:p w14:paraId="0E90EAA4" w14:textId="77777777" w:rsidR="00DB5C05" w:rsidRDefault="00DB5C05" w:rsidP="00C03901"/>
    <w:p w14:paraId="4B2F1A20" w14:textId="70E25DE5" w:rsidR="00180E41" w:rsidRPr="00180E41" w:rsidRDefault="00180E41" w:rsidP="00C03901">
      <w:r>
        <w:t>The first students to go through this process, May 2020 graduates, will be in a pilot phase to test the rubric with guest reviewers (professional journalists and communicators) and faculty.</w:t>
      </w:r>
    </w:p>
    <w:p w14:paraId="0DE0A1BE" w14:textId="77777777" w:rsidR="00C03901" w:rsidRPr="00180E41" w:rsidRDefault="00C03901" w:rsidP="00C03901">
      <w:pPr>
        <w:pStyle w:val="Heading1"/>
        <w:rPr>
          <w:rFonts w:ascii="Times New Roman" w:hAnsi="Times New Roman" w:cs="Times New Roman"/>
        </w:rPr>
      </w:pPr>
      <w:bookmarkStart w:id="7" w:name="_itmnchaxchoz" w:colFirst="0" w:colLast="0"/>
      <w:bookmarkEnd w:id="7"/>
      <w:r w:rsidRPr="00180E41">
        <w:rPr>
          <w:rFonts w:ascii="Times New Roman" w:hAnsi="Times New Roman" w:cs="Times New Roman"/>
        </w:rPr>
        <w:lastRenderedPageBreak/>
        <w:t>Process</w:t>
      </w:r>
    </w:p>
    <w:p w14:paraId="7DA99CD5" w14:textId="77777777" w:rsidR="00C03901" w:rsidRPr="00180E41" w:rsidRDefault="00C03901" w:rsidP="00C03901">
      <w:pPr>
        <w:pStyle w:val="Heading2"/>
        <w:rPr>
          <w:rFonts w:ascii="Times New Roman" w:hAnsi="Times New Roman" w:cs="Times New Roman"/>
        </w:rPr>
      </w:pPr>
      <w:bookmarkStart w:id="8" w:name="_3yejo3bs8ira" w:colFirst="0" w:colLast="0"/>
      <w:bookmarkEnd w:id="8"/>
      <w:r w:rsidRPr="00180E41">
        <w:rPr>
          <w:rFonts w:ascii="Times New Roman" w:hAnsi="Times New Roman" w:cs="Times New Roman"/>
        </w:rPr>
        <w:t>Faculty involvement and currency</w:t>
      </w:r>
    </w:p>
    <w:p w14:paraId="6EF29B06" w14:textId="77777777" w:rsidR="00C03901" w:rsidRPr="00180E41" w:rsidRDefault="00C03901" w:rsidP="00C03901">
      <w:r w:rsidRPr="00180E41">
        <w:t xml:space="preserve">Faculty control the assessment process and assessment is treated as a collaborative endeavor.  This assessment plan will be reviewed and approved by faculty vote annually.  Revisions will be communicated to relevant College and University officials as required by policy. </w:t>
      </w:r>
    </w:p>
    <w:p w14:paraId="6C323AED" w14:textId="7525DADB" w:rsidR="00C03901" w:rsidRPr="00180E41" w:rsidRDefault="00180E41" w:rsidP="00C03901">
      <w:r>
        <w:t>JPC</w:t>
      </w:r>
      <w:r w:rsidR="00C03901" w:rsidRPr="00180E41">
        <w:t xml:space="preserve"> faculty have committed to assessment as part of continual improvement of our curriculum.  </w:t>
      </w:r>
      <w:r>
        <w:t xml:space="preserve">All faculty in JPC are now invested in assessment processes. </w:t>
      </w:r>
      <w:r w:rsidR="00C03901" w:rsidRPr="00180E41">
        <w:t xml:space="preserve">As was noted </w:t>
      </w:r>
      <w:r>
        <w:t xml:space="preserve">above, the program is in the process of </w:t>
      </w:r>
      <w:r w:rsidR="00C03901" w:rsidRPr="00180E41">
        <w:t>redesigning all of the J</w:t>
      </w:r>
      <w:r>
        <w:t>PC</w:t>
      </w:r>
      <w:r w:rsidR="00C03901" w:rsidRPr="00180E41">
        <w:t xml:space="preserve"> BA assessment measures. The measures and process are therefore in flux as of this writing (</w:t>
      </w:r>
      <w:r>
        <w:t>Fall</w:t>
      </w:r>
      <w:r w:rsidR="00C03901" w:rsidRPr="00180E41">
        <w:t xml:space="preserve"> 201</w:t>
      </w:r>
      <w:r>
        <w:t>9</w:t>
      </w:r>
      <w:r w:rsidR="00C03901" w:rsidRPr="00180E41">
        <w:t xml:space="preserve">).  </w:t>
      </w:r>
    </w:p>
    <w:p w14:paraId="5E0B78C7" w14:textId="288597CE" w:rsidR="00C03901" w:rsidRPr="00180E41" w:rsidRDefault="00C03901" w:rsidP="00C03901">
      <w:r w:rsidRPr="00180E41">
        <w:t xml:space="preserve">During AY </w:t>
      </w:r>
      <w:r w:rsidR="00180E41">
        <w:t>2019</w:t>
      </w:r>
      <w:r w:rsidRPr="00180E41">
        <w:t>-20</w:t>
      </w:r>
      <w:r w:rsidR="00180E41">
        <w:t>20</w:t>
      </w:r>
      <w:r w:rsidRPr="00180E41">
        <w:t xml:space="preserve">, program student learning outcomes </w:t>
      </w:r>
      <w:r w:rsidR="00180E41">
        <w:t xml:space="preserve">and curriculum </w:t>
      </w:r>
      <w:r w:rsidRPr="00180E41">
        <w:t xml:space="preserve">were revised by faculty </w:t>
      </w:r>
      <w:r w:rsidR="00180E41">
        <w:t xml:space="preserve">members </w:t>
      </w:r>
      <w:r w:rsidRPr="00180E41">
        <w:t xml:space="preserve">and were approved by a majority vote of all faculty.  Assessment measures, methods, and curriculum changes resulting from assessment are discussed in </w:t>
      </w:r>
      <w:r w:rsidR="00180E41">
        <w:t>the curriculum subcommittee</w:t>
      </w:r>
      <w:r w:rsidRPr="00180E41">
        <w:t xml:space="preserve"> and approved by vote of all faculty. In Fall </w:t>
      </w:r>
      <w:r w:rsidR="00180E41">
        <w:t>2019</w:t>
      </w:r>
      <w:r w:rsidRPr="00180E41">
        <w:t xml:space="preserve">, </w:t>
      </w:r>
      <w:r w:rsidR="00180E41">
        <w:t>JPC</w:t>
      </w:r>
      <w:r w:rsidRPr="00180E41">
        <w:t xml:space="preserve"> faculty continued their efforts to improve assessment, including regular meetings to discuss </w:t>
      </w:r>
      <w:r w:rsidR="00180E41">
        <w:t>JPC</w:t>
      </w:r>
      <w:r w:rsidRPr="00180E41">
        <w:t xml:space="preserve"> BA curricular, academic, and programmatic issues.  </w:t>
      </w:r>
    </w:p>
    <w:p w14:paraId="79254CAC" w14:textId="77777777" w:rsidR="00C03901" w:rsidRPr="00180E41" w:rsidRDefault="00C03901" w:rsidP="00C03901">
      <w:pPr>
        <w:pStyle w:val="Heading2"/>
        <w:rPr>
          <w:rFonts w:ascii="Times New Roman" w:hAnsi="Times New Roman" w:cs="Times New Roman"/>
        </w:rPr>
      </w:pPr>
      <w:bookmarkStart w:id="9" w:name="_qeyc97w0gg45" w:colFirst="0" w:colLast="0"/>
      <w:bookmarkEnd w:id="9"/>
      <w:r w:rsidRPr="00180E41">
        <w:rPr>
          <w:rFonts w:ascii="Times New Roman" w:hAnsi="Times New Roman" w:cs="Times New Roman"/>
        </w:rPr>
        <w:t>Responsible parties</w:t>
      </w:r>
    </w:p>
    <w:p w14:paraId="26FB4F48" w14:textId="380B54A7" w:rsidR="00C03901" w:rsidRPr="00180E41" w:rsidRDefault="00C03901" w:rsidP="00C03901">
      <w:r w:rsidRPr="00180E41">
        <w:t xml:space="preserve">Assessment and curricular development efforts are led by the </w:t>
      </w:r>
      <w:r w:rsidR="00180E41">
        <w:t>JPC</w:t>
      </w:r>
      <w:r w:rsidRPr="00180E41">
        <w:t xml:space="preserve"> BA Undergraduate Program Coordinator.  This position is appointed at the discretion of the </w:t>
      </w:r>
      <w:r w:rsidR="00180E41">
        <w:t>JPC Chair</w:t>
      </w:r>
      <w:r w:rsidRPr="00180E41">
        <w:t xml:space="preserve"> and includes an allocation of workload credit to lead these efforts and complete other curricular tasks.  </w:t>
      </w:r>
    </w:p>
    <w:p w14:paraId="121D4D1C" w14:textId="77777777" w:rsidR="00C03901" w:rsidRPr="00180E41" w:rsidRDefault="00C03901" w:rsidP="00C03901">
      <w:pPr>
        <w:pStyle w:val="Heading2"/>
        <w:rPr>
          <w:rFonts w:ascii="Times New Roman" w:hAnsi="Times New Roman" w:cs="Times New Roman"/>
        </w:rPr>
      </w:pPr>
      <w:bookmarkStart w:id="10" w:name="_5hgjso7rlg9j" w:colFirst="0" w:colLast="0"/>
      <w:bookmarkEnd w:id="10"/>
      <w:r w:rsidRPr="00180E41">
        <w:rPr>
          <w:rFonts w:ascii="Times New Roman" w:hAnsi="Times New Roman" w:cs="Times New Roman"/>
        </w:rPr>
        <w:t>Timeline</w:t>
      </w:r>
    </w:p>
    <w:p w14:paraId="0923D762" w14:textId="5B0E97E3" w:rsidR="00C03901" w:rsidRPr="00180E41" w:rsidRDefault="00C03901" w:rsidP="00C03901">
      <w:r w:rsidRPr="00180E41">
        <w:t xml:space="preserve">The </w:t>
      </w:r>
      <w:r w:rsidR="008247DC">
        <w:t xml:space="preserve">entire revised assessment plan will begin first with the </w:t>
      </w:r>
      <w:r w:rsidRPr="00180E41">
        <w:t xml:space="preserve">exit </w:t>
      </w:r>
      <w:r w:rsidR="00180E41">
        <w:t>portfolio</w:t>
      </w:r>
      <w:r w:rsidRPr="00180E41">
        <w:t xml:space="preserve"> </w:t>
      </w:r>
      <w:r w:rsidR="00180E41">
        <w:t xml:space="preserve">pilot </w:t>
      </w:r>
      <w:r w:rsidR="008247DC">
        <w:t xml:space="preserve">planned </w:t>
      </w:r>
      <w:r w:rsidR="00180E41">
        <w:t>for spring 2020</w:t>
      </w:r>
      <w:r w:rsidRPr="00180E41">
        <w:t xml:space="preserve"> as of this writing. Development is proceeding in stages, with completion of one </w:t>
      </w:r>
      <w:r w:rsidR="008247DC">
        <w:t xml:space="preserve">and possibly </w:t>
      </w:r>
      <w:r w:rsidRPr="00180E41">
        <w:t xml:space="preserve">PSLO per semester starting in Spring </w:t>
      </w:r>
      <w:r w:rsidR="008247DC">
        <w:t>2020</w:t>
      </w:r>
      <w:r w:rsidRPr="00180E41">
        <w:t xml:space="preserve">.  These new items will be included in </w:t>
      </w:r>
      <w:r w:rsidR="008247DC">
        <w:t>a fully revised assessment plan</w:t>
      </w:r>
      <w:r w:rsidRPr="00180E41">
        <w:t xml:space="preserve"> as they are completed, with the first new items appearing in </w:t>
      </w:r>
      <w:r w:rsidR="008247DC">
        <w:t>Fall</w:t>
      </w:r>
      <w:r w:rsidRPr="00180E41">
        <w:t xml:space="preserve"> 20</w:t>
      </w:r>
      <w:r w:rsidR="008247DC">
        <w:t>20</w:t>
      </w:r>
      <w:r w:rsidRPr="00180E41">
        <w:t xml:space="preserve">.  By </w:t>
      </w:r>
      <w:r w:rsidR="00DB5C05">
        <w:t>Spring</w:t>
      </w:r>
      <w:r w:rsidRPr="00180E41">
        <w:t xml:space="preserve"> 202</w:t>
      </w:r>
      <w:r w:rsidR="00DB5C05">
        <w:t>1</w:t>
      </w:r>
      <w:r w:rsidRPr="00180E41">
        <w:t xml:space="preserve">, </w:t>
      </w:r>
      <w:r w:rsidR="008247DC">
        <w:t>JPC</w:t>
      </w:r>
      <w:r w:rsidRPr="00180E41">
        <w:t xml:space="preserve"> faculty will have updated the </w:t>
      </w:r>
      <w:r w:rsidR="008247DC">
        <w:t>assessment</w:t>
      </w:r>
      <w:r w:rsidR="00DB5C05">
        <w:t xml:space="preserve"> plan</w:t>
      </w:r>
      <w:r w:rsidRPr="00180E41">
        <w:t xml:space="preserve"> to ensure alignment with current PSLOs.  Ongoing revision of the </w:t>
      </w:r>
      <w:r w:rsidR="008247DC">
        <w:t>assessment plan</w:t>
      </w:r>
      <w:r w:rsidRPr="00180E41">
        <w:t xml:space="preserve"> is expected as program changes </w:t>
      </w:r>
      <w:r w:rsidR="00DB5C05">
        <w:t xml:space="preserve">and conformity to UAA’s core competencies </w:t>
      </w:r>
      <w:r w:rsidRPr="00180E41">
        <w:t>are implemented.</w:t>
      </w:r>
    </w:p>
    <w:p w14:paraId="3F0A8486" w14:textId="3AEDFD3E" w:rsidR="00C03901" w:rsidRPr="00180E41" w:rsidRDefault="00C03901" w:rsidP="00C03901">
      <w:r w:rsidRPr="00180E41">
        <w:t xml:space="preserve">The exit </w:t>
      </w:r>
      <w:r w:rsidR="008247DC">
        <w:t>portfolio</w:t>
      </w:r>
      <w:r w:rsidRPr="00180E41">
        <w:t xml:space="preserve"> </w:t>
      </w:r>
      <w:r w:rsidR="008247DC">
        <w:t>will</w:t>
      </w:r>
      <w:r w:rsidRPr="00180E41">
        <w:t xml:space="preserve"> administered each term.  Completion of the exit </w:t>
      </w:r>
      <w:r w:rsidR="008247DC">
        <w:t>portfolio will</w:t>
      </w:r>
      <w:r w:rsidRPr="00180E41">
        <w:t xml:space="preserve"> required for graduation.  Exit surveys are administered each term, concurrent with the exit </w:t>
      </w:r>
      <w:r w:rsidR="008247DC">
        <w:t>portfolio</w:t>
      </w:r>
      <w:r w:rsidRPr="00180E41">
        <w:t xml:space="preserve">.  Analysis of exit </w:t>
      </w:r>
      <w:r w:rsidR="008247DC">
        <w:t>survey</w:t>
      </w:r>
      <w:r w:rsidRPr="00180E41">
        <w:t xml:space="preserve"> and exit </w:t>
      </w:r>
      <w:r w:rsidR="008247DC">
        <w:t>portfolio</w:t>
      </w:r>
      <w:r w:rsidRPr="00180E41">
        <w:t xml:space="preserve"> results </w:t>
      </w:r>
      <w:r w:rsidR="008247DC">
        <w:t>will be</w:t>
      </w:r>
      <w:r w:rsidRPr="00180E41">
        <w:t xml:space="preserve"> included in the annual assessment report, and detailed analyses are shared with faculty each Fall.  </w:t>
      </w:r>
    </w:p>
    <w:p w14:paraId="118ACBD2" w14:textId="2E369830" w:rsidR="00C03901" w:rsidRPr="00180E41" w:rsidRDefault="00C03901" w:rsidP="00C03901">
      <w:r w:rsidRPr="00180E41">
        <w:t xml:space="preserve">Focus groups are conducted each term by the </w:t>
      </w:r>
      <w:r w:rsidR="008247DC">
        <w:t>JPC</w:t>
      </w:r>
      <w:r w:rsidRPr="00180E41">
        <w:t xml:space="preserve"> BA Undergraduate Program Coordinator or other faculty.  Discussion prompts include questions about specific knowledge and skills, and </w:t>
      </w:r>
      <w:r w:rsidR="008247DC">
        <w:t>JPC</w:t>
      </w:r>
      <w:r w:rsidRPr="00180E41">
        <w:t xml:space="preserve"> BA facilities, services, and course offerings. </w:t>
      </w:r>
    </w:p>
    <w:p w14:paraId="14B9E12D" w14:textId="77777777" w:rsidR="00C03901" w:rsidRPr="00180E41" w:rsidRDefault="00C03901" w:rsidP="00C03901"/>
    <w:p w14:paraId="0AD1B5F0" w14:textId="77777777" w:rsidR="00AB10C3" w:rsidRPr="00180E41" w:rsidRDefault="00AB10C3"/>
    <w:sectPr w:rsidR="00AB10C3" w:rsidRPr="00180E41">
      <w:foot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F5D6A" w14:textId="77777777" w:rsidR="00DE6A13" w:rsidRDefault="00DE6A13">
      <w:r>
        <w:separator/>
      </w:r>
    </w:p>
  </w:endnote>
  <w:endnote w:type="continuationSeparator" w:id="0">
    <w:p w14:paraId="2FF29914" w14:textId="77777777" w:rsidR="00DE6A13" w:rsidRDefault="00DE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0436E" w14:textId="74D93D8F" w:rsidR="00424021" w:rsidRDefault="00737746">
    <w:pPr>
      <w:jc w:val="right"/>
    </w:pPr>
    <w:r>
      <w:fldChar w:fldCharType="begin"/>
    </w:r>
    <w:r>
      <w:instrText>PAGE</w:instrText>
    </w:r>
    <w:r>
      <w:fldChar w:fldCharType="separate"/>
    </w:r>
    <w:r w:rsidR="005D110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8C86F" w14:textId="77777777" w:rsidR="00424021" w:rsidRDefault="005D11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ACF8A" w14:textId="77777777" w:rsidR="00DE6A13" w:rsidRDefault="00DE6A13">
      <w:r>
        <w:separator/>
      </w:r>
    </w:p>
  </w:footnote>
  <w:footnote w:type="continuationSeparator" w:id="0">
    <w:p w14:paraId="34756546" w14:textId="77777777" w:rsidR="00DE6A13" w:rsidRDefault="00DE6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BD77A" w14:textId="77777777" w:rsidR="00424021" w:rsidRDefault="005D110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47A"/>
    <w:multiLevelType w:val="multilevel"/>
    <w:tmpl w:val="22E87198"/>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126294"/>
    <w:multiLevelType w:val="multilevel"/>
    <w:tmpl w:val="285EE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9E41F8"/>
    <w:multiLevelType w:val="multilevel"/>
    <w:tmpl w:val="07E08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01"/>
    <w:rsid w:val="00031FA6"/>
    <w:rsid w:val="00070FC8"/>
    <w:rsid w:val="00103508"/>
    <w:rsid w:val="00180E41"/>
    <w:rsid w:val="002B5C90"/>
    <w:rsid w:val="005D1107"/>
    <w:rsid w:val="00737746"/>
    <w:rsid w:val="0076372D"/>
    <w:rsid w:val="008247DC"/>
    <w:rsid w:val="009C24E6"/>
    <w:rsid w:val="00AA752A"/>
    <w:rsid w:val="00AB10C3"/>
    <w:rsid w:val="00C03901"/>
    <w:rsid w:val="00C84EEA"/>
    <w:rsid w:val="00DA5335"/>
    <w:rsid w:val="00DB5C05"/>
    <w:rsid w:val="00DE6A13"/>
    <w:rsid w:val="00E2224C"/>
    <w:rsid w:val="00F30B3B"/>
    <w:rsid w:val="00F6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38EB"/>
  <w15:chartTrackingRefBased/>
  <w15:docId w15:val="{9386130A-9159-194A-BF03-B59AB727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2A"/>
    <w:rPr>
      <w:rFonts w:ascii="Times New Roman" w:eastAsia="Times New Roman" w:hAnsi="Times New Roman" w:cs="Times New Roman"/>
    </w:rPr>
  </w:style>
  <w:style w:type="paragraph" w:styleId="Heading1">
    <w:name w:val="heading 1"/>
    <w:basedOn w:val="Normal"/>
    <w:next w:val="Normal"/>
    <w:link w:val="Heading1Char"/>
    <w:rsid w:val="00C03901"/>
    <w:pPr>
      <w:keepNext/>
      <w:keepLines/>
      <w:pBdr>
        <w:top w:val="nil"/>
        <w:left w:val="nil"/>
        <w:bottom w:val="nil"/>
        <w:right w:val="nil"/>
        <w:between w:val="nil"/>
      </w:pBdr>
      <w:spacing w:before="400" w:after="120" w:line="276" w:lineRule="auto"/>
      <w:outlineLvl w:val="0"/>
    </w:pPr>
    <w:rPr>
      <w:rFonts w:ascii="Roboto" w:eastAsia="Roboto" w:hAnsi="Roboto" w:cs="Roboto"/>
      <w:color w:val="000000"/>
      <w:sz w:val="40"/>
      <w:szCs w:val="40"/>
      <w:lang w:val="en"/>
    </w:rPr>
  </w:style>
  <w:style w:type="paragraph" w:styleId="Heading2">
    <w:name w:val="heading 2"/>
    <w:basedOn w:val="Normal"/>
    <w:next w:val="Normal"/>
    <w:link w:val="Heading2Char"/>
    <w:rsid w:val="00C03901"/>
    <w:pPr>
      <w:keepNext/>
      <w:keepLines/>
      <w:pBdr>
        <w:top w:val="nil"/>
        <w:left w:val="nil"/>
        <w:bottom w:val="nil"/>
        <w:right w:val="nil"/>
        <w:between w:val="nil"/>
      </w:pBdr>
      <w:spacing w:before="360" w:after="120" w:line="276" w:lineRule="auto"/>
      <w:outlineLvl w:val="1"/>
    </w:pPr>
    <w:rPr>
      <w:rFonts w:ascii="Roboto" w:eastAsia="Roboto" w:hAnsi="Roboto" w:cs="Roboto"/>
      <w:color w:val="000000"/>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901"/>
    <w:rPr>
      <w:rFonts w:ascii="Roboto" w:eastAsia="Roboto" w:hAnsi="Roboto" w:cs="Roboto"/>
      <w:color w:val="000000"/>
      <w:sz w:val="40"/>
      <w:szCs w:val="40"/>
      <w:lang w:val="en"/>
    </w:rPr>
  </w:style>
  <w:style w:type="character" w:customStyle="1" w:styleId="Heading2Char">
    <w:name w:val="Heading 2 Char"/>
    <w:basedOn w:val="DefaultParagraphFont"/>
    <w:link w:val="Heading2"/>
    <w:rsid w:val="00C03901"/>
    <w:rPr>
      <w:rFonts w:ascii="Roboto" w:eastAsia="Roboto" w:hAnsi="Roboto" w:cs="Roboto"/>
      <w:color w:val="000000"/>
      <w:sz w:val="32"/>
      <w:szCs w:val="32"/>
      <w:lang w:val="en"/>
    </w:rPr>
  </w:style>
  <w:style w:type="paragraph" w:styleId="ListParagraph">
    <w:name w:val="List Paragraph"/>
    <w:basedOn w:val="Normal"/>
    <w:uiPriority w:val="34"/>
    <w:qFormat/>
    <w:rsid w:val="00180E4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652097">
      <w:bodyDiv w:val="1"/>
      <w:marLeft w:val="0"/>
      <w:marRight w:val="0"/>
      <w:marTop w:val="0"/>
      <w:marBottom w:val="0"/>
      <w:divBdr>
        <w:top w:val="none" w:sz="0" w:space="0" w:color="auto"/>
        <w:left w:val="none" w:sz="0" w:space="0" w:color="auto"/>
        <w:bottom w:val="none" w:sz="0" w:space="0" w:color="auto"/>
        <w:right w:val="none" w:sz="0" w:space="0" w:color="auto"/>
      </w:divBdr>
    </w:div>
    <w:div w:id="15419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1054</Words>
  <Characters>6909</Characters>
  <Application>Microsoft Office Word</Application>
  <DocSecurity>0</DocSecurity>
  <Lines>276</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Alaska Anchorage</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dc:creator>
  <cp:keywords/>
  <dc:description/>
  <cp:lastModifiedBy>Megan Carlson</cp:lastModifiedBy>
  <cp:revision>7</cp:revision>
  <dcterms:created xsi:type="dcterms:W3CDTF">2019-12-11T00:04:00Z</dcterms:created>
  <dcterms:modified xsi:type="dcterms:W3CDTF">2020-03-09T22:50:00Z</dcterms:modified>
</cp:coreProperties>
</file>