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1AAD1" w14:textId="77777777" w:rsidR="00CB519E" w:rsidRDefault="00CB519E" w:rsidP="00CB519E">
      <w:pPr>
        <w:jc w:val="center"/>
        <w:rPr>
          <w:b/>
          <w:sz w:val="28"/>
          <w:szCs w:val="28"/>
        </w:rPr>
      </w:pPr>
    </w:p>
    <w:p w14:paraId="3482E79F" w14:textId="77777777" w:rsidR="00CB519E" w:rsidRDefault="00CB519E" w:rsidP="00CB519E">
      <w:pPr>
        <w:jc w:val="center"/>
        <w:rPr>
          <w:b/>
          <w:sz w:val="28"/>
          <w:szCs w:val="28"/>
        </w:rPr>
      </w:pPr>
    </w:p>
    <w:p w14:paraId="1CFC947B" w14:textId="77777777" w:rsidR="00CB519E" w:rsidRDefault="00CB519E" w:rsidP="00CB519E">
      <w:pPr>
        <w:jc w:val="center"/>
        <w:rPr>
          <w:b/>
          <w:sz w:val="28"/>
          <w:szCs w:val="28"/>
        </w:rPr>
      </w:pPr>
      <w:r w:rsidRPr="00A76E1C">
        <w:rPr>
          <w:b/>
          <w:noProof/>
        </w:rPr>
        <w:drawing>
          <wp:inline distT="0" distB="0" distL="0" distR="0" wp14:anchorId="368225E6" wp14:editId="39F4B189">
            <wp:extent cx="5915660" cy="389890"/>
            <wp:effectExtent l="0" t="0" r="8890" b="0"/>
            <wp:docPr id="95746393"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20D904BB" w14:textId="77777777" w:rsidR="00CB519E" w:rsidRPr="00F22654" w:rsidRDefault="00CB519E" w:rsidP="00CB519E">
      <w:pPr>
        <w:spacing w:line="360" w:lineRule="auto"/>
        <w:jc w:val="center"/>
        <w:rPr>
          <w:b/>
          <w:sz w:val="60"/>
          <w:szCs w:val="60"/>
        </w:rPr>
      </w:pPr>
    </w:p>
    <w:p w14:paraId="40974FCD" w14:textId="77777777" w:rsidR="00CB519E" w:rsidRPr="00F22654" w:rsidRDefault="00CB519E" w:rsidP="00CB519E">
      <w:pPr>
        <w:spacing w:line="360" w:lineRule="auto"/>
        <w:jc w:val="center"/>
        <w:rPr>
          <w:b/>
          <w:sz w:val="60"/>
          <w:szCs w:val="60"/>
        </w:rPr>
      </w:pPr>
    </w:p>
    <w:p w14:paraId="07DD4B76" w14:textId="77777777" w:rsidR="00CB519E" w:rsidRPr="00112760" w:rsidRDefault="00CB519E" w:rsidP="00CB519E">
      <w:pPr>
        <w:jc w:val="center"/>
        <w:rPr>
          <w:b/>
          <w:sz w:val="56"/>
          <w:szCs w:val="56"/>
        </w:rPr>
      </w:pPr>
      <w:r w:rsidRPr="00112760">
        <w:rPr>
          <w:b/>
          <w:sz w:val="56"/>
          <w:szCs w:val="56"/>
        </w:rPr>
        <w:t>Academic Assessment Plan</w:t>
      </w:r>
    </w:p>
    <w:p w14:paraId="4FA49521" w14:textId="77777777" w:rsidR="00CB519E" w:rsidRDefault="00CB519E" w:rsidP="00CB519E">
      <w:pPr>
        <w:spacing w:line="276" w:lineRule="auto"/>
        <w:jc w:val="center"/>
        <w:rPr>
          <w:b/>
          <w:sz w:val="56"/>
          <w:szCs w:val="56"/>
        </w:rPr>
      </w:pPr>
    </w:p>
    <w:p w14:paraId="77F9F3B8" w14:textId="77777777" w:rsidR="00CB519E" w:rsidRDefault="00CB519E" w:rsidP="00CB519E">
      <w:pPr>
        <w:spacing w:line="276" w:lineRule="auto"/>
        <w:jc w:val="center"/>
        <w:rPr>
          <w:b/>
          <w:sz w:val="56"/>
          <w:szCs w:val="56"/>
        </w:rPr>
      </w:pPr>
    </w:p>
    <w:p w14:paraId="4B07C6CA" w14:textId="4C4B26F1" w:rsidR="00CB519E" w:rsidRPr="00112760" w:rsidRDefault="00CB519E" w:rsidP="00CB519E">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r>
      <w:r>
        <w:rPr>
          <w:sz w:val="36"/>
          <w:szCs w:val="36"/>
        </w:rPr>
        <w:t>Community and Technical College</w:t>
      </w:r>
    </w:p>
    <w:p w14:paraId="0462116C" w14:textId="77777777" w:rsidR="00CB519E" w:rsidRPr="00112760" w:rsidRDefault="00CB519E" w:rsidP="00CB519E">
      <w:pPr>
        <w:ind w:left="1440"/>
        <w:rPr>
          <w:sz w:val="36"/>
          <w:szCs w:val="36"/>
        </w:rPr>
      </w:pPr>
    </w:p>
    <w:p w14:paraId="41430E23" w14:textId="1B5BF48D" w:rsidR="00CB519E" w:rsidRDefault="00CB519E" w:rsidP="00CB519E">
      <w:pPr>
        <w:ind w:left="3600" w:hanging="2160"/>
        <w:rPr>
          <w:sz w:val="36"/>
          <w:szCs w:val="36"/>
        </w:rPr>
      </w:pPr>
      <w:r w:rsidRPr="00112760">
        <w:rPr>
          <w:b/>
          <w:sz w:val="36"/>
          <w:szCs w:val="36"/>
        </w:rPr>
        <w:t xml:space="preserve">Program(s): </w:t>
      </w:r>
      <w:r w:rsidRPr="00112760">
        <w:rPr>
          <w:b/>
          <w:sz w:val="36"/>
          <w:szCs w:val="36"/>
        </w:rPr>
        <w:tab/>
      </w:r>
      <w:r>
        <w:rPr>
          <w:sz w:val="36"/>
          <w:szCs w:val="36"/>
        </w:rPr>
        <w:t>AAS Architectural and Engineering Technology</w:t>
      </w:r>
    </w:p>
    <w:p w14:paraId="44822D81" w14:textId="77777777" w:rsidR="00CB519E" w:rsidRPr="00112760" w:rsidRDefault="00CB519E" w:rsidP="00CB519E">
      <w:pPr>
        <w:ind w:left="1440"/>
        <w:rPr>
          <w:sz w:val="36"/>
          <w:szCs w:val="36"/>
        </w:rPr>
      </w:pPr>
      <w:r w:rsidRPr="00CB0EEB">
        <w:rPr>
          <w:sz w:val="36"/>
          <w:szCs w:val="36"/>
        </w:rPr>
        <w:tab/>
      </w:r>
      <w:r w:rsidRPr="00CB0EEB">
        <w:rPr>
          <w:sz w:val="36"/>
          <w:szCs w:val="36"/>
        </w:rPr>
        <w:tab/>
      </w:r>
      <w:r w:rsidRPr="00CB0EEB">
        <w:rPr>
          <w:sz w:val="36"/>
          <w:szCs w:val="36"/>
        </w:rPr>
        <w:tab/>
      </w:r>
    </w:p>
    <w:p w14:paraId="51189111" w14:textId="1FFFCF1D" w:rsidR="00CB519E" w:rsidRDefault="00CB519E" w:rsidP="00CB519E">
      <w:pPr>
        <w:ind w:left="1440"/>
      </w:pPr>
      <w:r w:rsidRPr="00112760">
        <w:rPr>
          <w:b/>
          <w:sz w:val="36"/>
          <w:szCs w:val="36"/>
        </w:rPr>
        <w:t>Reviewed:</w:t>
      </w:r>
      <w:r w:rsidRPr="00112760">
        <w:rPr>
          <w:sz w:val="36"/>
          <w:szCs w:val="36"/>
        </w:rPr>
        <w:t xml:space="preserve"> </w:t>
      </w:r>
      <w:r w:rsidRPr="00112760">
        <w:rPr>
          <w:sz w:val="36"/>
          <w:szCs w:val="36"/>
        </w:rPr>
        <w:tab/>
      </w:r>
      <w:bookmarkStart w:id="0" w:name="_Hlk191897565"/>
      <w:r w:rsidRPr="00112760">
        <w:rPr>
          <w:sz w:val="36"/>
          <w:szCs w:val="36"/>
        </w:rPr>
        <w:t xml:space="preserve">Spring </w:t>
      </w:r>
      <w:bookmarkEnd w:id="0"/>
      <w:r>
        <w:rPr>
          <w:sz w:val="36"/>
          <w:szCs w:val="36"/>
        </w:rPr>
        <w:t>20</w:t>
      </w:r>
      <w:r>
        <w:rPr>
          <w:sz w:val="36"/>
          <w:szCs w:val="36"/>
        </w:rPr>
        <w:t>19</w:t>
      </w:r>
    </w:p>
    <w:p w14:paraId="5F644ABD" w14:textId="77777777" w:rsidR="00CB519E" w:rsidRDefault="00CB519E" w:rsidP="00E46EC6">
      <w:pPr>
        <w:pStyle w:val="Heading2"/>
      </w:pPr>
    </w:p>
    <w:p w14:paraId="3DE00072" w14:textId="77777777" w:rsidR="00CB519E" w:rsidRDefault="00CB519E" w:rsidP="00E46EC6">
      <w:pPr>
        <w:pStyle w:val="Heading2"/>
      </w:pPr>
    </w:p>
    <w:p w14:paraId="5AFA262A" w14:textId="77777777" w:rsidR="00CB519E" w:rsidRDefault="00CB519E" w:rsidP="00E46EC6">
      <w:pPr>
        <w:pStyle w:val="Heading2"/>
      </w:pPr>
    </w:p>
    <w:p w14:paraId="402F49C9" w14:textId="77777777" w:rsidR="00CB519E" w:rsidRDefault="00CB519E" w:rsidP="00E46EC6">
      <w:pPr>
        <w:pStyle w:val="Heading2"/>
      </w:pPr>
    </w:p>
    <w:p w14:paraId="21D858FD" w14:textId="77777777" w:rsidR="00CB519E" w:rsidRDefault="00CB519E" w:rsidP="00E46EC6">
      <w:pPr>
        <w:pStyle w:val="Heading2"/>
      </w:pPr>
    </w:p>
    <w:p w14:paraId="77C3990B" w14:textId="77777777" w:rsidR="00CB519E" w:rsidRDefault="00CB519E" w:rsidP="00E46EC6">
      <w:pPr>
        <w:pStyle w:val="Heading2"/>
      </w:pPr>
    </w:p>
    <w:p w14:paraId="3073C93A" w14:textId="77777777" w:rsidR="00CB519E" w:rsidRDefault="00CB519E" w:rsidP="00E46EC6">
      <w:pPr>
        <w:pStyle w:val="Heading2"/>
      </w:pPr>
    </w:p>
    <w:p w14:paraId="21FD8D1F" w14:textId="77777777" w:rsidR="00CB519E" w:rsidRDefault="00CB519E" w:rsidP="00E46EC6">
      <w:pPr>
        <w:pStyle w:val="Heading2"/>
      </w:pPr>
    </w:p>
    <w:p w14:paraId="18A1669A" w14:textId="77777777" w:rsidR="00CB519E" w:rsidRDefault="00CB519E" w:rsidP="00E46EC6">
      <w:pPr>
        <w:pStyle w:val="Heading2"/>
      </w:pPr>
    </w:p>
    <w:p w14:paraId="6017BD1F" w14:textId="77777777" w:rsidR="00CB519E" w:rsidRDefault="00CB519E" w:rsidP="00E46EC6">
      <w:pPr>
        <w:pStyle w:val="Heading2"/>
      </w:pPr>
    </w:p>
    <w:p w14:paraId="05867538" w14:textId="77777777" w:rsidR="00CB519E" w:rsidRDefault="00CB519E" w:rsidP="00E46EC6">
      <w:pPr>
        <w:pStyle w:val="Heading2"/>
      </w:pPr>
    </w:p>
    <w:p w14:paraId="793281F5" w14:textId="77777777" w:rsidR="00CB519E" w:rsidRDefault="00CB519E" w:rsidP="00E46EC6">
      <w:pPr>
        <w:pStyle w:val="Heading2"/>
      </w:pPr>
    </w:p>
    <w:p w14:paraId="0E2147C8" w14:textId="77777777" w:rsidR="00CB519E" w:rsidRDefault="00CB519E" w:rsidP="00E46EC6">
      <w:pPr>
        <w:pStyle w:val="Heading2"/>
      </w:pPr>
    </w:p>
    <w:p w14:paraId="7095114F" w14:textId="77777777" w:rsidR="00CB519E" w:rsidRDefault="00CB519E" w:rsidP="00E46EC6">
      <w:pPr>
        <w:pStyle w:val="Heading2"/>
      </w:pPr>
    </w:p>
    <w:p w14:paraId="3FED5C27" w14:textId="77777777" w:rsidR="00CB519E" w:rsidRDefault="00CB519E" w:rsidP="00E46EC6">
      <w:pPr>
        <w:pStyle w:val="Heading2"/>
      </w:pPr>
    </w:p>
    <w:p w14:paraId="47EC3727" w14:textId="77777777" w:rsidR="00CB519E" w:rsidRDefault="00CB519E" w:rsidP="00E46EC6">
      <w:pPr>
        <w:pStyle w:val="Heading2"/>
      </w:pPr>
    </w:p>
    <w:p w14:paraId="1AD4F43E" w14:textId="77777777" w:rsidR="00CB519E" w:rsidRDefault="00CB519E" w:rsidP="00E46EC6">
      <w:pPr>
        <w:pStyle w:val="Heading2"/>
      </w:pPr>
    </w:p>
    <w:p w14:paraId="0AC24F6D" w14:textId="77777777" w:rsidR="00CB519E" w:rsidRDefault="00CB519E" w:rsidP="00E46EC6">
      <w:pPr>
        <w:pStyle w:val="Heading2"/>
      </w:pPr>
    </w:p>
    <w:p w14:paraId="1C702F98" w14:textId="77777777" w:rsidR="00CB519E" w:rsidRDefault="00CB519E" w:rsidP="00E46EC6">
      <w:pPr>
        <w:pStyle w:val="Heading2"/>
      </w:pPr>
    </w:p>
    <w:p w14:paraId="7402AAEB" w14:textId="77777777" w:rsidR="00CB519E" w:rsidRDefault="00CB519E" w:rsidP="00E46EC6">
      <w:pPr>
        <w:pStyle w:val="Heading2"/>
      </w:pPr>
    </w:p>
    <w:p w14:paraId="058D239F" w14:textId="77777777" w:rsidR="00CB519E" w:rsidRDefault="00CB519E" w:rsidP="00E46EC6">
      <w:pPr>
        <w:pStyle w:val="Heading2"/>
      </w:pPr>
    </w:p>
    <w:p w14:paraId="15794D4E" w14:textId="2563ED23" w:rsidR="00D75FEF" w:rsidRPr="00E46EC6" w:rsidRDefault="00D75FEF" w:rsidP="00E46EC6">
      <w:pPr>
        <w:pStyle w:val="Heading2"/>
      </w:pPr>
      <w:r w:rsidRPr="00E46EC6">
        <w:t>Table of Contents</w:t>
      </w:r>
    </w:p>
    <w:p w14:paraId="69977337" w14:textId="77777777" w:rsidR="00D75FEF" w:rsidRDefault="00D75FEF">
      <w:pPr>
        <w:rPr>
          <w:b/>
        </w:rPr>
      </w:pPr>
    </w:p>
    <w:p w14:paraId="722BE290" w14:textId="77777777" w:rsidR="00A74402" w:rsidRPr="007279C4" w:rsidRDefault="00D75FEF" w:rsidP="00370756">
      <w:pPr>
        <w:pStyle w:val="TOC1"/>
      </w:pPr>
      <w:r w:rsidRPr="007279C4">
        <w:fldChar w:fldCharType="begin"/>
      </w:r>
      <w:r w:rsidRPr="007279C4">
        <w:instrText xml:space="preserve"> TOC \h \z \t "HeadingA,1,HeadingB Char Char,2,HeadingC,3,HeadingD,3,HeadingE,4,HeadingF,2" </w:instrText>
      </w:r>
      <w:r w:rsidRPr="007279C4">
        <w:fldChar w:fldCharType="separate"/>
      </w:r>
      <w:hyperlink w:anchor="_Toc177539376" w:history="1">
        <w:r w:rsidR="00A74402" w:rsidRPr="007279C4">
          <w:rPr>
            <w:rStyle w:val="Hyperlink"/>
            <w:color w:val="auto"/>
          </w:rPr>
          <w:t>Mission Statement</w:t>
        </w:r>
        <w:r w:rsidR="00A74402" w:rsidRPr="007279C4">
          <w:rPr>
            <w:webHidden/>
          </w:rPr>
          <w:tab/>
        </w:r>
        <w:r w:rsidR="00A74402" w:rsidRPr="007279C4">
          <w:rPr>
            <w:webHidden/>
          </w:rPr>
          <w:fldChar w:fldCharType="begin"/>
        </w:r>
        <w:r w:rsidR="00A74402" w:rsidRPr="007279C4">
          <w:rPr>
            <w:webHidden/>
          </w:rPr>
          <w:instrText xml:space="preserve"> PAGEREF _Toc177539376 \h </w:instrText>
        </w:r>
        <w:r w:rsidR="00A74402" w:rsidRPr="007279C4">
          <w:rPr>
            <w:webHidden/>
          </w:rPr>
        </w:r>
        <w:r w:rsidR="00A74402" w:rsidRPr="007279C4">
          <w:rPr>
            <w:webHidden/>
          </w:rPr>
          <w:fldChar w:fldCharType="separate"/>
        </w:r>
        <w:r w:rsidR="009B0845" w:rsidRPr="007279C4">
          <w:rPr>
            <w:webHidden/>
          </w:rPr>
          <w:t>4</w:t>
        </w:r>
        <w:r w:rsidR="00A74402" w:rsidRPr="007279C4">
          <w:rPr>
            <w:webHidden/>
          </w:rPr>
          <w:fldChar w:fldCharType="end"/>
        </w:r>
      </w:hyperlink>
    </w:p>
    <w:p w14:paraId="189FA97F" w14:textId="77777777" w:rsidR="00A74402" w:rsidRPr="007279C4" w:rsidRDefault="00000000" w:rsidP="00370756">
      <w:pPr>
        <w:pStyle w:val="TOC1"/>
      </w:pPr>
      <w:hyperlink w:anchor="_Toc177539377" w:history="1">
        <w:r w:rsidR="00A74402" w:rsidRPr="007279C4">
          <w:rPr>
            <w:rStyle w:val="Hyperlink"/>
            <w:color w:val="auto"/>
          </w:rPr>
          <w:t>Program Introduction</w:t>
        </w:r>
        <w:r w:rsidR="00A74402" w:rsidRPr="007279C4">
          <w:rPr>
            <w:webHidden/>
          </w:rPr>
          <w:tab/>
        </w:r>
        <w:r w:rsidR="00A74402" w:rsidRPr="007279C4">
          <w:rPr>
            <w:webHidden/>
          </w:rPr>
          <w:fldChar w:fldCharType="begin"/>
        </w:r>
        <w:r w:rsidR="00A74402" w:rsidRPr="007279C4">
          <w:rPr>
            <w:webHidden/>
          </w:rPr>
          <w:instrText xml:space="preserve"> PAGEREF _Toc177539377 \h </w:instrText>
        </w:r>
        <w:r w:rsidR="00A74402" w:rsidRPr="007279C4">
          <w:rPr>
            <w:webHidden/>
          </w:rPr>
        </w:r>
        <w:r w:rsidR="00A74402" w:rsidRPr="007279C4">
          <w:rPr>
            <w:webHidden/>
          </w:rPr>
          <w:fldChar w:fldCharType="separate"/>
        </w:r>
        <w:r w:rsidR="009B0845" w:rsidRPr="007279C4">
          <w:rPr>
            <w:webHidden/>
          </w:rPr>
          <w:t>4</w:t>
        </w:r>
        <w:r w:rsidR="00A74402" w:rsidRPr="007279C4">
          <w:rPr>
            <w:webHidden/>
          </w:rPr>
          <w:fldChar w:fldCharType="end"/>
        </w:r>
      </w:hyperlink>
    </w:p>
    <w:p w14:paraId="4036384A" w14:textId="77777777" w:rsidR="00A74402" w:rsidRPr="007279C4" w:rsidRDefault="00000000" w:rsidP="00370756">
      <w:pPr>
        <w:pStyle w:val="TOC1"/>
      </w:pPr>
      <w:hyperlink w:anchor="_Toc177539378" w:history="1">
        <w:r w:rsidR="00A74402" w:rsidRPr="007279C4">
          <w:rPr>
            <w:rStyle w:val="Hyperlink"/>
            <w:color w:val="auto"/>
          </w:rPr>
          <w:t>Assessment Process Introduction</w:t>
        </w:r>
        <w:r w:rsidR="00A74402" w:rsidRPr="007279C4">
          <w:rPr>
            <w:webHidden/>
          </w:rPr>
          <w:tab/>
        </w:r>
        <w:r w:rsidR="00A74402" w:rsidRPr="007279C4">
          <w:rPr>
            <w:webHidden/>
          </w:rPr>
          <w:fldChar w:fldCharType="begin"/>
        </w:r>
        <w:r w:rsidR="00A74402" w:rsidRPr="007279C4">
          <w:rPr>
            <w:webHidden/>
          </w:rPr>
          <w:instrText xml:space="preserve"> PAGEREF _Toc177539378 \h </w:instrText>
        </w:r>
        <w:r w:rsidR="00A74402" w:rsidRPr="007279C4">
          <w:rPr>
            <w:webHidden/>
          </w:rPr>
        </w:r>
        <w:r w:rsidR="00A74402" w:rsidRPr="007279C4">
          <w:rPr>
            <w:webHidden/>
          </w:rPr>
          <w:fldChar w:fldCharType="separate"/>
        </w:r>
        <w:r w:rsidR="009B0845" w:rsidRPr="007279C4">
          <w:rPr>
            <w:webHidden/>
          </w:rPr>
          <w:t>4</w:t>
        </w:r>
        <w:r w:rsidR="00A74402" w:rsidRPr="007279C4">
          <w:rPr>
            <w:webHidden/>
          </w:rPr>
          <w:fldChar w:fldCharType="end"/>
        </w:r>
      </w:hyperlink>
    </w:p>
    <w:p w14:paraId="7B1A4FD6" w14:textId="77777777" w:rsidR="00A74402" w:rsidRPr="007279C4" w:rsidRDefault="00381336" w:rsidP="00370756">
      <w:pPr>
        <w:pStyle w:val="TOC1"/>
        <w:rPr>
          <w:rStyle w:val="Hyperlink"/>
          <w:color w:val="auto"/>
        </w:rPr>
      </w:pPr>
      <w:r w:rsidRPr="007279C4">
        <w:rPr>
          <w:rStyle w:val="Hyperlink"/>
          <w:color w:val="auto"/>
          <w:u w:val="none"/>
        </w:rPr>
        <w:t>A</w:t>
      </w:r>
      <w:r w:rsidR="00C03E4D" w:rsidRPr="007279C4">
        <w:rPr>
          <w:rStyle w:val="Hyperlink"/>
          <w:color w:val="auto"/>
          <w:u w:val="none"/>
        </w:rPr>
        <w:t>ET</w:t>
      </w:r>
      <w:r w:rsidRPr="007279C4">
        <w:rPr>
          <w:rStyle w:val="Hyperlink"/>
          <w:color w:val="auto"/>
          <w:u w:val="none"/>
        </w:rPr>
        <w:t xml:space="preserve"> </w:t>
      </w:r>
      <w:hyperlink w:anchor="_Toc177539379" w:history="1">
        <w:r w:rsidR="00A74402" w:rsidRPr="007279C4">
          <w:rPr>
            <w:rStyle w:val="Hyperlink"/>
            <w:color w:val="auto"/>
          </w:rPr>
          <w:t>Program Outcomes</w:t>
        </w:r>
        <w:r w:rsidR="00A74402" w:rsidRPr="007279C4">
          <w:rPr>
            <w:webHidden/>
          </w:rPr>
          <w:tab/>
        </w:r>
        <w:r w:rsidR="00A74402" w:rsidRPr="007279C4">
          <w:rPr>
            <w:webHidden/>
          </w:rPr>
          <w:fldChar w:fldCharType="begin"/>
        </w:r>
        <w:r w:rsidR="00A74402" w:rsidRPr="007279C4">
          <w:rPr>
            <w:webHidden/>
          </w:rPr>
          <w:instrText xml:space="preserve"> PAGEREF _Toc177539379 \h </w:instrText>
        </w:r>
        <w:r w:rsidR="00A74402" w:rsidRPr="007279C4">
          <w:rPr>
            <w:webHidden/>
          </w:rPr>
        </w:r>
        <w:r w:rsidR="00A74402" w:rsidRPr="007279C4">
          <w:rPr>
            <w:webHidden/>
          </w:rPr>
          <w:fldChar w:fldCharType="separate"/>
        </w:r>
        <w:r w:rsidR="009B0845" w:rsidRPr="007279C4">
          <w:rPr>
            <w:webHidden/>
          </w:rPr>
          <w:t>6</w:t>
        </w:r>
        <w:r w:rsidR="00A74402" w:rsidRPr="007279C4">
          <w:rPr>
            <w:webHidden/>
          </w:rPr>
          <w:fldChar w:fldCharType="end"/>
        </w:r>
      </w:hyperlink>
    </w:p>
    <w:p w14:paraId="3B75C698" w14:textId="77777777" w:rsidR="00381336" w:rsidRPr="007279C4" w:rsidRDefault="00000000" w:rsidP="00370756">
      <w:pPr>
        <w:pStyle w:val="TOC1"/>
      </w:pPr>
      <w:hyperlink w:anchor="_Toc177539380" w:history="1">
        <w:r w:rsidR="00A74402" w:rsidRPr="007279C4">
          <w:rPr>
            <w:rStyle w:val="Hyperlink"/>
            <w:color w:val="auto"/>
          </w:rPr>
          <w:t xml:space="preserve">Table 1: Association of Assessment Measures to </w:t>
        </w:r>
        <w:r w:rsidR="00381336" w:rsidRPr="007279C4">
          <w:rPr>
            <w:rStyle w:val="Hyperlink"/>
            <w:color w:val="auto"/>
          </w:rPr>
          <w:t xml:space="preserve">AAS </w:t>
        </w:r>
        <w:r w:rsidR="00A74402" w:rsidRPr="007279C4">
          <w:rPr>
            <w:rStyle w:val="Hyperlink"/>
            <w:color w:val="auto"/>
          </w:rPr>
          <w:t>Program Outcomes</w:t>
        </w:r>
        <w:r w:rsidR="00A74402" w:rsidRPr="007279C4">
          <w:rPr>
            <w:webHidden/>
          </w:rPr>
          <w:tab/>
        </w:r>
        <w:r w:rsidR="00A74402" w:rsidRPr="007279C4">
          <w:rPr>
            <w:webHidden/>
          </w:rPr>
          <w:fldChar w:fldCharType="begin"/>
        </w:r>
        <w:r w:rsidR="00A74402" w:rsidRPr="007279C4">
          <w:rPr>
            <w:webHidden/>
          </w:rPr>
          <w:instrText xml:space="preserve"> PAGEREF _Toc177539380 \h </w:instrText>
        </w:r>
        <w:r w:rsidR="00A74402" w:rsidRPr="007279C4">
          <w:rPr>
            <w:webHidden/>
          </w:rPr>
        </w:r>
        <w:r w:rsidR="00A74402" w:rsidRPr="007279C4">
          <w:rPr>
            <w:webHidden/>
          </w:rPr>
          <w:fldChar w:fldCharType="separate"/>
        </w:r>
        <w:r w:rsidR="009B0845" w:rsidRPr="007279C4">
          <w:rPr>
            <w:webHidden/>
          </w:rPr>
          <w:t>7</w:t>
        </w:r>
        <w:r w:rsidR="00A74402" w:rsidRPr="007279C4">
          <w:rPr>
            <w:webHidden/>
          </w:rPr>
          <w:fldChar w:fldCharType="end"/>
        </w:r>
      </w:hyperlink>
    </w:p>
    <w:p w14:paraId="305086D1" w14:textId="77777777" w:rsidR="00A74402" w:rsidRPr="007279C4" w:rsidRDefault="00000000" w:rsidP="00370756">
      <w:pPr>
        <w:pStyle w:val="TOC1"/>
      </w:pPr>
      <w:hyperlink w:anchor="_Toc177539382" w:history="1">
        <w:r w:rsidR="00A74402" w:rsidRPr="007279C4">
          <w:rPr>
            <w:rStyle w:val="Hyperlink"/>
            <w:color w:val="auto"/>
          </w:rPr>
          <w:t>Table 2: Program Outcomes Assessment Measures and Administration</w:t>
        </w:r>
        <w:r w:rsidR="00A74402" w:rsidRPr="007279C4">
          <w:rPr>
            <w:webHidden/>
          </w:rPr>
          <w:tab/>
        </w:r>
        <w:r w:rsidR="00A74402" w:rsidRPr="007279C4">
          <w:rPr>
            <w:webHidden/>
          </w:rPr>
          <w:fldChar w:fldCharType="begin"/>
        </w:r>
        <w:r w:rsidR="00A74402" w:rsidRPr="007279C4">
          <w:rPr>
            <w:webHidden/>
          </w:rPr>
          <w:instrText xml:space="preserve"> PAGEREF _Toc177539382 \h </w:instrText>
        </w:r>
        <w:r w:rsidR="00A74402" w:rsidRPr="007279C4">
          <w:rPr>
            <w:webHidden/>
          </w:rPr>
        </w:r>
        <w:r w:rsidR="00A74402" w:rsidRPr="007279C4">
          <w:rPr>
            <w:webHidden/>
          </w:rPr>
          <w:fldChar w:fldCharType="separate"/>
        </w:r>
        <w:r w:rsidR="009B0845" w:rsidRPr="007279C4">
          <w:rPr>
            <w:webHidden/>
          </w:rPr>
          <w:t>8</w:t>
        </w:r>
        <w:r w:rsidR="00A74402" w:rsidRPr="007279C4">
          <w:rPr>
            <w:webHidden/>
          </w:rPr>
          <w:fldChar w:fldCharType="end"/>
        </w:r>
      </w:hyperlink>
    </w:p>
    <w:p w14:paraId="1C50D259" w14:textId="77777777" w:rsidR="00A74402" w:rsidRPr="007279C4" w:rsidRDefault="00000000" w:rsidP="00370756">
      <w:pPr>
        <w:pStyle w:val="TOC1"/>
      </w:pPr>
      <w:hyperlink w:anchor="_Toc177539383" w:history="1">
        <w:r w:rsidR="00A74402" w:rsidRPr="007279C4">
          <w:rPr>
            <w:rStyle w:val="Hyperlink"/>
            <w:color w:val="auto"/>
          </w:rPr>
          <w:t>Assessment Implementation &amp; Analysis for Program Improvement</w:t>
        </w:r>
        <w:r w:rsidR="00A74402" w:rsidRPr="007279C4">
          <w:rPr>
            <w:webHidden/>
          </w:rPr>
          <w:tab/>
        </w:r>
        <w:r w:rsidR="00A74402" w:rsidRPr="007279C4">
          <w:rPr>
            <w:webHidden/>
          </w:rPr>
          <w:fldChar w:fldCharType="begin"/>
        </w:r>
        <w:r w:rsidR="00A74402" w:rsidRPr="007279C4">
          <w:rPr>
            <w:webHidden/>
          </w:rPr>
          <w:instrText xml:space="preserve"> PAGEREF _Toc177539383 \h </w:instrText>
        </w:r>
        <w:r w:rsidR="00A74402" w:rsidRPr="007279C4">
          <w:rPr>
            <w:webHidden/>
          </w:rPr>
        </w:r>
        <w:r w:rsidR="00A74402" w:rsidRPr="007279C4">
          <w:rPr>
            <w:webHidden/>
          </w:rPr>
          <w:fldChar w:fldCharType="separate"/>
        </w:r>
        <w:r w:rsidR="009B0845" w:rsidRPr="007279C4">
          <w:rPr>
            <w:webHidden/>
          </w:rPr>
          <w:t>9</w:t>
        </w:r>
        <w:r w:rsidR="00A74402" w:rsidRPr="007279C4">
          <w:rPr>
            <w:webHidden/>
          </w:rPr>
          <w:fldChar w:fldCharType="end"/>
        </w:r>
      </w:hyperlink>
    </w:p>
    <w:p w14:paraId="63A272AD" w14:textId="77777777" w:rsidR="00A74402" w:rsidRPr="007279C4" w:rsidRDefault="00000000" w:rsidP="00443507">
      <w:pPr>
        <w:pStyle w:val="TOC3"/>
        <w:tabs>
          <w:tab w:val="right" w:leader="underscore" w:pos="9926"/>
        </w:tabs>
        <w:rPr>
          <w:noProof/>
          <w:sz w:val="24"/>
          <w:szCs w:val="24"/>
        </w:rPr>
      </w:pPr>
      <w:hyperlink w:anchor="_Toc177539384" w:history="1">
        <w:r w:rsidR="00A74402" w:rsidRPr="007279C4">
          <w:rPr>
            <w:rStyle w:val="Hyperlink"/>
            <w:noProof/>
            <w:color w:val="auto"/>
          </w:rPr>
          <w:t>General Implementation Strategy</w:t>
        </w:r>
        <w:r w:rsidR="00A74402" w:rsidRPr="007279C4">
          <w:rPr>
            <w:noProof/>
            <w:webHidden/>
          </w:rPr>
          <w:tab/>
        </w:r>
        <w:r w:rsidR="00A74402" w:rsidRPr="007279C4">
          <w:rPr>
            <w:noProof/>
            <w:webHidden/>
          </w:rPr>
          <w:fldChar w:fldCharType="begin"/>
        </w:r>
        <w:r w:rsidR="00A74402" w:rsidRPr="007279C4">
          <w:rPr>
            <w:noProof/>
            <w:webHidden/>
          </w:rPr>
          <w:instrText xml:space="preserve"> PAGEREF _Toc177539384 \h </w:instrText>
        </w:r>
        <w:r w:rsidR="00A74402" w:rsidRPr="007279C4">
          <w:rPr>
            <w:noProof/>
            <w:webHidden/>
          </w:rPr>
        </w:r>
        <w:r w:rsidR="00A74402" w:rsidRPr="007279C4">
          <w:rPr>
            <w:noProof/>
            <w:webHidden/>
          </w:rPr>
          <w:fldChar w:fldCharType="separate"/>
        </w:r>
        <w:r w:rsidR="009B0845" w:rsidRPr="007279C4">
          <w:rPr>
            <w:noProof/>
            <w:webHidden/>
          </w:rPr>
          <w:t>9</w:t>
        </w:r>
        <w:r w:rsidR="00A74402" w:rsidRPr="007279C4">
          <w:rPr>
            <w:noProof/>
            <w:webHidden/>
          </w:rPr>
          <w:fldChar w:fldCharType="end"/>
        </w:r>
      </w:hyperlink>
    </w:p>
    <w:p w14:paraId="6A164896" w14:textId="77777777" w:rsidR="00A74402" w:rsidRPr="007279C4" w:rsidRDefault="00000000" w:rsidP="00443507">
      <w:pPr>
        <w:pStyle w:val="TOC3"/>
        <w:tabs>
          <w:tab w:val="right" w:leader="underscore" w:pos="9926"/>
        </w:tabs>
        <w:rPr>
          <w:noProof/>
          <w:sz w:val="24"/>
          <w:szCs w:val="24"/>
        </w:rPr>
      </w:pPr>
      <w:hyperlink w:anchor="_Toc177539385" w:history="1">
        <w:r w:rsidR="00A74402" w:rsidRPr="007279C4">
          <w:rPr>
            <w:rStyle w:val="Hyperlink"/>
            <w:noProof/>
            <w:color w:val="auto"/>
          </w:rPr>
          <w:t>Method of Data Analysis and Formulation of Recommendations for Program Improvement</w:t>
        </w:r>
        <w:r w:rsidR="00A74402" w:rsidRPr="007279C4">
          <w:rPr>
            <w:noProof/>
            <w:webHidden/>
          </w:rPr>
          <w:tab/>
        </w:r>
        <w:r w:rsidR="00A74402" w:rsidRPr="007279C4">
          <w:rPr>
            <w:noProof/>
            <w:webHidden/>
          </w:rPr>
          <w:fldChar w:fldCharType="begin"/>
        </w:r>
        <w:r w:rsidR="00A74402" w:rsidRPr="007279C4">
          <w:rPr>
            <w:noProof/>
            <w:webHidden/>
          </w:rPr>
          <w:instrText xml:space="preserve"> PAGEREF _Toc177539385 \h </w:instrText>
        </w:r>
        <w:r w:rsidR="00A74402" w:rsidRPr="007279C4">
          <w:rPr>
            <w:noProof/>
            <w:webHidden/>
          </w:rPr>
        </w:r>
        <w:r w:rsidR="00A74402" w:rsidRPr="007279C4">
          <w:rPr>
            <w:noProof/>
            <w:webHidden/>
          </w:rPr>
          <w:fldChar w:fldCharType="separate"/>
        </w:r>
        <w:r w:rsidR="009B0845" w:rsidRPr="007279C4">
          <w:rPr>
            <w:noProof/>
            <w:webHidden/>
          </w:rPr>
          <w:t>9</w:t>
        </w:r>
        <w:r w:rsidR="00A74402" w:rsidRPr="007279C4">
          <w:rPr>
            <w:noProof/>
            <w:webHidden/>
          </w:rPr>
          <w:fldChar w:fldCharType="end"/>
        </w:r>
      </w:hyperlink>
    </w:p>
    <w:p w14:paraId="73EB985A" w14:textId="77777777" w:rsidR="00A74402" w:rsidRPr="007279C4" w:rsidRDefault="00000000" w:rsidP="00443507">
      <w:pPr>
        <w:pStyle w:val="TOC3"/>
        <w:tabs>
          <w:tab w:val="right" w:leader="underscore" w:pos="9926"/>
        </w:tabs>
        <w:rPr>
          <w:noProof/>
          <w:sz w:val="24"/>
          <w:szCs w:val="24"/>
        </w:rPr>
      </w:pPr>
      <w:hyperlink w:anchor="_Toc177539386" w:history="1">
        <w:r w:rsidR="00A74402" w:rsidRPr="007279C4">
          <w:rPr>
            <w:rStyle w:val="Hyperlink"/>
            <w:noProof/>
            <w:color w:val="auto"/>
          </w:rPr>
          <w:t>Modification of the Assessment Plan</w:t>
        </w:r>
        <w:r w:rsidR="00A74402" w:rsidRPr="007279C4">
          <w:rPr>
            <w:noProof/>
            <w:webHidden/>
          </w:rPr>
          <w:tab/>
        </w:r>
        <w:r w:rsidR="00A74402" w:rsidRPr="007279C4">
          <w:rPr>
            <w:noProof/>
            <w:webHidden/>
          </w:rPr>
          <w:fldChar w:fldCharType="begin"/>
        </w:r>
        <w:r w:rsidR="00A74402" w:rsidRPr="007279C4">
          <w:rPr>
            <w:noProof/>
            <w:webHidden/>
          </w:rPr>
          <w:instrText xml:space="preserve"> PAGEREF _Toc177539386 \h </w:instrText>
        </w:r>
        <w:r w:rsidR="00A74402" w:rsidRPr="007279C4">
          <w:rPr>
            <w:noProof/>
            <w:webHidden/>
          </w:rPr>
        </w:r>
        <w:r w:rsidR="00A74402" w:rsidRPr="007279C4">
          <w:rPr>
            <w:noProof/>
            <w:webHidden/>
          </w:rPr>
          <w:fldChar w:fldCharType="separate"/>
        </w:r>
        <w:r w:rsidR="009B0845" w:rsidRPr="007279C4">
          <w:rPr>
            <w:noProof/>
            <w:webHidden/>
          </w:rPr>
          <w:t>9</w:t>
        </w:r>
        <w:r w:rsidR="00A74402" w:rsidRPr="007279C4">
          <w:rPr>
            <w:noProof/>
            <w:webHidden/>
          </w:rPr>
          <w:fldChar w:fldCharType="end"/>
        </w:r>
      </w:hyperlink>
    </w:p>
    <w:p w14:paraId="3040AA2F" w14:textId="77777777" w:rsidR="00A74402" w:rsidRPr="007279C4" w:rsidRDefault="00000000" w:rsidP="00370756">
      <w:pPr>
        <w:pStyle w:val="TOC1"/>
      </w:pPr>
      <w:hyperlink w:anchor="_Toc177539387" w:history="1">
        <w:r w:rsidR="00A74402" w:rsidRPr="007279C4">
          <w:rPr>
            <w:rStyle w:val="Hyperlink"/>
            <w:color w:val="auto"/>
          </w:rPr>
          <w:t xml:space="preserve">Appendix A:  </w:t>
        </w:r>
        <w:r w:rsidR="00E339FD" w:rsidRPr="007279C4">
          <w:rPr>
            <w:rStyle w:val="Hyperlink"/>
            <w:color w:val="auto"/>
          </w:rPr>
          <w:t>Student Exit Survey</w:t>
        </w:r>
        <w:r w:rsidR="00A74402" w:rsidRPr="007279C4">
          <w:rPr>
            <w:webHidden/>
          </w:rPr>
          <w:tab/>
        </w:r>
        <w:r w:rsidR="00A74402" w:rsidRPr="007279C4">
          <w:rPr>
            <w:webHidden/>
          </w:rPr>
          <w:fldChar w:fldCharType="begin"/>
        </w:r>
        <w:r w:rsidR="00A74402" w:rsidRPr="007279C4">
          <w:rPr>
            <w:webHidden/>
          </w:rPr>
          <w:instrText xml:space="preserve"> PAGEREF _Toc177539387 \h </w:instrText>
        </w:r>
        <w:r w:rsidR="00A74402" w:rsidRPr="007279C4">
          <w:rPr>
            <w:webHidden/>
          </w:rPr>
        </w:r>
        <w:r w:rsidR="00A74402" w:rsidRPr="007279C4">
          <w:rPr>
            <w:webHidden/>
          </w:rPr>
          <w:fldChar w:fldCharType="separate"/>
        </w:r>
        <w:r w:rsidR="009B0845" w:rsidRPr="007279C4">
          <w:rPr>
            <w:webHidden/>
          </w:rPr>
          <w:t>10</w:t>
        </w:r>
        <w:r w:rsidR="00A74402" w:rsidRPr="007279C4">
          <w:rPr>
            <w:webHidden/>
          </w:rPr>
          <w:fldChar w:fldCharType="end"/>
        </w:r>
      </w:hyperlink>
    </w:p>
    <w:p w14:paraId="3BCD9FB9" w14:textId="77777777" w:rsidR="00A74402" w:rsidRPr="007279C4" w:rsidRDefault="00000000" w:rsidP="00443507">
      <w:pPr>
        <w:pStyle w:val="TOC3"/>
        <w:tabs>
          <w:tab w:val="right" w:leader="underscore" w:pos="9926"/>
        </w:tabs>
        <w:rPr>
          <w:noProof/>
          <w:sz w:val="24"/>
          <w:szCs w:val="24"/>
        </w:rPr>
      </w:pPr>
      <w:hyperlink w:anchor="_Toc177539388" w:history="1">
        <w:r w:rsidR="00A74402" w:rsidRPr="007279C4">
          <w:rPr>
            <w:rStyle w:val="Hyperlink"/>
            <w:noProof/>
            <w:color w:val="auto"/>
          </w:rPr>
          <w:t>Measure Description:</w:t>
        </w:r>
        <w:r w:rsidR="00A74402" w:rsidRPr="007279C4">
          <w:rPr>
            <w:noProof/>
            <w:webHidden/>
          </w:rPr>
          <w:tab/>
        </w:r>
        <w:r w:rsidR="00A74402" w:rsidRPr="007279C4">
          <w:rPr>
            <w:noProof/>
            <w:webHidden/>
          </w:rPr>
          <w:fldChar w:fldCharType="begin"/>
        </w:r>
        <w:r w:rsidR="00A74402" w:rsidRPr="007279C4">
          <w:rPr>
            <w:noProof/>
            <w:webHidden/>
          </w:rPr>
          <w:instrText xml:space="preserve"> PAGEREF _Toc177539388 \h </w:instrText>
        </w:r>
        <w:r w:rsidR="00A74402" w:rsidRPr="007279C4">
          <w:rPr>
            <w:noProof/>
            <w:webHidden/>
          </w:rPr>
        </w:r>
        <w:r w:rsidR="00A74402" w:rsidRPr="007279C4">
          <w:rPr>
            <w:noProof/>
            <w:webHidden/>
          </w:rPr>
          <w:fldChar w:fldCharType="separate"/>
        </w:r>
        <w:r w:rsidR="009B0845" w:rsidRPr="007279C4">
          <w:rPr>
            <w:noProof/>
            <w:webHidden/>
          </w:rPr>
          <w:t>10</w:t>
        </w:r>
        <w:r w:rsidR="00A74402" w:rsidRPr="007279C4">
          <w:rPr>
            <w:noProof/>
            <w:webHidden/>
          </w:rPr>
          <w:fldChar w:fldCharType="end"/>
        </w:r>
      </w:hyperlink>
    </w:p>
    <w:p w14:paraId="5A753D18" w14:textId="77777777" w:rsidR="00A74402" w:rsidRPr="007279C4" w:rsidRDefault="00000000" w:rsidP="00443507">
      <w:pPr>
        <w:pStyle w:val="TOC3"/>
        <w:tabs>
          <w:tab w:val="right" w:leader="underscore" w:pos="9926"/>
        </w:tabs>
        <w:rPr>
          <w:noProof/>
          <w:sz w:val="24"/>
          <w:szCs w:val="24"/>
        </w:rPr>
      </w:pPr>
      <w:hyperlink w:anchor="_Toc177539389" w:history="1">
        <w:r w:rsidR="00A74402" w:rsidRPr="007279C4">
          <w:rPr>
            <w:rStyle w:val="Hyperlink"/>
            <w:noProof/>
            <w:color w:val="auto"/>
          </w:rPr>
          <w:t>Factors that affect the collected data:</w:t>
        </w:r>
        <w:r w:rsidR="00A74402" w:rsidRPr="007279C4">
          <w:rPr>
            <w:noProof/>
            <w:webHidden/>
          </w:rPr>
          <w:tab/>
        </w:r>
        <w:r w:rsidR="00A74402" w:rsidRPr="007279C4">
          <w:rPr>
            <w:noProof/>
            <w:webHidden/>
          </w:rPr>
          <w:fldChar w:fldCharType="begin"/>
        </w:r>
        <w:r w:rsidR="00A74402" w:rsidRPr="007279C4">
          <w:rPr>
            <w:noProof/>
            <w:webHidden/>
          </w:rPr>
          <w:instrText xml:space="preserve"> PAGEREF _Toc177539389 \h </w:instrText>
        </w:r>
        <w:r w:rsidR="00A74402" w:rsidRPr="007279C4">
          <w:rPr>
            <w:noProof/>
            <w:webHidden/>
          </w:rPr>
        </w:r>
        <w:r w:rsidR="00A74402" w:rsidRPr="007279C4">
          <w:rPr>
            <w:noProof/>
            <w:webHidden/>
          </w:rPr>
          <w:fldChar w:fldCharType="separate"/>
        </w:r>
        <w:r w:rsidR="009B0845" w:rsidRPr="007279C4">
          <w:rPr>
            <w:noProof/>
            <w:webHidden/>
          </w:rPr>
          <w:t>10</w:t>
        </w:r>
        <w:r w:rsidR="00A74402" w:rsidRPr="007279C4">
          <w:rPr>
            <w:noProof/>
            <w:webHidden/>
          </w:rPr>
          <w:fldChar w:fldCharType="end"/>
        </w:r>
      </w:hyperlink>
    </w:p>
    <w:p w14:paraId="5EB5A718" w14:textId="77777777" w:rsidR="00A74402" w:rsidRPr="007279C4" w:rsidRDefault="00000000" w:rsidP="00443507">
      <w:pPr>
        <w:pStyle w:val="TOC3"/>
        <w:tabs>
          <w:tab w:val="right" w:leader="underscore" w:pos="9926"/>
        </w:tabs>
        <w:rPr>
          <w:rStyle w:val="Hyperlink"/>
          <w:noProof/>
          <w:color w:val="auto"/>
        </w:rPr>
      </w:pPr>
      <w:hyperlink w:anchor="_Toc177539390" w:history="1">
        <w:r w:rsidR="00A74402" w:rsidRPr="007279C4">
          <w:rPr>
            <w:rStyle w:val="Hyperlink"/>
            <w:noProof/>
            <w:color w:val="auto"/>
          </w:rPr>
          <w:t>How to interpret the data:</w:t>
        </w:r>
        <w:r w:rsidR="00A74402" w:rsidRPr="007279C4">
          <w:rPr>
            <w:noProof/>
            <w:webHidden/>
          </w:rPr>
          <w:tab/>
        </w:r>
        <w:r w:rsidR="00A74402" w:rsidRPr="007279C4">
          <w:rPr>
            <w:noProof/>
            <w:webHidden/>
          </w:rPr>
          <w:fldChar w:fldCharType="begin"/>
        </w:r>
        <w:r w:rsidR="00A74402" w:rsidRPr="007279C4">
          <w:rPr>
            <w:noProof/>
            <w:webHidden/>
          </w:rPr>
          <w:instrText xml:space="preserve"> PAGEREF _Toc177539390 \h </w:instrText>
        </w:r>
        <w:r w:rsidR="00A74402" w:rsidRPr="007279C4">
          <w:rPr>
            <w:noProof/>
            <w:webHidden/>
          </w:rPr>
        </w:r>
        <w:r w:rsidR="00A74402" w:rsidRPr="007279C4">
          <w:rPr>
            <w:noProof/>
            <w:webHidden/>
          </w:rPr>
          <w:fldChar w:fldCharType="separate"/>
        </w:r>
        <w:r w:rsidR="009B0845" w:rsidRPr="007279C4">
          <w:rPr>
            <w:noProof/>
            <w:webHidden/>
          </w:rPr>
          <w:t>10</w:t>
        </w:r>
        <w:r w:rsidR="00A74402" w:rsidRPr="007279C4">
          <w:rPr>
            <w:noProof/>
            <w:webHidden/>
          </w:rPr>
          <w:fldChar w:fldCharType="end"/>
        </w:r>
      </w:hyperlink>
    </w:p>
    <w:p w14:paraId="79D83AB4" w14:textId="77777777" w:rsidR="00C31E8F" w:rsidRPr="007279C4" w:rsidRDefault="00000000" w:rsidP="007F1488">
      <w:pPr>
        <w:pStyle w:val="TOC3"/>
        <w:tabs>
          <w:tab w:val="right" w:leader="underscore" w:pos="9926"/>
        </w:tabs>
        <w:rPr>
          <w:noProof/>
          <w:u w:val="single"/>
        </w:rPr>
      </w:pPr>
      <w:hyperlink w:anchor="_Toc177539390" w:history="1">
        <w:r w:rsidR="007F1488" w:rsidRPr="007279C4">
          <w:rPr>
            <w:rStyle w:val="Hyperlink"/>
            <w:noProof/>
            <w:color w:val="auto"/>
          </w:rPr>
          <w:t>Data Spreadsheet</w:t>
        </w:r>
        <w:r w:rsidR="00C31E8F" w:rsidRPr="007279C4">
          <w:rPr>
            <w:rStyle w:val="Hyperlink"/>
            <w:noProof/>
            <w:color w:val="auto"/>
          </w:rPr>
          <w:t>:</w:t>
        </w:r>
        <w:r w:rsidR="00C31E8F" w:rsidRPr="007279C4">
          <w:rPr>
            <w:noProof/>
            <w:webHidden/>
          </w:rPr>
          <w:tab/>
        </w:r>
        <w:r w:rsidR="00DB22D9" w:rsidRPr="007279C4">
          <w:rPr>
            <w:noProof/>
            <w:webHidden/>
          </w:rPr>
          <w:t>11</w:t>
        </w:r>
      </w:hyperlink>
    </w:p>
    <w:p w14:paraId="7750F64F" w14:textId="77777777" w:rsidR="00823A92" w:rsidRPr="007279C4" w:rsidRDefault="00000000" w:rsidP="00823A92">
      <w:pPr>
        <w:pStyle w:val="TOC3"/>
        <w:tabs>
          <w:tab w:val="right" w:leader="underscore" w:pos="9926"/>
        </w:tabs>
        <w:rPr>
          <w:rStyle w:val="Hyperlink"/>
          <w:noProof/>
          <w:color w:val="auto"/>
          <w:u w:val="none"/>
        </w:rPr>
      </w:pPr>
      <w:hyperlink w:anchor="_Toc177539394" w:history="1">
        <w:r w:rsidR="00823A92" w:rsidRPr="007279C4">
          <w:rPr>
            <w:rStyle w:val="Hyperlink"/>
            <w:noProof/>
            <w:color w:val="auto"/>
            <w:u w:val="none"/>
          </w:rPr>
          <w:t>Sample instrument:</w:t>
        </w:r>
        <w:r w:rsidR="00823A92" w:rsidRPr="007279C4">
          <w:rPr>
            <w:noProof/>
            <w:webHidden/>
          </w:rPr>
          <w:tab/>
        </w:r>
        <w:r w:rsidR="00DB22D9" w:rsidRPr="007279C4">
          <w:rPr>
            <w:noProof/>
            <w:webHidden/>
          </w:rPr>
          <w:t>12</w:t>
        </w:r>
      </w:hyperlink>
    </w:p>
    <w:p w14:paraId="78063CB1" w14:textId="77777777" w:rsidR="00A74402" w:rsidRPr="007279C4" w:rsidRDefault="00000000" w:rsidP="00370756">
      <w:pPr>
        <w:pStyle w:val="TOC1"/>
      </w:pPr>
      <w:hyperlink w:anchor="_Toc177539391" w:history="1">
        <w:r w:rsidR="00A74402" w:rsidRPr="007279C4">
          <w:rPr>
            <w:rStyle w:val="Hyperlink"/>
            <w:color w:val="auto"/>
          </w:rPr>
          <w:t xml:space="preserve">Appendix B:  </w:t>
        </w:r>
        <w:r w:rsidR="00E339FD" w:rsidRPr="007279C4">
          <w:rPr>
            <w:rStyle w:val="Hyperlink"/>
            <w:color w:val="auto"/>
          </w:rPr>
          <w:t>Architectural Drafting Project</w:t>
        </w:r>
        <w:r w:rsidR="00A74402" w:rsidRPr="007279C4">
          <w:rPr>
            <w:webHidden/>
          </w:rPr>
          <w:tab/>
        </w:r>
        <w:r w:rsidR="00A74402" w:rsidRPr="007279C4">
          <w:rPr>
            <w:webHidden/>
          </w:rPr>
          <w:fldChar w:fldCharType="begin"/>
        </w:r>
        <w:r w:rsidR="00A74402" w:rsidRPr="007279C4">
          <w:rPr>
            <w:webHidden/>
          </w:rPr>
          <w:instrText xml:space="preserve"> PAGEREF _Toc177539391 \h </w:instrText>
        </w:r>
        <w:r w:rsidR="00A74402" w:rsidRPr="007279C4">
          <w:rPr>
            <w:webHidden/>
          </w:rPr>
        </w:r>
        <w:r w:rsidR="00A74402" w:rsidRPr="007279C4">
          <w:rPr>
            <w:webHidden/>
          </w:rPr>
          <w:fldChar w:fldCharType="separate"/>
        </w:r>
        <w:r w:rsidR="009B0845" w:rsidRPr="007279C4">
          <w:rPr>
            <w:webHidden/>
          </w:rPr>
          <w:t>15</w:t>
        </w:r>
        <w:r w:rsidR="00A74402" w:rsidRPr="007279C4">
          <w:rPr>
            <w:webHidden/>
          </w:rPr>
          <w:fldChar w:fldCharType="end"/>
        </w:r>
      </w:hyperlink>
    </w:p>
    <w:p w14:paraId="22534638" w14:textId="77777777" w:rsidR="00A74402" w:rsidRPr="007279C4" w:rsidRDefault="00000000" w:rsidP="00443507">
      <w:pPr>
        <w:pStyle w:val="TOC3"/>
        <w:tabs>
          <w:tab w:val="right" w:leader="underscore" w:pos="9926"/>
        </w:tabs>
        <w:rPr>
          <w:noProof/>
          <w:sz w:val="24"/>
          <w:szCs w:val="24"/>
        </w:rPr>
      </w:pPr>
      <w:hyperlink w:anchor="_Toc177539392" w:history="1">
        <w:r w:rsidR="00A74402" w:rsidRPr="007279C4">
          <w:rPr>
            <w:rStyle w:val="Hyperlink"/>
            <w:noProof/>
            <w:color w:val="auto"/>
          </w:rPr>
          <w:t>Measure Description:</w:t>
        </w:r>
        <w:r w:rsidR="00A74402" w:rsidRPr="007279C4">
          <w:rPr>
            <w:noProof/>
            <w:webHidden/>
          </w:rPr>
          <w:tab/>
        </w:r>
        <w:r w:rsidR="00A74402" w:rsidRPr="007279C4">
          <w:rPr>
            <w:noProof/>
            <w:webHidden/>
          </w:rPr>
          <w:fldChar w:fldCharType="begin"/>
        </w:r>
        <w:r w:rsidR="00A74402" w:rsidRPr="007279C4">
          <w:rPr>
            <w:noProof/>
            <w:webHidden/>
          </w:rPr>
          <w:instrText xml:space="preserve"> PAGEREF _Toc177539392 \h </w:instrText>
        </w:r>
        <w:r w:rsidR="00A74402" w:rsidRPr="007279C4">
          <w:rPr>
            <w:noProof/>
            <w:webHidden/>
          </w:rPr>
        </w:r>
        <w:r w:rsidR="00A74402" w:rsidRPr="007279C4">
          <w:rPr>
            <w:noProof/>
            <w:webHidden/>
          </w:rPr>
          <w:fldChar w:fldCharType="separate"/>
        </w:r>
        <w:r w:rsidR="009B0845" w:rsidRPr="007279C4">
          <w:rPr>
            <w:noProof/>
            <w:webHidden/>
          </w:rPr>
          <w:t>15</w:t>
        </w:r>
        <w:r w:rsidR="00A74402" w:rsidRPr="007279C4">
          <w:rPr>
            <w:noProof/>
            <w:webHidden/>
          </w:rPr>
          <w:fldChar w:fldCharType="end"/>
        </w:r>
      </w:hyperlink>
    </w:p>
    <w:p w14:paraId="6FB985D1" w14:textId="77777777" w:rsidR="00A74402" w:rsidRPr="007279C4" w:rsidRDefault="00000000" w:rsidP="00443507">
      <w:pPr>
        <w:pStyle w:val="TOC3"/>
        <w:tabs>
          <w:tab w:val="right" w:leader="underscore" w:pos="9926"/>
        </w:tabs>
        <w:rPr>
          <w:noProof/>
          <w:sz w:val="24"/>
          <w:szCs w:val="24"/>
        </w:rPr>
      </w:pPr>
      <w:hyperlink w:anchor="_Toc177539393" w:history="1">
        <w:r w:rsidR="00A74402" w:rsidRPr="007279C4">
          <w:rPr>
            <w:rStyle w:val="Hyperlink"/>
            <w:noProof/>
            <w:color w:val="auto"/>
          </w:rPr>
          <w:t>Factors that affect the collected data:</w:t>
        </w:r>
        <w:r w:rsidR="00A74402" w:rsidRPr="007279C4">
          <w:rPr>
            <w:noProof/>
            <w:webHidden/>
          </w:rPr>
          <w:tab/>
        </w:r>
        <w:r w:rsidR="00A74402" w:rsidRPr="007279C4">
          <w:rPr>
            <w:noProof/>
            <w:webHidden/>
          </w:rPr>
          <w:fldChar w:fldCharType="begin"/>
        </w:r>
        <w:r w:rsidR="00A74402" w:rsidRPr="007279C4">
          <w:rPr>
            <w:noProof/>
            <w:webHidden/>
          </w:rPr>
          <w:instrText xml:space="preserve"> PAGEREF _Toc177539393 \h </w:instrText>
        </w:r>
        <w:r w:rsidR="00A74402" w:rsidRPr="007279C4">
          <w:rPr>
            <w:noProof/>
            <w:webHidden/>
          </w:rPr>
        </w:r>
        <w:r w:rsidR="00A74402" w:rsidRPr="007279C4">
          <w:rPr>
            <w:noProof/>
            <w:webHidden/>
          </w:rPr>
          <w:fldChar w:fldCharType="separate"/>
        </w:r>
        <w:r w:rsidR="009B0845" w:rsidRPr="007279C4">
          <w:rPr>
            <w:noProof/>
            <w:webHidden/>
          </w:rPr>
          <w:t>15</w:t>
        </w:r>
        <w:r w:rsidR="00A74402" w:rsidRPr="007279C4">
          <w:rPr>
            <w:noProof/>
            <w:webHidden/>
          </w:rPr>
          <w:fldChar w:fldCharType="end"/>
        </w:r>
      </w:hyperlink>
    </w:p>
    <w:p w14:paraId="3B4F9AF6" w14:textId="77777777" w:rsidR="00A74402" w:rsidRPr="007279C4" w:rsidRDefault="00000000" w:rsidP="00443507">
      <w:pPr>
        <w:pStyle w:val="TOC3"/>
        <w:tabs>
          <w:tab w:val="right" w:leader="underscore" w:pos="9926"/>
        </w:tabs>
        <w:rPr>
          <w:rStyle w:val="Hyperlink"/>
          <w:noProof/>
          <w:color w:val="auto"/>
        </w:rPr>
      </w:pPr>
      <w:hyperlink w:anchor="_Toc177539394" w:history="1">
        <w:r w:rsidR="00A74402" w:rsidRPr="007279C4">
          <w:rPr>
            <w:rStyle w:val="Hyperlink"/>
            <w:noProof/>
            <w:color w:val="auto"/>
          </w:rPr>
          <w:t>How to interpret the data:</w:t>
        </w:r>
        <w:r w:rsidR="00A74402" w:rsidRPr="007279C4">
          <w:rPr>
            <w:noProof/>
            <w:webHidden/>
          </w:rPr>
          <w:tab/>
        </w:r>
        <w:r w:rsidR="00A74402" w:rsidRPr="007279C4">
          <w:rPr>
            <w:noProof/>
            <w:webHidden/>
          </w:rPr>
          <w:fldChar w:fldCharType="begin"/>
        </w:r>
        <w:r w:rsidR="00A74402" w:rsidRPr="007279C4">
          <w:rPr>
            <w:noProof/>
            <w:webHidden/>
          </w:rPr>
          <w:instrText xml:space="preserve"> PAGEREF _Toc177539394 \h </w:instrText>
        </w:r>
        <w:r w:rsidR="00A74402" w:rsidRPr="007279C4">
          <w:rPr>
            <w:noProof/>
            <w:webHidden/>
          </w:rPr>
        </w:r>
        <w:r w:rsidR="00A74402" w:rsidRPr="007279C4">
          <w:rPr>
            <w:noProof/>
            <w:webHidden/>
          </w:rPr>
          <w:fldChar w:fldCharType="separate"/>
        </w:r>
        <w:r w:rsidR="009B0845" w:rsidRPr="007279C4">
          <w:rPr>
            <w:noProof/>
            <w:webHidden/>
          </w:rPr>
          <w:t>15</w:t>
        </w:r>
        <w:r w:rsidR="00A74402" w:rsidRPr="007279C4">
          <w:rPr>
            <w:noProof/>
            <w:webHidden/>
          </w:rPr>
          <w:fldChar w:fldCharType="end"/>
        </w:r>
      </w:hyperlink>
    </w:p>
    <w:p w14:paraId="77F8A8E7" w14:textId="77777777" w:rsidR="00823A92" w:rsidRPr="007279C4" w:rsidRDefault="00000000" w:rsidP="00823A92">
      <w:pPr>
        <w:pStyle w:val="TOC3"/>
        <w:tabs>
          <w:tab w:val="right" w:leader="underscore" w:pos="9926"/>
        </w:tabs>
        <w:rPr>
          <w:noProof/>
          <w:sz w:val="24"/>
          <w:szCs w:val="24"/>
        </w:rPr>
      </w:pPr>
      <w:hyperlink w:anchor="_Toc177539394" w:history="1">
        <w:r w:rsidR="00823A92" w:rsidRPr="007279C4">
          <w:rPr>
            <w:rStyle w:val="Hyperlink"/>
            <w:noProof/>
            <w:color w:val="auto"/>
            <w:u w:val="none"/>
          </w:rPr>
          <w:t>Sample instrument:</w:t>
        </w:r>
        <w:r w:rsidR="00823A92" w:rsidRPr="007279C4">
          <w:rPr>
            <w:noProof/>
            <w:webHidden/>
          </w:rPr>
          <w:tab/>
        </w:r>
        <w:r w:rsidR="00245FE7" w:rsidRPr="007279C4">
          <w:rPr>
            <w:noProof/>
            <w:webHidden/>
          </w:rPr>
          <w:t>16</w:t>
        </w:r>
      </w:hyperlink>
    </w:p>
    <w:p w14:paraId="1974A872" w14:textId="77777777" w:rsidR="00823A92" w:rsidRPr="007279C4" w:rsidRDefault="00000000" w:rsidP="00823A92">
      <w:pPr>
        <w:pStyle w:val="TOC3"/>
        <w:tabs>
          <w:tab w:val="right" w:leader="underscore" w:pos="9926"/>
        </w:tabs>
        <w:rPr>
          <w:noProof/>
          <w:sz w:val="24"/>
          <w:szCs w:val="24"/>
        </w:rPr>
      </w:pPr>
      <w:hyperlink w:anchor="_Toc177539394" w:history="1">
        <w:r w:rsidR="00823A92" w:rsidRPr="007279C4">
          <w:rPr>
            <w:rStyle w:val="Hyperlink"/>
            <w:noProof/>
            <w:color w:val="auto"/>
            <w:u w:val="none"/>
          </w:rPr>
          <w:t>Example student project:</w:t>
        </w:r>
        <w:r w:rsidR="00823A92" w:rsidRPr="007279C4">
          <w:rPr>
            <w:noProof/>
            <w:webHidden/>
          </w:rPr>
          <w:tab/>
        </w:r>
        <w:r w:rsidR="00245FE7" w:rsidRPr="007279C4">
          <w:rPr>
            <w:noProof/>
            <w:webHidden/>
          </w:rPr>
          <w:t>18</w:t>
        </w:r>
      </w:hyperlink>
    </w:p>
    <w:p w14:paraId="2B6EE113" w14:textId="77777777" w:rsidR="00E339FD" w:rsidRPr="007279C4" w:rsidRDefault="00D75FEF" w:rsidP="00370756">
      <w:pPr>
        <w:pStyle w:val="TOC1"/>
      </w:pPr>
      <w:r w:rsidRPr="007279C4">
        <w:rPr>
          <w:sz w:val="20"/>
          <w:szCs w:val="20"/>
        </w:rPr>
        <w:fldChar w:fldCharType="end"/>
      </w:r>
      <w:hyperlink w:anchor="_Toc177539391" w:history="1">
        <w:r w:rsidR="00E339FD" w:rsidRPr="007279C4">
          <w:rPr>
            <w:rStyle w:val="Hyperlink"/>
            <w:color w:val="auto"/>
            <w:u w:val="none"/>
          </w:rPr>
          <w:t>Appendix C:  Civil Drafting Project</w:t>
        </w:r>
        <w:r w:rsidR="00E339FD" w:rsidRPr="007279C4">
          <w:rPr>
            <w:webHidden/>
          </w:rPr>
          <w:tab/>
        </w:r>
        <w:r w:rsidR="00245FE7" w:rsidRPr="007279C4">
          <w:rPr>
            <w:webHidden/>
          </w:rPr>
          <w:t>19</w:t>
        </w:r>
      </w:hyperlink>
    </w:p>
    <w:p w14:paraId="57BD7091" w14:textId="77777777" w:rsidR="00E339FD" w:rsidRPr="007279C4" w:rsidRDefault="00000000" w:rsidP="00E339FD">
      <w:pPr>
        <w:pStyle w:val="TOC3"/>
        <w:tabs>
          <w:tab w:val="right" w:leader="underscore" w:pos="9926"/>
        </w:tabs>
        <w:rPr>
          <w:noProof/>
          <w:sz w:val="24"/>
          <w:szCs w:val="24"/>
        </w:rPr>
      </w:pPr>
      <w:hyperlink w:anchor="_Toc177539392" w:history="1">
        <w:r w:rsidR="00E339FD" w:rsidRPr="007279C4">
          <w:rPr>
            <w:rStyle w:val="Hyperlink"/>
            <w:noProof/>
            <w:color w:val="auto"/>
            <w:u w:val="none"/>
          </w:rPr>
          <w:t>Measure Description:</w:t>
        </w:r>
        <w:r w:rsidR="00E339FD" w:rsidRPr="007279C4">
          <w:rPr>
            <w:noProof/>
            <w:webHidden/>
          </w:rPr>
          <w:tab/>
        </w:r>
        <w:r w:rsidR="00245FE7" w:rsidRPr="007279C4">
          <w:rPr>
            <w:noProof/>
            <w:webHidden/>
          </w:rPr>
          <w:t>19</w:t>
        </w:r>
      </w:hyperlink>
    </w:p>
    <w:p w14:paraId="19943C46" w14:textId="77777777" w:rsidR="00E339FD" w:rsidRPr="007279C4" w:rsidRDefault="00000000" w:rsidP="00E339FD">
      <w:pPr>
        <w:pStyle w:val="TOC3"/>
        <w:tabs>
          <w:tab w:val="right" w:leader="underscore" w:pos="9926"/>
        </w:tabs>
        <w:rPr>
          <w:noProof/>
          <w:sz w:val="24"/>
          <w:szCs w:val="24"/>
        </w:rPr>
      </w:pPr>
      <w:hyperlink w:anchor="_Toc177539393" w:history="1">
        <w:r w:rsidR="00E339FD" w:rsidRPr="007279C4">
          <w:rPr>
            <w:rStyle w:val="Hyperlink"/>
            <w:noProof/>
            <w:color w:val="auto"/>
            <w:u w:val="none"/>
          </w:rPr>
          <w:t>Factors that affect the collected data:</w:t>
        </w:r>
        <w:r w:rsidR="00E339FD" w:rsidRPr="007279C4">
          <w:rPr>
            <w:noProof/>
            <w:webHidden/>
          </w:rPr>
          <w:tab/>
        </w:r>
        <w:r w:rsidR="00245FE7" w:rsidRPr="007279C4">
          <w:rPr>
            <w:noProof/>
            <w:webHidden/>
          </w:rPr>
          <w:t>19</w:t>
        </w:r>
      </w:hyperlink>
    </w:p>
    <w:p w14:paraId="66D91BD9" w14:textId="77777777" w:rsidR="00E339FD" w:rsidRPr="007279C4" w:rsidRDefault="00000000" w:rsidP="00E339FD">
      <w:pPr>
        <w:pStyle w:val="TOC3"/>
        <w:tabs>
          <w:tab w:val="right" w:leader="underscore" w:pos="9926"/>
        </w:tabs>
        <w:rPr>
          <w:rStyle w:val="Hyperlink"/>
          <w:noProof/>
          <w:color w:val="auto"/>
          <w:u w:val="none"/>
        </w:rPr>
      </w:pPr>
      <w:hyperlink w:anchor="_Toc177539394" w:history="1">
        <w:r w:rsidR="00E339FD" w:rsidRPr="007279C4">
          <w:rPr>
            <w:rStyle w:val="Hyperlink"/>
            <w:noProof/>
            <w:color w:val="auto"/>
            <w:u w:val="none"/>
          </w:rPr>
          <w:t>How to interpret the data:</w:t>
        </w:r>
        <w:r w:rsidR="00E339FD" w:rsidRPr="007279C4">
          <w:rPr>
            <w:noProof/>
            <w:webHidden/>
          </w:rPr>
          <w:tab/>
        </w:r>
        <w:r w:rsidR="00245FE7" w:rsidRPr="007279C4">
          <w:rPr>
            <w:noProof/>
            <w:webHidden/>
          </w:rPr>
          <w:t>19</w:t>
        </w:r>
      </w:hyperlink>
    </w:p>
    <w:p w14:paraId="320E4C8B" w14:textId="77777777" w:rsidR="00823A92" w:rsidRPr="007279C4" w:rsidRDefault="00000000" w:rsidP="00823A92">
      <w:pPr>
        <w:pStyle w:val="TOC3"/>
        <w:tabs>
          <w:tab w:val="right" w:leader="underscore" w:pos="9926"/>
        </w:tabs>
        <w:rPr>
          <w:noProof/>
          <w:sz w:val="24"/>
          <w:szCs w:val="24"/>
        </w:rPr>
      </w:pPr>
      <w:hyperlink w:anchor="_Toc177539394" w:history="1">
        <w:r w:rsidR="00823A92" w:rsidRPr="007279C4">
          <w:rPr>
            <w:rStyle w:val="Hyperlink"/>
            <w:noProof/>
            <w:color w:val="auto"/>
            <w:u w:val="none"/>
          </w:rPr>
          <w:t>Sample instrument:</w:t>
        </w:r>
        <w:r w:rsidR="00823A92" w:rsidRPr="007279C4">
          <w:rPr>
            <w:noProof/>
            <w:webHidden/>
          </w:rPr>
          <w:tab/>
        </w:r>
        <w:r w:rsidR="00245FE7" w:rsidRPr="007279C4">
          <w:rPr>
            <w:noProof/>
            <w:webHidden/>
          </w:rPr>
          <w:t>20</w:t>
        </w:r>
      </w:hyperlink>
    </w:p>
    <w:p w14:paraId="699B3BDF" w14:textId="77777777" w:rsidR="00823A92" w:rsidRPr="007279C4" w:rsidRDefault="00000000" w:rsidP="00823A92">
      <w:pPr>
        <w:pStyle w:val="TOC3"/>
        <w:tabs>
          <w:tab w:val="right" w:leader="underscore" w:pos="9926"/>
        </w:tabs>
        <w:rPr>
          <w:noProof/>
          <w:sz w:val="24"/>
          <w:szCs w:val="24"/>
        </w:rPr>
      </w:pPr>
      <w:hyperlink w:anchor="_Toc177539394" w:history="1">
        <w:r w:rsidR="00823A92" w:rsidRPr="007279C4">
          <w:rPr>
            <w:rStyle w:val="Hyperlink"/>
            <w:noProof/>
            <w:color w:val="auto"/>
            <w:u w:val="none"/>
          </w:rPr>
          <w:t>Example student project:</w:t>
        </w:r>
        <w:r w:rsidR="00823A92" w:rsidRPr="007279C4">
          <w:rPr>
            <w:noProof/>
            <w:webHidden/>
          </w:rPr>
          <w:tab/>
        </w:r>
        <w:r w:rsidR="00245FE7" w:rsidRPr="007279C4">
          <w:rPr>
            <w:noProof/>
            <w:webHidden/>
          </w:rPr>
          <w:t>24</w:t>
        </w:r>
      </w:hyperlink>
    </w:p>
    <w:p w14:paraId="0354CFE1" w14:textId="77777777" w:rsidR="00E339FD" w:rsidRPr="007279C4" w:rsidRDefault="00000000" w:rsidP="00370756">
      <w:pPr>
        <w:pStyle w:val="TOC1"/>
      </w:pPr>
      <w:hyperlink w:anchor="_Toc177539391" w:history="1">
        <w:r w:rsidR="00E339FD" w:rsidRPr="007279C4">
          <w:rPr>
            <w:rStyle w:val="Hyperlink"/>
            <w:color w:val="auto"/>
            <w:u w:val="none"/>
          </w:rPr>
          <w:t>Appendix D:  Mechanical/Electrical Drafting Project</w:t>
        </w:r>
        <w:r w:rsidR="00E339FD" w:rsidRPr="007279C4">
          <w:rPr>
            <w:webHidden/>
          </w:rPr>
          <w:tab/>
        </w:r>
        <w:r w:rsidR="00245FE7" w:rsidRPr="007279C4">
          <w:rPr>
            <w:webHidden/>
          </w:rPr>
          <w:t>25</w:t>
        </w:r>
      </w:hyperlink>
    </w:p>
    <w:p w14:paraId="67B7937F" w14:textId="77777777" w:rsidR="00E339FD" w:rsidRPr="007279C4" w:rsidRDefault="00000000" w:rsidP="00E339FD">
      <w:pPr>
        <w:pStyle w:val="TOC3"/>
        <w:tabs>
          <w:tab w:val="right" w:leader="underscore" w:pos="9926"/>
        </w:tabs>
        <w:rPr>
          <w:noProof/>
          <w:sz w:val="24"/>
          <w:szCs w:val="24"/>
        </w:rPr>
      </w:pPr>
      <w:hyperlink w:anchor="_Toc177539392" w:history="1">
        <w:r w:rsidR="00E339FD" w:rsidRPr="007279C4">
          <w:rPr>
            <w:rStyle w:val="Hyperlink"/>
            <w:noProof/>
            <w:color w:val="auto"/>
            <w:u w:val="none"/>
          </w:rPr>
          <w:t>Measure Description:</w:t>
        </w:r>
        <w:r w:rsidR="00E339FD" w:rsidRPr="007279C4">
          <w:rPr>
            <w:noProof/>
            <w:webHidden/>
          </w:rPr>
          <w:tab/>
        </w:r>
        <w:r w:rsidR="00245FE7" w:rsidRPr="007279C4">
          <w:rPr>
            <w:noProof/>
            <w:webHidden/>
          </w:rPr>
          <w:t>25</w:t>
        </w:r>
      </w:hyperlink>
    </w:p>
    <w:p w14:paraId="08A26827" w14:textId="77777777" w:rsidR="00E339FD" w:rsidRPr="007279C4" w:rsidRDefault="00000000" w:rsidP="00E339FD">
      <w:pPr>
        <w:pStyle w:val="TOC3"/>
        <w:tabs>
          <w:tab w:val="right" w:leader="underscore" w:pos="9926"/>
        </w:tabs>
        <w:rPr>
          <w:noProof/>
          <w:sz w:val="24"/>
          <w:szCs w:val="24"/>
        </w:rPr>
      </w:pPr>
      <w:hyperlink w:anchor="_Toc177539393" w:history="1">
        <w:r w:rsidR="00E339FD" w:rsidRPr="007279C4">
          <w:rPr>
            <w:rStyle w:val="Hyperlink"/>
            <w:noProof/>
            <w:color w:val="auto"/>
            <w:u w:val="none"/>
          </w:rPr>
          <w:t>Factors that affect the collected data:</w:t>
        </w:r>
        <w:r w:rsidR="00E339FD" w:rsidRPr="007279C4">
          <w:rPr>
            <w:noProof/>
            <w:webHidden/>
          </w:rPr>
          <w:tab/>
        </w:r>
        <w:r w:rsidR="00245FE7" w:rsidRPr="007279C4">
          <w:rPr>
            <w:noProof/>
            <w:webHidden/>
          </w:rPr>
          <w:t>25</w:t>
        </w:r>
      </w:hyperlink>
    </w:p>
    <w:p w14:paraId="598251B2" w14:textId="77777777" w:rsidR="00E339FD" w:rsidRPr="007279C4" w:rsidRDefault="00000000" w:rsidP="00E339FD">
      <w:pPr>
        <w:pStyle w:val="TOC3"/>
        <w:tabs>
          <w:tab w:val="right" w:leader="underscore" w:pos="9926"/>
        </w:tabs>
        <w:rPr>
          <w:noProof/>
          <w:sz w:val="24"/>
          <w:szCs w:val="24"/>
        </w:rPr>
      </w:pPr>
      <w:hyperlink w:anchor="_Toc177539394" w:history="1">
        <w:r w:rsidR="00E339FD" w:rsidRPr="007279C4">
          <w:rPr>
            <w:rStyle w:val="Hyperlink"/>
            <w:noProof/>
            <w:color w:val="auto"/>
            <w:u w:val="none"/>
          </w:rPr>
          <w:t>How to interpret the data:</w:t>
        </w:r>
        <w:r w:rsidR="00E339FD" w:rsidRPr="007279C4">
          <w:rPr>
            <w:noProof/>
            <w:webHidden/>
          </w:rPr>
          <w:tab/>
        </w:r>
        <w:r w:rsidR="00245FE7" w:rsidRPr="007279C4">
          <w:rPr>
            <w:noProof/>
            <w:webHidden/>
          </w:rPr>
          <w:t>25</w:t>
        </w:r>
      </w:hyperlink>
    </w:p>
    <w:p w14:paraId="7784F5F9" w14:textId="77777777" w:rsidR="00823A92" w:rsidRPr="007279C4" w:rsidRDefault="00000000" w:rsidP="00823A92">
      <w:pPr>
        <w:pStyle w:val="TOC3"/>
        <w:tabs>
          <w:tab w:val="right" w:leader="underscore" w:pos="9926"/>
        </w:tabs>
        <w:rPr>
          <w:noProof/>
          <w:sz w:val="24"/>
          <w:szCs w:val="24"/>
        </w:rPr>
      </w:pPr>
      <w:hyperlink w:anchor="_Toc177539394" w:history="1">
        <w:r w:rsidR="007F1488" w:rsidRPr="007279C4">
          <w:rPr>
            <w:rStyle w:val="Hyperlink"/>
            <w:noProof/>
            <w:color w:val="auto"/>
            <w:u w:val="none"/>
          </w:rPr>
          <w:t>Sample instrument:</w:t>
        </w:r>
        <w:r w:rsidR="007F1488" w:rsidRPr="007279C4">
          <w:rPr>
            <w:noProof/>
            <w:webHidden/>
          </w:rPr>
          <w:tab/>
        </w:r>
        <w:r w:rsidR="00245FE7" w:rsidRPr="007279C4">
          <w:rPr>
            <w:noProof/>
            <w:webHidden/>
          </w:rPr>
          <w:t>26</w:t>
        </w:r>
      </w:hyperlink>
      <w:r w:rsidR="00E339FD" w:rsidRPr="007279C4">
        <w:rPr>
          <w:rStyle w:val="Hyperlink"/>
          <w:color w:val="auto"/>
          <w:u w:val="none"/>
        </w:rPr>
        <w:fldChar w:fldCharType="begin"/>
      </w:r>
      <w:r w:rsidR="00E339FD" w:rsidRPr="007279C4">
        <w:rPr>
          <w:rStyle w:val="Hyperlink"/>
          <w:color w:val="auto"/>
          <w:u w:val="none"/>
        </w:rPr>
        <w:instrText xml:space="preserve"> </w:instrText>
      </w:r>
      <w:r w:rsidR="00E339FD" w:rsidRPr="007279C4">
        <w:instrText>HYPERLINK \l "_Toc177539391"</w:instrText>
      </w:r>
      <w:r w:rsidR="00E339FD" w:rsidRPr="007279C4">
        <w:rPr>
          <w:rStyle w:val="Hyperlink"/>
          <w:color w:val="auto"/>
          <w:u w:val="none"/>
        </w:rPr>
        <w:instrText xml:space="preserve"> </w:instrText>
      </w:r>
      <w:r w:rsidR="00E339FD" w:rsidRPr="007279C4">
        <w:rPr>
          <w:rStyle w:val="Hyperlink"/>
          <w:color w:val="auto"/>
          <w:u w:val="none"/>
        </w:rPr>
      </w:r>
      <w:r w:rsidR="00E339FD" w:rsidRPr="007279C4">
        <w:rPr>
          <w:rStyle w:val="Hyperlink"/>
          <w:color w:val="auto"/>
          <w:u w:val="none"/>
        </w:rPr>
        <w:fldChar w:fldCharType="separate"/>
      </w:r>
    </w:p>
    <w:p w14:paraId="42DD4944" w14:textId="77777777" w:rsidR="00823A92" w:rsidRPr="007279C4" w:rsidRDefault="00000000" w:rsidP="00823A92">
      <w:pPr>
        <w:pStyle w:val="TOC3"/>
        <w:tabs>
          <w:tab w:val="right" w:leader="underscore" w:pos="9926"/>
        </w:tabs>
        <w:rPr>
          <w:noProof/>
          <w:sz w:val="24"/>
          <w:szCs w:val="24"/>
        </w:rPr>
      </w:pPr>
      <w:hyperlink w:anchor="_Toc177539394" w:history="1">
        <w:r w:rsidR="00823A92" w:rsidRPr="007279C4">
          <w:rPr>
            <w:rStyle w:val="Hyperlink"/>
            <w:noProof/>
            <w:color w:val="auto"/>
            <w:u w:val="none"/>
          </w:rPr>
          <w:t>Example student project:</w:t>
        </w:r>
        <w:r w:rsidR="00823A92" w:rsidRPr="007279C4">
          <w:rPr>
            <w:noProof/>
            <w:webHidden/>
          </w:rPr>
          <w:tab/>
        </w:r>
        <w:r w:rsidR="00245FE7" w:rsidRPr="007279C4">
          <w:rPr>
            <w:noProof/>
            <w:webHidden/>
          </w:rPr>
          <w:t>28</w:t>
        </w:r>
      </w:hyperlink>
    </w:p>
    <w:p w14:paraId="3E50A0A0" w14:textId="77777777" w:rsidR="00E339FD" w:rsidRPr="007279C4" w:rsidRDefault="00823A92" w:rsidP="00370756">
      <w:pPr>
        <w:pStyle w:val="TOC1"/>
      </w:pPr>
      <w:r w:rsidRPr="007279C4">
        <w:rPr>
          <w:rStyle w:val="Hyperlink"/>
          <w:color w:val="auto"/>
          <w:u w:val="none"/>
        </w:rPr>
        <w:t>App</w:t>
      </w:r>
      <w:r w:rsidR="00E339FD" w:rsidRPr="007279C4">
        <w:rPr>
          <w:rStyle w:val="Hyperlink"/>
          <w:color w:val="auto"/>
          <w:u w:val="none"/>
        </w:rPr>
        <w:t>endix E:  Structural Drafting Project</w:t>
      </w:r>
      <w:r w:rsidR="00E339FD" w:rsidRPr="007279C4">
        <w:rPr>
          <w:webHidden/>
        </w:rPr>
        <w:tab/>
      </w:r>
      <w:r w:rsidR="00245FE7" w:rsidRPr="007279C4">
        <w:rPr>
          <w:webHidden/>
        </w:rPr>
        <w:t>30</w:t>
      </w:r>
      <w:r w:rsidR="00E339FD" w:rsidRPr="007279C4">
        <w:rPr>
          <w:rStyle w:val="Hyperlink"/>
          <w:color w:val="auto"/>
          <w:u w:val="none"/>
        </w:rPr>
        <w:fldChar w:fldCharType="end"/>
      </w:r>
    </w:p>
    <w:p w14:paraId="362EFBAF" w14:textId="77777777" w:rsidR="00E339FD" w:rsidRPr="007279C4" w:rsidRDefault="00000000" w:rsidP="00E339FD">
      <w:pPr>
        <w:pStyle w:val="TOC3"/>
        <w:tabs>
          <w:tab w:val="right" w:leader="underscore" w:pos="9926"/>
        </w:tabs>
        <w:rPr>
          <w:noProof/>
          <w:sz w:val="24"/>
          <w:szCs w:val="24"/>
        </w:rPr>
      </w:pPr>
      <w:hyperlink w:anchor="_Toc177539392" w:history="1">
        <w:r w:rsidR="00E339FD" w:rsidRPr="007279C4">
          <w:rPr>
            <w:rStyle w:val="Hyperlink"/>
            <w:noProof/>
            <w:color w:val="auto"/>
            <w:u w:val="none"/>
          </w:rPr>
          <w:t>Measure Description:</w:t>
        </w:r>
        <w:r w:rsidR="00E339FD" w:rsidRPr="007279C4">
          <w:rPr>
            <w:noProof/>
            <w:webHidden/>
          </w:rPr>
          <w:tab/>
        </w:r>
        <w:r w:rsidR="00245FE7" w:rsidRPr="007279C4">
          <w:rPr>
            <w:noProof/>
            <w:webHidden/>
          </w:rPr>
          <w:t>30</w:t>
        </w:r>
      </w:hyperlink>
    </w:p>
    <w:p w14:paraId="437A2F15" w14:textId="77777777" w:rsidR="00E339FD" w:rsidRPr="007279C4" w:rsidRDefault="00000000" w:rsidP="00E339FD">
      <w:pPr>
        <w:pStyle w:val="TOC3"/>
        <w:tabs>
          <w:tab w:val="right" w:leader="underscore" w:pos="9926"/>
        </w:tabs>
        <w:rPr>
          <w:noProof/>
          <w:sz w:val="24"/>
          <w:szCs w:val="24"/>
        </w:rPr>
      </w:pPr>
      <w:hyperlink w:anchor="_Toc177539393" w:history="1">
        <w:r w:rsidR="00E339FD" w:rsidRPr="007279C4">
          <w:rPr>
            <w:rStyle w:val="Hyperlink"/>
            <w:noProof/>
            <w:color w:val="auto"/>
            <w:u w:val="none"/>
          </w:rPr>
          <w:t>Factors that affect the collected data:</w:t>
        </w:r>
        <w:r w:rsidR="00E339FD" w:rsidRPr="007279C4">
          <w:rPr>
            <w:noProof/>
            <w:webHidden/>
          </w:rPr>
          <w:tab/>
        </w:r>
        <w:r w:rsidR="00245FE7" w:rsidRPr="007279C4">
          <w:rPr>
            <w:noProof/>
            <w:webHidden/>
          </w:rPr>
          <w:t>30</w:t>
        </w:r>
      </w:hyperlink>
    </w:p>
    <w:p w14:paraId="416D0F8C" w14:textId="77777777" w:rsidR="00E339FD" w:rsidRPr="007279C4" w:rsidRDefault="00000000" w:rsidP="00E339FD">
      <w:pPr>
        <w:pStyle w:val="TOC3"/>
        <w:tabs>
          <w:tab w:val="right" w:leader="underscore" w:pos="9926"/>
        </w:tabs>
        <w:rPr>
          <w:rStyle w:val="Hyperlink"/>
          <w:noProof/>
          <w:color w:val="auto"/>
          <w:u w:val="none"/>
        </w:rPr>
      </w:pPr>
      <w:hyperlink w:anchor="_Toc177539394" w:history="1">
        <w:r w:rsidR="00E339FD" w:rsidRPr="007279C4">
          <w:rPr>
            <w:rStyle w:val="Hyperlink"/>
            <w:noProof/>
            <w:color w:val="auto"/>
            <w:u w:val="none"/>
          </w:rPr>
          <w:t>How to interpret the data:</w:t>
        </w:r>
        <w:r w:rsidR="00E339FD" w:rsidRPr="007279C4">
          <w:rPr>
            <w:noProof/>
            <w:webHidden/>
          </w:rPr>
          <w:tab/>
        </w:r>
        <w:r w:rsidR="00245FE7" w:rsidRPr="007279C4">
          <w:rPr>
            <w:noProof/>
            <w:webHidden/>
          </w:rPr>
          <w:t>30</w:t>
        </w:r>
      </w:hyperlink>
    </w:p>
    <w:p w14:paraId="0FFA3C50" w14:textId="77777777" w:rsidR="00823A92" w:rsidRPr="007279C4" w:rsidRDefault="00000000" w:rsidP="00823A92">
      <w:pPr>
        <w:pStyle w:val="TOC3"/>
        <w:tabs>
          <w:tab w:val="right" w:leader="underscore" w:pos="9926"/>
        </w:tabs>
        <w:rPr>
          <w:noProof/>
          <w:sz w:val="24"/>
          <w:szCs w:val="24"/>
        </w:rPr>
      </w:pPr>
      <w:hyperlink w:anchor="_Toc177539394" w:history="1">
        <w:r w:rsidR="00823A92" w:rsidRPr="007279C4">
          <w:rPr>
            <w:rStyle w:val="Hyperlink"/>
            <w:noProof/>
            <w:color w:val="auto"/>
            <w:u w:val="none"/>
          </w:rPr>
          <w:t>Sample instrument:</w:t>
        </w:r>
        <w:r w:rsidR="00823A92" w:rsidRPr="007279C4">
          <w:rPr>
            <w:noProof/>
            <w:webHidden/>
          </w:rPr>
          <w:tab/>
        </w:r>
        <w:r w:rsidR="00245FE7" w:rsidRPr="007279C4">
          <w:rPr>
            <w:noProof/>
            <w:webHidden/>
          </w:rPr>
          <w:t>31</w:t>
        </w:r>
      </w:hyperlink>
    </w:p>
    <w:p w14:paraId="0DE8835C" w14:textId="77777777" w:rsidR="00823A92" w:rsidRPr="007279C4" w:rsidRDefault="00000000" w:rsidP="00823A92">
      <w:pPr>
        <w:pStyle w:val="TOC3"/>
        <w:tabs>
          <w:tab w:val="right" w:leader="underscore" w:pos="9926"/>
        </w:tabs>
        <w:rPr>
          <w:noProof/>
          <w:sz w:val="24"/>
          <w:szCs w:val="24"/>
        </w:rPr>
      </w:pPr>
      <w:hyperlink w:anchor="_Toc177539394" w:history="1">
        <w:r w:rsidR="00823A92" w:rsidRPr="007279C4">
          <w:rPr>
            <w:rStyle w:val="Hyperlink"/>
            <w:noProof/>
            <w:color w:val="auto"/>
            <w:u w:val="none"/>
          </w:rPr>
          <w:t>Example student project:</w:t>
        </w:r>
        <w:r w:rsidR="00823A92" w:rsidRPr="007279C4">
          <w:rPr>
            <w:noProof/>
            <w:webHidden/>
          </w:rPr>
          <w:tab/>
        </w:r>
        <w:r w:rsidR="00245FE7" w:rsidRPr="007279C4">
          <w:rPr>
            <w:noProof/>
            <w:webHidden/>
          </w:rPr>
          <w:t>32</w:t>
        </w:r>
      </w:hyperlink>
    </w:p>
    <w:p w14:paraId="2C04200A" w14:textId="77777777" w:rsidR="00E339FD" w:rsidRPr="007279C4" w:rsidRDefault="00000000" w:rsidP="00370756">
      <w:pPr>
        <w:pStyle w:val="TOC1"/>
      </w:pPr>
      <w:hyperlink w:anchor="_Toc177539391" w:history="1">
        <w:r w:rsidR="00E339FD" w:rsidRPr="007279C4">
          <w:rPr>
            <w:rStyle w:val="Hyperlink"/>
            <w:color w:val="auto"/>
            <w:u w:val="none"/>
          </w:rPr>
          <w:t>Appendix F:  C</w:t>
        </w:r>
        <w:r w:rsidR="00370756" w:rsidRPr="007279C4">
          <w:rPr>
            <w:rStyle w:val="Hyperlink"/>
            <w:color w:val="auto"/>
            <w:u w:val="none"/>
          </w:rPr>
          <w:t>ode</w:t>
        </w:r>
        <w:r w:rsidR="00E339FD" w:rsidRPr="007279C4">
          <w:rPr>
            <w:rStyle w:val="Hyperlink"/>
            <w:color w:val="auto"/>
            <w:u w:val="none"/>
          </w:rPr>
          <w:t xml:space="preserve"> Project</w:t>
        </w:r>
        <w:r w:rsidR="00E339FD" w:rsidRPr="007279C4">
          <w:rPr>
            <w:webHidden/>
          </w:rPr>
          <w:tab/>
        </w:r>
        <w:r w:rsidR="00245FE7" w:rsidRPr="007279C4">
          <w:rPr>
            <w:webHidden/>
          </w:rPr>
          <w:t>33</w:t>
        </w:r>
      </w:hyperlink>
    </w:p>
    <w:p w14:paraId="354DDB47" w14:textId="77777777" w:rsidR="00E339FD" w:rsidRPr="007279C4" w:rsidRDefault="00000000" w:rsidP="00E339FD">
      <w:pPr>
        <w:pStyle w:val="TOC3"/>
        <w:tabs>
          <w:tab w:val="right" w:leader="underscore" w:pos="9926"/>
        </w:tabs>
        <w:rPr>
          <w:noProof/>
          <w:sz w:val="24"/>
          <w:szCs w:val="24"/>
        </w:rPr>
      </w:pPr>
      <w:hyperlink w:anchor="_Toc177539392" w:history="1">
        <w:r w:rsidR="00E339FD" w:rsidRPr="007279C4">
          <w:rPr>
            <w:rStyle w:val="Hyperlink"/>
            <w:noProof/>
            <w:color w:val="auto"/>
            <w:u w:val="none"/>
          </w:rPr>
          <w:t>Measure Description:</w:t>
        </w:r>
        <w:r w:rsidR="00E339FD" w:rsidRPr="007279C4">
          <w:rPr>
            <w:noProof/>
            <w:webHidden/>
          </w:rPr>
          <w:tab/>
        </w:r>
        <w:r w:rsidR="00245FE7" w:rsidRPr="007279C4">
          <w:rPr>
            <w:noProof/>
            <w:webHidden/>
          </w:rPr>
          <w:t>33</w:t>
        </w:r>
      </w:hyperlink>
    </w:p>
    <w:p w14:paraId="06E1FCC0" w14:textId="77777777" w:rsidR="00E339FD" w:rsidRPr="007279C4" w:rsidRDefault="00000000" w:rsidP="00E339FD">
      <w:pPr>
        <w:pStyle w:val="TOC3"/>
        <w:tabs>
          <w:tab w:val="right" w:leader="underscore" w:pos="9926"/>
        </w:tabs>
        <w:rPr>
          <w:noProof/>
          <w:sz w:val="24"/>
          <w:szCs w:val="24"/>
        </w:rPr>
      </w:pPr>
      <w:hyperlink w:anchor="_Toc177539393" w:history="1">
        <w:r w:rsidR="00E339FD" w:rsidRPr="007279C4">
          <w:rPr>
            <w:rStyle w:val="Hyperlink"/>
            <w:noProof/>
            <w:color w:val="auto"/>
            <w:u w:val="none"/>
          </w:rPr>
          <w:t>Factors that affect the collected data:</w:t>
        </w:r>
        <w:r w:rsidR="00E339FD" w:rsidRPr="007279C4">
          <w:rPr>
            <w:noProof/>
            <w:webHidden/>
          </w:rPr>
          <w:tab/>
        </w:r>
        <w:r w:rsidR="00245FE7" w:rsidRPr="007279C4">
          <w:rPr>
            <w:noProof/>
            <w:webHidden/>
          </w:rPr>
          <w:t>33</w:t>
        </w:r>
      </w:hyperlink>
    </w:p>
    <w:p w14:paraId="26AA0FF1" w14:textId="77777777" w:rsidR="00E339FD" w:rsidRPr="007279C4" w:rsidRDefault="00000000" w:rsidP="00E339FD">
      <w:pPr>
        <w:pStyle w:val="TOC3"/>
        <w:tabs>
          <w:tab w:val="right" w:leader="underscore" w:pos="9926"/>
        </w:tabs>
        <w:rPr>
          <w:rStyle w:val="Hyperlink"/>
          <w:noProof/>
          <w:color w:val="auto"/>
          <w:u w:val="none"/>
        </w:rPr>
      </w:pPr>
      <w:hyperlink w:anchor="_Toc177539394" w:history="1">
        <w:r w:rsidR="00E339FD" w:rsidRPr="007279C4">
          <w:rPr>
            <w:rStyle w:val="Hyperlink"/>
            <w:noProof/>
            <w:color w:val="auto"/>
            <w:u w:val="none"/>
          </w:rPr>
          <w:t>How to interpret the data:</w:t>
        </w:r>
        <w:r w:rsidR="00E339FD" w:rsidRPr="007279C4">
          <w:rPr>
            <w:noProof/>
            <w:webHidden/>
          </w:rPr>
          <w:tab/>
        </w:r>
        <w:r w:rsidR="00245FE7" w:rsidRPr="007279C4">
          <w:rPr>
            <w:noProof/>
            <w:webHidden/>
          </w:rPr>
          <w:t>33</w:t>
        </w:r>
      </w:hyperlink>
    </w:p>
    <w:p w14:paraId="6532613F" w14:textId="77777777" w:rsidR="00823A92" w:rsidRPr="007279C4" w:rsidRDefault="00000000" w:rsidP="00823A92">
      <w:pPr>
        <w:pStyle w:val="TOC3"/>
        <w:tabs>
          <w:tab w:val="right" w:leader="underscore" w:pos="9926"/>
        </w:tabs>
        <w:rPr>
          <w:noProof/>
          <w:sz w:val="24"/>
          <w:szCs w:val="24"/>
        </w:rPr>
      </w:pPr>
      <w:hyperlink w:anchor="_Toc177539394" w:history="1">
        <w:r w:rsidR="00823A92" w:rsidRPr="007279C4">
          <w:rPr>
            <w:rStyle w:val="Hyperlink"/>
            <w:noProof/>
            <w:color w:val="auto"/>
            <w:u w:val="none"/>
          </w:rPr>
          <w:t>Sample instrument:</w:t>
        </w:r>
        <w:r w:rsidR="00823A92" w:rsidRPr="007279C4">
          <w:rPr>
            <w:noProof/>
            <w:webHidden/>
          </w:rPr>
          <w:tab/>
        </w:r>
        <w:r w:rsidR="00245FE7" w:rsidRPr="007279C4">
          <w:rPr>
            <w:noProof/>
            <w:webHidden/>
          </w:rPr>
          <w:t>34</w:t>
        </w:r>
      </w:hyperlink>
    </w:p>
    <w:p w14:paraId="58C99FC7" w14:textId="77777777" w:rsidR="00823A92" w:rsidRPr="007279C4" w:rsidRDefault="00000000" w:rsidP="00823A92">
      <w:pPr>
        <w:pStyle w:val="TOC3"/>
        <w:tabs>
          <w:tab w:val="right" w:leader="underscore" w:pos="9926"/>
        </w:tabs>
        <w:rPr>
          <w:noProof/>
          <w:sz w:val="24"/>
          <w:szCs w:val="24"/>
        </w:rPr>
      </w:pPr>
      <w:hyperlink w:anchor="_Toc177539394" w:history="1">
        <w:r w:rsidR="00823A92" w:rsidRPr="007279C4">
          <w:rPr>
            <w:rStyle w:val="Hyperlink"/>
            <w:noProof/>
            <w:color w:val="auto"/>
            <w:u w:val="none"/>
          </w:rPr>
          <w:t>Example student project:</w:t>
        </w:r>
        <w:r w:rsidR="00823A92" w:rsidRPr="007279C4">
          <w:rPr>
            <w:noProof/>
            <w:webHidden/>
          </w:rPr>
          <w:tab/>
        </w:r>
        <w:r w:rsidR="00245FE7" w:rsidRPr="007279C4">
          <w:rPr>
            <w:noProof/>
            <w:webHidden/>
          </w:rPr>
          <w:t>35</w:t>
        </w:r>
      </w:hyperlink>
    </w:p>
    <w:p w14:paraId="4A0372BA" w14:textId="77777777" w:rsidR="00E339FD" w:rsidRPr="007279C4" w:rsidRDefault="00000000" w:rsidP="00370756">
      <w:pPr>
        <w:pStyle w:val="TOC1"/>
      </w:pPr>
      <w:hyperlink w:anchor="_Toc177539391" w:history="1">
        <w:r w:rsidR="00E339FD" w:rsidRPr="007279C4">
          <w:rPr>
            <w:rStyle w:val="Hyperlink"/>
            <w:color w:val="auto"/>
            <w:u w:val="none"/>
          </w:rPr>
          <w:t>Appendix G: Internship Assessment</w:t>
        </w:r>
        <w:r w:rsidR="00E339FD" w:rsidRPr="007279C4">
          <w:rPr>
            <w:webHidden/>
          </w:rPr>
          <w:tab/>
        </w:r>
        <w:r w:rsidR="00245FE7" w:rsidRPr="007279C4">
          <w:rPr>
            <w:webHidden/>
          </w:rPr>
          <w:t>38</w:t>
        </w:r>
      </w:hyperlink>
    </w:p>
    <w:p w14:paraId="015536D2" w14:textId="77777777" w:rsidR="00E339FD" w:rsidRPr="007279C4" w:rsidRDefault="00000000" w:rsidP="00E339FD">
      <w:pPr>
        <w:pStyle w:val="TOC3"/>
        <w:tabs>
          <w:tab w:val="right" w:leader="underscore" w:pos="9926"/>
        </w:tabs>
        <w:rPr>
          <w:noProof/>
          <w:sz w:val="24"/>
          <w:szCs w:val="24"/>
        </w:rPr>
      </w:pPr>
      <w:hyperlink w:anchor="_Toc177539392" w:history="1">
        <w:r w:rsidR="00E339FD" w:rsidRPr="007279C4">
          <w:rPr>
            <w:rStyle w:val="Hyperlink"/>
            <w:noProof/>
            <w:color w:val="auto"/>
            <w:u w:val="none"/>
          </w:rPr>
          <w:t>Measure Description:</w:t>
        </w:r>
        <w:r w:rsidR="00E339FD" w:rsidRPr="007279C4">
          <w:rPr>
            <w:noProof/>
            <w:webHidden/>
          </w:rPr>
          <w:tab/>
        </w:r>
        <w:r w:rsidR="00245FE7" w:rsidRPr="007279C4">
          <w:rPr>
            <w:noProof/>
            <w:webHidden/>
          </w:rPr>
          <w:t>38</w:t>
        </w:r>
      </w:hyperlink>
    </w:p>
    <w:p w14:paraId="3D24C352" w14:textId="77777777" w:rsidR="00E339FD" w:rsidRPr="007279C4" w:rsidRDefault="00000000" w:rsidP="00E339FD">
      <w:pPr>
        <w:pStyle w:val="TOC3"/>
        <w:tabs>
          <w:tab w:val="right" w:leader="underscore" w:pos="9926"/>
        </w:tabs>
        <w:rPr>
          <w:noProof/>
          <w:sz w:val="24"/>
          <w:szCs w:val="24"/>
        </w:rPr>
      </w:pPr>
      <w:hyperlink w:anchor="_Toc177539393" w:history="1">
        <w:r w:rsidR="00E339FD" w:rsidRPr="007279C4">
          <w:rPr>
            <w:rStyle w:val="Hyperlink"/>
            <w:noProof/>
            <w:color w:val="auto"/>
            <w:u w:val="none"/>
          </w:rPr>
          <w:t>Factors that affect the collected data:</w:t>
        </w:r>
        <w:r w:rsidR="00E339FD" w:rsidRPr="007279C4">
          <w:rPr>
            <w:noProof/>
            <w:webHidden/>
          </w:rPr>
          <w:tab/>
        </w:r>
        <w:r w:rsidR="00245FE7" w:rsidRPr="007279C4">
          <w:rPr>
            <w:noProof/>
            <w:webHidden/>
          </w:rPr>
          <w:t>38</w:t>
        </w:r>
      </w:hyperlink>
    </w:p>
    <w:p w14:paraId="46660100" w14:textId="77777777" w:rsidR="00E339FD" w:rsidRPr="007279C4" w:rsidRDefault="00000000" w:rsidP="00E339FD">
      <w:pPr>
        <w:pStyle w:val="TOC3"/>
        <w:tabs>
          <w:tab w:val="right" w:leader="underscore" w:pos="9926"/>
        </w:tabs>
        <w:rPr>
          <w:rStyle w:val="Hyperlink"/>
          <w:noProof/>
          <w:color w:val="auto"/>
          <w:u w:val="none"/>
        </w:rPr>
      </w:pPr>
      <w:hyperlink w:anchor="_Toc177539394" w:history="1">
        <w:r w:rsidR="00E339FD" w:rsidRPr="007279C4">
          <w:rPr>
            <w:rStyle w:val="Hyperlink"/>
            <w:noProof/>
            <w:color w:val="auto"/>
            <w:u w:val="none"/>
          </w:rPr>
          <w:t>How to interpret the data:</w:t>
        </w:r>
        <w:r w:rsidR="00E339FD" w:rsidRPr="007279C4">
          <w:rPr>
            <w:noProof/>
            <w:webHidden/>
          </w:rPr>
          <w:tab/>
        </w:r>
        <w:r w:rsidR="00245FE7" w:rsidRPr="007279C4">
          <w:rPr>
            <w:noProof/>
            <w:webHidden/>
          </w:rPr>
          <w:t>38</w:t>
        </w:r>
      </w:hyperlink>
    </w:p>
    <w:p w14:paraId="524124A1" w14:textId="77777777" w:rsidR="00823A92" w:rsidRPr="007279C4" w:rsidRDefault="00000000" w:rsidP="00823A92">
      <w:pPr>
        <w:pStyle w:val="TOC3"/>
        <w:tabs>
          <w:tab w:val="right" w:leader="underscore" w:pos="9926"/>
        </w:tabs>
        <w:rPr>
          <w:noProof/>
          <w:sz w:val="24"/>
          <w:szCs w:val="24"/>
        </w:rPr>
      </w:pPr>
      <w:hyperlink w:anchor="_Toc177539394" w:history="1">
        <w:r w:rsidR="00823A92" w:rsidRPr="007279C4">
          <w:rPr>
            <w:rStyle w:val="Hyperlink"/>
            <w:noProof/>
            <w:color w:val="auto"/>
            <w:u w:val="none"/>
          </w:rPr>
          <w:t>Sample instrument:</w:t>
        </w:r>
        <w:r w:rsidR="00823A92" w:rsidRPr="007279C4">
          <w:rPr>
            <w:noProof/>
            <w:webHidden/>
          </w:rPr>
          <w:tab/>
        </w:r>
        <w:r w:rsidR="00245FE7" w:rsidRPr="007279C4">
          <w:rPr>
            <w:noProof/>
            <w:webHidden/>
          </w:rPr>
          <w:t>39</w:t>
        </w:r>
      </w:hyperlink>
    </w:p>
    <w:p w14:paraId="28272735" w14:textId="77777777" w:rsidR="00E339FD" w:rsidRPr="007279C4" w:rsidRDefault="00000000" w:rsidP="00370756">
      <w:pPr>
        <w:pStyle w:val="TOC1"/>
      </w:pPr>
      <w:hyperlink w:anchor="_Toc177539391" w:history="1">
        <w:r w:rsidR="00E339FD" w:rsidRPr="007279C4">
          <w:rPr>
            <w:rStyle w:val="Hyperlink"/>
            <w:color w:val="auto"/>
            <w:u w:val="none"/>
          </w:rPr>
          <w:t>Appendix H:  AET Advisory Committee</w:t>
        </w:r>
        <w:r w:rsidR="00E339FD" w:rsidRPr="007279C4">
          <w:rPr>
            <w:webHidden/>
          </w:rPr>
          <w:tab/>
        </w:r>
        <w:r w:rsidR="00245FE7" w:rsidRPr="007279C4">
          <w:rPr>
            <w:webHidden/>
          </w:rPr>
          <w:t>40</w:t>
        </w:r>
      </w:hyperlink>
    </w:p>
    <w:p w14:paraId="0117D341" w14:textId="77777777" w:rsidR="00E339FD" w:rsidRPr="007279C4" w:rsidRDefault="00000000" w:rsidP="00E339FD">
      <w:pPr>
        <w:pStyle w:val="TOC3"/>
        <w:tabs>
          <w:tab w:val="right" w:leader="underscore" w:pos="9926"/>
        </w:tabs>
        <w:rPr>
          <w:noProof/>
          <w:sz w:val="24"/>
          <w:szCs w:val="24"/>
        </w:rPr>
      </w:pPr>
      <w:hyperlink w:anchor="_Toc177539392" w:history="1">
        <w:r w:rsidR="00E339FD" w:rsidRPr="007279C4">
          <w:rPr>
            <w:rStyle w:val="Hyperlink"/>
            <w:noProof/>
            <w:color w:val="auto"/>
            <w:u w:val="none"/>
          </w:rPr>
          <w:t>Measure Description:</w:t>
        </w:r>
        <w:r w:rsidR="00E339FD" w:rsidRPr="007279C4">
          <w:rPr>
            <w:noProof/>
            <w:webHidden/>
          </w:rPr>
          <w:tab/>
        </w:r>
        <w:r w:rsidR="00245FE7" w:rsidRPr="007279C4">
          <w:rPr>
            <w:noProof/>
            <w:webHidden/>
          </w:rPr>
          <w:t>40</w:t>
        </w:r>
      </w:hyperlink>
    </w:p>
    <w:p w14:paraId="0A102488" w14:textId="77777777" w:rsidR="00E339FD" w:rsidRPr="007279C4" w:rsidRDefault="00000000" w:rsidP="00E339FD">
      <w:pPr>
        <w:pStyle w:val="TOC3"/>
        <w:tabs>
          <w:tab w:val="right" w:leader="underscore" w:pos="9926"/>
        </w:tabs>
        <w:rPr>
          <w:noProof/>
          <w:sz w:val="24"/>
          <w:szCs w:val="24"/>
        </w:rPr>
      </w:pPr>
      <w:hyperlink w:anchor="_Toc177539393" w:history="1">
        <w:r w:rsidR="00E339FD" w:rsidRPr="007279C4">
          <w:rPr>
            <w:rStyle w:val="Hyperlink"/>
            <w:noProof/>
            <w:color w:val="auto"/>
            <w:u w:val="none"/>
          </w:rPr>
          <w:t>Factors that affect the collected data:</w:t>
        </w:r>
        <w:r w:rsidR="00E339FD" w:rsidRPr="007279C4">
          <w:rPr>
            <w:noProof/>
            <w:webHidden/>
          </w:rPr>
          <w:tab/>
        </w:r>
        <w:r w:rsidR="00245FE7" w:rsidRPr="007279C4">
          <w:rPr>
            <w:noProof/>
            <w:webHidden/>
          </w:rPr>
          <w:t>40</w:t>
        </w:r>
      </w:hyperlink>
    </w:p>
    <w:p w14:paraId="28562690" w14:textId="77777777" w:rsidR="00823A92" w:rsidRPr="007279C4" w:rsidRDefault="00000000" w:rsidP="00E339FD">
      <w:pPr>
        <w:pStyle w:val="TOC3"/>
        <w:tabs>
          <w:tab w:val="right" w:leader="underscore" w:pos="9926"/>
        </w:tabs>
        <w:rPr>
          <w:rStyle w:val="Hyperlink"/>
          <w:noProof/>
          <w:color w:val="auto"/>
          <w:u w:val="none"/>
        </w:rPr>
      </w:pPr>
      <w:hyperlink w:anchor="_Toc177539394" w:history="1">
        <w:r w:rsidR="00E339FD" w:rsidRPr="007279C4">
          <w:rPr>
            <w:rStyle w:val="Hyperlink"/>
            <w:noProof/>
            <w:color w:val="auto"/>
            <w:u w:val="none"/>
          </w:rPr>
          <w:t>How to interpret the data:</w:t>
        </w:r>
        <w:r w:rsidR="00E339FD" w:rsidRPr="007279C4">
          <w:rPr>
            <w:noProof/>
            <w:webHidden/>
          </w:rPr>
          <w:tab/>
        </w:r>
        <w:r w:rsidR="00245FE7" w:rsidRPr="007279C4">
          <w:rPr>
            <w:noProof/>
            <w:webHidden/>
          </w:rPr>
          <w:t>40</w:t>
        </w:r>
      </w:hyperlink>
    </w:p>
    <w:p w14:paraId="0C12274A" w14:textId="77777777" w:rsidR="002D66FA" w:rsidRPr="007279C4" w:rsidRDefault="00000000" w:rsidP="002D66FA">
      <w:pPr>
        <w:pStyle w:val="TOC3"/>
        <w:tabs>
          <w:tab w:val="right" w:leader="underscore" w:pos="9926"/>
        </w:tabs>
        <w:rPr>
          <w:noProof/>
          <w:sz w:val="24"/>
          <w:szCs w:val="24"/>
        </w:rPr>
      </w:pPr>
      <w:hyperlink w:anchor="_Toc177539394" w:history="1">
        <w:r w:rsidR="002D66FA" w:rsidRPr="007279C4">
          <w:rPr>
            <w:rStyle w:val="Hyperlink"/>
            <w:noProof/>
            <w:color w:val="auto"/>
            <w:u w:val="none"/>
          </w:rPr>
          <w:t>Sample instrument:</w:t>
        </w:r>
        <w:r w:rsidR="002D66FA" w:rsidRPr="007279C4">
          <w:rPr>
            <w:noProof/>
            <w:webHidden/>
          </w:rPr>
          <w:tab/>
        </w:r>
        <w:r w:rsidR="00245FE7" w:rsidRPr="007279C4">
          <w:rPr>
            <w:noProof/>
            <w:webHidden/>
          </w:rPr>
          <w:t>41</w:t>
        </w:r>
      </w:hyperlink>
    </w:p>
    <w:p w14:paraId="2F79E9DC" w14:textId="77777777" w:rsidR="00370756" w:rsidRPr="007279C4" w:rsidRDefault="00000000" w:rsidP="00370756">
      <w:pPr>
        <w:pStyle w:val="TOC1"/>
      </w:pPr>
      <w:hyperlink w:anchor="_Toc177539391" w:history="1">
        <w:r w:rsidR="00370756" w:rsidRPr="007279C4">
          <w:rPr>
            <w:rStyle w:val="Hyperlink"/>
            <w:color w:val="auto"/>
            <w:u w:val="none"/>
          </w:rPr>
          <w:t>Appendix I:  Program and Drafting Certificate Outcome Comparison</w:t>
        </w:r>
        <w:r w:rsidR="00370756" w:rsidRPr="007279C4">
          <w:rPr>
            <w:webHidden/>
          </w:rPr>
          <w:tab/>
        </w:r>
        <w:r w:rsidR="00245FE7" w:rsidRPr="007279C4">
          <w:rPr>
            <w:webHidden/>
          </w:rPr>
          <w:t>42</w:t>
        </w:r>
      </w:hyperlink>
    </w:p>
    <w:p w14:paraId="730D5FF1" w14:textId="77777777" w:rsidR="00370756" w:rsidRPr="00370756" w:rsidRDefault="00C31E8F" w:rsidP="00370756">
      <w:r>
        <w:br w:type="page"/>
      </w:r>
    </w:p>
    <w:p w14:paraId="63269FE4" w14:textId="77777777" w:rsidR="00D75FEF" w:rsidRDefault="0026413A" w:rsidP="00E46EC6">
      <w:pPr>
        <w:pStyle w:val="Heading2"/>
      </w:pPr>
      <w:bookmarkStart w:id="1" w:name="_Toc177539376"/>
      <w:bookmarkStart w:id="2" w:name="ProgramGoals"/>
      <w:smartTag w:uri="urn:schemas-microsoft-com:office:smarttags" w:element="place">
        <w:r>
          <w:lastRenderedPageBreak/>
          <w:t>Mission</w:t>
        </w:r>
      </w:smartTag>
      <w:r>
        <w:t xml:space="preserve"> Statement</w:t>
      </w:r>
      <w:bookmarkEnd w:id="1"/>
    </w:p>
    <w:p w14:paraId="5BD0CF4F" w14:textId="77777777" w:rsidR="00C6580C" w:rsidRDefault="00C6580C" w:rsidP="00BE7266">
      <w:pPr>
        <w:pStyle w:val="HeadingA"/>
      </w:pPr>
    </w:p>
    <w:p w14:paraId="74ADEF99" w14:textId="77777777" w:rsidR="00C51A53" w:rsidRPr="005F2566" w:rsidRDefault="00C6580C" w:rsidP="005F2566">
      <w:pPr>
        <w:pStyle w:val="BodyText"/>
        <w:rPr>
          <w:b w:val="0"/>
          <w:color w:val="0000FF"/>
        </w:rPr>
      </w:pPr>
      <w:r w:rsidRPr="005F2566">
        <w:rPr>
          <w:b w:val="0"/>
          <w:color w:val="0000FF"/>
        </w:rPr>
        <w:t>The mission of the Architectural and Engineering Technology program is to prepare students to become technicians or drafters who work in support of the design, construction, and land development industry.</w:t>
      </w:r>
    </w:p>
    <w:p w14:paraId="4FCDC1FC" w14:textId="77777777" w:rsidR="00C51A53" w:rsidRDefault="00C51A53" w:rsidP="00E46EC6">
      <w:pPr>
        <w:pStyle w:val="Heading2"/>
      </w:pPr>
      <w:bookmarkStart w:id="3" w:name="_Toc177539377"/>
      <w:r>
        <w:t>Program Introduction</w:t>
      </w:r>
      <w:bookmarkEnd w:id="3"/>
    </w:p>
    <w:p w14:paraId="2397AEB3" w14:textId="77777777" w:rsidR="00546F69" w:rsidRDefault="00546F69" w:rsidP="00C51A53">
      <w:pPr>
        <w:pStyle w:val="HeadingA"/>
      </w:pPr>
    </w:p>
    <w:p w14:paraId="0D15CDD1" w14:textId="77777777" w:rsidR="00504435" w:rsidRDefault="00546F69" w:rsidP="00546F69">
      <w:pPr>
        <w:pStyle w:val="HeadingA"/>
        <w:jc w:val="left"/>
        <w:rPr>
          <w:b w:val="0"/>
          <w:smallCaps w:val="0"/>
          <w:color w:val="0000FF"/>
          <w:sz w:val="24"/>
        </w:rPr>
      </w:pPr>
      <w:r>
        <w:rPr>
          <w:b w:val="0"/>
          <w:smallCaps w:val="0"/>
          <w:color w:val="0000FF"/>
          <w:sz w:val="24"/>
        </w:rPr>
        <w:t xml:space="preserve">The Architectural and Engineering Technology (AET) program provides entry-level skills, continuing education, and advanced technical skills in several specialized fields, including computer-aided design and drafting (CADD), 3-D modeling, and rendering.  </w:t>
      </w:r>
      <w:r w:rsidRPr="00546F69">
        <w:rPr>
          <w:b w:val="0"/>
          <w:smallCaps w:val="0"/>
          <w:color w:val="0000FF"/>
          <w:sz w:val="24"/>
        </w:rPr>
        <w:t>The AET program offers an Occupation Endorsement Certificate in CAD for Building Construction</w:t>
      </w:r>
      <w:r w:rsidR="003421BB">
        <w:rPr>
          <w:b w:val="0"/>
          <w:smallCaps w:val="0"/>
          <w:color w:val="0000FF"/>
          <w:sz w:val="24"/>
        </w:rPr>
        <w:t xml:space="preserve"> (new in 2008)</w:t>
      </w:r>
      <w:r w:rsidRPr="00546F69">
        <w:rPr>
          <w:b w:val="0"/>
          <w:smallCaps w:val="0"/>
          <w:color w:val="0000FF"/>
          <w:sz w:val="24"/>
        </w:rPr>
        <w:t>, four Undergraduate Certificates in the specialized areas of Architectural Drafting, Civil Drafting, Mechanical/Electrical Drafting, and Structural Drafting, and an Associate of Applied Science (AAS) degree in Architectural and Engineering Technology which encompasses all of these fields.  There are a total of 60 credits required for the AAS degree of which 42</w:t>
      </w:r>
      <w:r w:rsidR="002F4B40">
        <w:rPr>
          <w:b w:val="0"/>
          <w:smallCaps w:val="0"/>
          <w:color w:val="0000FF"/>
          <w:sz w:val="24"/>
        </w:rPr>
        <w:t xml:space="preserve"> (12 courses)</w:t>
      </w:r>
      <w:r w:rsidRPr="00546F69">
        <w:rPr>
          <w:b w:val="0"/>
          <w:smallCaps w:val="0"/>
          <w:color w:val="0000FF"/>
          <w:sz w:val="24"/>
        </w:rPr>
        <w:t xml:space="preserve"> are major requirements, 15 are university requirements and 3 are elective credits.  The credits required for each of the </w:t>
      </w:r>
      <w:r w:rsidR="00907767">
        <w:rPr>
          <w:b w:val="0"/>
          <w:smallCaps w:val="0"/>
          <w:color w:val="0000FF"/>
          <w:sz w:val="24"/>
        </w:rPr>
        <w:t>4</w:t>
      </w:r>
      <w:r w:rsidRPr="00546F69">
        <w:rPr>
          <w:b w:val="0"/>
          <w:smallCaps w:val="0"/>
          <w:color w:val="0000FF"/>
          <w:sz w:val="24"/>
        </w:rPr>
        <w:t xml:space="preserve"> </w:t>
      </w:r>
      <w:r w:rsidR="00907767">
        <w:rPr>
          <w:b w:val="0"/>
          <w:smallCaps w:val="0"/>
          <w:color w:val="0000FF"/>
          <w:sz w:val="24"/>
        </w:rPr>
        <w:t xml:space="preserve">drafting </w:t>
      </w:r>
      <w:r w:rsidRPr="00546F69">
        <w:rPr>
          <w:b w:val="0"/>
          <w:smallCaps w:val="0"/>
          <w:color w:val="0000FF"/>
          <w:sz w:val="24"/>
        </w:rPr>
        <w:t>certificates are a subset of these 60 credits.</w:t>
      </w:r>
      <w:r w:rsidR="002F4B40">
        <w:rPr>
          <w:b w:val="0"/>
          <w:smallCaps w:val="0"/>
          <w:color w:val="0000FF"/>
          <w:sz w:val="24"/>
        </w:rPr>
        <w:t xml:space="preserve">  Additionally, in 2003, the department </w:t>
      </w:r>
      <w:r w:rsidR="00AD7CB5">
        <w:rPr>
          <w:b w:val="0"/>
          <w:smallCaps w:val="0"/>
          <w:color w:val="0000FF"/>
          <w:sz w:val="24"/>
        </w:rPr>
        <w:t xml:space="preserve">(Construction and Design Technology) </w:t>
      </w:r>
      <w:r w:rsidR="002F4B40">
        <w:rPr>
          <w:b w:val="0"/>
          <w:smallCaps w:val="0"/>
          <w:color w:val="0000FF"/>
          <w:sz w:val="24"/>
        </w:rPr>
        <w:t xml:space="preserve">added an AAS degree in Construction Management (CM) and later, in 2007, a bachelor of science in CM.  The CM program shares a core of six cross-listed courses with AET - half of the AET major required courses. </w:t>
      </w:r>
    </w:p>
    <w:tbl>
      <w:tblPr>
        <w:tblStyle w:val="TableGrid1"/>
        <w:tblpPr w:leftFromText="180" w:rightFromText="180" w:vertAnchor="text" w:horzAnchor="margin" w:tblpXSpec="center" w:tblpY="204"/>
        <w:tblW w:w="10954" w:type="dxa"/>
        <w:tblLook w:val="0020" w:firstRow="1" w:lastRow="0" w:firstColumn="0" w:lastColumn="0" w:noHBand="0" w:noVBand="0"/>
        <w:tblCaption w:val="Alignment of program courses"/>
        <w:tblDescription w:val="Shows the courses required for the AAS, UCs, and OEC"/>
      </w:tblPr>
      <w:tblGrid>
        <w:gridCol w:w="1560"/>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59"/>
      </w:tblGrid>
      <w:tr w:rsidR="00C53598" w14:paraId="47E4F6C6" w14:textId="77777777" w:rsidTr="004343AC">
        <w:trPr>
          <w:trHeight w:val="1590"/>
          <w:tblHeader/>
        </w:trPr>
        <w:tc>
          <w:tcPr>
            <w:tcW w:w="1560" w:type="dxa"/>
            <w:noWrap/>
            <w:textDirection w:val="btLr"/>
          </w:tcPr>
          <w:p w14:paraId="188574AA" w14:textId="77777777" w:rsidR="00C53598" w:rsidRDefault="00C53598" w:rsidP="00C53598">
            <w:pPr>
              <w:rPr>
                <w:sz w:val="20"/>
                <w:szCs w:val="20"/>
              </w:rPr>
            </w:pPr>
            <w:r>
              <w:rPr>
                <w:sz w:val="20"/>
                <w:szCs w:val="20"/>
              </w:rPr>
              <w:t> </w:t>
            </w:r>
          </w:p>
        </w:tc>
        <w:tc>
          <w:tcPr>
            <w:tcW w:w="473" w:type="dxa"/>
            <w:noWrap/>
            <w:textDirection w:val="btLr"/>
          </w:tcPr>
          <w:p w14:paraId="52D957E7" w14:textId="77777777" w:rsidR="00C53598" w:rsidRDefault="00C53598" w:rsidP="00C53598">
            <w:pPr>
              <w:rPr>
                <w:sz w:val="20"/>
                <w:szCs w:val="20"/>
              </w:rPr>
            </w:pPr>
            <w:r>
              <w:rPr>
                <w:sz w:val="20"/>
                <w:szCs w:val="20"/>
              </w:rPr>
              <w:t xml:space="preserve"> AET/CM 101</w:t>
            </w:r>
          </w:p>
        </w:tc>
        <w:tc>
          <w:tcPr>
            <w:tcW w:w="473" w:type="dxa"/>
            <w:noWrap/>
            <w:textDirection w:val="btLr"/>
          </w:tcPr>
          <w:p w14:paraId="770E10F5" w14:textId="77777777" w:rsidR="00C53598" w:rsidRDefault="00C53598" w:rsidP="00C53598">
            <w:pPr>
              <w:rPr>
                <w:sz w:val="20"/>
                <w:szCs w:val="20"/>
              </w:rPr>
            </w:pPr>
            <w:r>
              <w:rPr>
                <w:sz w:val="20"/>
                <w:szCs w:val="20"/>
              </w:rPr>
              <w:t xml:space="preserve"> AET/CM 102</w:t>
            </w:r>
          </w:p>
        </w:tc>
        <w:tc>
          <w:tcPr>
            <w:tcW w:w="473" w:type="dxa"/>
            <w:noWrap/>
            <w:textDirection w:val="btLr"/>
          </w:tcPr>
          <w:p w14:paraId="71AD7140" w14:textId="77777777" w:rsidR="00C53598" w:rsidRDefault="00C53598" w:rsidP="00C53598">
            <w:pPr>
              <w:rPr>
                <w:sz w:val="20"/>
                <w:szCs w:val="20"/>
              </w:rPr>
            </w:pPr>
            <w:r>
              <w:rPr>
                <w:sz w:val="20"/>
                <w:szCs w:val="20"/>
              </w:rPr>
              <w:t xml:space="preserve"> AET 181</w:t>
            </w:r>
          </w:p>
        </w:tc>
        <w:tc>
          <w:tcPr>
            <w:tcW w:w="473" w:type="dxa"/>
            <w:noWrap/>
            <w:textDirection w:val="btLr"/>
          </w:tcPr>
          <w:p w14:paraId="25DE93F8" w14:textId="77777777" w:rsidR="00C53598" w:rsidRDefault="00C53598" w:rsidP="00C53598">
            <w:pPr>
              <w:rPr>
                <w:sz w:val="20"/>
                <w:szCs w:val="20"/>
              </w:rPr>
            </w:pPr>
            <w:r>
              <w:rPr>
                <w:sz w:val="20"/>
                <w:szCs w:val="20"/>
              </w:rPr>
              <w:t xml:space="preserve"> AET 111</w:t>
            </w:r>
          </w:p>
        </w:tc>
        <w:tc>
          <w:tcPr>
            <w:tcW w:w="473" w:type="dxa"/>
            <w:noWrap/>
            <w:textDirection w:val="btLr"/>
          </w:tcPr>
          <w:p w14:paraId="66DF6456" w14:textId="77777777" w:rsidR="00C53598" w:rsidRDefault="00C53598" w:rsidP="00C53598">
            <w:pPr>
              <w:rPr>
                <w:sz w:val="20"/>
                <w:szCs w:val="20"/>
              </w:rPr>
            </w:pPr>
            <w:r>
              <w:rPr>
                <w:sz w:val="20"/>
                <w:szCs w:val="20"/>
              </w:rPr>
              <w:t xml:space="preserve"> AET/CM 213</w:t>
            </w:r>
          </w:p>
        </w:tc>
        <w:tc>
          <w:tcPr>
            <w:tcW w:w="473" w:type="dxa"/>
            <w:noWrap/>
            <w:textDirection w:val="btLr"/>
          </w:tcPr>
          <w:p w14:paraId="23192FE1" w14:textId="77777777" w:rsidR="00C53598" w:rsidRDefault="00C53598" w:rsidP="00C53598">
            <w:pPr>
              <w:rPr>
                <w:sz w:val="20"/>
                <w:szCs w:val="20"/>
              </w:rPr>
            </w:pPr>
            <w:r>
              <w:rPr>
                <w:sz w:val="20"/>
                <w:szCs w:val="20"/>
              </w:rPr>
              <w:t xml:space="preserve"> AET 121</w:t>
            </w:r>
          </w:p>
        </w:tc>
        <w:tc>
          <w:tcPr>
            <w:tcW w:w="473" w:type="dxa"/>
            <w:noWrap/>
            <w:textDirection w:val="btLr"/>
          </w:tcPr>
          <w:p w14:paraId="184E8F27" w14:textId="77777777" w:rsidR="00C53598" w:rsidRDefault="00C53598" w:rsidP="00C53598">
            <w:pPr>
              <w:rPr>
                <w:sz w:val="20"/>
                <w:szCs w:val="20"/>
              </w:rPr>
            </w:pPr>
            <w:r>
              <w:rPr>
                <w:sz w:val="20"/>
                <w:szCs w:val="20"/>
              </w:rPr>
              <w:t xml:space="preserve"> AET/CM 123</w:t>
            </w:r>
          </w:p>
        </w:tc>
        <w:tc>
          <w:tcPr>
            <w:tcW w:w="473" w:type="dxa"/>
            <w:noWrap/>
            <w:textDirection w:val="btLr"/>
          </w:tcPr>
          <w:p w14:paraId="18D6786D" w14:textId="77777777" w:rsidR="00C53598" w:rsidRDefault="00C53598" w:rsidP="00C53598">
            <w:pPr>
              <w:rPr>
                <w:sz w:val="20"/>
                <w:szCs w:val="20"/>
              </w:rPr>
            </w:pPr>
            <w:r>
              <w:rPr>
                <w:sz w:val="20"/>
                <w:szCs w:val="20"/>
              </w:rPr>
              <w:t xml:space="preserve"> AET 131</w:t>
            </w:r>
          </w:p>
        </w:tc>
        <w:tc>
          <w:tcPr>
            <w:tcW w:w="473" w:type="dxa"/>
            <w:noWrap/>
            <w:textDirection w:val="btLr"/>
          </w:tcPr>
          <w:p w14:paraId="76D6BC58" w14:textId="77777777" w:rsidR="00C53598" w:rsidRDefault="00C53598" w:rsidP="00C53598">
            <w:pPr>
              <w:rPr>
                <w:sz w:val="20"/>
                <w:szCs w:val="20"/>
              </w:rPr>
            </w:pPr>
            <w:r>
              <w:rPr>
                <w:sz w:val="20"/>
                <w:szCs w:val="20"/>
              </w:rPr>
              <w:t xml:space="preserve"> AET/CM 231</w:t>
            </w:r>
          </w:p>
        </w:tc>
        <w:tc>
          <w:tcPr>
            <w:tcW w:w="473" w:type="dxa"/>
            <w:noWrap/>
            <w:textDirection w:val="btLr"/>
          </w:tcPr>
          <w:p w14:paraId="27047880" w14:textId="77777777" w:rsidR="00C53598" w:rsidRDefault="00C53598" w:rsidP="00C53598">
            <w:pPr>
              <w:rPr>
                <w:sz w:val="20"/>
                <w:szCs w:val="20"/>
              </w:rPr>
            </w:pPr>
            <w:r>
              <w:rPr>
                <w:sz w:val="20"/>
                <w:szCs w:val="20"/>
              </w:rPr>
              <w:t xml:space="preserve"> AET/CM 142</w:t>
            </w:r>
          </w:p>
        </w:tc>
        <w:tc>
          <w:tcPr>
            <w:tcW w:w="473" w:type="dxa"/>
            <w:noWrap/>
            <w:textDirection w:val="btLr"/>
          </w:tcPr>
          <w:p w14:paraId="718F9C24" w14:textId="77777777" w:rsidR="00C53598" w:rsidRDefault="00C53598" w:rsidP="00C53598">
            <w:pPr>
              <w:rPr>
                <w:sz w:val="20"/>
                <w:szCs w:val="20"/>
              </w:rPr>
            </w:pPr>
            <w:r>
              <w:rPr>
                <w:sz w:val="20"/>
                <w:szCs w:val="20"/>
              </w:rPr>
              <w:t xml:space="preserve"> AET 143</w:t>
            </w:r>
          </w:p>
        </w:tc>
        <w:tc>
          <w:tcPr>
            <w:tcW w:w="473" w:type="dxa"/>
            <w:noWrap/>
            <w:textDirection w:val="btLr"/>
          </w:tcPr>
          <w:p w14:paraId="2D660285" w14:textId="77777777" w:rsidR="00C53598" w:rsidRDefault="00C53598" w:rsidP="00C53598">
            <w:pPr>
              <w:rPr>
                <w:sz w:val="20"/>
                <w:szCs w:val="20"/>
              </w:rPr>
            </w:pPr>
            <w:r>
              <w:rPr>
                <w:sz w:val="20"/>
                <w:szCs w:val="20"/>
              </w:rPr>
              <w:t xml:space="preserve"> AET 282</w:t>
            </w:r>
          </w:p>
        </w:tc>
        <w:tc>
          <w:tcPr>
            <w:tcW w:w="473" w:type="dxa"/>
            <w:noWrap/>
            <w:textDirection w:val="btLr"/>
          </w:tcPr>
          <w:p w14:paraId="3D7B8275" w14:textId="77777777" w:rsidR="00C53598" w:rsidRDefault="00C53598" w:rsidP="00C53598">
            <w:pPr>
              <w:rPr>
                <w:sz w:val="20"/>
                <w:szCs w:val="20"/>
              </w:rPr>
            </w:pPr>
            <w:r>
              <w:rPr>
                <w:sz w:val="20"/>
                <w:szCs w:val="20"/>
              </w:rPr>
              <w:t xml:space="preserve"> AET 283</w:t>
            </w:r>
          </w:p>
        </w:tc>
        <w:tc>
          <w:tcPr>
            <w:tcW w:w="473" w:type="dxa"/>
            <w:noWrap/>
            <w:textDirection w:val="btLr"/>
          </w:tcPr>
          <w:p w14:paraId="464889B0" w14:textId="77777777" w:rsidR="00C53598" w:rsidRDefault="00C53598" w:rsidP="00C53598">
            <w:pPr>
              <w:rPr>
                <w:sz w:val="20"/>
                <w:szCs w:val="20"/>
              </w:rPr>
            </w:pPr>
            <w:r>
              <w:rPr>
                <w:sz w:val="20"/>
                <w:szCs w:val="20"/>
              </w:rPr>
              <w:t xml:space="preserve"> AET 286</w:t>
            </w:r>
          </w:p>
        </w:tc>
        <w:tc>
          <w:tcPr>
            <w:tcW w:w="473" w:type="dxa"/>
            <w:noWrap/>
            <w:textDirection w:val="btLr"/>
          </w:tcPr>
          <w:p w14:paraId="67D6EDD7" w14:textId="77777777" w:rsidR="00C53598" w:rsidRDefault="00C53598" w:rsidP="00C53598">
            <w:pPr>
              <w:rPr>
                <w:sz w:val="20"/>
                <w:szCs w:val="20"/>
              </w:rPr>
            </w:pPr>
            <w:r>
              <w:rPr>
                <w:sz w:val="20"/>
                <w:szCs w:val="20"/>
              </w:rPr>
              <w:t xml:space="preserve"> ENGL 111</w:t>
            </w:r>
          </w:p>
        </w:tc>
        <w:tc>
          <w:tcPr>
            <w:tcW w:w="473" w:type="dxa"/>
            <w:noWrap/>
            <w:textDirection w:val="btLr"/>
          </w:tcPr>
          <w:p w14:paraId="3B6F4731" w14:textId="77777777" w:rsidR="00C53598" w:rsidRDefault="00C53598" w:rsidP="00C53598">
            <w:pPr>
              <w:rPr>
                <w:sz w:val="20"/>
                <w:szCs w:val="20"/>
              </w:rPr>
            </w:pPr>
            <w:r>
              <w:rPr>
                <w:sz w:val="20"/>
                <w:szCs w:val="20"/>
              </w:rPr>
              <w:t xml:space="preserve"> MATH 105</w:t>
            </w:r>
          </w:p>
        </w:tc>
        <w:tc>
          <w:tcPr>
            <w:tcW w:w="473" w:type="dxa"/>
            <w:noWrap/>
            <w:textDirection w:val="btLr"/>
          </w:tcPr>
          <w:p w14:paraId="370B06D5" w14:textId="77777777" w:rsidR="00C53598" w:rsidRDefault="00C53598" w:rsidP="00C53598">
            <w:pPr>
              <w:rPr>
                <w:sz w:val="20"/>
                <w:szCs w:val="20"/>
              </w:rPr>
            </w:pPr>
            <w:r>
              <w:rPr>
                <w:sz w:val="20"/>
                <w:szCs w:val="20"/>
              </w:rPr>
              <w:t xml:space="preserve"> ENGL 212*</w:t>
            </w:r>
          </w:p>
        </w:tc>
        <w:tc>
          <w:tcPr>
            <w:tcW w:w="473" w:type="dxa"/>
            <w:noWrap/>
            <w:textDirection w:val="btLr"/>
          </w:tcPr>
          <w:p w14:paraId="3D11DFAA" w14:textId="77777777" w:rsidR="00C53598" w:rsidRDefault="00C53598" w:rsidP="00C53598">
            <w:pPr>
              <w:rPr>
                <w:sz w:val="20"/>
                <w:szCs w:val="20"/>
              </w:rPr>
            </w:pPr>
            <w:r>
              <w:rPr>
                <w:sz w:val="20"/>
                <w:szCs w:val="20"/>
              </w:rPr>
              <w:t xml:space="preserve"> COMM 111*</w:t>
            </w:r>
          </w:p>
        </w:tc>
        <w:tc>
          <w:tcPr>
            <w:tcW w:w="473" w:type="dxa"/>
            <w:noWrap/>
            <w:textDirection w:val="btLr"/>
          </w:tcPr>
          <w:p w14:paraId="71BE3EC4" w14:textId="77777777" w:rsidR="00C53598" w:rsidRDefault="00C53598" w:rsidP="00C53598">
            <w:pPr>
              <w:rPr>
                <w:sz w:val="20"/>
                <w:szCs w:val="20"/>
              </w:rPr>
            </w:pPr>
            <w:r>
              <w:rPr>
                <w:sz w:val="20"/>
                <w:szCs w:val="20"/>
              </w:rPr>
              <w:t xml:space="preserve"> GEOL 111*</w:t>
            </w:r>
          </w:p>
        </w:tc>
        <w:tc>
          <w:tcPr>
            <w:tcW w:w="407" w:type="dxa"/>
            <w:noWrap/>
            <w:textDirection w:val="btLr"/>
          </w:tcPr>
          <w:p w14:paraId="2A7AE662" w14:textId="77777777" w:rsidR="00C53598" w:rsidRDefault="00C53598" w:rsidP="00C53598">
            <w:pPr>
              <w:rPr>
                <w:sz w:val="20"/>
                <w:szCs w:val="20"/>
              </w:rPr>
            </w:pPr>
            <w:r>
              <w:rPr>
                <w:sz w:val="20"/>
                <w:szCs w:val="20"/>
              </w:rPr>
              <w:t xml:space="preserve"> ELECTIVE</w:t>
            </w:r>
          </w:p>
        </w:tc>
      </w:tr>
      <w:tr w:rsidR="00C53598" w14:paraId="6ABDCAD1" w14:textId="77777777" w:rsidTr="00892D5A">
        <w:trPr>
          <w:trHeight w:val="315"/>
        </w:trPr>
        <w:tc>
          <w:tcPr>
            <w:tcW w:w="1560" w:type="dxa"/>
            <w:noWrap/>
          </w:tcPr>
          <w:p w14:paraId="35DBD41C" w14:textId="77777777" w:rsidR="00C53598" w:rsidRDefault="00C53598" w:rsidP="00C53598">
            <w:pPr>
              <w:rPr>
                <w:sz w:val="20"/>
                <w:szCs w:val="20"/>
              </w:rPr>
            </w:pPr>
            <w:r>
              <w:rPr>
                <w:sz w:val="20"/>
                <w:szCs w:val="20"/>
              </w:rPr>
              <w:t>AAS</w:t>
            </w:r>
          </w:p>
        </w:tc>
        <w:tc>
          <w:tcPr>
            <w:tcW w:w="473" w:type="dxa"/>
            <w:noWrap/>
          </w:tcPr>
          <w:p w14:paraId="4D650944" w14:textId="77777777" w:rsidR="00C53598" w:rsidRDefault="00C53598" w:rsidP="00C53598">
            <w:pPr>
              <w:jc w:val="center"/>
              <w:rPr>
                <w:b/>
                <w:bCs/>
                <w:sz w:val="20"/>
                <w:szCs w:val="20"/>
              </w:rPr>
            </w:pPr>
            <w:r>
              <w:rPr>
                <w:b/>
                <w:bCs/>
                <w:sz w:val="20"/>
                <w:szCs w:val="20"/>
              </w:rPr>
              <w:t>X</w:t>
            </w:r>
          </w:p>
        </w:tc>
        <w:tc>
          <w:tcPr>
            <w:tcW w:w="473" w:type="dxa"/>
            <w:noWrap/>
          </w:tcPr>
          <w:p w14:paraId="38216067" w14:textId="77777777" w:rsidR="00C53598" w:rsidRDefault="00C53598" w:rsidP="00C53598">
            <w:pPr>
              <w:jc w:val="center"/>
              <w:rPr>
                <w:b/>
                <w:bCs/>
                <w:sz w:val="20"/>
                <w:szCs w:val="20"/>
              </w:rPr>
            </w:pPr>
            <w:r>
              <w:rPr>
                <w:b/>
                <w:bCs/>
                <w:sz w:val="20"/>
                <w:szCs w:val="20"/>
              </w:rPr>
              <w:t>X</w:t>
            </w:r>
          </w:p>
        </w:tc>
        <w:tc>
          <w:tcPr>
            <w:tcW w:w="473" w:type="dxa"/>
            <w:noWrap/>
          </w:tcPr>
          <w:p w14:paraId="737C1C11" w14:textId="77777777" w:rsidR="00C53598" w:rsidRDefault="00C53598" w:rsidP="00C53598">
            <w:pPr>
              <w:jc w:val="center"/>
              <w:rPr>
                <w:b/>
                <w:bCs/>
                <w:sz w:val="20"/>
                <w:szCs w:val="20"/>
              </w:rPr>
            </w:pPr>
            <w:r>
              <w:rPr>
                <w:b/>
                <w:bCs/>
                <w:sz w:val="20"/>
                <w:szCs w:val="20"/>
              </w:rPr>
              <w:t>X</w:t>
            </w:r>
          </w:p>
        </w:tc>
        <w:tc>
          <w:tcPr>
            <w:tcW w:w="473" w:type="dxa"/>
            <w:noWrap/>
          </w:tcPr>
          <w:p w14:paraId="7B4DB168" w14:textId="77777777" w:rsidR="00C53598" w:rsidRDefault="00C53598" w:rsidP="00C53598">
            <w:pPr>
              <w:jc w:val="center"/>
              <w:rPr>
                <w:b/>
                <w:bCs/>
                <w:sz w:val="20"/>
                <w:szCs w:val="20"/>
              </w:rPr>
            </w:pPr>
            <w:r>
              <w:rPr>
                <w:b/>
                <w:bCs/>
                <w:sz w:val="20"/>
                <w:szCs w:val="20"/>
              </w:rPr>
              <w:t>X</w:t>
            </w:r>
          </w:p>
        </w:tc>
        <w:tc>
          <w:tcPr>
            <w:tcW w:w="473" w:type="dxa"/>
            <w:noWrap/>
          </w:tcPr>
          <w:p w14:paraId="6E9BDF16" w14:textId="77777777" w:rsidR="00C53598" w:rsidRDefault="00C53598" w:rsidP="00C53598">
            <w:pPr>
              <w:jc w:val="center"/>
              <w:rPr>
                <w:b/>
                <w:bCs/>
                <w:sz w:val="20"/>
                <w:szCs w:val="20"/>
              </w:rPr>
            </w:pPr>
            <w:r>
              <w:rPr>
                <w:b/>
                <w:bCs/>
                <w:sz w:val="20"/>
                <w:szCs w:val="20"/>
              </w:rPr>
              <w:t>X</w:t>
            </w:r>
          </w:p>
        </w:tc>
        <w:tc>
          <w:tcPr>
            <w:tcW w:w="473" w:type="dxa"/>
            <w:noWrap/>
          </w:tcPr>
          <w:p w14:paraId="6CCA3604" w14:textId="77777777" w:rsidR="00C53598" w:rsidRDefault="00C53598" w:rsidP="00C53598">
            <w:pPr>
              <w:jc w:val="center"/>
              <w:rPr>
                <w:b/>
                <w:bCs/>
                <w:sz w:val="20"/>
                <w:szCs w:val="20"/>
              </w:rPr>
            </w:pPr>
            <w:r>
              <w:rPr>
                <w:b/>
                <w:bCs/>
                <w:sz w:val="20"/>
                <w:szCs w:val="20"/>
              </w:rPr>
              <w:t>X</w:t>
            </w:r>
          </w:p>
        </w:tc>
        <w:tc>
          <w:tcPr>
            <w:tcW w:w="473" w:type="dxa"/>
            <w:noWrap/>
          </w:tcPr>
          <w:p w14:paraId="24872E5E" w14:textId="77777777" w:rsidR="00C53598" w:rsidRDefault="00C53598" w:rsidP="00C53598">
            <w:pPr>
              <w:jc w:val="center"/>
              <w:rPr>
                <w:b/>
                <w:bCs/>
                <w:sz w:val="20"/>
                <w:szCs w:val="20"/>
              </w:rPr>
            </w:pPr>
            <w:r>
              <w:rPr>
                <w:b/>
                <w:bCs/>
                <w:sz w:val="20"/>
                <w:szCs w:val="20"/>
              </w:rPr>
              <w:t>X</w:t>
            </w:r>
          </w:p>
        </w:tc>
        <w:tc>
          <w:tcPr>
            <w:tcW w:w="473" w:type="dxa"/>
            <w:noWrap/>
          </w:tcPr>
          <w:p w14:paraId="710A89D0" w14:textId="77777777" w:rsidR="00C53598" w:rsidRDefault="00C53598" w:rsidP="00C53598">
            <w:pPr>
              <w:jc w:val="center"/>
              <w:rPr>
                <w:b/>
                <w:bCs/>
                <w:sz w:val="20"/>
                <w:szCs w:val="20"/>
              </w:rPr>
            </w:pPr>
            <w:r>
              <w:rPr>
                <w:b/>
                <w:bCs/>
                <w:sz w:val="20"/>
                <w:szCs w:val="20"/>
              </w:rPr>
              <w:t>X</w:t>
            </w:r>
          </w:p>
        </w:tc>
        <w:tc>
          <w:tcPr>
            <w:tcW w:w="473" w:type="dxa"/>
            <w:noWrap/>
          </w:tcPr>
          <w:p w14:paraId="3C55DD36" w14:textId="77777777" w:rsidR="00C53598" w:rsidRDefault="00C53598" w:rsidP="00C53598">
            <w:pPr>
              <w:jc w:val="center"/>
              <w:rPr>
                <w:b/>
                <w:bCs/>
                <w:sz w:val="20"/>
                <w:szCs w:val="20"/>
              </w:rPr>
            </w:pPr>
            <w:r>
              <w:rPr>
                <w:b/>
                <w:bCs/>
                <w:sz w:val="20"/>
                <w:szCs w:val="20"/>
              </w:rPr>
              <w:t>X</w:t>
            </w:r>
          </w:p>
        </w:tc>
        <w:tc>
          <w:tcPr>
            <w:tcW w:w="473" w:type="dxa"/>
            <w:noWrap/>
          </w:tcPr>
          <w:p w14:paraId="451422C7" w14:textId="77777777" w:rsidR="00C53598" w:rsidRDefault="00C53598" w:rsidP="00C53598">
            <w:pPr>
              <w:jc w:val="center"/>
              <w:rPr>
                <w:b/>
                <w:bCs/>
                <w:sz w:val="20"/>
                <w:szCs w:val="20"/>
              </w:rPr>
            </w:pPr>
            <w:r>
              <w:rPr>
                <w:b/>
                <w:bCs/>
                <w:sz w:val="20"/>
                <w:szCs w:val="20"/>
              </w:rPr>
              <w:t>X</w:t>
            </w:r>
          </w:p>
        </w:tc>
        <w:tc>
          <w:tcPr>
            <w:tcW w:w="473" w:type="dxa"/>
            <w:noWrap/>
          </w:tcPr>
          <w:p w14:paraId="3087150B" w14:textId="77777777" w:rsidR="00C53598" w:rsidRDefault="00C53598" w:rsidP="00C53598">
            <w:pPr>
              <w:jc w:val="center"/>
              <w:rPr>
                <w:b/>
                <w:bCs/>
                <w:sz w:val="20"/>
                <w:szCs w:val="20"/>
              </w:rPr>
            </w:pPr>
            <w:r>
              <w:rPr>
                <w:b/>
                <w:bCs/>
                <w:sz w:val="20"/>
                <w:szCs w:val="20"/>
              </w:rPr>
              <w:t>X</w:t>
            </w:r>
          </w:p>
        </w:tc>
        <w:tc>
          <w:tcPr>
            <w:tcW w:w="473" w:type="dxa"/>
            <w:noWrap/>
          </w:tcPr>
          <w:p w14:paraId="493F1E4A" w14:textId="77777777" w:rsidR="00C53598" w:rsidRDefault="00C53598" w:rsidP="00C53598">
            <w:pPr>
              <w:jc w:val="center"/>
              <w:rPr>
                <w:b/>
                <w:bCs/>
                <w:sz w:val="20"/>
                <w:szCs w:val="20"/>
              </w:rPr>
            </w:pPr>
            <w:r>
              <w:rPr>
                <w:b/>
                <w:bCs/>
                <w:sz w:val="20"/>
                <w:szCs w:val="20"/>
              </w:rPr>
              <w:t> </w:t>
            </w:r>
          </w:p>
        </w:tc>
        <w:tc>
          <w:tcPr>
            <w:tcW w:w="473" w:type="dxa"/>
            <w:noWrap/>
          </w:tcPr>
          <w:p w14:paraId="1579C7D0" w14:textId="77777777" w:rsidR="00C53598" w:rsidRDefault="00C53598" w:rsidP="00C53598">
            <w:pPr>
              <w:rPr>
                <w:sz w:val="20"/>
                <w:szCs w:val="20"/>
              </w:rPr>
            </w:pPr>
            <w:r>
              <w:rPr>
                <w:sz w:val="20"/>
                <w:szCs w:val="20"/>
              </w:rPr>
              <w:t> </w:t>
            </w:r>
          </w:p>
        </w:tc>
        <w:tc>
          <w:tcPr>
            <w:tcW w:w="473" w:type="dxa"/>
            <w:noWrap/>
          </w:tcPr>
          <w:p w14:paraId="7BF3429D" w14:textId="77777777" w:rsidR="00C53598" w:rsidRDefault="00C53598" w:rsidP="00C53598">
            <w:pPr>
              <w:jc w:val="center"/>
              <w:rPr>
                <w:b/>
                <w:bCs/>
                <w:sz w:val="20"/>
                <w:szCs w:val="20"/>
              </w:rPr>
            </w:pPr>
            <w:r>
              <w:rPr>
                <w:b/>
                <w:bCs/>
                <w:sz w:val="20"/>
                <w:szCs w:val="20"/>
              </w:rPr>
              <w:t>X</w:t>
            </w:r>
          </w:p>
        </w:tc>
        <w:tc>
          <w:tcPr>
            <w:tcW w:w="473" w:type="dxa"/>
            <w:noWrap/>
          </w:tcPr>
          <w:p w14:paraId="3E4F68E3" w14:textId="77777777" w:rsidR="00C53598" w:rsidRDefault="00C53598" w:rsidP="00C53598">
            <w:pPr>
              <w:jc w:val="center"/>
              <w:rPr>
                <w:b/>
                <w:bCs/>
                <w:sz w:val="20"/>
                <w:szCs w:val="20"/>
              </w:rPr>
            </w:pPr>
            <w:r>
              <w:rPr>
                <w:b/>
                <w:bCs/>
                <w:sz w:val="20"/>
                <w:szCs w:val="20"/>
              </w:rPr>
              <w:t>X</w:t>
            </w:r>
          </w:p>
        </w:tc>
        <w:tc>
          <w:tcPr>
            <w:tcW w:w="473" w:type="dxa"/>
            <w:noWrap/>
          </w:tcPr>
          <w:p w14:paraId="07779D04" w14:textId="77777777" w:rsidR="00C53598" w:rsidRDefault="00C53598" w:rsidP="00C53598">
            <w:pPr>
              <w:jc w:val="center"/>
              <w:rPr>
                <w:b/>
                <w:bCs/>
                <w:sz w:val="20"/>
                <w:szCs w:val="20"/>
              </w:rPr>
            </w:pPr>
            <w:r>
              <w:rPr>
                <w:b/>
                <w:bCs/>
                <w:sz w:val="20"/>
                <w:szCs w:val="20"/>
              </w:rPr>
              <w:t>X</w:t>
            </w:r>
          </w:p>
        </w:tc>
        <w:tc>
          <w:tcPr>
            <w:tcW w:w="473" w:type="dxa"/>
            <w:noWrap/>
          </w:tcPr>
          <w:p w14:paraId="12CF600C" w14:textId="77777777" w:rsidR="00C53598" w:rsidRDefault="00C53598" w:rsidP="00C53598">
            <w:pPr>
              <w:jc w:val="center"/>
              <w:rPr>
                <w:b/>
                <w:bCs/>
                <w:sz w:val="20"/>
                <w:szCs w:val="20"/>
              </w:rPr>
            </w:pPr>
            <w:r>
              <w:rPr>
                <w:b/>
                <w:bCs/>
                <w:sz w:val="20"/>
                <w:szCs w:val="20"/>
              </w:rPr>
              <w:t>X</w:t>
            </w:r>
          </w:p>
        </w:tc>
        <w:tc>
          <w:tcPr>
            <w:tcW w:w="473" w:type="dxa"/>
            <w:noWrap/>
          </w:tcPr>
          <w:p w14:paraId="38A46BAD" w14:textId="77777777" w:rsidR="00C53598" w:rsidRDefault="00C53598" w:rsidP="00C53598">
            <w:pPr>
              <w:jc w:val="center"/>
              <w:rPr>
                <w:b/>
                <w:bCs/>
                <w:sz w:val="20"/>
                <w:szCs w:val="20"/>
              </w:rPr>
            </w:pPr>
            <w:r>
              <w:rPr>
                <w:b/>
                <w:bCs/>
                <w:sz w:val="20"/>
                <w:szCs w:val="20"/>
              </w:rPr>
              <w:t>X</w:t>
            </w:r>
          </w:p>
        </w:tc>
        <w:tc>
          <w:tcPr>
            <w:tcW w:w="473" w:type="dxa"/>
            <w:noWrap/>
          </w:tcPr>
          <w:p w14:paraId="16C391FC" w14:textId="77777777" w:rsidR="00C53598" w:rsidRDefault="00C53598" w:rsidP="00C53598">
            <w:pPr>
              <w:jc w:val="center"/>
              <w:rPr>
                <w:b/>
                <w:bCs/>
                <w:sz w:val="20"/>
                <w:szCs w:val="20"/>
              </w:rPr>
            </w:pPr>
            <w:r>
              <w:rPr>
                <w:b/>
                <w:bCs/>
                <w:sz w:val="20"/>
                <w:szCs w:val="20"/>
              </w:rPr>
              <w:t>X</w:t>
            </w:r>
          </w:p>
        </w:tc>
        <w:tc>
          <w:tcPr>
            <w:tcW w:w="407" w:type="dxa"/>
            <w:noWrap/>
          </w:tcPr>
          <w:p w14:paraId="67C4249F" w14:textId="77777777" w:rsidR="00C53598" w:rsidRDefault="00C53598" w:rsidP="00C53598">
            <w:pPr>
              <w:jc w:val="center"/>
              <w:rPr>
                <w:b/>
                <w:bCs/>
                <w:sz w:val="20"/>
                <w:szCs w:val="20"/>
              </w:rPr>
            </w:pPr>
            <w:r>
              <w:rPr>
                <w:b/>
                <w:bCs/>
                <w:sz w:val="20"/>
                <w:szCs w:val="20"/>
              </w:rPr>
              <w:t>X</w:t>
            </w:r>
          </w:p>
        </w:tc>
      </w:tr>
      <w:tr w:rsidR="00C53598" w14:paraId="31EEF52C" w14:textId="77777777" w:rsidTr="00892D5A">
        <w:trPr>
          <w:trHeight w:val="315"/>
        </w:trPr>
        <w:tc>
          <w:tcPr>
            <w:tcW w:w="1560" w:type="dxa"/>
            <w:noWrap/>
          </w:tcPr>
          <w:p w14:paraId="0E1A92B7" w14:textId="77777777" w:rsidR="00C53598" w:rsidRDefault="00C53598" w:rsidP="00C53598">
            <w:pPr>
              <w:rPr>
                <w:sz w:val="20"/>
                <w:szCs w:val="20"/>
              </w:rPr>
            </w:pPr>
            <w:r>
              <w:rPr>
                <w:sz w:val="20"/>
                <w:szCs w:val="20"/>
              </w:rPr>
              <w:t>Architectural Cert</w:t>
            </w:r>
          </w:p>
        </w:tc>
        <w:tc>
          <w:tcPr>
            <w:tcW w:w="473" w:type="dxa"/>
            <w:noWrap/>
          </w:tcPr>
          <w:p w14:paraId="2C7B2157" w14:textId="77777777" w:rsidR="00C53598" w:rsidRDefault="00C53598" w:rsidP="00C53598">
            <w:pPr>
              <w:jc w:val="center"/>
              <w:rPr>
                <w:b/>
                <w:bCs/>
                <w:sz w:val="20"/>
                <w:szCs w:val="20"/>
              </w:rPr>
            </w:pPr>
            <w:r>
              <w:rPr>
                <w:b/>
                <w:bCs/>
                <w:sz w:val="20"/>
                <w:szCs w:val="20"/>
              </w:rPr>
              <w:t>X</w:t>
            </w:r>
          </w:p>
        </w:tc>
        <w:tc>
          <w:tcPr>
            <w:tcW w:w="473" w:type="dxa"/>
            <w:noWrap/>
          </w:tcPr>
          <w:p w14:paraId="0ABADC8D" w14:textId="77777777" w:rsidR="00C53598" w:rsidRDefault="00C53598" w:rsidP="00C53598">
            <w:pPr>
              <w:jc w:val="center"/>
              <w:rPr>
                <w:b/>
                <w:bCs/>
                <w:sz w:val="20"/>
                <w:szCs w:val="20"/>
              </w:rPr>
            </w:pPr>
            <w:r>
              <w:rPr>
                <w:b/>
                <w:bCs/>
                <w:sz w:val="20"/>
                <w:szCs w:val="20"/>
              </w:rPr>
              <w:t>X</w:t>
            </w:r>
          </w:p>
        </w:tc>
        <w:tc>
          <w:tcPr>
            <w:tcW w:w="473" w:type="dxa"/>
            <w:noWrap/>
          </w:tcPr>
          <w:p w14:paraId="3DABCDD0" w14:textId="77777777" w:rsidR="00C53598" w:rsidRDefault="00C53598" w:rsidP="00C53598">
            <w:pPr>
              <w:jc w:val="center"/>
              <w:rPr>
                <w:b/>
                <w:bCs/>
                <w:sz w:val="20"/>
                <w:szCs w:val="20"/>
              </w:rPr>
            </w:pPr>
            <w:r>
              <w:rPr>
                <w:b/>
                <w:bCs/>
                <w:sz w:val="20"/>
                <w:szCs w:val="20"/>
              </w:rPr>
              <w:t>X</w:t>
            </w:r>
          </w:p>
        </w:tc>
        <w:tc>
          <w:tcPr>
            <w:tcW w:w="473" w:type="dxa"/>
            <w:noWrap/>
          </w:tcPr>
          <w:p w14:paraId="03036E12" w14:textId="77777777" w:rsidR="00C53598" w:rsidRDefault="00C53598" w:rsidP="00C53598">
            <w:pPr>
              <w:rPr>
                <w:sz w:val="20"/>
                <w:szCs w:val="20"/>
              </w:rPr>
            </w:pPr>
            <w:r>
              <w:rPr>
                <w:sz w:val="20"/>
                <w:szCs w:val="20"/>
              </w:rPr>
              <w:t> </w:t>
            </w:r>
          </w:p>
        </w:tc>
        <w:tc>
          <w:tcPr>
            <w:tcW w:w="473" w:type="dxa"/>
            <w:noWrap/>
          </w:tcPr>
          <w:p w14:paraId="35A26349" w14:textId="77777777" w:rsidR="00C53598" w:rsidRDefault="00C53598" w:rsidP="00C53598">
            <w:pPr>
              <w:rPr>
                <w:sz w:val="20"/>
                <w:szCs w:val="20"/>
              </w:rPr>
            </w:pPr>
            <w:r>
              <w:rPr>
                <w:sz w:val="20"/>
                <w:szCs w:val="20"/>
              </w:rPr>
              <w:t> </w:t>
            </w:r>
          </w:p>
        </w:tc>
        <w:tc>
          <w:tcPr>
            <w:tcW w:w="473" w:type="dxa"/>
            <w:noWrap/>
          </w:tcPr>
          <w:p w14:paraId="31C7AA95" w14:textId="77777777" w:rsidR="00C53598" w:rsidRDefault="00C53598" w:rsidP="00C53598">
            <w:pPr>
              <w:jc w:val="center"/>
              <w:rPr>
                <w:b/>
                <w:bCs/>
                <w:sz w:val="20"/>
                <w:szCs w:val="20"/>
              </w:rPr>
            </w:pPr>
            <w:r>
              <w:rPr>
                <w:b/>
                <w:bCs/>
                <w:sz w:val="20"/>
                <w:szCs w:val="20"/>
              </w:rPr>
              <w:t>X</w:t>
            </w:r>
          </w:p>
        </w:tc>
        <w:tc>
          <w:tcPr>
            <w:tcW w:w="473" w:type="dxa"/>
            <w:noWrap/>
          </w:tcPr>
          <w:p w14:paraId="53E7F669" w14:textId="77777777" w:rsidR="00C53598" w:rsidRDefault="00C53598" w:rsidP="00C53598">
            <w:pPr>
              <w:jc w:val="center"/>
              <w:rPr>
                <w:b/>
                <w:bCs/>
                <w:sz w:val="20"/>
                <w:szCs w:val="20"/>
              </w:rPr>
            </w:pPr>
            <w:r>
              <w:rPr>
                <w:b/>
                <w:bCs/>
                <w:sz w:val="20"/>
                <w:szCs w:val="20"/>
              </w:rPr>
              <w:t>X</w:t>
            </w:r>
          </w:p>
        </w:tc>
        <w:tc>
          <w:tcPr>
            <w:tcW w:w="473" w:type="dxa"/>
            <w:noWrap/>
          </w:tcPr>
          <w:p w14:paraId="04E503A6" w14:textId="77777777" w:rsidR="00C53598" w:rsidRDefault="00C53598" w:rsidP="00C53598">
            <w:pPr>
              <w:rPr>
                <w:sz w:val="20"/>
                <w:szCs w:val="20"/>
              </w:rPr>
            </w:pPr>
            <w:r>
              <w:rPr>
                <w:sz w:val="20"/>
                <w:szCs w:val="20"/>
              </w:rPr>
              <w:t> </w:t>
            </w:r>
          </w:p>
        </w:tc>
        <w:tc>
          <w:tcPr>
            <w:tcW w:w="473" w:type="dxa"/>
            <w:noWrap/>
          </w:tcPr>
          <w:p w14:paraId="60C9A130" w14:textId="77777777" w:rsidR="00C53598" w:rsidRDefault="00C53598" w:rsidP="00C53598">
            <w:pPr>
              <w:rPr>
                <w:sz w:val="20"/>
                <w:szCs w:val="20"/>
              </w:rPr>
            </w:pPr>
            <w:r>
              <w:rPr>
                <w:sz w:val="20"/>
                <w:szCs w:val="20"/>
              </w:rPr>
              <w:t> </w:t>
            </w:r>
          </w:p>
        </w:tc>
        <w:tc>
          <w:tcPr>
            <w:tcW w:w="473" w:type="dxa"/>
            <w:noWrap/>
          </w:tcPr>
          <w:p w14:paraId="32399CE2" w14:textId="77777777" w:rsidR="00C53598" w:rsidRDefault="00C53598" w:rsidP="00C53598">
            <w:pPr>
              <w:rPr>
                <w:sz w:val="20"/>
                <w:szCs w:val="20"/>
              </w:rPr>
            </w:pPr>
            <w:r>
              <w:rPr>
                <w:sz w:val="20"/>
                <w:szCs w:val="20"/>
              </w:rPr>
              <w:t> </w:t>
            </w:r>
          </w:p>
        </w:tc>
        <w:tc>
          <w:tcPr>
            <w:tcW w:w="473" w:type="dxa"/>
            <w:noWrap/>
          </w:tcPr>
          <w:p w14:paraId="674459E6" w14:textId="77777777" w:rsidR="00C53598" w:rsidRDefault="00C53598" w:rsidP="00C53598">
            <w:pPr>
              <w:rPr>
                <w:sz w:val="20"/>
                <w:szCs w:val="20"/>
              </w:rPr>
            </w:pPr>
            <w:r>
              <w:rPr>
                <w:sz w:val="20"/>
                <w:szCs w:val="20"/>
              </w:rPr>
              <w:t> </w:t>
            </w:r>
          </w:p>
        </w:tc>
        <w:tc>
          <w:tcPr>
            <w:tcW w:w="473" w:type="dxa"/>
            <w:noWrap/>
          </w:tcPr>
          <w:p w14:paraId="4439B78D" w14:textId="77777777" w:rsidR="00C53598" w:rsidRDefault="00C53598" w:rsidP="00C53598">
            <w:pPr>
              <w:rPr>
                <w:sz w:val="20"/>
                <w:szCs w:val="20"/>
              </w:rPr>
            </w:pPr>
            <w:r>
              <w:rPr>
                <w:sz w:val="20"/>
                <w:szCs w:val="20"/>
              </w:rPr>
              <w:t> </w:t>
            </w:r>
          </w:p>
        </w:tc>
        <w:tc>
          <w:tcPr>
            <w:tcW w:w="473" w:type="dxa"/>
            <w:noWrap/>
          </w:tcPr>
          <w:p w14:paraId="754384BF" w14:textId="77777777" w:rsidR="00C53598" w:rsidRDefault="00C53598" w:rsidP="00C53598">
            <w:pPr>
              <w:rPr>
                <w:sz w:val="20"/>
                <w:szCs w:val="20"/>
              </w:rPr>
            </w:pPr>
            <w:r>
              <w:rPr>
                <w:sz w:val="20"/>
                <w:szCs w:val="20"/>
              </w:rPr>
              <w:t> </w:t>
            </w:r>
          </w:p>
        </w:tc>
        <w:tc>
          <w:tcPr>
            <w:tcW w:w="473" w:type="dxa"/>
            <w:noWrap/>
          </w:tcPr>
          <w:p w14:paraId="3A487C23" w14:textId="77777777" w:rsidR="00C53598" w:rsidRDefault="00C53598" w:rsidP="00C53598">
            <w:pPr>
              <w:jc w:val="center"/>
              <w:rPr>
                <w:b/>
                <w:bCs/>
                <w:sz w:val="20"/>
                <w:szCs w:val="20"/>
              </w:rPr>
            </w:pPr>
            <w:r>
              <w:rPr>
                <w:b/>
                <w:bCs/>
                <w:sz w:val="20"/>
                <w:szCs w:val="20"/>
              </w:rPr>
              <w:t>X</w:t>
            </w:r>
          </w:p>
        </w:tc>
        <w:tc>
          <w:tcPr>
            <w:tcW w:w="473" w:type="dxa"/>
            <w:noWrap/>
          </w:tcPr>
          <w:p w14:paraId="09CF2229" w14:textId="77777777" w:rsidR="00C53598" w:rsidRDefault="00C53598" w:rsidP="00C53598">
            <w:pPr>
              <w:jc w:val="center"/>
              <w:rPr>
                <w:b/>
                <w:bCs/>
                <w:sz w:val="20"/>
                <w:szCs w:val="20"/>
              </w:rPr>
            </w:pPr>
            <w:r>
              <w:rPr>
                <w:b/>
                <w:bCs/>
                <w:sz w:val="20"/>
                <w:szCs w:val="20"/>
              </w:rPr>
              <w:t>X</w:t>
            </w:r>
          </w:p>
        </w:tc>
        <w:tc>
          <w:tcPr>
            <w:tcW w:w="473" w:type="dxa"/>
            <w:noWrap/>
          </w:tcPr>
          <w:p w14:paraId="6A5E3165" w14:textId="77777777" w:rsidR="00C53598" w:rsidRDefault="00C53598" w:rsidP="00C53598">
            <w:pPr>
              <w:jc w:val="center"/>
              <w:rPr>
                <w:b/>
                <w:bCs/>
                <w:sz w:val="20"/>
                <w:szCs w:val="20"/>
              </w:rPr>
            </w:pPr>
            <w:r>
              <w:rPr>
                <w:b/>
                <w:bCs/>
                <w:sz w:val="20"/>
                <w:szCs w:val="20"/>
              </w:rPr>
              <w:t>X</w:t>
            </w:r>
          </w:p>
        </w:tc>
        <w:tc>
          <w:tcPr>
            <w:tcW w:w="473" w:type="dxa"/>
            <w:noWrap/>
          </w:tcPr>
          <w:p w14:paraId="3A99D9DE" w14:textId="77777777" w:rsidR="00C53598" w:rsidRDefault="00C53598" w:rsidP="00C53598">
            <w:pPr>
              <w:rPr>
                <w:sz w:val="20"/>
                <w:szCs w:val="20"/>
              </w:rPr>
            </w:pPr>
            <w:r>
              <w:rPr>
                <w:sz w:val="20"/>
                <w:szCs w:val="20"/>
              </w:rPr>
              <w:t> </w:t>
            </w:r>
          </w:p>
        </w:tc>
        <w:tc>
          <w:tcPr>
            <w:tcW w:w="473" w:type="dxa"/>
            <w:noWrap/>
          </w:tcPr>
          <w:p w14:paraId="3B47DBE3" w14:textId="77777777" w:rsidR="00C53598" w:rsidRDefault="00C53598" w:rsidP="00C53598">
            <w:pPr>
              <w:jc w:val="center"/>
              <w:rPr>
                <w:b/>
                <w:bCs/>
                <w:sz w:val="20"/>
                <w:szCs w:val="20"/>
              </w:rPr>
            </w:pPr>
            <w:r>
              <w:rPr>
                <w:b/>
                <w:bCs/>
                <w:sz w:val="20"/>
                <w:szCs w:val="20"/>
              </w:rPr>
              <w:t>X</w:t>
            </w:r>
          </w:p>
        </w:tc>
        <w:tc>
          <w:tcPr>
            <w:tcW w:w="473" w:type="dxa"/>
            <w:noWrap/>
          </w:tcPr>
          <w:p w14:paraId="4ECB5CD2" w14:textId="77777777" w:rsidR="00C53598" w:rsidRDefault="00C53598" w:rsidP="00C53598">
            <w:pPr>
              <w:rPr>
                <w:sz w:val="20"/>
                <w:szCs w:val="20"/>
              </w:rPr>
            </w:pPr>
            <w:r>
              <w:rPr>
                <w:sz w:val="20"/>
                <w:szCs w:val="20"/>
              </w:rPr>
              <w:t> </w:t>
            </w:r>
          </w:p>
        </w:tc>
        <w:tc>
          <w:tcPr>
            <w:tcW w:w="407" w:type="dxa"/>
            <w:noWrap/>
          </w:tcPr>
          <w:p w14:paraId="6AB4B775" w14:textId="77777777" w:rsidR="00C53598" w:rsidRDefault="00C53598" w:rsidP="00C53598">
            <w:pPr>
              <w:rPr>
                <w:sz w:val="20"/>
                <w:szCs w:val="20"/>
              </w:rPr>
            </w:pPr>
            <w:r>
              <w:rPr>
                <w:sz w:val="20"/>
                <w:szCs w:val="20"/>
              </w:rPr>
              <w:t> </w:t>
            </w:r>
          </w:p>
        </w:tc>
      </w:tr>
      <w:tr w:rsidR="00C53598" w14:paraId="3926380C" w14:textId="77777777" w:rsidTr="00892D5A">
        <w:trPr>
          <w:trHeight w:val="315"/>
        </w:trPr>
        <w:tc>
          <w:tcPr>
            <w:tcW w:w="1560" w:type="dxa"/>
            <w:noWrap/>
          </w:tcPr>
          <w:p w14:paraId="37406184" w14:textId="77777777" w:rsidR="00C53598" w:rsidRDefault="00C53598" w:rsidP="00C53598">
            <w:pPr>
              <w:rPr>
                <w:sz w:val="20"/>
                <w:szCs w:val="20"/>
              </w:rPr>
            </w:pPr>
            <w:r>
              <w:rPr>
                <w:sz w:val="20"/>
                <w:szCs w:val="20"/>
              </w:rPr>
              <w:t>Civil Certificate</w:t>
            </w:r>
          </w:p>
        </w:tc>
        <w:tc>
          <w:tcPr>
            <w:tcW w:w="473" w:type="dxa"/>
            <w:noWrap/>
          </w:tcPr>
          <w:p w14:paraId="3BE9D833" w14:textId="77777777" w:rsidR="00C53598" w:rsidRDefault="00C53598" w:rsidP="00C53598">
            <w:pPr>
              <w:jc w:val="center"/>
              <w:rPr>
                <w:b/>
                <w:bCs/>
                <w:sz w:val="20"/>
                <w:szCs w:val="20"/>
              </w:rPr>
            </w:pPr>
            <w:r>
              <w:rPr>
                <w:b/>
                <w:bCs/>
                <w:sz w:val="20"/>
                <w:szCs w:val="20"/>
              </w:rPr>
              <w:t>X</w:t>
            </w:r>
          </w:p>
        </w:tc>
        <w:tc>
          <w:tcPr>
            <w:tcW w:w="473" w:type="dxa"/>
            <w:noWrap/>
          </w:tcPr>
          <w:p w14:paraId="1517EECD" w14:textId="77777777" w:rsidR="00C53598" w:rsidRDefault="00C53598" w:rsidP="00C53598">
            <w:pPr>
              <w:jc w:val="center"/>
              <w:rPr>
                <w:b/>
                <w:bCs/>
                <w:sz w:val="20"/>
                <w:szCs w:val="20"/>
              </w:rPr>
            </w:pPr>
            <w:r>
              <w:rPr>
                <w:b/>
                <w:bCs/>
                <w:sz w:val="20"/>
                <w:szCs w:val="20"/>
              </w:rPr>
              <w:t>X</w:t>
            </w:r>
          </w:p>
        </w:tc>
        <w:tc>
          <w:tcPr>
            <w:tcW w:w="473" w:type="dxa"/>
            <w:noWrap/>
          </w:tcPr>
          <w:p w14:paraId="5230F2E2" w14:textId="77777777" w:rsidR="00C53598" w:rsidRDefault="00C53598" w:rsidP="00C53598">
            <w:pPr>
              <w:jc w:val="center"/>
              <w:rPr>
                <w:b/>
                <w:bCs/>
                <w:sz w:val="20"/>
                <w:szCs w:val="20"/>
              </w:rPr>
            </w:pPr>
            <w:r>
              <w:rPr>
                <w:b/>
                <w:bCs/>
                <w:sz w:val="20"/>
                <w:szCs w:val="20"/>
              </w:rPr>
              <w:t>X</w:t>
            </w:r>
          </w:p>
        </w:tc>
        <w:tc>
          <w:tcPr>
            <w:tcW w:w="473" w:type="dxa"/>
            <w:noWrap/>
          </w:tcPr>
          <w:p w14:paraId="3AE29BB9" w14:textId="77777777" w:rsidR="00C53598" w:rsidRDefault="00C53598" w:rsidP="00C53598">
            <w:pPr>
              <w:jc w:val="center"/>
              <w:rPr>
                <w:b/>
                <w:bCs/>
                <w:sz w:val="20"/>
                <w:szCs w:val="20"/>
              </w:rPr>
            </w:pPr>
            <w:r>
              <w:rPr>
                <w:b/>
                <w:bCs/>
                <w:sz w:val="20"/>
                <w:szCs w:val="20"/>
              </w:rPr>
              <w:t>X</w:t>
            </w:r>
          </w:p>
        </w:tc>
        <w:tc>
          <w:tcPr>
            <w:tcW w:w="473" w:type="dxa"/>
            <w:noWrap/>
          </w:tcPr>
          <w:p w14:paraId="227CD6F5" w14:textId="77777777" w:rsidR="00C53598" w:rsidRDefault="00C53598" w:rsidP="00C53598">
            <w:pPr>
              <w:jc w:val="center"/>
              <w:rPr>
                <w:b/>
                <w:bCs/>
                <w:sz w:val="20"/>
                <w:szCs w:val="20"/>
              </w:rPr>
            </w:pPr>
            <w:r>
              <w:rPr>
                <w:b/>
                <w:bCs/>
                <w:sz w:val="20"/>
                <w:szCs w:val="20"/>
              </w:rPr>
              <w:t>X</w:t>
            </w:r>
          </w:p>
        </w:tc>
        <w:tc>
          <w:tcPr>
            <w:tcW w:w="473" w:type="dxa"/>
            <w:noWrap/>
          </w:tcPr>
          <w:p w14:paraId="2A4F4B2C" w14:textId="77777777" w:rsidR="00C53598" w:rsidRDefault="00C53598" w:rsidP="00C53598">
            <w:pPr>
              <w:jc w:val="center"/>
              <w:rPr>
                <w:b/>
                <w:bCs/>
                <w:sz w:val="20"/>
                <w:szCs w:val="20"/>
              </w:rPr>
            </w:pPr>
            <w:r>
              <w:rPr>
                <w:b/>
                <w:bCs/>
                <w:sz w:val="20"/>
                <w:szCs w:val="20"/>
              </w:rPr>
              <w:t> </w:t>
            </w:r>
          </w:p>
        </w:tc>
        <w:tc>
          <w:tcPr>
            <w:tcW w:w="473" w:type="dxa"/>
            <w:noWrap/>
          </w:tcPr>
          <w:p w14:paraId="3F03AC7A" w14:textId="77777777" w:rsidR="00C53598" w:rsidRDefault="00C53598" w:rsidP="00C53598">
            <w:pPr>
              <w:jc w:val="center"/>
              <w:rPr>
                <w:b/>
                <w:bCs/>
                <w:sz w:val="20"/>
                <w:szCs w:val="20"/>
              </w:rPr>
            </w:pPr>
            <w:r>
              <w:rPr>
                <w:b/>
                <w:bCs/>
                <w:sz w:val="20"/>
                <w:szCs w:val="20"/>
              </w:rPr>
              <w:t> </w:t>
            </w:r>
          </w:p>
        </w:tc>
        <w:tc>
          <w:tcPr>
            <w:tcW w:w="473" w:type="dxa"/>
            <w:noWrap/>
          </w:tcPr>
          <w:p w14:paraId="0AFCA7D4" w14:textId="77777777" w:rsidR="00C53598" w:rsidRDefault="00C53598" w:rsidP="00C53598">
            <w:pPr>
              <w:rPr>
                <w:sz w:val="20"/>
                <w:szCs w:val="20"/>
              </w:rPr>
            </w:pPr>
            <w:r>
              <w:rPr>
                <w:sz w:val="20"/>
                <w:szCs w:val="20"/>
              </w:rPr>
              <w:t> </w:t>
            </w:r>
          </w:p>
        </w:tc>
        <w:tc>
          <w:tcPr>
            <w:tcW w:w="473" w:type="dxa"/>
            <w:noWrap/>
          </w:tcPr>
          <w:p w14:paraId="19BF2BE3" w14:textId="77777777" w:rsidR="00C53598" w:rsidRDefault="00C53598" w:rsidP="00C53598">
            <w:pPr>
              <w:rPr>
                <w:sz w:val="20"/>
                <w:szCs w:val="20"/>
              </w:rPr>
            </w:pPr>
            <w:r>
              <w:rPr>
                <w:sz w:val="20"/>
                <w:szCs w:val="20"/>
              </w:rPr>
              <w:t> </w:t>
            </w:r>
          </w:p>
        </w:tc>
        <w:tc>
          <w:tcPr>
            <w:tcW w:w="473" w:type="dxa"/>
            <w:noWrap/>
          </w:tcPr>
          <w:p w14:paraId="56035BF6" w14:textId="77777777" w:rsidR="00C53598" w:rsidRDefault="00C53598" w:rsidP="00C53598">
            <w:pPr>
              <w:rPr>
                <w:sz w:val="20"/>
                <w:szCs w:val="20"/>
              </w:rPr>
            </w:pPr>
            <w:r>
              <w:rPr>
                <w:sz w:val="20"/>
                <w:szCs w:val="20"/>
              </w:rPr>
              <w:t> </w:t>
            </w:r>
          </w:p>
        </w:tc>
        <w:tc>
          <w:tcPr>
            <w:tcW w:w="473" w:type="dxa"/>
            <w:noWrap/>
          </w:tcPr>
          <w:p w14:paraId="59EBC48E" w14:textId="77777777" w:rsidR="00C53598" w:rsidRDefault="00C53598" w:rsidP="00C53598">
            <w:pPr>
              <w:rPr>
                <w:sz w:val="20"/>
                <w:szCs w:val="20"/>
              </w:rPr>
            </w:pPr>
            <w:r>
              <w:rPr>
                <w:sz w:val="20"/>
                <w:szCs w:val="20"/>
              </w:rPr>
              <w:t> </w:t>
            </w:r>
          </w:p>
        </w:tc>
        <w:tc>
          <w:tcPr>
            <w:tcW w:w="473" w:type="dxa"/>
            <w:noWrap/>
          </w:tcPr>
          <w:p w14:paraId="44E073C5" w14:textId="77777777" w:rsidR="00C53598" w:rsidRDefault="00C53598" w:rsidP="00C53598">
            <w:pPr>
              <w:rPr>
                <w:sz w:val="20"/>
                <w:szCs w:val="20"/>
              </w:rPr>
            </w:pPr>
            <w:r>
              <w:rPr>
                <w:sz w:val="20"/>
                <w:szCs w:val="20"/>
              </w:rPr>
              <w:t> </w:t>
            </w:r>
          </w:p>
        </w:tc>
        <w:tc>
          <w:tcPr>
            <w:tcW w:w="473" w:type="dxa"/>
            <w:noWrap/>
          </w:tcPr>
          <w:p w14:paraId="71C633E4" w14:textId="77777777" w:rsidR="00C53598" w:rsidRDefault="00C53598" w:rsidP="00C53598">
            <w:pPr>
              <w:rPr>
                <w:sz w:val="20"/>
                <w:szCs w:val="20"/>
              </w:rPr>
            </w:pPr>
            <w:r>
              <w:rPr>
                <w:sz w:val="20"/>
                <w:szCs w:val="20"/>
              </w:rPr>
              <w:t> </w:t>
            </w:r>
          </w:p>
        </w:tc>
        <w:tc>
          <w:tcPr>
            <w:tcW w:w="473" w:type="dxa"/>
            <w:noWrap/>
          </w:tcPr>
          <w:p w14:paraId="5BC19E2C" w14:textId="77777777" w:rsidR="00C53598" w:rsidRDefault="00C53598" w:rsidP="00C53598">
            <w:pPr>
              <w:jc w:val="center"/>
              <w:rPr>
                <w:b/>
                <w:bCs/>
                <w:sz w:val="20"/>
                <w:szCs w:val="20"/>
              </w:rPr>
            </w:pPr>
            <w:r>
              <w:rPr>
                <w:b/>
                <w:bCs/>
                <w:sz w:val="20"/>
                <w:szCs w:val="20"/>
              </w:rPr>
              <w:t>X</w:t>
            </w:r>
          </w:p>
        </w:tc>
        <w:tc>
          <w:tcPr>
            <w:tcW w:w="473" w:type="dxa"/>
            <w:noWrap/>
          </w:tcPr>
          <w:p w14:paraId="2DDDF100" w14:textId="77777777" w:rsidR="00C53598" w:rsidRDefault="00C53598" w:rsidP="00C53598">
            <w:pPr>
              <w:jc w:val="center"/>
              <w:rPr>
                <w:b/>
                <w:bCs/>
                <w:sz w:val="20"/>
                <w:szCs w:val="20"/>
              </w:rPr>
            </w:pPr>
            <w:r>
              <w:rPr>
                <w:b/>
                <w:bCs/>
                <w:sz w:val="20"/>
                <w:szCs w:val="20"/>
              </w:rPr>
              <w:t>X</w:t>
            </w:r>
          </w:p>
        </w:tc>
        <w:tc>
          <w:tcPr>
            <w:tcW w:w="473" w:type="dxa"/>
            <w:noWrap/>
          </w:tcPr>
          <w:p w14:paraId="36735FDF" w14:textId="77777777" w:rsidR="00C53598" w:rsidRDefault="00C53598" w:rsidP="00C53598">
            <w:pPr>
              <w:jc w:val="center"/>
              <w:rPr>
                <w:b/>
                <w:bCs/>
                <w:sz w:val="20"/>
                <w:szCs w:val="20"/>
              </w:rPr>
            </w:pPr>
            <w:r>
              <w:rPr>
                <w:b/>
                <w:bCs/>
                <w:sz w:val="20"/>
                <w:szCs w:val="20"/>
              </w:rPr>
              <w:t>X</w:t>
            </w:r>
          </w:p>
        </w:tc>
        <w:tc>
          <w:tcPr>
            <w:tcW w:w="473" w:type="dxa"/>
            <w:noWrap/>
          </w:tcPr>
          <w:p w14:paraId="0331C3CF" w14:textId="77777777" w:rsidR="00C53598" w:rsidRDefault="00C53598" w:rsidP="00C53598">
            <w:pPr>
              <w:rPr>
                <w:sz w:val="20"/>
                <w:szCs w:val="20"/>
              </w:rPr>
            </w:pPr>
            <w:r>
              <w:rPr>
                <w:sz w:val="20"/>
                <w:szCs w:val="20"/>
              </w:rPr>
              <w:t> </w:t>
            </w:r>
          </w:p>
        </w:tc>
        <w:tc>
          <w:tcPr>
            <w:tcW w:w="473" w:type="dxa"/>
            <w:noWrap/>
          </w:tcPr>
          <w:p w14:paraId="27318EDA" w14:textId="77777777" w:rsidR="00C53598" w:rsidRDefault="00C53598" w:rsidP="00C53598">
            <w:pPr>
              <w:jc w:val="center"/>
              <w:rPr>
                <w:b/>
                <w:bCs/>
                <w:sz w:val="20"/>
                <w:szCs w:val="20"/>
              </w:rPr>
            </w:pPr>
            <w:r>
              <w:rPr>
                <w:b/>
                <w:bCs/>
                <w:sz w:val="20"/>
                <w:szCs w:val="20"/>
              </w:rPr>
              <w:t>X</w:t>
            </w:r>
          </w:p>
        </w:tc>
        <w:tc>
          <w:tcPr>
            <w:tcW w:w="473" w:type="dxa"/>
            <w:noWrap/>
          </w:tcPr>
          <w:p w14:paraId="334212F2" w14:textId="77777777" w:rsidR="00C53598" w:rsidRDefault="00C53598" w:rsidP="00C53598">
            <w:pPr>
              <w:rPr>
                <w:sz w:val="20"/>
                <w:szCs w:val="20"/>
              </w:rPr>
            </w:pPr>
            <w:r>
              <w:rPr>
                <w:sz w:val="20"/>
                <w:szCs w:val="20"/>
              </w:rPr>
              <w:t> </w:t>
            </w:r>
          </w:p>
        </w:tc>
        <w:tc>
          <w:tcPr>
            <w:tcW w:w="407" w:type="dxa"/>
            <w:noWrap/>
          </w:tcPr>
          <w:p w14:paraId="08DD9EEA" w14:textId="77777777" w:rsidR="00C53598" w:rsidRDefault="00C53598" w:rsidP="00C53598">
            <w:pPr>
              <w:rPr>
                <w:sz w:val="20"/>
                <w:szCs w:val="20"/>
              </w:rPr>
            </w:pPr>
            <w:r>
              <w:rPr>
                <w:sz w:val="20"/>
                <w:szCs w:val="20"/>
              </w:rPr>
              <w:t> </w:t>
            </w:r>
          </w:p>
        </w:tc>
      </w:tr>
      <w:tr w:rsidR="00C53598" w14:paraId="31DF5979" w14:textId="77777777" w:rsidTr="00892D5A">
        <w:trPr>
          <w:trHeight w:val="315"/>
        </w:trPr>
        <w:tc>
          <w:tcPr>
            <w:tcW w:w="1560" w:type="dxa"/>
            <w:noWrap/>
          </w:tcPr>
          <w:p w14:paraId="0A40F150" w14:textId="77777777" w:rsidR="00C53598" w:rsidRDefault="00C53598" w:rsidP="00C53598">
            <w:pPr>
              <w:rPr>
                <w:sz w:val="20"/>
                <w:szCs w:val="20"/>
              </w:rPr>
            </w:pPr>
            <w:r>
              <w:rPr>
                <w:sz w:val="20"/>
                <w:szCs w:val="20"/>
              </w:rPr>
              <w:t>Mech/Elect Cert</w:t>
            </w:r>
          </w:p>
        </w:tc>
        <w:tc>
          <w:tcPr>
            <w:tcW w:w="473" w:type="dxa"/>
            <w:noWrap/>
          </w:tcPr>
          <w:p w14:paraId="78765271" w14:textId="77777777" w:rsidR="00C53598" w:rsidRDefault="00C53598" w:rsidP="00C53598">
            <w:pPr>
              <w:jc w:val="center"/>
              <w:rPr>
                <w:b/>
                <w:bCs/>
                <w:sz w:val="20"/>
                <w:szCs w:val="20"/>
              </w:rPr>
            </w:pPr>
            <w:r>
              <w:rPr>
                <w:b/>
                <w:bCs/>
                <w:sz w:val="20"/>
                <w:szCs w:val="20"/>
              </w:rPr>
              <w:t>X</w:t>
            </w:r>
          </w:p>
        </w:tc>
        <w:tc>
          <w:tcPr>
            <w:tcW w:w="473" w:type="dxa"/>
            <w:noWrap/>
          </w:tcPr>
          <w:p w14:paraId="6E45A4B8" w14:textId="77777777" w:rsidR="00C53598" w:rsidRDefault="00C53598" w:rsidP="00C53598">
            <w:pPr>
              <w:jc w:val="center"/>
              <w:rPr>
                <w:b/>
                <w:bCs/>
                <w:sz w:val="20"/>
                <w:szCs w:val="20"/>
              </w:rPr>
            </w:pPr>
            <w:r>
              <w:rPr>
                <w:b/>
                <w:bCs/>
                <w:sz w:val="20"/>
                <w:szCs w:val="20"/>
              </w:rPr>
              <w:t>X</w:t>
            </w:r>
          </w:p>
        </w:tc>
        <w:tc>
          <w:tcPr>
            <w:tcW w:w="473" w:type="dxa"/>
            <w:noWrap/>
          </w:tcPr>
          <w:p w14:paraId="00CD27CD" w14:textId="77777777" w:rsidR="00C53598" w:rsidRDefault="00C53598" w:rsidP="00C53598">
            <w:pPr>
              <w:jc w:val="center"/>
              <w:rPr>
                <w:b/>
                <w:bCs/>
                <w:sz w:val="20"/>
                <w:szCs w:val="20"/>
              </w:rPr>
            </w:pPr>
            <w:r>
              <w:rPr>
                <w:b/>
                <w:bCs/>
                <w:sz w:val="20"/>
                <w:szCs w:val="20"/>
              </w:rPr>
              <w:t>X</w:t>
            </w:r>
          </w:p>
        </w:tc>
        <w:tc>
          <w:tcPr>
            <w:tcW w:w="473" w:type="dxa"/>
            <w:noWrap/>
          </w:tcPr>
          <w:p w14:paraId="597C87D0" w14:textId="77777777" w:rsidR="00C53598" w:rsidRDefault="00C53598" w:rsidP="00C53598">
            <w:pPr>
              <w:rPr>
                <w:sz w:val="20"/>
                <w:szCs w:val="20"/>
              </w:rPr>
            </w:pPr>
            <w:r>
              <w:rPr>
                <w:sz w:val="20"/>
                <w:szCs w:val="20"/>
              </w:rPr>
              <w:t> </w:t>
            </w:r>
          </w:p>
        </w:tc>
        <w:tc>
          <w:tcPr>
            <w:tcW w:w="473" w:type="dxa"/>
            <w:noWrap/>
          </w:tcPr>
          <w:p w14:paraId="19731414" w14:textId="77777777" w:rsidR="00C53598" w:rsidRDefault="00C53598" w:rsidP="00C53598">
            <w:pPr>
              <w:rPr>
                <w:sz w:val="20"/>
                <w:szCs w:val="20"/>
              </w:rPr>
            </w:pPr>
            <w:r>
              <w:rPr>
                <w:sz w:val="20"/>
                <w:szCs w:val="20"/>
              </w:rPr>
              <w:t> </w:t>
            </w:r>
          </w:p>
        </w:tc>
        <w:tc>
          <w:tcPr>
            <w:tcW w:w="473" w:type="dxa"/>
            <w:noWrap/>
          </w:tcPr>
          <w:p w14:paraId="6ED5F637" w14:textId="77777777" w:rsidR="00C53598" w:rsidRDefault="00C53598" w:rsidP="00C53598">
            <w:pPr>
              <w:rPr>
                <w:sz w:val="20"/>
                <w:szCs w:val="20"/>
              </w:rPr>
            </w:pPr>
            <w:r>
              <w:rPr>
                <w:sz w:val="20"/>
                <w:szCs w:val="20"/>
              </w:rPr>
              <w:t> </w:t>
            </w:r>
          </w:p>
        </w:tc>
        <w:tc>
          <w:tcPr>
            <w:tcW w:w="473" w:type="dxa"/>
            <w:noWrap/>
          </w:tcPr>
          <w:p w14:paraId="2153899A" w14:textId="77777777" w:rsidR="00C53598" w:rsidRDefault="00C53598" w:rsidP="00C53598">
            <w:pPr>
              <w:rPr>
                <w:sz w:val="20"/>
                <w:szCs w:val="20"/>
              </w:rPr>
            </w:pPr>
            <w:r>
              <w:rPr>
                <w:sz w:val="20"/>
                <w:szCs w:val="20"/>
              </w:rPr>
              <w:t> </w:t>
            </w:r>
          </w:p>
        </w:tc>
        <w:tc>
          <w:tcPr>
            <w:tcW w:w="473" w:type="dxa"/>
            <w:noWrap/>
          </w:tcPr>
          <w:p w14:paraId="1CD2A8E5" w14:textId="77777777" w:rsidR="00C53598" w:rsidRDefault="00C53598" w:rsidP="00C53598">
            <w:pPr>
              <w:rPr>
                <w:sz w:val="20"/>
                <w:szCs w:val="20"/>
              </w:rPr>
            </w:pPr>
            <w:r>
              <w:rPr>
                <w:sz w:val="20"/>
                <w:szCs w:val="20"/>
              </w:rPr>
              <w:t> </w:t>
            </w:r>
          </w:p>
        </w:tc>
        <w:tc>
          <w:tcPr>
            <w:tcW w:w="473" w:type="dxa"/>
            <w:noWrap/>
          </w:tcPr>
          <w:p w14:paraId="58A62BC3" w14:textId="77777777" w:rsidR="00C53598" w:rsidRDefault="00C53598" w:rsidP="00C53598">
            <w:pPr>
              <w:rPr>
                <w:sz w:val="20"/>
                <w:szCs w:val="20"/>
              </w:rPr>
            </w:pPr>
            <w:r>
              <w:rPr>
                <w:sz w:val="20"/>
                <w:szCs w:val="20"/>
              </w:rPr>
              <w:t> </w:t>
            </w:r>
          </w:p>
        </w:tc>
        <w:tc>
          <w:tcPr>
            <w:tcW w:w="473" w:type="dxa"/>
            <w:noWrap/>
          </w:tcPr>
          <w:p w14:paraId="79E9B81F" w14:textId="77777777" w:rsidR="00C53598" w:rsidRDefault="00C53598" w:rsidP="00C53598">
            <w:pPr>
              <w:jc w:val="center"/>
              <w:rPr>
                <w:b/>
                <w:bCs/>
                <w:sz w:val="20"/>
                <w:szCs w:val="20"/>
              </w:rPr>
            </w:pPr>
            <w:r>
              <w:rPr>
                <w:b/>
                <w:bCs/>
                <w:sz w:val="20"/>
                <w:szCs w:val="20"/>
              </w:rPr>
              <w:t>X</w:t>
            </w:r>
          </w:p>
        </w:tc>
        <w:tc>
          <w:tcPr>
            <w:tcW w:w="473" w:type="dxa"/>
            <w:noWrap/>
          </w:tcPr>
          <w:p w14:paraId="164966C3" w14:textId="77777777" w:rsidR="00C53598" w:rsidRDefault="00C53598" w:rsidP="00C53598">
            <w:pPr>
              <w:jc w:val="center"/>
              <w:rPr>
                <w:b/>
                <w:bCs/>
                <w:sz w:val="20"/>
                <w:szCs w:val="20"/>
              </w:rPr>
            </w:pPr>
            <w:r>
              <w:rPr>
                <w:b/>
                <w:bCs/>
                <w:sz w:val="20"/>
                <w:szCs w:val="20"/>
              </w:rPr>
              <w:t>X</w:t>
            </w:r>
          </w:p>
        </w:tc>
        <w:tc>
          <w:tcPr>
            <w:tcW w:w="473" w:type="dxa"/>
            <w:noWrap/>
          </w:tcPr>
          <w:p w14:paraId="18F81717" w14:textId="77777777" w:rsidR="00C53598" w:rsidRDefault="00C53598" w:rsidP="00C53598">
            <w:pPr>
              <w:rPr>
                <w:sz w:val="20"/>
                <w:szCs w:val="20"/>
              </w:rPr>
            </w:pPr>
            <w:r>
              <w:rPr>
                <w:sz w:val="20"/>
                <w:szCs w:val="20"/>
              </w:rPr>
              <w:t> </w:t>
            </w:r>
          </w:p>
        </w:tc>
        <w:tc>
          <w:tcPr>
            <w:tcW w:w="473" w:type="dxa"/>
            <w:noWrap/>
          </w:tcPr>
          <w:p w14:paraId="009A9571" w14:textId="77777777" w:rsidR="00C53598" w:rsidRDefault="00C53598" w:rsidP="00C53598">
            <w:pPr>
              <w:rPr>
                <w:sz w:val="20"/>
                <w:szCs w:val="20"/>
              </w:rPr>
            </w:pPr>
            <w:r>
              <w:rPr>
                <w:sz w:val="20"/>
                <w:szCs w:val="20"/>
              </w:rPr>
              <w:t> </w:t>
            </w:r>
          </w:p>
        </w:tc>
        <w:tc>
          <w:tcPr>
            <w:tcW w:w="473" w:type="dxa"/>
            <w:noWrap/>
          </w:tcPr>
          <w:p w14:paraId="4563B97C" w14:textId="77777777" w:rsidR="00C53598" w:rsidRDefault="00C53598" w:rsidP="00C53598">
            <w:pPr>
              <w:jc w:val="center"/>
              <w:rPr>
                <w:b/>
                <w:bCs/>
                <w:sz w:val="20"/>
                <w:szCs w:val="20"/>
              </w:rPr>
            </w:pPr>
            <w:r>
              <w:rPr>
                <w:b/>
                <w:bCs/>
                <w:sz w:val="20"/>
                <w:szCs w:val="20"/>
              </w:rPr>
              <w:t>X</w:t>
            </w:r>
          </w:p>
        </w:tc>
        <w:tc>
          <w:tcPr>
            <w:tcW w:w="473" w:type="dxa"/>
            <w:noWrap/>
          </w:tcPr>
          <w:p w14:paraId="1DCFB50C" w14:textId="77777777" w:rsidR="00C53598" w:rsidRDefault="00C53598" w:rsidP="00C53598">
            <w:pPr>
              <w:jc w:val="center"/>
              <w:rPr>
                <w:b/>
                <w:bCs/>
                <w:sz w:val="20"/>
                <w:szCs w:val="20"/>
              </w:rPr>
            </w:pPr>
            <w:r>
              <w:rPr>
                <w:b/>
                <w:bCs/>
                <w:sz w:val="20"/>
                <w:szCs w:val="20"/>
              </w:rPr>
              <w:t>X</w:t>
            </w:r>
          </w:p>
        </w:tc>
        <w:tc>
          <w:tcPr>
            <w:tcW w:w="473" w:type="dxa"/>
            <w:noWrap/>
          </w:tcPr>
          <w:p w14:paraId="44615AFC" w14:textId="77777777" w:rsidR="00C53598" w:rsidRDefault="00C53598" w:rsidP="00C53598">
            <w:pPr>
              <w:jc w:val="center"/>
              <w:rPr>
                <w:b/>
                <w:bCs/>
                <w:sz w:val="20"/>
                <w:szCs w:val="20"/>
              </w:rPr>
            </w:pPr>
            <w:r>
              <w:rPr>
                <w:b/>
                <w:bCs/>
                <w:sz w:val="20"/>
                <w:szCs w:val="20"/>
              </w:rPr>
              <w:t>X</w:t>
            </w:r>
          </w:p>
        </w:tc>
        <w:tc>
          <w:tcPr>
            <w:tcW w:w="473" w:type="dxa"/>
            <w:noWrap/>
          </w:tcPr>
          <w:p w14:paraId="65EC5647" w14:textId="77777777" w:rsidR="00C53598" w:rsidRDefault="00C53598" w:rsidP="00C53598">
            <w:pPr>
              <w:rPr>
                <w:sz w:val="20"/>
                <w:szCs w:val="20"/>
              </w:rPr>
            </w:pPr>
            <w:r>
              <w:rPr>
                <w:sz w:val="20"/>
                <w:szCs w:val="20"/>
              </w:rPr>
              <w:t> </w:t>
            </w:r>
          </w:p>
        </w:tc>
        <w:tc>
          <w:tcPr>
            <w:tcW w:w="473" w:type="dxa"/>
            <w:noWrap/>
          </w:tcPr>
          <w:p w14:paraId="36B6CEBD" w14:textId="77777777" w:rsidR="00C53598" w:rsidRDefault="00C53598" w:rsidP="00C53598">
            <w:pPr>
              <w:jc w:val="center"/>
              <w:rPr>
                <w:b/>
                <w:bCs/>
                <w:sz w:val="20"/>
                <w:szCs w:val="20"/>
              </w:rPr>
            </w:pPr>
            <w:r>
              <w:rPr>
                <w:b/>
                <w:bCs/>
                <w:sz w:val="20"/>
                <w:szCs w:val="20"/>
              </w:rPr>
              <w:t>X</w:t>
            </w:r>
          </w:p>
        </w:tc>
        <w:tc>
          <w:tcPr>
            <w:tcW w:w="473" w:type="dxa"/>
            <w:noWrap/>
          </w:tcPr>
          <w:p w14:paraId="1E26068C" w14:textId="77777777" w:rsidR="00C53598" w:rsidRDefault="00C53598" w:rsidP="00C53598">
            <w:pPr>
              <w:rPr>
                <w:sz w:val="20"/>
                <w:szCs w:val="20"/>
              </w:rPr>
            </w:pPr>
            <w:r>
              <w:rPr>
                <w:sz w:val="20"/>
                <w:szCs w:val="20"/>
              </w:rPr>
              <w:t> </w:t>
            </w:r>
          </w:p>
        </w:tc>
        <w:tc>
          <w:tcPr>
            <w:tcW w:w="407" w:type="dxa"/>
            <w:noWrap/>
          </w:tcPr>
          <w:p w14:paraId="33D5F330" w14:textId="77777777" w:rsidR="00C53598" w:rsidRDefault="00C53598" w:rsidP="00C53598">
            <w:pPr>
              <w:rPr>
                <w:sz w:val="20"/>
                <w:szCs w:val="20"/>
              </w:rPr>
            </w:pPr>
            <w:r>
              <w:rPr>
                <w:sz w:val="20"/>
                <w:szCs w:val="20"/>
              </w:rPr>
              <w:t> </w:t>
            </w:r>
          </w:p>
        </w:tc>
      </w:tr>
      <w:tr w:rsidR="00C53598" w14:paraId="68EF0CCB" w14:textId="77777777" w:rsidTr="00892D5A">
        <w:trPr>
          <w:trHeight w:val="315"/>
        </w:trPr>
        <w:tc>
          <w:tcPr>
            <w:tcW w:w="1560" w:type="dxa"/>
            <w:noWrap/>
          </w:tcPr>
          <w:p w14:paraId="6078330C" w14:textId="77777777" w:rsidR="00C53598" w:rsidRDefault="00C53598" w:rsidP="00C53598">
            <w:pPr>
              <w:rPr>
                <w:sz w:val="20"/>
                <w:szCs w:val="20"/>
              </w:rPr>
            </w:pPr>
            <w:r>
              <w:rPr>
                <w:sz w:val="20"/>
                <w:szCs w:val="20"/>
              </w:rPr>
              <w:t>Structural Cert</w:t>
            </w:r>
          </w:p>
        </w:tc>
        <w:tc>
          <w:tcPr>
            <w:tcW w:w="473" w:type="dxa"/>
            <w:noWrap/>
          </w:tcPr>
          <w:p w14:paraId="7E4B471F" w14:textId="77777777" w:rsidR="00C53598" w:rsidRDefault="00C53598" w:rsidP="00C53598">
            <w:pPr>
              <w:jc w:val="center"/>
              <w:rPr>
                <w:b/>
                <w:bCs/>
                <w:sz w:val="20"/>
                <w:szCs w:val="20"/>
              </w:rPr>
            </w:pPr>
            <w:r>
              <w:rPr>
                <w:b/>
                <w:bCs/>
                <w:sz w:val="20"/>
                <w:szCs w:val="20"/>
              </w:rPr>
              <w:t>X</w:t>
            </w:r>
          </w:p>
        </w:tc>
        <w:tc>
          <w:tcPr>
            <w:tcW w:w="473" w:type="dxa"/>
            <w:noWrap/>
          </w:tcPr>
          <w:p w14:paraId="28F46274" w14:textId="77777777" w:rsidR="00C53598" w:rsidRDefault="00C53598" w:rsidP="00C53598">
            <w:pPr>
              <w:jc w:val="center"/>
              <w:rPr>
                <w:b/>
                <w:bCs/>
                <w:sz w:val="20"/>
                <w:szCs w:val="20"/>
              </w:rPr>
            </w:pPr>
            <w:r>
              <w:rPr>
                <w:b/>
                <w:bCs/>
                <w:sz w:val="20"/>
                <w:szCs w:val="20"/>
              </w:rPr>
              <w:t>X</w:t>
            </w:r>
          </w:p>
        </w:tc>
        <w:tc>
          <w:tcPr>
            <w:tcW w:w="473" w:type="dxa"/>
            <w:noWrap/>
          </w:tcPr>
          <w:p w14:paraId="4271CF16" w14:textId="77777777" w:rsidR="00C53598" w:rsidRDefault="00C53598" w:rsidP="00C53598">
            <w:pPr>
              <w:jc w:val="center"/>
              <w:rPr>
                <w:b/>
                <w:bCs/>
                <w:sz w:val="20"/>
                <w:szCs w:val="20"/>
              </w:rPr>
            </w:pPr>
            <w:r>
              <w:rPr>
                <w:b/>
                <w:bCs/>
                <w:sz w:val="20"/>
                <w:szCs w:val="20"/>
              </w:rPr>
              <w:t>X</w:t>
            </w:r>
          </w:p>
        </w:tc>
        <w:tc>
          <w:tcPr>
            <w:tcW w:w="473" w:type="dxa"/>
            <w:noWrap/>
          </w:tcPr>
          <w:p w14:paraId="23225BC1" w14:textId="77777777" w:rsidR="00C53598" w:rsidRDefault="00C53598" w:rsidP="00C53598">
            <w:pPr>
              <w:rPr>
                <w:sz w:val="20"/>
                <w:szCs w:val="20"/>
              </w:rPr>
            </w:pPr>
            <w:r>
              <w:rPr>
                <w:sz w:val="20"/>
                <w:szCs w:val="20"/>
              </w:rPr>
              <w:t> </w:t>
            </w:r>
          </w:p>
        </w:tc>
        <w:tc>
          <w:tcPr>
            <w:tcW w:w="473" w:type="dxa"/>
            <w:noWrap/>
          </w:tcPr>
          <w:p w14:paraId="7826D001" w14:textId="77777777" w:rsidR="00C53598" w:rsidRDefault="00C53598" w:rsidP="00C53598">
            <w:pPr>
              <w:rPr>
                <w:sz w:val="20"/>
                <w:szCs w:val="20"/>
              </w:rPr>
            </w:pPr>
            <w:r>
              <w:rPr>
                <w:sz w:val="20"/>
                <w:szCs w:val="20"/>
              </w:rPr>
              <w:t> </w:t>
            </w:r>
          </w:p>
        </w:tc>
        <w:tc>
          <w:tcPr>
            <w:tcW w:w="473" w:type="dxa"/>
            <w:noWrap/>
          </w:tcPr>
          <w:p w14:paraId="0406AEDA" w14:textId="77777777" w:rsidR="00C53598" w:rsidRDefault="00C53598" w:rsidP="00C53598">
            <w:pPr>
              <w:rPr>
                <w:sz w:val="20"/>
                <w:szCs w:val="20"/>
              </w:rPr>
            </w:pPr>
            <w:r>
              <w:rPr>
                <w:sz w:val="20"/>
                <w:szCs w:val="20"/>
              </w:rPr>
              <w:t> </w:t>
            </w:r>
          </w:p>
        </w:tc>
        <w:tc>
          <w:tcPr>
            <w:tcW w:w="473" w:type="dxa"/>
            <w:noWrap/>
          </w:tcPr>
          <w:p w14:paraId="0F6E97AC" w14:textId="77777777" w:rsidR="00C53598" w:rsidRDefault="00C53598" w:rsidP="00C53598">
            <w:pPr>
              <w:rPr>
                <w:sz w:val="20"/>
                <w:szCs w:val="20"/>
              </w:rPr>
            </w:pPr>
            <w:r>
              <w:rPr>
                <w:sz w:val="20"/>
                <w:szCs w:val="20"/>
              </w:rPr>
              <w:t> </w:t>
            </w:r>
          </w:p>
        </w:tc>
        <w:tc>
          <w:tcPr>
            <w:tcW w:w="473" w:type="dxa"/>
            <w:noWrap/>
          </w:tcPr>
          <w:p w14:paraId="20BD56FC" w14:textId="77777777" w:rsidR="00C53598" w:rsidRDefault="00C53598" w:rsidP="00C53598">
            <w:pPr>
              <w:jc w:val="center"/>
              <w:rPr>
                <w:b/>
                <w:bCs/>
                <w:sz w:val="20"/>
                <w:szCs w:val="20"/>
              </w:rPr>
            </w:pPr>
            <w:r>
              <w:rPr>
                <w:b/>
                <w:bCs/>
                <w:sz w:val="20"/>
                <w:szCs w:val="20"/>
              </w:rPr>
              <w:t>X</w:t>
            </w:r>
          </w:p>
        </w:tc>
        <w:tc>
          <w:tcPr>
            <w:tcW w:w="473" w:type="dxa"/>
            <w:noWrap/>
          </w:tcPr>
          <w:p w14:paraId="1ABECF8D" w14:textId="77777777" w:rsidR="00C53598" w:rsidRDefault="00C53598" w:rsidP="00C53598">
            <w:pPr>
              <w:jc w:val="center"/>
              <w:rPr>
                <w:b/>
                <w:bCs/>
                <w:sz w:val="20"/>
                <w:szCs w:val="20"/>
              </w:rPr>
            </w:pPr>
            <w:r>
              <w:rPr>
                <w:b/>
                <w:bCs/>
                <w:sz w:val="20"/>
                <w:szCs w:val="20"/>
              </w:rPr>
              <w:t>X</w:t>
            </w:r>
          </w:p>
        </w:tc>
        <w:tc>
          <w:tcPr>
            <w:tcW w:w="473" w:type="dxa"/>
            <w:noWrap/>
          </w:tcPr>
          <w:p w14:paraId="252D0B12" w14:textId="77777777" w:rsidR="00C53598" w:rsidRDefault="00C53598" w:rsidP="00C53598">
            <w:pPr>
              <w:rPr>
                <w:sz w:val="20"/>
                <w:szCs w:val="20"/>
              </w:rPr>
            </w:pPr>
            <w:r>
              <w:rPr>
                <w:sz w:val="20"/>
                <w:szCs w:val="20"/>
              </w:rPr>
              <w:t> </w:t>
            </w:r>
          </w:p>
        </w:tc>
        <w:tc>
          <w:tcPr>
            <w:tcW w:w="473" w:type="dxa"/>
            <w:noWrap/>
          </w:tcPr>
          <w:p w14:paraId="4C0E89E1" w14:textId="77777777" w:rsidR="00C53598" w:rsidRDefault="00C53598" w:rsidP="00C53598">
            <w:pPr>
              <w:rPr>
                <w:sz w:val="20"/>
                <w:szCs w:val="20"/>
              </w:rPr>
            </w:pPr>
            <w:r>
              <w:rPr>
                <w:sz w:val="20"/>
                <w:szCs w:val="20"/>
              </w:rPr>
              <w:t> </w:t>
            </w:r>
          </w:p>
        </w:tc>
        <w:tc>
          <w:tcPr>
            <w:tcW w:w="473" w:type="dxa"/>
            <w:noWrap/>
          </w:tcPr>
          <w:p w14:paraId="64CC5C7F" w14:textId="77777777" w:rsidR="00C53598" w:rsidRDefault="00C53598" w:rsidP="00C53598">
            <w:pPr>
              <w:rPr>
                <w:sz w:val="20"/>
                <w:szCs w:val="20"/>
              </w:rPr>
            </w:pPr>
            <w:r>
              <w:rPr>
                <w:sz w:val="20"/>
                <w:szCs w:val="20"/>
              </w:rPr>
              <w:t> </w:t>
            </w:r>
          </w:p>
        </w:tc>
        <w:tc>
          <w:tcPr>
            <w:tcW w:w="473" w:type="dxa"/>
            <w:noWrap/>
          </w:tcPr>
          <w:p w14:paraId="0F055339" w14:textId="77777777" w:rsidR="00C53598" w:rsidRDefault="00C53598" w:rsidP="00C53598">
            <w:pPr>
              <w:rPr>
                <w:sz w:val="20"/>
                <w:szCs w:val="20"/>
              </w:rPr>
            </w:pPr>
            <w:r>
              <w:rPr>
                <w:sz w:val="20"/>
                <w:szCs w:val="20"/>
              </w:rPr>
              <w:t> </w:t>
            </w:r>
          </w:p>
        </w:tc>
        <w:tc>
          <w:tcPr>
            <w:tcW w:w="473" w:type="dxa"/>
            <w:noWrap/>
          </w:tcPr>
          <w:p w14:paraId="5A567870" w14:textId="77777777" w:rsidR="00C53598" w:rsidRDefault="00C53598" w:rsidP="00C53598">
            <w:pPr>
              <w:jc w:val="center"/>
              <w:rPr>
                <w:b/>
                <w:bCs/>
                <w:sz w:val="20"/>
                <w:szCs w:val="20"/>
              </w:rPr>
            </w:pPr>
            <w:r>
              <w:rPr>
                <w:b/>
                <w:bCs/>
                <w:sz w:val="20"/>
                <w:szCs w:val="20"/>
              </w:rPr>
              <w:t>X</w:t>
            </w:r>
          </w:p>
        </w:tc>
        <w:tc>
          <w:tcPr>
            <w:tcW w:w="473" w:type="dxa"/>
            <w:noWrap/>
          </w:tcPr>
          <w:p w14:paraId="42574C82" w14:textId="77777777" w:rsidR="00C53598" w:rsidRDefault="00C53598" w:rsidP="00C53598">
            <w:pPr>
              <w:jc w:val="center"/>
              <w:rPr>
                <w:b/>
                <w:bCs/>
                <w:sz w:val="20"/>
                <w:szCs w:val="20"/>
              </w:rPr>
            </w:pPr>
            <w:r>
              <w:rPr>
                <w:b/>
                <w:bCs/>
                <w:sz w:val="20"/>
                <w:szCs w:val="20"/>
              </w:rPr>
              <w:t>X</w:t>
            </w:r>
          </w:p>
        </w:tc>
        <w:tc>
          <w:tcPr>
            <w:tcW w:w="473" w:type="dxa"/>
            <w:noWrap/>
          </w:tcPr>
          <w:p w14:paraId="2A1EFFAE" w14:textId="77777777" w:rsidR="00C53598" w:rsidRDefault="00C53598" w:rsidP="00C53598">
            <w:pPr>
              <w:jc w:val="center"/>
              <w:rPr>
                <w:b/>
                <w:bCs/>
                <w:sz w:val="20"/>
                <w:szCs w:val="20"/>
              </w:rPr>
            </w:pPr>
            <w:r>
              <w:rPr>
                <w:b/>
                <w:bCs/>
                <w:sz w:val="20"/>
                <w:szCs w:val="20"/>
              </w:rPr>
              <w:t>X</w:t>
            </w:r>
          </w:p>
        </w:tc>
        <w:tc>
          <w:tcPr>
            <w:tcW w:w="473" w:type="dxa"/>
            <w:noWrap/>
          </w:tcPr>
          <w:p w14:paraId="024371A2" w14:textId="77777777" w:rsidR="00C53598" w:rsidRDefault="00C53598" w:rsidP="00C53598">
            <w:pPr>
              <w:rPr>
                <w:sz w:val="20"/>
                <w:szCs w:val="20"/>
              </w:rPr>
            </w:pPr>
            <w:r>
              <w:rPr>
                <w:sz w:val="20"/>
                <w:szCs w:val="20"/>
              </w:rPr>
              <w:t> </w:t>
            </w:r>
          </w:p>
        </w:tc>
        <w:tc>
          <w:tcPr>
            <w:tcW w:w="473" w:type="dxa"/>
            <w:noWrap/>
          </w:tcPr>
          <w:p w14:paraId="706B08E6" w14:textId="77777777" w:rsidR="00C53598" w:rsidRDefault="00C53598" w:rsidP="00C53598">
            <w:pPr>
              <w:jc w:val="center"/>
              <w:rPr>
                <w:b/>
                <w:bCs/>
                <w:sz w:val="20"/>
                <w:szCs w:val="20"/>
              </w:rPr>
            </w:pPr>
            <w:r>
              <w:rPr>
                <w:b/>
                <w:bCs/>
                <w:sz w:val="20"/>
                <w:szCs w:val="20"/>
              </w:rPr>
              <w:t>X</w:t>
            </w:r>
          </w:p>
        </w:tc>
        <w:tc>
          <w:tcPr>
            <w:tcW w:w="473" w:type="dxa"/>
            <w:noWrap/>
          </w:tcPr>
          <w:p w14:paraId="55415079" w14:textId="77777777" w:rsidR="00C53598" w:rsidRDefault="00C53598" w:rsidP="00C53598">
            <w:pPr>
              <w:rPr>
                <w:sz w:val="20"/>
                <w:szCs w:val="20"/>
              </w:rPr>
            </w:pPr>
            <w:r>
              <w:rPr>
                <w:sz w:val="20"/>
                <w:szCs w:val="20"/>
              </w:rPr>
              <w:t> </w:t>
            </w:r>
          </w:p>
        </w:tc>
        <w:tc>
          <w:tcPr>
            <w:tcW w:w="407" w:type="dxa"/>
            <w:noWrap/>
          </w:tcPr>
          <w:p w14:paraId="45B91889" w14:textId="77777777" w:rsidR="00C53598" w:rsidRDefault="00C53598" w:rsidP="00C53598">
            <w:pPr>
              <w:rPr>
                <w:sz w:val="20"/>
                <w:szCs w:val="20"/>
              </w:rPr>
            </w:pPr>
            <w:r>
              <w:rPr>
                <w:sz w:val="20"/>
                <w:szCs w:val="20"/>
              </w:rPr>
              <w:t> </w:t>
            </w:r>
          </w:p>
        </w:tc>
      </w:tr>
      <w:tr w:rsidR="00C53598" w14:paraId="18E3589C" w14:textId="77777777" w:rsidTr="00892D5A">
        <w:trPr>
          <w:trHeight w:val="330"/>
        </w:trPr>
        <w:tc>
          <w:tcPr>
            <w:tcW w:w="1560" w:type="dxa"/>
            <w:noWrap/>
          </w:tcPr>
          <w:p w14:paraId="35CABD76" w14:textId="77777777" w:rsidR="00C53598" w:rsidRDefault="00C53598" w:rsidP="00C53598">
            <w:pPr>
              <w:rPr>
                <w:sz w:val="20"/>
                <w:szCs w:val="20"/>
              </w:rPr>
            </w:pPr>
            <w:r>
              <w:rPr>
                <w:sz w:val="20"/>
                <w:szCs w:val="20"/>
              </w:rPr>
              <w:t>CAD OEC</w:t>
            </w:r>
          </w:p>
        </w:tc>
        <w:tc>
          <w:tcPr>
            <w:tcW w:w="473" w:type="dxa"/>
            <w:noWrap/>
          </w:tcPr>
          <w:p w14:paraId="3DD3190E" w14:textId="77777777" w:rsidR="00C53598" w:rsidRDefault="00C53598" w:rsidP="00C53598">
            <w:pPr>
              <w:jc w:val="center"/>
              <w:rPr>
                <w:b/>
                <w:bCs/>
                <w:sz w:val="20"/>
                <w:szCs w:val="20"/>
              </w:rPr>
            </w:pPr>
            <w:r>
              <w:rPr>
                <w:b/>
                <w:bCs/>
                <w:sz w:val="20"/>
                <w:szCs w:val="20"/>
              </w:rPr>
              <w:t>X</w:t>
            </w:r>
          </w:p>
        </w:tc>
        <w:tc>
          <w:tcPr>
            <w:tcW w:w="473" w:type="dxa"/>
            <w:noWrap/>
          </w:tcPr>
          <w:p w14:paraId="667508F9" w14:textId="77777777" w:rsidR="00C53598" w:rsidRDefault="00C53598" w:rsidP="00C53598">
            <w:pPr>
              <w:rPr>
                <w:sz w:val="20"/>
                <w:szCs w:val="20"/>
              </w:rPr>
            </w:pPr>
            <w:r>
              <w:rPr>
                <w:sz w:val="20"/>
                <w:szCs w:val="20"/>
              </w:rPr>
              <w:t> </w:t>
            </w:r>
          </w:p>
        </w:tc>
        <w:tc>
          <w:tcPr>
            <w:tcW w:w="473" w:type="dxa"/>
            <w:noWrap/>
          </w:tcPr>
          <w:p w14:paraId="32E61EF6" w14:textId="77777777" w:rsidR="00C53598" w:rsidRDefault="00C53598" w:rsidP="00C53598">
            <w:pPr>
              <w:jc w:val="center"/>
              <w:rPr>
                <w:b/>
                <w:bCs/>
                <w:sz w:val="20"/>
                <w:szCs w:val="20"/>
              </w:rPr>
            </w:pPr>
            <w:r>
              <w:rPr>
                <w:b/>
                <w:bCs/>
                <w:sz w:val="20"/>
                <w:szCs w:val="20"/>
              </w:rPr>
              <w:t>X</w:t>
            </w:r>
          </w:p>
        </w:tc>
        <w:tc>
          <w:tcPr>
            <w:tcW w:w="473" w:type="dxa"/>
            <w:noWrap/>
          </w:tcPr>
          <w:p w14:paraId="413E896D" w14:textId="77777777" w:rsidR="00C53598" w:rsidRDefault="00C53598" w:rsidP="00C53598">
            <w:pPr>
              <w:rPr>
                <w:sz w:val="20"/>
                <w:szCs w:val="20"/>
              </w:rPr>
            </w:pPr>
            <w:r>
              <w:rPr>
                <w:sz w:val="20"/>
                <w:szCs w:val="20"/>
              </w:rPr>
              <w:t> </w:t>
            </w:r>
          </w:p>
        </w:tc>
        <w:tc>
          <w:tcPr>
            <w:tcW w:w="473" w:type="dxa"/>
            <w:noWrap/>
          </w:tcPr>
          <w:p w14:paraId="172AEE12" w14:textId="77777777" w:rsidR="00C53598" w:rsidRDefault="00C53598" w:rsidP="00C53598">
            <w:pPr>
              <w:rPr>
                <w:sz w:val="20"/>
                <w:szCs w:val="20"/>
              </w:rPr>
            </w:pPr>
            <w:r>
              <w:rPr>
                <w:sz w:val="20"/>
                <w:szCs w:val="20"/>
              </w:rPr>
              <w:t> </w:t>
            </w:r>
          </w:p>
        </w:tc>
        <w:tc>
          <w:tcPr>
            <w:tcW w:w="473" w:type="dxa"/>
            <w:noWrap/>
          </w:tcPr>
          <w:p w14:paraId="64FBE95A" w14:textId="77777777" w:rsidR="00C53598" w:rsidRDefault="00C53598" w:rsidP="00C53598">
            <w:pPr>
              <w:rPr>
                <w:sz w:val="20"/>
                <w:szCs w:val="20"/>
              </w:rPr>
            </w:pPr>
            <w:r>
              <w:rPr>
                <w:sz w:val="20"/>
                <w:szCs w:val="20"/>
              </w:rPr>
              <w:t> </w:t>
            </w:r>
          </w:p>
        </w:tc>
        <w:tc>
          <w:tcPr>
            <w:tcW w:w="473" w:type="dxa"/>
            <w:noWrap/>
          </w:tcPr>
          <w:p w14:paraId="2F34001B" w14:textId="77777777" w:rsidR="00C53598" w:rsidRDefault="00C53598" w:rsidP="00C53598">
            <w:pPr>
              <w:rPr>
                <w:sz w:val="20"/>
                <w:szCs w:val="20"/>
              </w:rPr>
            </w:pPr>
            <w:r>
              <w:rPr>
                <w:sz w:val="20"/>
                <w:szCs w:val="20"/>
              </w:rPr>
              <w:t> </w:t>
            </w:r>
          </w:p>
        </w:tc>
        <w:tc>
          <w:tcPr>
            <w:tcW w:w="473" w:type="dxa"/>
            <w:noWrap/>
          </w:tcPr>
          <w:p w14:paraId="78F4E08D" w14:textId="77777777" w:rsidR="00C53598" w:rsidRDefault="00C53598" w:rsidP="00C53598">
            <w:pPr>
              <w:rPr>
                <w:sz w:val="20"/>
                <w:szCs w:val="20"/>
              </w:rPr>
            </w:pPr>
            <w:r>
              <w:rPr>
                <w:sz w:val="20"/>
                <w:szCs w:val="20"/>
              </w:rPr>
              <w:t> </w:t>
            </w:r>
          </w:p>
        </w:tc>
        <w:tc>
          <w:tcPr>
            <w:tcW w:w="473" w:type="dxa"/>
            <w:noWrap/>
          </w:tcPr>
          <w:p w14:paraId="65576BC5" w14:textId="77777777" w:rsidR="00C53598" w:rsidRDefault="00C53598" w:rsidP="00C53598">
            <w:pPr>
              <w:rPr>
                <w:sz w:val="20"/>
                <w:szCs w:val="20"/>
              </w:rPr>
            </w:pPr>
            <w:r>
              <w:rPr>
                <w:sz w:val="20"/>
                <w:szCs w:val="20"/>
              </w:rPr>
              <w:t> </w:t>
            </w:r>
          </w:p>
        </w:tc>
        <w:tc>
          <w:tcPr>
            <w:tcW w:w="473" w:type="dxa"/>
            <w:noWrap/>
          </w:tcPr>
          <w:p w14:paraId="65CE49CB" w14:textId="77777777" w:rsidR="00C53598" w:rsidRDefault="00C53598" w:rsidP="00C53598">
            <w:pPr>
              <w:rPr>
                <w:sz w:val="20"/>
                <w:szCs w:val="20"/>
              </w:rPr>
            </w:pPr>
            <w:r>
              <w:rPr>
                <w:sz w:val="20"/>
                <w:szCs w:val="20"/>
              </w:rPr>
              <w:t> </w:t>
            </w:r>
          </w:p>
        </w:tc>
        <w:tc>
          <w:tcPr>
            <w:tcW w:w="473" w:type="dxa"/>
            <w:noWrap/>
          </w:tcPr>
          <w:p w14:paraId="35F1D9CC" w14:textId="77777777" w:rsidR="00C53598" w:rsidRDefault="00C53598" w:rsidP="00C53598">
            <w:pPr>
              <w:rPr>
                <w:sz w:val="20"/>
                <w:szCs w:val="20"/>
              </w:rPr>
            </w:pPr>
            <w:r>
              <w:rPr>
                <w:sz w:val="20"/>
                <w:szCs w:val="20"/>
              </w:rPr>
              <w:t> </w:t>
            </w:r>
          </w:p>
        </w:tc>
        <w:tc>
          <w:tcPr>
            <w:tcW w:w="473" w:type="dxa"/>
            <w:noWrap/>
          </w:tcPr>
          <w:p w14:paraId="1A3D33EA" w14:textId="77777777" w:rsidR="00C53598" w:rsidRDefault="00C53598" w:rsidP="00C53598">
            <w:pPr>
              <w:jc w:val="center"/>
              <w:rPr>
                <w:b/>
                <w:bCs/>
                <w:sz w:val="20"/>
                <w:szCs w:val="20"/>
              </w:rPr>
            </w:pPr>
            <w:r>
              <w:rPr>
                <w:b/>
                <w:bCs/>
                <w:sz w:val="20"/>
                <w:szCs w:val="20"/>
              </w:rPr>
              <w:t>X</w:t>
            </w:r>
          </w:p>
        </w:tc>
        <w:tc>
          <w:tcPr>
            <w:tcW w:w="473" w:type="dxa"/>
            <w:noWrap/>
          </w:tcPr>
          <w:p w14:paraId="38FD5274" w14:textId="77777777" w:rsidR="00C53598" w:rsidRDefault="00C53598" w:rsidP="00C53598">
            <w:pPr>
              <w:jc w:val="center"/>
              <w:rPr>
                <w:b/>
                <w:bCs/>
                <w:sz w:val="20"/>
                <w:szCs w:val="20"/>
              </w:rPr>
            </w:pPr>
            <w:r>
              <w:rPr>
                <w:b/>
                <w:bCs/>
                <w:sz w:val="20"/>
                <w:szCs w:val="20"/>
              </w:rPr>
              <w:t>X</w:t>
            </w:r>
          </w:p>
        </w:tc>
        <w:tc>
          <w:tcPr>
            <w:tcW w:w="473" w:type="dxa"/>
            <w:noWrap/>
          </w:tcPr>
          <w:p w14:paraId="6950F9B0" w14:textId="77777777" w:rsidR="00C53598" w:rsidRDefault="00C53598" w:rsidP="00C53598">
            <w:pPr>
              <w:rPr>
                <w:sz w:val="20"/>
                <w:szCs w:val="20"/>
              </w:rPr>
            </w:pPr>
            <w:r>
              <w:rPr>
                <w:sz w:val="20"/>
                <w:szCs w:val="20"/>
              </w:rPr>
              <w:t> </w:t>
            </w:r>
          </w:p>
        </w:tc>
        <w:tc>
          <w:tcPr>
            <w:tcW w:w="473" w:type="dxa"/>
            <w:noWrap/>
          </w:tcPr>
          <w:p w14:paraId="6287D510" w14:textId="77777777" w:rsidR="00C53598" w:rsidRDefault="00C53598" w:rsidP="00C53598">
            <w:pPr>
              <w:rPr>
                <w:sz w:val="20"/>
                <w:szCs w:val="20"/>
              </w:rPr>
            </w:pPr>
            <w:r>
              <w:rPr>
                <w:sz w:val="20"/>
                <w:szCs w:val="20"/>
              </w:rPr>
              <w:t> </w:t>
            </w:r>
          </w:p>
        </w:tc>
        <w:tc>
          <w:tcPr>
            <w:tcW w:w="473" w:type="dxa"/>
            <w:noWrap/>
          </w:tcPr>
          <w:p w14:paraId="1005B7E2" w14:textId="77777777" w:rsidR="00C53598" w:rsidRDefault="00C53598" w:rsidP="00C53598">
            <w:pPr>
              <w:rPr>
                <w:sz w:val="20"/>
                <w:szCs w:val="20"/>
              </w:rPr>
            </w:pPr>
            <w:r>
              <w:rPr>
                <w:sz w:val="20"/>
                <w:szCs w:val="20"/>
              </w:rPr>
              <w:t> </w:t>
            </w:r>
          </w:p>
        </w:tc>
        <w:tc>
          <w:tcPr>
            <w:tcW w:w="473" w:type="dxa"/>
            <w:noWrap/>
          </w:tcPr>
          <w:p w14:paraId="466C1040" w14:textId="77777777" w:rsidR="00C53598" w:rsidRDefault="00C53598" w:rsidP="00C53598">
            <w:pPr>
              <w:rPr>
                <w:sz w:val="20"/>
                <w:szCs w:val="20"/>
              </w:rPr>
            </w:pPr>
            <w:r>
              <w:rPr>
                <w:sz w:val="20"/>
                <w:szCs w:val="20"/>
              </w:rPr>
              <w:t> </w:t>
            </w:r>
          </w:p>
        </w:tc>
        <w:tc>
          <w:tcPr>
            <w:tcW w:w="473" w:type="dxa"/>
            <w:noWrap/>
          </w:tcPr>
          <w:p w14:paraId="3AB8351A" w14:textId="77777777" w:rsidR="00C53598" w:rsidRDefault="00C53598" w:rsidP="00C53598">
            <w:pPr>
              <w:rPr>
                <w:sz w:val="20"/>
                <w:szCs w:val="20"/>
              </w:rPr>
            </w:pPr>
            <w:r>
              <w:rPr>
                <w:sz w:val="20"/>
                <w:szCs w:val="20"/>
              </w:rPr>
              <w:t> </w:t>
            </w:r>
          </w:p>
        </w:tc>
        <w:tc>
          <w:tcPr>
            <w:tcW w:w="473" w:type="dxa"/>
            <w:noWrap/>
          </w:tcPr>
          <w:p w14:paraId="47D9F5B8" w14:textId="77777777" w:rsidR="00C53598" w:rsidRDefault="00C53598" w:rsidP="00C53598">
            <w:pPr>
              <w:rPr>
                <w:sz w:val="20"/>
                <w:szCs w:val="20"/>
              </w:rPr>
            </w:pPr>
            <w:r>
              <w:rPr>
                <w:sz w:val="20"/>
                <w:szCs w:val="20"/>
              </w:rPr>
              <w:t> </w:t>
            </w:r>
          </w:p>
        </w:tc>
        <w:tc>
          <w:tcPr>
            <w:tcW w:w="407" w:type="dxa"/>
            <w:noWrap/>
          </w:tcPr>
          <w:p w14:paraId="0FB4746E" w14:textId="77777777" w:rsidR="00C53598" w:rsidRDefault="00C53598" w:rsidP="00C53598">
            <w:pPr>
              <w:rPr>
                <w:sz w:val="20"/>
                <w:szCs w:val="20"/>
              </w:rPr>
            </w:pPr>
            <w:r>
              <w:rPr>
                <w:sz w:val="20"/>
                <w:szCs w:val="20"/>
              </w:rPr>
              <w:t> </w:t>
            </w:r>
          </w:p>
        </w:tc>
      </w:tr>
    </w:tbl>
    <w:p w14:paraId="64CB186F" w14:textId="77777777" w:rsidR="00AD7CB5" w:rsidRDefault="00AD7CB5" w:rsidP="00823A92"/>
    <w:p w14:paraId="5E754A44" w14:textId="77777777" w:rsidR="00C51A53" w:rsidRDefault="00823A92" w:rsidP="00823A92">
      <w:r>
        <w:t>Because the Occupational Endorsement Certificate is not a subset of the AAS courses and has different outcomes, a separate plan and report will be submitte</w:t>
      </w:r>
      <w:r w:rsidR="005F2566">
        <w:t>d</w:t>
      </w:r>
      <w:r w:rsidR="00A5686A">
        <w:t xml:space="preserve"> at a later time</w:t>
      </w:r>
      <w:r>
        <w:t>.</w:t>
      </w:r>
    </w:p>
    <w:p w14:paraId="54AEFAC7" w14:textId="77777777" w:rsidR="00823A92" w:rsidRDefault="00823A92">
      <w:pPr>
        <w:pStyle w:val="HeadingA"/>
      </w:pPr>
    </w:p>
    <w:p w14:paraId="57D78998" w14:textId="77777777" w:rsidR="00D75FEF" w:rsidRDefault="00C51A53" w:rsidP="00E46EC6">
      <w:pPr>
        <w:pStyle w:val="Heading2"/>
      </w:pPr>
      <w:bookmarkStart w:id="4" w:name="_Toc177539378"/>
      <w:r>
        <w:t xml:space="preserve">Assessment Process </w:t>
      </w:r>
      <w:r w:rsidR="00D75FEF">
        <w:t>Introduction</w:t>
      </w:r>
      <w:bookmarkEnd w:id="4"/>
    </w:p>
    <w:bookmarkEnd w:id="2"/>
    <w:p w14:paraId="02C67C3E" w14:textId="77777777" w:rsidR="00546F69" w:rsidRDefault="00D75FEF" w:rsidP="00546F69">
      <w:pPr>
        <w:spacing w:before="240"/>
      </w:pPr>
      <w:r>
        <w:t xml:space="preserve">This </w:t>
      </w:r>
      <w:r w:rsidR="00690E23">
        <w:t>document defines the</w:t>
      </w:r>
      <w:r>
        <w:t xml:space="preserve"> expected </w:t>
      </w:r>
      <w:r w:rsidR="00690E23">
        <w:t xml:space="preserve">student learning </w:t>
      </w:r>
      <w:r>
        <w:t xml:space="preserve">outcomes for the </w:t>
      </w:r>
      <w:r w:rsidR="00546F69">
        <w:rPr>
          <w:color w:val="0000FF"/>
        </w:rPr>
        <w:t>AET</w:t>
      </w:r>
      <w:r>
        <w:t xml:space="preserve"> program</w:t>
      </w:r>
      <w:r w:rsidR="00546F69">
        <w:t xml:space="preserve"> (AAS degree and </w:t>
      </w:r>
      <w:r w:rsidR="00907767">
        <w:t xml:space="preserve">drafting </w:t>
      </w:r>
      <w:r w:rsidR="00546F69">
        <w:t>certificates)</w:t>
      </w:r>
      <w:r>
        <w:t xml:space="preserve"> </w:t>
      </w:r>
      <w:r w:rsidR="00C03E4D">
        <w:t xml:space="preserve">and </w:t>
      </w:r>
      <w:r>
        <w:t>outlines a plan for assessing the achievement of the stated outcomes.</w:t>
      </w:r>
    </w:p>
    <w:p w14:paraId="1398F8D8" w14:textId="77777777" w:rsidR="00546F69" w:rsidRDefault="00546F69" w:rsidP="00546F69">
      <w:pPr>
        <w:spacing w:before="240"/>
      </w:pPr>
      <w:r>
        <w:t>The development of the outcomes and assessment strategies is an ongoing process that began during the revision of the AET curriculum in 2000 with the assistance of the AET Advisory Committee.  The objectives, outcomes, and strategies defined during the revision project were subsequently refined and edited with input from Sarah Kirk and Gerry Busch during the 2003 academic year.  At some point between 2000 and 2003 nine program outcomes were identified</w:t>
      </w:r>
      <w:r w:rsidR="00963717">
        <w:t xml:space="preserve"> by the full time faculty</w:t>
      </w:r>
      <w:r>
        <w:t xml:space="preserve">.  Subsequently they were divided into objectives and outcomes as was the custom of the day.  With the </w:t>
      </w:r>
      <w:r>
        <w:lastRenderedPageBreak/>
        <w:t xml:space="preserve">recommendation from the Outcomes Assessment Peer Review Committee that outcomes should </w:t>
      </w:r>
      <w:r>
        <w:rPr>
          <w:u w:val="single"/>
        </w:rPr>
        <w:t>not</w:t>
      </w:r>
      <w:r>
        <w:t xml:space="preserve"> be distinguished from objectives, Version 2 of the Assessment Plan returned to the original nine outcomes.  </w:t>
      </w:r>
      <w:r w:rsidR="00EE6704">
        <w:t>I</w:t>
      </w:r>
      <w:r>
        <w:t>n the past</w:t>
      </w:r>
      <w:r w:rsidR="00EE6704">
        <w:t>,</w:t>
      </w:r>
      <w:r>
        <w:t xml:space="preserve"> the assessment of the AAS program and the four </w:t>
      </w:r>
      <w:r w:rsidR="00907767">
        <w:t>drafting</w:t>
      </w:r>
      <w:r>
        <w:t xml:space="preserve"> certificates ha</w:t>
      </w:r>
      <w:r w:rsidR="00EE6704">
        <w:t>d</w:t>
      </w:r>
      <w:r>
        <w:t xml:space="preserve"> been done separately in some years and combined in others.  </w:t>
      </w:r>
      <w:r w:rsidR="00C03E4D">
        <w:t xml:space="preserve">With the </w:t>
      </w:r>
      <w:r w:rsidR="00907767">
        <w:t>concurrence</w:t>
      </w:r>
      <w:r>
        <w:t xml:space="preserve"> of the Office of Academic Affairs</w:t>
      </w:r>
      <w:r w:rsidR="00A4030C">
        <w:t>,</w:t>
      </w:r>
      <w:r>
        <w:t xml:space="preserve"> they </w:t>
      </w:r>
      <w:r w:rsidR="00C03E4D">
        <w:t>are combined again</w:t>
      </w:r>
      <w:r>
        <w:t xml:space="preserve"> for th</w:t>
      </w:r>
      <w:r w:rsidR="00C03E4D">
        <w:t>is</w:t>
      </w:r>
      <w:r>
        <w:t xml:space="preserve"> </w:t>
      </w:r>
      <w:r w:rsidR="00C03E4D">
        <w:t>v</w:t>
      </w:r>
      <w:r w:rsidR="00EE6704">
        <w:t xml:space="preserve">ersion </w:t>
      </w:r>
      <w:r w:rsidR="00C03E4D">
        <w:t>(Version 3)</w:t>
      </w:r>
      <w:r>
        <w:t>.</w:t>
      </w:r>
      <w:r w:rsidR="00EE6704">
        <w:t xml:space="preserve">  </w:t>
      </w:r>
    </w:p>
    <w:p w14:paraId="6E8F314A" w14:textId="77777777" w:rsidR="00546F69" w:rsidRDefault="00546F69" w:rsidP="00546F69"/>
    <w:p w14:paraId="0662C4EB" w14:textId="77777777" w:rsidR="00D75FEF" w:rsidRPr="00EE6704" w:rsidRDefault="00546F69" w:rsidP="00EE6704">
      <w:r>
        <w:t xml:space="preserve">This version of the Plan contains </w:t>
      </w:r>
      <w:r w:rsidR="00907767">
        <w:t>outcomes for the AAS degree and</w:t>
      </w:r>
      <w:r>
        <w:t xml:space="preserve"> the four </w:t>
      </w:r>
      <w:r w:rsidR="00907767">
        <w:t>drafting</w:t>
      </w:r>
      <w:r>
        <w:t xml:space="preserve"> certificates</w:t>
      </w:r>
      <w:r w:rsidR="00907767">
        <w:t>.</w:t>
      </w:r>
      <w:r w:rsidR="00EE6704">
        <w:t xml:space="preserve"> </w:t>
      </w:r>
      <w:r>
        <w:t>The outcomes for each are essentially the same varying only in focus and degree</w:t>
      </w:r>
      <w:r w:rsidR="00442694">
        <w:t xml:space="preserve"> (see Appendix I)</w:t>
      </w:r>
      <w:r>
        <w:t xml:space="preserve">.  The courses required for each of the certificates </w:t>
      </w:r>
      <w:r w:rsidR="00442694">
        <w:t>are</w:t>
      </w:r>
      <w:r>
        <w:t xml:space="preserve"> literally a subset of the courses required for the AAS degree.</w:t>
      </w:r>
      <w:r w:rsidR="00343532">
        <w:t xml:space="preserve"> </w:t>
      </w:r>
      <w:r w:rsidR="005F2566">
        <w:t xml:space="preserve"> Whereas the AAS degree covers all of the specialized areas of architectural drafting, civil drafting, mechanical/electrical drafting, and structural drafting</w:t>
      </w:r>
      <w:r w:rsidR="00834406">
        <w:t>;</w:t>
      </w:r>
      <w:r w:rsidR="005F2566">
        <w:t xml:space="preserve"> the drafting certificates focus on a specific area.  There are only two courses that vary between certificates.  </w:t>
      </w:r>
      <w:r w:rsidR="00343532">
        <w:t xml:space="preserve"> Because of scheduling, not every course is offered in every semester.  Students in the program</w:t>
      </w:r>
      <w:r w:rsidR="002E505A">
        <w:t xml:space="preserve"> usually</w:t>
      </w:r>
      <w:r w:rsidR="00343532">
        <w:t xml:space="preserve"> </w:t>
      </w:r>
      <w:r w:rsidR="002E505A">
        <w:t xml:space="preserve">take AET/CM 101, AET/CM 102, and AET 181 in their first semester, </w:t>
      </w:r>
      <w:r w:rsidR="00442694">
        <w:t>and then</w:t>
      </w:r>
      <w:r w:rsidR="002E505A">
        <w:t xml:space="preserve"> </w:t>
      </w:r>
      <w:r w:rsidR="00C77DFD">
        <w:t xml:space="preserve">take the remaining courses in </w:t>
      </w:r>
      <w:r w:rsidR="00442694">
        <w:t xml:space="preserve">a </w:t>
      </w:r>
      <w:r w:rsidR="00C77DFD">
        <w:t xml:space="preserve">different </w:t>
      </w:r>
      <w:r w:rsidR="00442694">
        <w:t>sequence</w:t>
      </w:r>
      <w:r w:rsidR="005F2566">
        <w:t xml:space="preserve"> depending on course scheduling</w:t>
      </w:r>
      <w:r w:rsidR="00C77DFD">
        <w:t xml:space="preserve">.  The result is that </w:t>
      </w:r>
      <w:r w:rsidR="008F7C87">
        <w:t>the</w:t>
      </w:r>
      <w:r w:rsidR="00C77DFD">
        <w:t xml:space="preserve"> course</w:t>
      </w:r>
      <w:r w:rsidR="008F7C87">
        <w:t xml:space="preserve">s beyond 101, 102 and 181 </w:t>
      </w:r>
      <w:r w:rsidR="00C77DFD">
        <w:t>ha</w:t>
      </w:r>
      <w:r w:rsidR="008F7C87">
        <w:t>ve</w:t>
      </w:r>
      <w:r w:rsidR="00C77DFD">
        <w:t xml:space="preserve"> a variety of students </w:t>
      </w:r>
      <w:r w:rsidR="00442694">
        <w:t>with</w:t>
      </w:r>
      <w:r w:rsidR="00C77DFD">
        <w:t xml:space="preserve"> different levels of experience.</w:t>
      </w:r>
      <w:r w:rsidR="00442694">
        <w:t xml:space="preserve">  That is, any given course, beyond the first three, has a combination of students who are in their second, third, or fourth semester in the program.</w:t>
      </w:r>
      <w:r w:rsidR="002E505A">
        <w:t xml:space="preserve">  </w:t>
      </w:r>
      <w:r w:rsidR="003421BB">
        <w:t xml:space="preserve"> </w:t>
      </w:r>
    </w:p>
    <w:p w14:paraId="1629278B" w14:textId="77777777" w:rsidR="00690E23" w:rsidRPr="00E46EC6" w:rsidRDefault="00D75FEF">
      <w:pPr>
        <w:pStyle w:val="Header"/>
        <w:tabs>
          <w:tab w:val="clear" w:pos="4320"/>
          <w:tab w:val="clear" w:pos="8640"/>
        </w:tabs>
        <w:spacing w:before="240"/>
      </w:pPr>
      <w:r w:rsidRPr="00E46EC6">
        <w:t>The faculty met and accepted the outco</w:t>
      </w:r>
      <w:r w:rsidR="00546F69" w:rsidRPr="00E46EC6">
        <w:t>mes and assessment processes on Ju</w:t>
      </w:r>
      <w:r w:rsidR="007A00CF" w:rsidRPr="00E46EC6">
        <w:t xml:space="preserve">ly </w:t>
      </w:r>
      <w:r w:rsidR="00AD7CB5" w:rsidRPr="00E46EC6">
        <w:t>7</w:t>
      </w:r>
      <w:r w:rsidR="00546F69" w:rsidRPr="00E46EC6">
        <w:t>, 2008</w:t>
      </w:r>
      <w:r w:rsidR="007A00CF" w:rsidRPr="00E46EC6">
        <w:t>.</w:t>
      </w:r>
    </w:p>
    <w:p w14:paraId="43DEAD81" w14:textId="77777777" w:rsidR="00D75FEF" w:rsidRDefault="00D75FEF"/>
    <w:p w14:paraId="50B2F592" w14:textId="77777777" w:rsidR="00D75FEF" w:rsidRPr="006E47F7" w:rsidRDefault="00D75FEF" w:rsidP="00E46EC6">
      <w:pPr>
        <w:pStyle w:val="Heading2"/>
      </w:pPr>
      <w:r>
        <w:br w:type="page"/>
      </w:r>
      <w:bookmarkStart w:id="5" w:name="_Toc177539379"/>
      <w:bookmarkStart w:id="6" w:name="OLE_LINK1"/>
      <w:r w:rsidR="00EE6704">
        <w:lastRenderedPageBreak/>
        <w:t>A</w:t>
      </w:r>
      <w:r w:rsidR="00C03E4D">
        <w:t>ET</w:t>
      </w:r>
      <w:r w:rsidR="00EE6704">
        <w:t xml:space="preserve"> </w:t>
      </w:r>
      <w:r w:rsidRPr="006E47F7">
        <w:t xml:space="preserve">Program </w:t>
      </w:r>
      <w:r w:rsidR="00EF7F04" w:rsidRPr="006E47F7">
        <w:t>Outcomes</w:t>
      </w:r>
      <w:bookmarkEnd w:id="5"/>
    </w:p>
    <w:bookmarkEnd w:id="6"/>
    <w:p w14:paraId="7C83B55B" w14:textId="77777777" w:rsidR="00EE6704" w:rsidRDefault="00222681" w:rsidP="00222681">
      <w:pPr>
        <w:spacing w:before="240"/>
      </w:pPr>
      <w:r w:rsidRPr="00CC3262">
        <w:t>At the completion of this program, students are able to</w:t>
      </w:r>
      <w:r w:rsidR="00CC3262">
        <w:t>:</w:t>
      </w:r>
    </w:p>
    <w:p w14:paraId="63D163A9" w14:textId="77777777" w:rsidR="00963717" w:rsidRDefault="00963717" w:rsidP="00222681">
      <w:pPr>
        <w:spacing w:before="240"/>
      </w:pPr>
    </w:p>
    <w:p w14:paraId="72E9311E" w14:textId="77777777" w:rsidR="00EE6704" w:rsidRPr="00D30E01" w:rsidRDefault="00EE6704" w:rsidP="00EE6704">
      <w:pPr>
        <w:numPr>
          <w:ilvl w:val="0"/>
          <w:numId w:val="24"/>
        </w:numPr>
      </w:pPr>
      <w:r w:rsidRPr="00D30E01">
        <w:t xml:space="preserve">Demonstrate skill and proficiency in </w:t>
      </w:r>
      <w:r w:rsidR="00CE6DAA">
        <w:t>CADD and 3D modeling</w:t>
      </w:r>
      <w:r>
        <w:t>.</w:t>
      </w:r>
    </w:p>
    <w:p w14:paraId="770E4D39" w14:textId="77777777" w:rsidR="00EE6704" w:rsidRPr="00D30E01" w:rsidRDefault="00EE6704" w:rsidP="00EE6704"/>
    <w:p w14:paraId="7AB57153" w14:textId="77777777" w:rsidR="00EE6704" w:rsidRPr="00D30E01" w:rsidRDefault="00CE6DAA" w:rsidP="00EE6704">
      <w:pPr>
        <w:numPr>
          <w:ilvl w:val="0"/>
          <w:numId w:val="24"/>
        </w:numPr>
      </w:pPr>
      <w:r>
        <w:t>Demonstrate knowledge of draw</w:t>
      </w:r>
      <w:r w:rsidR="00EE6704" w:rsidRPr="00D30E01">
        <w:t>ing conventions including symbols, line</w:t>
      </w:r>
      <w:r>
        <w:t xml:space="preserve"> </w:t>
      </w:r>
      <w:r w:rsidR="00EE6704" w:rsidRPr="00D30E01">
        <w:t>types, line</w:t>
      </w:r>
      <w:r>
        <w:t xml:space="preserve"> </w:t>
      </w:r>
      <w:r w:rsidR="00EE6704" w:rsidRPr="00D30E01">
        <w:t>weights, and dimension styles as applicable to the design discipline</w:t>
      </w:r>
      <w:r w:rsidR="00EE6704">
        <w:t>.</w:t>
      </w:r>
    </w:p>
    <w:p w14:paraId="1DC97377" w14:textId="77777777" w:rsidR="00EE6704" w:rsidRPr="00D30E01" w:rsidRDefault="00EE6704" w:rsidP="00EE6704"/>
    <w:p w14:paraId="545F6EE0" w14:textId="77777777" w:rsidR="00EE6704" w:rsidRPr="00D30E01" w:rsidRDefault="00EE6704" w:rsidP="00EE6704">
      <w:pPr>
        <w:numPr>
          <w:ilvl w:val="0"/>
          <w:numId w:val="24"/>
        </w:numPr>
      </w:pPr>
      <w:r w:rsidRPr="00D30E01">
        <w:t>Visualize and translate drawing information to actual physical objects and completed construction components</w:t>
      </w:r>
      <w:r>
        <w:t>.</w:t>
      </w:r>
    </w:p>
    <w:p w14:paraId="6C2D6EA0" w14:textId="77777777" w:rsidR="00EE6704" w:rsidRPr="00D30E01" w:rsidRDefault="00EE6704" w:rsidP="00EE6704"/>
    <w:p w14:paraId="25F9D581" w14:textId="77777777" w:rsidR="00EE6704" w:rsidRPr="00F11E11" w:rsidRDefault="00EE6704" w:rsidP="00EE6704">
      <w:pPr>
        <w:numPr>
          <w:ilvl w:val="0"/>
          <w:numId w:val="24"/>
        </w:numPr>
      </w:pPr>
      <w:r w:rsidRPr="00D30E01">
        <w:t>Understand the role and purpose of building codes and standards as they pertain to the life, health, and safety of the public</w:t>
      </w:r>
      <w:r>
        <w:t>.</w:t>
      </w:r>
    </w:p>
    <w:p w14:paraId="7C80868F" w14:textId="77777777" w:rsidR="00EE6704" w:rsidRPr="00F11E11" w:rsidRDefault="00EE6704" w:rsidP="00EE6704">
      <w:pPr>
        <w:numPr>
          <w:ilvl w:val="0"/>
          <w:numId w:val="25"/>
        </w:numPr>
        <w:spacing w:before="240"/>
      </w:pPr>
      <w:r w:rsidRPr="00F11E11">
        <w:t>Understand the role, duties, and responsibilities of the members of the design team, including the working relationship between technicians and professionals</w:t>
      </w:r>
      <w:r>
        <w:t>.</w:t>
      </w:r>
    </w:p>
    <w:p w14:paraId="69B70DD7" w14:textId="77777777" w:rsidR="00EE6704" w:rsidRPr="00F11E11" w:rsidRDefault="00EE6704" w:rsidP="00EE6704">
      <w:pPr>
        <w:numPr>
          <w:ilvl w:val="0"/>
          <w:numId w:val="25"/>
        </w:numPr>
        <w:spacing w:before="240"/>
      </w:pPr>
      <w:r w:rsidRPr="00F11E11">
        <w:t>Understand the elements of the construction document set and the role of construction documents as communication tools for the construction contract</w:t>
      </w:r>
      <w:r>
        <w:t>.</w:t>
      </w:r>
    </w:p>
    <w:p w14:paraId="2E9ACE8B" w14:textId="77777777" w:rsidR="00EE6704" w:rsidRDefault="00EE6704" w:rsidP="00EE6704">
      <w:pPr>
        <w:numPr>
          <w:ilvl w:val="0"/>
          <w:numId w:val="25"/>
        </w:numPr>
        <w:spacing w:before="240"/>
      </w:pPr>
      <w:r w:rsidRPr="00F11E11">
        <w:t>Understand the construction process from the transformation of an idea or need into a completed project</w:t>
      </w:r>
      <w:r>
        <w:t>.</w:t>
      </w:r>
    </w:p>
    <w:p w14:paraId="03F27162" w14:textId="77777777" w:rsidR="00EE6704" w:rsidRPr="00F11E11" w:rsidRDefault="00EE6704" w:rsidP="00EE6704">
      <w:pPr>
        <w:numPr>
          <w:ilvl w:val="0"/>
          <w:numId w:val="25"/>
        </w:numPr>
        <w:spacing w:before="240"/>
      </w:pPr>
      <w:r w:rsidRPr="00F11E11">
        <w:t>Demonstrate communication skills to be successful in employment environment</w:t>
      </w:r>
      <w:r>
        <w:t>.</w:t>
      </w:r>
    </w:p>
    <w:p w14:paraId="06F469A3" w14:textId="77777777" w:rsidR="00EE6704" w:rsidRPr="00F11E11" w:rsidRDefault="00EE6704" w:rsidP="00EE6704">
      <w:pPr>
        <w:numPr>
          <w:ilvl w:val="0"/>
          <w:numId w:val="25"/>
        </w:numPr>
        <w:spacing w:before="240"/>
      </w:pPr>
      <w:r w:rsidRPr="00F11E11">
        <w:t>Demonstrate critical thinking and problem solving skills in the employment environment</w:t>
      </w:r>
      <w:r>
        <w:t>.</w:t>
      </w:r>
    </w:p>
    <w:p w14:paraId="69854C0F" w14:textId="77777777" w:rsidR="00EE6704" w:rsidRPr="00CC3262" w:rsidRDefault="00EE6704" w:rsidP="00222681">
      <w:pPr>
        <w:spacing w:before="240"/>
      </w:pPr>
    </w:p>
    <w:p w14:paraId="39C3BDFB" w14:textId="77777777" w:rsidR="00222681" w:rsidRDefault="00222681" w:rsidP="00C51A53">
      <w:pPr>
        <w:spacing w:after="120"/>
        <w:rPr>
          <w:b/>
          <w:color w:val="0000FF"/>
        </w:rPr>
      </w:pPr>
    </w:p>
    <w:p w14:paraId="255C1A8E" w14:textId="77777777" w:rsidR="00A4030C" w:rsidRDefault="00A4030C" w:rsidP="00907767">
      <w:pPr>
        <w:spacing w:before="240"/>
        <w:ind w:left="360"/>
      </w:pPr>
    </w:p>
    <w:p w14:paraId="5973814B" w14:textId="77777777" w:rsidR="00BF4F2D" w:rsidRPr="00BE7266" w:rsidRDefault="00EE6704" w:rsidP="00E46EC6">
      <w:pPr>
        <w:pStyle w:val="Heading2"/>
      </w:pPr>
      <w:r>
        <w:br w:type="page"/>
      </w:r>
      <w:bookmarkStart w:id="7" w:name="_Toc177539380"/>
      <w:r w:rsidR="00BF4F2D" w:rsidRPr="00BE7266">
        <w:lastRenderedPageBreak/>
        <w:t>Table 1</w:t>
      </w:r>
      <w:r w:rsidR="005C23FB">
        <w:t xml:space="preserve">: </w:t>
      </w:r>
      <w:r w:rsidR="00BF4F2D" w:rsidRPr="00BE7266">
        <w:t xml:space="preserve">Association of Assessment </w:t>
      </w:r>
      <w:r w:rsidR="00770FEA">
        <w:t>Measure</w:t>
      </w:r>
      <w:r w:rsidR="00BF4F2D" w:rsidRPr="00BE7266">
        <w:t xml:space="preserve">s to </w:t>
      </w:r>
      <w:r w:rsidR="00FC27A5">
        <w:t>A</w:t>
      </w:r>
      <w:r w:rsidR="00C03E4D">
        <w:t>ET</w:t>
      </w:r>
      <w:r w:rsidR="00FC27A5">
        <w:t xml:space="preserve"> </w:t>
      </w:r>
      <w:r w:rsidR="00BF4F2D" w:rsidRPr="00BE7266">
        <w:t xml:space="preserve">Program </w:t>
      </w:r>
      <w:r w:rsidR="002D6A75" w:rsidRPr="00BE7266">
        <w:t>Outcomes</w:t>
      </w:r>
      <w:bookmarkEnd w:id="7"/>
    </w:p>
    <w:p w14:paraId="3F33ED91" w14:textId="77777777" w:rsidR="00BF4F2D" w:rsidRDefault="00BF4F2D" w:rsidP="00BF4F2D"/>
    <w:tbl>
      <w:tblPr>
        <w:tblStyle w:val="TableGrid1"/>
        <w:tblW w:w="10960" w:type="dxa"/>
        <w:tblInd w:w="-518" w:type="dxa"/>
        <w:tblLook w:val="00A0" w:firstRow="1" w:lastRow="0" w:firstColumn="1" w:lastColumn="0" w:noHBand="0" w:noVBand="0"/>
        <w:tblCaption w:val="TABLE 1: ASSOCIATION OF ASSESSMENT MEASURES TO AET PROGRAM OUTCOMES"/>
      </w:tblPr>
      <w:tblGrid>
        <w:gridCol w:w="4251"/>
        <w:gridCol w:w="936"/>
        <w:gridCol w:w="819"/>
        <w:gridCol w:w="787"/>
        <w:gridCol w:w="787"/>
        <w:gridCol w:w="787"/>
        <w:gridCol w:w="787"/>
        <w:gridCol w:w="968"/>
        <w:gridCol w:w="838"/>
      </w:tblGrid>
      <w:tr w:rsidR="00A03481" w14:paraId="7F0DA931" w14:textId="77777777" w:rsidTr="004343AC">
        <w:trPr>
          <w:trHeight w:val="1626"/>
          <w:tblHeader/>
        </w:trPr>
        <w:tc>
          <w:tcPr>
            <w:tcW w:w="4251" w:type="dxa"/>
            <w:shd w:val="clear" w:color="auto" w:fill="D9D9D9" w:themeFill="background1" w:themeFillShade="D9"/>
          </w:tcPr>
          <w:p w14:paraId="462DACEA" w14:textId="77777777" w:rsidR="00A03481" w:rsidRDefault="00A03481" w:rsidP="002D6A75">
            <w:pPr>
              <w:pStyle w:val="Header"/>
              <w:tabs>
                <w:tab w:val="clear" w:pos="4320"/>
                <w:tab w:val="clear" w:pos="8640"/>
              </w:tabs>
              <w:jc w:val="center"/>
              <w:rPr>
                <w:b/>
              </w:rPr>
            </w:pPr>
          </w:p>
          <w:p w14:paraId="614F73A8" w14:textId="77777777" w:rsidR="00A03481" w:rsidRDefault="00A03481" w:rsidP="002D6A75">
            <w:pPr>
              <w:pStyle w:val="Header"/>
              <w:tabs>
                <w:tab w:val="clear" w:pos="4320"/>
                <w:tab w:val="clear" w:pos="8640"/>
              </w:tabs>
              <w:jc w:val="center"/>
              <w:rPr>
                <w:b/>
              </w:rPr>
            </w:pPr>
          </w:p>
          <w:p w14:paraId="4014EE64" w14:textId="77777777" w:rsidR="00A03481" w:rsidRPr="002D6A75" w:rsidRDefault="00A03481" w:rsidP="002D6A75">
            <w:pPr>
              <w:pStyle w:val="Header"/>
              <w:tabs>
                <w:tab w:val="clear" w:pos="4320"/>
                <w:tab w:val="clear" w:pos="8640"/>
              </w:tabs>
              <w:jc w:val="center"/>
              <w:rPr>
                <w:b/>
              </w:rPr>
            </w:pPr>
            <w:r>
              <w:rPr>
                <w:b/>
              </w:rPr>
              <w:t>Outcomes</w:t>
            </w:r>
          </w:p>
        </w:tc>
        <w:tc>
          <w:tcPr>
            <w:tcW w:w="936" w:type="dxa"/>
            <w:shd w:val="clear" w:color="auto" w:fill="D9D9D9" w:themeFill="background1" w:themeFillShade="D9"/>
            <w:textDirection w:val="btLr"/>
          </w:tcPr>
          <w:p w14:paraId="7E0A3D8D" w14:textId="77777777" w:rsidR="00A03481" w:rsidRDefault="00A03481" w:rsidP="00E10A2C">
            <w:pPr>
              <w:ind w:left="113" w:right="113"/>
              <w:jc w:val="center"/>
              <w:rPr>
                <w:color w:val="0000FF"/>
              </w:rPr>
            </w:pPr>
            <w:r>
              <w:rPr>
                <w:color w:val="0000FF"/>
              </w:rPr>
              <w:t>Exit Survey</w:t>
            </w:r>
          </w:p>
        </w:tc>
        <w:tc>
          <w:tcPr>
            <w:tcW w:w="819" w:type="dxa"/>
            <w:shd w:val="clear" w:color="auto" w:fill="D9D9D9" w:themeFill="background1" w:themeFillShade="D9"/>
            <w:textDirection w:val="btLr"/>
          </w:tcPr>
          <w:p w14:paraId="69E85882" w14:textId="77777777" w:rsidR="00A03481" w:rsidRDefault="00A03481" w:rsidP="004B1620">
            <w:pPr>
              <w:ind w:left="113" w:right="113"/>
              <w:jc w:val="center"/>
            </w:pPr>
            <w:r>
              <w:rPr>
                <w:color w:val="0000FF"/>
              </w:rPr>
              <w:t>A</w:t>
            </w:r>
            <w:r w:rsidR="008A34B3">
              <w:rPr>
                <w:color w:val="0000FF"/>
              </w:rPr>
              <w:t>rchitectural</w:t>
            </w:r>
            <w:r>
              <w:rPr>
                <w:color w:val="0000FF"/>
              </w:rPr>
              <w:t xml:space="preserve"> Project </w:t>
            </w:r>
          </w:p>
        </w:tc>
        <w:tc>
          <w:tcPr>
            <w:tcW w:w="787" w:type="dxa"/>
            <w:shd w:val="clear" w:color="auto" w:fill="D9D9D9" w:themeFill="background1" w:themeFillShade="D9"/>
            <w:textDirection w:val="btLr"/>
          </w:tcPr>
          <w:p w14:paraId="11987109" w14:textId="77777777" w:rsidR="00A03481" w:rsidRDefault="00A03481" w:rsidP="004B1620">
            <w:pPr>
              <w:ind w:left="113" w:right="113"/>
              <w:jc w:val="center"/>
            </w:pPr>
            <w:r>
              <w:rPr>
                <w:color w:val="0000FF"/>
              </w:rPr>
              <w:t>C</w:t>
            </w:r>
            <w:r w:rsidR="008A34B3">
              <w:rPr>
                <w:color w:val="0000FF"/>
              </w:rPr>
              <w:t>ivil</w:t>
            </w:r>
            <w:r>
              <w:rPr>
                <w:color w:val="0000FF"/>
              </w:rPr>
              <w:t xml:space="preserve"> Project </w:t>
            </w:r>
          </w:p>
        </w:tc>
        <w:tc>
          <w:tcPr>
            <w:tcW w:w="787" w:type="dxa"/>
            <w:shd w:val="clear" w:color="auto" w:fill="D9D9D9" w:themeFill="background1" w:themeFillShade="D9"/>
            <w:textDirection w:val="btLr"/>
          </w:tcPr>
          <w:p w14:paraId="203518C6" w14:textId="77777777" w:rsidR="00A03481" w:rsidRDefault="00A03481" w:rsidP="004B1620">
            <w:pPr>
              <w:ind w:left="113" w:right="113"/>
              <w:jc w:val="center"/>
            </w:pPr>
            <w:r>
              <w:rPr>
                <w:color w:val="0000FF"/>
              </w:rPr>
              <w:t xml:space="preserve">M/E Project </w:t>
            </w:r>
          </w:p>
        </w:tc>
        <w:tc>
          <w:tcPr>
            <w:tcW w:w="787" w:type="dxa"/>
            <w:shd w:val="clear" w:color="auto" w:fill="D9D9D9" w:themeFill="background1" w:themeFillShade="D9"/>
            <w:textDirection w:val="btLr"/>
          </w:tcPr>
          <w:p w14:paraId="300427BE" w14:textId="77777777" w:rsidR="00A03481" w:rsidRDefault="00A03481" w:rsidP="004B1620">
            <w:pPr>
              <w:ind w:left="113" w:right="113"/>
              <w:jc w:val="center"/>
            </w:pPr>
            <w:r>
              <w:rPr>
                <w:color w:val="0000FF"/>
              </w:rPr>
              <w:t>S</w:t>
            </w:r>
            <w:r w:rsidR="008A34B3">
              <w:rPr>
                <w:color w:val="0000FF"/>
              </w:rPr>
              <w:t>tructural</w:t>
            </w:r>
            <w:r>
              <w:rPr>
                <w:color w:val="0000FF"/>
              </w:rPr>
              <w:t xml:space="preserve"> Project </w:t>
            </w:r>
          </w:p>
        </w:tc>
        <w:tc>
          <w:tcPr>
            <w:tcW w:w="787" w:type="dxa"/>
            <w:shd w:val="clear" w:color="auto" w:fill="D9D9D9" w:themeFill="background1" w:themeFillShade="D9"/>
            <w:textDirection w:val="btLr"/>
          </w:tcPr>
          <w:p w14:paraId="2A756643" w14:textId="77777777" w:rsidR="00A03481" w:rsidRDefault="008A34B3" w:rsidP="004B1620">
            <w:pPr>
              <w:ind w:left="113" w:right="113"/>
              <w:jc w:val="center"/>
            </w:pPr>
            <w:r>
              <w:rPr>
                <w:color w:val="0000FF"/>
              </w:rPr>
              <w:t>Code Project</w:t>
            </w:r>
          </w:p>
        </w:tc>
        <w:tc>
          <w:tcPr>
            <w:tcW w:w="968" w:type="dxa"/>
            <w:shd w:val="clear" w:color="auto" w:fill="D9D9D9" w:themeFill="background1" w:themeFillShade="D9"/>
            <w:textDirection w:val="btLr"/>
          </w:tcPr>
          <w:p w14:paraId="74E0E1B1" w14:textId="77777777" w:rsidR="00A03481" w:rsidRDefault="008A34B3" w:rsidP="00E10A2C">
            <w:pPr>
              <w:ind w:left="113" w:right="113"/>
              <w:jc w:val="center"/>
            </w:pPr>
            <w:r>
              <w:rPr>
                <w:color w:val="0000FF"/>
              </w:rPr>
              <w:t>Internship Assessment</w:t>
            </w:r>
          </w:p>
        </w:tc>
        <w:tc>
          <w:tcPr>
            <w:tcW w:w="838" w:type="dxa"/>
            <w:shd w:val="clear" w:color="auto" w:fill="D9D9D9" w:themeFill="background1" w:themeFillShade="D9"/>
            <w:textDirection w:val="btLr"/>
          </w:tcPr>
          <w:p w14:paraId="723F3CD5" w14:textId="77777777" w:rsidR="00A03481" w:rsidRDefault="008A34B3" w:rsidP="00E10A2C">
            <w:pPr>
              <w:ind w:left="113" w:right="113"/>
              <w:jc w:val="center"/>
              <w:rPr>
                <w:color w:val="0000FF"/>
              </w:rPr>
            </w:pPr>
            <w:r>
              <w:rPr>
                <w:color w:val="0000FF"/>
              </w:rPr>
              <w:t>Advisory Committee</w:t>
            </w:r>
          </w:p>
        </w:tc>
      </w:tr>
      <w:tr w:rsidR="00A03481" w14:paraId="57B3F70B" w14:textId="77777777" w:rsidTr="001D73A2">
        <w:trPr>
          <w:trHeight w:val="820"/>
        </w:trPr>
        <w:tc>
          <w:tcPr>
            <w:tcW w:w="4251" w:type="dxa"/>
            <w:shd w:val="clear" w:color="auto" w:fill="D9D9D9" w:themeFill="background1" w:themeFillShade="D9"/>
          </w:tcPr>
          <w:p w14:paraId="4A20B9B5" w14:textId="77777777" w:rsidR="00A03481" w:rsidRDefault="00A03481" w:rsidP="00CE6DAA">
            <w:pPr>
              <w:pStyle w:val="Header"/>
              <w:tabs>
                <w:tab w:val="clear" w:pos="4320"/>
                <w:tab w:val="clear" w:pos="8640"/>
              </w:tabs>
              <w:rPr>
                <w:color w:val="0000FF"/>
              </w:rPr>
            </w:pPr>
            <w:r w:rsidRPr="00D30E01">
              <w:t xml:space="preserve">Demonstrate skill and proficiency in </w:t>
            </w:r>
            <w:r w:rsidR="00CE6DAA">
              <w:t>CADD and 3D modeling</w:t>
            </w:r>
            <w:r>
              <w:t>.</w:t>
            </w:r>
          </w:p>
        </w:tc>
        <w:tc>
          <w:tcPr>
            <w:tcW w:w="936" w:type="dxa"/>
          </w:tcPr>
          <w:p w14:paraId="648126CC" w14:textId="77777777" w:rsidR="00A03481" w:rsidRDefault="00A03481" w:rsidP="00E10A2C">
            <w:pPr>
              <w:jc w:val="center"/>
              <w:rPr>
                <w:color w:val="0000FF"/>
              </w:rPr>
            </w:pPr>
            <w:r>
              <w:rPr>
                <w:color w:val="0000FF"/>
              </w:rPr>
              <w:t>1</w:t>
            </w:r>
          </w:p>
        </w:tc>
        <w:tc>
          <w:tcPr>
            <w:tcW w:w="819" w:type="dxa"/>
          </w:tcPr>
          <w:p w14:paraId="49BA5C57" w14:textId="77777777" w:rsidR="00A03481" w:rsidRDefault="00A03481" w:rsidP="004B1620">
            <w:pPr>
              <w:jc w:val="center"/>
            </w:pPr>
            <w:r>
              <w:rPr>
                <w:color w:val="0000FF"/>
              </w:rPr>
              <w:t>1</w:t>
            </w:r>
          </w:p>
        </w:tc>
        <w:tc>
          <w:tcPr>
            <w:tcW w:w="787" w:type="dxa"/>
          </w:tcPr>
          <w:p w14:paraId="0D755598" w14:textId="77777777" w:rsidR="00A03481" w:rsidRDefault="00A03481" w:rsidP="004B1620">
            <w:pPr>
              <w:jc w:val="center"/>
            </w:pPr>
            <w:r>
              <w:rPr>
                <w:color w:val="0000FF"/>
              </w:rPr>
              <w:t>1</w:t>
            </w:r>
          </w:p>
        </w:tc>
        <w:tc>
          <w:tcPr>
            <w:tcW w:w="787" w:type="dxa"/>
          </w:tcPr>
          <w:p w14:paraId="69614F7B" w14:textId="77777777" w:rsidR="00A03481" w:rsidRDefault="00A03481" w:rsidP="004B1620">
            <w:pPr>
              <w:jc w:val="center"/>
            </w:pPr>
            <w:r>
              <w:rPr>
                <w:color w:val="0000FF"/>
              </w:rPr>
              <w:t>1</w:t>
            </w:r>
          </w:p>
        </w:tc>
        <w:tc>
          <w:tcPr>
            <w:tcW w:w="787" w:type="dxa"/>
          </w:tcPr>
          <w:p w14:paraId="5533026A" w14:textId="77777777" w:rsidR="00A03481" w:rsidRDefault="00A03481" w:rsidP="004B1620">
            <w:pPr>
              <w:jc w:val="center"/>
            </w:pPr>
            <w:r>
              <w:rPr>
                <w:color w:val="0000FF"/>
              </w:rPr>
              <w:t>1</w:t>
            </w:r>
          </w:p>
        </w:tc>
        <w:tc>
          <w:tcPr>
            <w:tcW w:w="787" w:type="dxa"/>
          </w:tcPr>
          <w:p w14:paraId="20F08975" w14:textId="77777777" w:rsidR="00A03481" w:rsidRDefault="008A34B3" w:rsidP="004B1620">
            <w:pPr>
              <w:jc w:val="center"/>
            </w:pPr>
            <w:r>
              <w:rPr>
                <w:color w:val="0000FF"/>
              </w:rPr>
              <w:t>0</w:t>
            </w:r>
          </w:p>
        </w:tc>
        <w:tc>
          <w:tcPr>
            <w:tcW w:w="968" w:type="dxa"/>
          </w:tcPr>
          <w:p w14:paraId="46D60507" w14:textId="77777777" w:rsidR="00A03481" w:rsidRDefault="00A03481" w:rsidP="00E10A2C">
            <w:pPr>
              <w:jc w:val="center"/>
            </w:pPr>
            <w:r>
              <w:rPr>
                <w:color w:val="0000FF"/>
              </w:rPr>
              <w:t>1</w:t>
            </w:r>
          </w:p>
        </w:tc>
        <w:tc>
          <w:tcPr>
            <w:tcW w:w="838" w:type="dxa"/>
          </w:tcPr>
          <w:p w14:paraId="1B8BA7E0" w14:textId="77777777" w:rsidR="00A03481" w:rsidRDefault="00A03481" w:rsidP="00483D70">
            <w:pPr>
              <w:jc w:val="center"/>
            </w:pPr>
            <w:r>
              <w:rPr>
                <w:color w:val="0000FF"/>
              </w:rPr>
              <w:t>1</w:t>
            </w:r>
          </w:p>
        </w:tc>
      </w:tr>
      <w:tr w:rsidR="00A03481" w14:paraId="7E9C7C5B" w14:textId="77777777" w:rsidTr="001D73A2">
        <w:trPr>
          <w:trHeight w:val="820"/>
        </w:trPr>
        <w:tc>
          <w:tcPr>
            <w:tcW w:w="4251" w:type="dxa"/>
            <w:shd w:val="clear" w:color="auto" w:fill="D9D9D9" w:themeFill="background1" w:themeFillShade="D9"/>
          </w:tcPr>
          <w:p w14:paraId="2E194374" w14:textId="77777777" w:rsidR="00A03481" w:rsidRDefault="00CE6DAA" w:rsidP="00E10A2C">
            <w:r>
              <w:t>Demonstrate knowledge of draw</w:t>
            </w:r>
            <w:r w:rsidR="00A03481" w:rsidRPr="00D30E01">
              <w:t>ing conventions including symbols, line</w:t>
            </w:r>
            <w:r>
              <w:t xml:space="preserve"> </w:t>
            </w:r>
            <w:r w:rsidR="00A03481" w:rsidRPr="00D30E01">
              <w:t>types, line</w:t>
            </w:r>
            <w:r>
              <w:t xml:space="preserve"> </w:t>
            </w:r>
            <w:r w:rsidR="00A03481" w:rsidRPr="00D30E01">
              <w:t>weights, and dimension styles as applicable to the design discipline</w:t>
            </w:r>
            <w:r w:rsidR="00A03481">
              <w:t>.</w:t>
            </w:r>
          </w:p>
        </w:tc>
        <w:tc>
          <w:tcPr>
            <w:tcW w:w="936" w:type="dxa"/>
          </w:tcPr>
          <w:p w14:paraId="1A3D868B" w14:textId="77777777" w:rsidR="00A03481" w:rsidRDefault="008A34B3" w:rsidP="00E10A2C">
            <w:pPr>
              <w:jc w:val="center"/>
              <w:rPr>
                <w:color w:val="0000FF"/>
              </w:rPr>
            </w:pPr>
            <w:r>
              <w:rPr>
                <w:color w:val="0000FF"/>
              </w:rPr>
              <w:t>1</w:t>
            </w:r>
          </w:p>
        </w:tc>
        <w:tc>
          <w:tcPr>
            <w:tcW w:w="819" w:type="dxa"/>
          </w:tcPr>
          <w:p w14:paraId="455F4E53" w14:textId="77777777" w:rsidR="00A03481" w:rsidRDefault="00A03481" w:rsidP="004B1620">
            <w:pPr>
              <w:jc w:val="center"/>
            </w:pPr>
            <w:r>
              <w:rPr>
                <w:color w:val="0000FF"/>
              </w:rPr>
              <w:t>1</w:t>
            </w:r>
          </w:p>
        </w:tc>
        <w:tc>
          <w:tcPr>
            <w:tcW w:w="787" w:type="dxa"/>
          </w:tcPr>
          <w:p w14:paraId="744C9918" w14:textId="77777777" w:rsidR="00A03481" w:rsidRDefault="00A03481" w:rsidP="004B1620">
            <w:pPr>
              <w:jc w:val="center"/>
            </w:pPr>
            <w:r>
              <w:rPr>
                <w:color w:val="0000FF"/>
              </w:rPr>
              <w:t>1</w:t>
            </w:r>
          </w:p>
        </w:tc>
        <w:tc>
          <w:tcPr>
            <w:tcW w:w="787" w:type="dxa"/>
          </w:tcPr>
          <w:p w14:paraId="399A30D8" w14:textId="77777777" w:rsidR="00A03481" w:rsidRDefault="00A03481" w:rsidP="004B1620">
            <w:pPr>
              <w:jc w:val="center"/>
            </w:pPr>
            <w:r>
              <w:rPr>
                <w:color w:val="0000FF"/>
              </w:rPr>
              <w:t>1</w:t>
            </w:r>
          </w:p>
        </w:tc>
        <w:tc>
          <w:tcPr>
            <w:tcW w:w="787" w:type="dxa"/>
          </w:tcPr>
          <w:p w14:paraId="6B50A383" w14:textId="77777777" w:rsidR="00A03481" w:rsidRDefault="00A03481" w:rsidP="004B1620">
            <w:pPr>
              <w:jc w:val="center"/>
            </w:pPr>
            <w:r>
              <w:rPr>
                <w:color w:val="0000FF"/>
              </w:rPr>
              <w:t>1</w:t>
            </w:r>
          </w:p>
        </w:tc>
        <w:tc>
          <w:tcPr>
            <w:tcW w:w="787" w:type="dxa"/>
          </w:tcPr>
          <w:p w14:paraId="0F9DB8A7" w14:textId="77777777" w:rsidR="00A03481" w:rsidRDefault="008A34B3" w:rsidP="004B1620">
            <w:pPr>
              <w:jc w:val="center"/>
            </w:pPr>
            <w:r>
              <w:rPr>
                <w:color w:val="0000FF"/>
              </w:rPr>
              <w:t>0</w:t>
            </w:r>
          </w:p>
        </w:tc>
        <w:tc>
          <w:tcPr>
            <w:tcW w:w="968" w:type="dxa"/>
          </w:tcPr>
          <w:p w14:paraId="30C18D0D" w14:textId="77777777" w:rsidR="00A03481" w:rsidRDefault="00A03481" w:rsidP="00E10A2C">
            <w:pPr>
              <w:jc w:val="center"/>
            </w:pPr>
            <w:r>
              <w:rPr>
                <w:color w:val="0000FF"/>
              </w:rPr>
              <w:t>1</w:t>
            </w:r>
          </w:p>
        </w:tc>
        <w:tc>
          <w:tcPr>
            <w:tcW w:w="838" w:type="dxa"/>
          </w:tcPr>
          <w:p w14:paraId="0C4CEFE9" w14:textId="77777777" w:rsidR="00A03481" w:rsidRDefault="00A03481" w:rsidP="00483D70">
            <w:pPr>
              <w:jc w:val="center"/>
            </w:pPr>
            <w:r>
              <w:rPr>
                <w:color w:val="0000FF"/>
              </w:rPr>
              <w:t>1</w:t>
            </w:r>
          </w:p>
        </w:tc>
      </w:tr>
      <w:tr w:rsidR="00A03481" w14:paraId="15AC447A" w14:textId="77777777" w:rsidTr="001D73A2">
        <w:trPr>
          <w:trHeight w:val="820"/>
        </w:trPr>
        <w:tc>
          <w:tcPr>
            <w:tcW w:w="4251" w:type="dxa"/>
            <w:shd w:val="clear" w:color="auto" w:fill="D9D9D9" w:themeFill="background1" w:themeFillShade="D9"/>
          </w:tcPr>
          <w:p w14:paraId="545BB089" w14:textId="77777777" w:rsidR="00A03481" w:rsidRDefault="00A03481" w:rsidP="00E10A2C">
            <w:r w:rsidRPr="00D30E01">
              <w:t>Visualize and translate drawing information to actual physical objects and completed construction components</w:t>
            </w:r>
            <w:r>
              <w:t>.</w:t>
            </w:r>
          </w:p>
        </w:tc>
        <w:tc>
          <w:tcPr>
            <w:tcW w:w="936" w:type="dxa"/>
          </w:tcPr>
          <w:p w14:paraId="5C904CD0" w14:textId="77777777" w:rsidR="00A03481" w:rsidRDefault="008A34B3" w:rsidP="00E10A2C">
            <w:pPr>
              <w:jc w:val="center"/>
              <w:rPr>
                <w:color w:val="0000FF"/>
              </w:rPr>
            </w:pPr>
            <w:r>
              <w:rPr>
                <w:color w:val="0000FF"/>
              </w:rPr>
              <w:t>1</w:t>
            </w:r>
          </w:p>
        </w:tc>
        <w:tc>
          <w:tcPr>
            <w:tcW w:w="819" w:type="dxa"/>
          </w:tcPr>
          <w:p w14:paraId="26DFA79F" w14:textId="77777777" w:rsidR="00A03481" w:rsidRDefault="00A03481" w:rsidP="004B1620">
            <w:pPr>
              <w:jc w:val="center"/>
            </w:pPr>
            <w:r>
              <w:rPr>
                <w:color w:val="0000FF"/>
              </w:rPr>
              <w:t>1</w:t>
            </w:r>
          </w:p>
        </w:tc>
        <w:tc>
          <w:tcPr>
            <w:tcW w:w="787" w:type="dxa"/>
          </w:tcPr>
          <w:p w14:paraId="6D2E535A" w14:textId="77777777" w:rsidR="00A03481" w:rsidRDefault="00A03481" w:rsidP="004B1620">
            <w:pPr>
              <w:jc w:val="center"/>
            </w:pPr>
            <w:r>
              <w:rPr>
                <w:color w:val="0000FF"/>
              </w:rPr>
              <w:t>1</w:t>
            </w:r>
          </w:p>
        </w:tc>
        <w:tc>
          <w:tcPr>
            <w:tcW w:w="787" w:type="dxa"/>
          </w:tcPr>
          <w:p w14:paraId="2540A6AC" w14:textId="77777777" w:rsidR="00A03481" w:rsidRDefault="00A03481" w:rsidP="004B1620">
            <w:pPr>
              <w:jc w:val="center"/>
            </w:pPr>
            <w:r>
              <w:rPr>
                <w:color w:val="0000FF"/>
              </w:rPr>
              <w:t>1</w:t>
            </w:r>
          </w:p>
        </w:tc>
        <w:tc>
          <w:tcPr>
            <w:tcW w:w="787" w:type="dxa"/>
          </w:tcPr>
          <w:p w14:paraId="3C46DB71" w14:textId="77777777" w:rsidR="00A03481" w:rsidRDefault="00A03481" w:rsidP="004B1620">
            <w:pPr>
              <w:jc w:val="center"/>
            </w:pPr>
            <w:r>
              <w:rPr>
                <w:color w:val="0000FF"/>
              </w:rPr>
              <w:t>1</w:t>
            </w:r>
          </w:p>
        </w:tc>
        <w:tc>
          <w:tcPr>
            <w:tcW w:w="787" w:type="dxa"/>
          </w:tcPr>
          <w:p w14:paraId="055D586B" w14:textId="77777777" w:rsidR="00A03481" w:rsidRDefault="008A34B3" w:rsidP="004B1620">
            <w:pPr>
              <w:jc w:val="center"/>
            </w:pPr>
            <w:r>
              <w:rPr>
                <w:color w:val="0000FF"/>
              </w:rPr>
              <w:t>0</w:t>
            </w:r>
          </w:p>
        </w:tc>
        <w:tc>
          <w:tcPr>
            <w:tcW w:w="968" w:type="dxa"/>
          </w:tcPr>
          <w:p w14:paraId="6915B698" w14:textId="77777777" w:rsidR="00A03481" w:rsidRDefault="00A03481" w:rsidP="00E10A2C">
            <w:pPr>
              <w:jc w:val="center"/>
            </w:pPr>
            <w:r>
              <w:rPr>
                <w:color w:val="0000FF"/>
              </w:rPr>
              <w:t>1</w:t>
            </w:r>
          </w:p>
        </w:tc>
        <w:tc>
          <w:tcPr>
            <w:tcW w:w="838" w:type="dxa"/>
          </w:tcPr>
          <w:p w14:paraId="010AC821" w14:textId="77777777" w:rsidR="00A03481" w:rsidRDefault="00A03481" w:rsidP="00483D70">
            <w:pPr>
              <w:jc w:val="center"/>
            </w:pPr>
            <w:r>
              <w:rPr>
                <w:color w:val="0000FF"/>
              </w:rPr>
              <w:t>1</w:t>
            </w:r>
          </w:p>
        </w:tc>
      </w:tr>
      <w:tr w:rsidR="00A03481" w14:paraId="56AB76F3" w14:textId="77777777" w:rsidTr="001D73A2">
        <w:trPr>
          <w:trHeight w:val="820"/>
        </w:trPr>
        <w:tc>
          <w:tcPr>
            <w:tcW w:w="4251" w:type="dxa"/>
            <w:shd w:val="clear" w:color="auto" w:fill="D9D9D9" w:themeFill="background1" w:themeFillShade="D9"/>
          </w:tcPr>
          <w:p w14:paraId="0CCBAF6D" w14:textId="77777777" w:rsidR="00A03481" w:rsidRDefault="00A03481" w:rsidP="00E10A2C">
            <w:r w:rsidRPr="00D30E01">
              <w:t>Understand the role and purpose of building codes and standards as they pertain to the life, health, and safety of the public</w:t>
            </w:r>
            <w:r>
              <w:t>.</w:t>
            </w:r>
          </w:p>
        </w:tc>
        <w:tc>
          <w:tcPr>
            <w:tcW w:w="936" w:type="dxa"/>
          </w:tcPr>
          <w:p w14:paraId="7D15A2ED" w14:textId="77777777" w:rsidR="00A03481" w:rsidRDefault="008A34B3" w:rsidP="00E10A2C">
            <w:pPr>
              <w:jc w:val="center"/>
              <w:rPr>
                <w:color w:val="0000FF"/>
              </w:rPr>
            </w:pPr>
            <w:r>
              <w:rPr>
                <w:color w:val="0000FF"/>
              </w:rPr>
              <w:t>1</w:t>
            </w:r>
          </w:p>
        </w:tc>
        <w:tc>
          <w:tcPr>
            <w:tcW w:w="819" w:type="dxa"/>
          </w:tcPr>
          <w:p w14:paraId="42185ABE" w14:textId="77777777" w:rsidR="00A03481" w:rsidRDefault="00A03481" w:rsidP="004B1620">
            <w:pPr>
              <w:jc w:val="center"/>
            </w:pPr>
            <w:r>
              <w:rPr>
                <w:color w:val="0000FF"/>
              </w:rPr>
              <w:t>1</w:t>
            </w:r>
          </w:p>
        </w:tc>
        <w:tc>
          <w:tcPr>
            <w:tcW w:w="787" w:type="dxa"/>
          </w:tcPr>
          <w:p w14:paraId="3B5DF7D3" w14:textId="77777777" w:rsidR="00A03481" w:rsidRDefault="00A03481" w:rsidP="004B1620">
            <w:pPr>
              <w:jc w:val="center"/>
            </w:pPr>
            <w:r>
              <w:rPr>
                <w:color w:val="0000FF"/>
              </w:rPr>
              <w:t>1</w:t>
            </w:r>
          </w:p>
        </w:tc>
        <w:tc>
          <w:tcPr>
            <w:tcW w:w="787" w:type="dxa"/>
          </w:tcPr>
          <w:p w14:paraId="1EF93A76" w14:textId="77777777" w:rsidR="00A03481" w:rsidRDefault="00A03481" w:rsidP="004B1620">
            <w:pPr>
              <w:jc w:val="center"/>
            </w:pPr>
            <w:r>
              <w:rPr>
                <w:color w:val="0000FF"/>
              </w:rPr>
              <w:t>1</w:t>
            </w:r>
          </w:p>
        </w:tc>
        <w:tc>
          <w:tcPr>
            <w:tcW w:w="787" w:type="dxa"/>
          </w:tcPr>
          <w:p w14:paraId="5A448E6B" w14:textId="77777777" w:rsidR="00A03481" w:rsidRDefault="00A03481" w:rsidP="004B1620">
            <w:pPr>
              <w:jc w:val="center"/>
            </w:pPr>
            <w:r>
              <w:rPr>
                <w:color w:val="0000FF"/>
              </w:rPr>
              <w:t>1</w:t>
            </w:r>
          </w:p>
        </w:tc>
        <w:tc>
          <w:tcPr>
            <w:tcW w:w="787" w:type="dxa"/>
          </w:tcPr>
          <w:p w14:paraId="131878A3" w14:textId="77777777" w:rsidR="00A03481" w:rsidRDefault="00A03481" w:rsidP="004B1620">
            <w:pPr>
              <w:jc w:val="center"/>
            </w:pPr>
            <w:r>
              <w:rPr>
                <w:color w:val="0000FF"/>
              </w:rPr>
              <w:t>1</w:t>
            </w:r>
          </w:p>
        </w:tc>
        <w:tc>
          <w:tcPr>
            <w:tcW w:w="968" w:type="dxa"/>
          </w:tcPr>
          <w:p w14:paraId="2CD8CFEB" w14:textId="77777777" w:rsidR="00A03481" w:rsidRDefault="00A03481" w:rsidP="00E10A2C">
            <w:pPr>
              <w:jc w:val="center"/>
            </w:pPr>
            <w:r>
              <w:rPr>
                <w:color w:val="0000FF"/>
              </w:rPr>
              <w:t>1</w:t>
            </w:r>
          </w:p>
        </w:tc>
        <w:tc>
          <w:tcPr>
            <w:tcW w:w="838" w:type="dxa"/>
          </w:tcPr>
          <w:p w14:paraId="14AD47E2" w14:textId="77777777" w:rsidR="00A03481" w:rsidRDefault="00A03481" w:rsidP="00483D70">
            <w:pPr>
              <w:jc w:val="center"/>
            </w:pPr>
            <w:r>
              <w:rPr>
                <w:color w:val="0000FF"/>
              </w:rPr>
              <w:t>1</w:t>
            </w:r>
          </w:p>
        </w:tc>
      </w:tr>
      <w:tr w:rsidR="00A03481" w14:paraId="3F9371E8" w14:textId="77777777" w:rsidTr="001D73A2">
        <w:trPr>
          <w:trHeight w:val="820"/>
        </w:trPr>
        <w:tc>
          <w:tcPr>
            <w:tcW w:w="4251" w:type="dxa"/>
            <w:shd w:val="clear" w:color="auto" w:fill="D9D9D9" w:themeFill="background1" w:themeFillShade="D9"/>
          </w:tcPr>
          <w:p w14:paraId="0AFF3DEB" w14:textId="77777777" w:rsidR="00A03481" w:rsidRDefault="00A03481" w:rsidP="00112AB1">
            <w:pPr>
              <w:spacing w:before="240"/>
            </w:pPr>
            <w:r w:rsidRPr="00F11E11">
              <w:t>Understand the role, duties, and responsibilities of the members of the design team, including the working relationship between technicians and professionals</w:t>
            </w:r>
            <w:r>
              <w:t>.</w:t>
            </w:r>
          </w:p>
        </w:tc>
        <w:tc>
          <w:tcPr>
            <w:tcW w:w="936" w:type="dxa"/>
          </w:tcPr>
          <w:p w14:paraId="7CF71A96" w14:textId="77777777" w:rsidR="00A03481" w:rsidRDefault="008A34B3" w:rsidP="00E10A2C">
            <w:pPr>
              <w:jc w:val="center"/>
              <w:rPr>
                <w:color w:val="0000FF"/>
              </w:rPr>
            </w:pPr>
            <w:r>
              <w:rPr>
                <w:color w:val="0000FF"/>
              </w:rPr>
              <w:t>1</w:t>
            </w:r>
          </w:p>
        </w:tc>
        <w:tc>
          <w:tcPr>
            <w:tcW w:w="819" w:type="dxa"/>
          </w:tcPr>
          <w:p w14:paraId="2EC3F1DE" w14:textId="77777777" w:rsidR="00A03481" w:rsidRDefault="00A03481" w:rsidP="004B1620">
            <w:pPr>
              <w:jc w:val="center"/>
            </w:pPr>
            <w:r>
              <w:rPr>
                <w:color w:val="0000FF"/>
              </w:rPr>
              <w:t>1</w:t>
            </w:r>
          </w:p>
        </w:tc>
        <w:tc>
          <w:tcPr>
            <w:tcW w:w="787" w:type="dxa"/>
          </w:tcPr>
          <w:p w14:paraId="2E22916A" w14:textId="77777777" w:rsidR="00A03481" w:rsidRDefault="00A03481" w:rsidP="004B1620">
            <w:pPr>
              <w:jc w:val="center"/>
            </w:pPr>
            <w:r>
              <w:rPr>
                <w:color w:val="0000FF"/>
              </w:rPr>
              <w:t>1</w:t>
            </w:r>
          </w:p>
        </w:tc>
        <w:tc>
          <w:tcPr>
            <w:tcW w:w="787" w:type="dxa"/>
          </w:tcPr>
          <w:p w14:paraId="7F315915" w14:textId="77777777" w:rsidR="00A03481" w:rsidRDefault="00A03481" w:rsidP="004B1620">
            <w:pPr>
              <w:jc w:val="center"/>
            </w:pPr>
            <w:r>
              <w:rPr>
                <w:color w:val="0000FF"/>
              </w:rPr>
              <w:t>1</w:t>
            </w:r>
          </w:p>
        </w:tc>
        <w:tc>
          <w:tcPr>
            <w:tcW w:w="787" w:type="dxa"/>
          </w:tcPr>
          <w:p w14:paraId="23338912" w14:textId="77777777" w:rsidR="00A03481" w:rsidRDefault="00A03481" w:rsidP="004B1620">
            <w:pPr>
              <w:jc w:val="center"/>
            </w:pPr>
            <w:r>
              <w:rPr>
                <w:color w:val="0000FF"/>
              </w:rPr>
              <w:t>1</w:t>
            </w:r>
          </w:p>
        </w:tc>
        <w:tc>
          <w:tcPr>
            <w:tcW w:w="787" w:type="dxa"/>
          </w:tcPr>
          <w:p w14:paraId="0B1E368F" w14:textId="77777777" w:rsidR="00A03481" w:rsidRDefault="008A34B3" w:rsidP="004B1620">
            <w:pPr>
              <w:jc w:val="center"/>
            </w:pPr>
            <w:r>
              <w:rPr>
                <w:color w:val="0000FF"/>
              </w:rPr>
              <w:t>0</w:t>
            </w:r>
          </w:p>
        </w:tc>
        <w:tc>
          <w:tcPr>
            <w:tcW w:w="968" w:type="dxa"/>
          </w:tcPr>
          <w:p w14:paraId="211FB636" w14:textId="77777777" w:rsidR="00A03481" w:rsidRDefault="00A03481" w:rsidP="00E10A2C">
            <w:pPr>
              <w:jc w:val="center"/>
            </w:pPr>
            <w:r>
              <w:rPr>
                <w:color w:val="0000FF"/>
              </w:rPr>
              <w:t>1</w:t>
            </w:r>
          </w:p>
        </w:tc>
        <w:tc>
          <w:tcPr>
            <w:tcW w:w="838" w:type="dxa"/>
          </w:tcPr>
          <w:p w14:paraId="589DFA2D" w14:textId="77777777" w:rsidR="00A03481" w:rsidRDefault="00A03481" w:rsidP="00483D70">
            <w:pPr>
              <w:jc w:val="center"/>
            </w:pPr>
            <w:r>
              <w:rPr>
                <w:color w:val="0000FF"/>
              </w:rPr>
              <w:t>1</w:t>
            </w:r>
          </w:p>
        </w:tc>
      </w:tr>
      <w:tr w:rsidR="00A03481" w14:paraId="000E3829" w14:textId="77777777" w:rsidTr="001D73A2">
        <w:trPr>
          <w:trHeight w:val="741"/>
        </w:trPr>
        <w:tc>
          <w:tcPr>
            <w:tcW w:w="4251" w:type="dxa"/>
            <w:shd w:val="clear" w:color="auto" w:fill="D9D9D9" w:themeFill="background1" w:themeFillShade="D9"/>
          </w:tcPr>
          <w:p w14:paraId="168597CB" w14:textId="77777777" w:rsidR="00A03481" w:rsidRDefault="00A03481" w:rsidP="00112AB1">
            <w:pPr>
              <w:spacing w:before="240"/>
            </w:pPr>
            <w:r w:rsidRPr="00F11E11">
              <w:t>Understand the elements of the construction document set and the role of construction documents as communication tools for the construction contract</w:t>
            </w:r>
            <w:r>
              <w:t>.</w:t>
            </w:r>
          </w:p>
        </w:tc>
        <w:tc>
          <w:tcPr>
            <w:tcW w:w="936" w:type="dxa"/>
          </w:tcPr>
          <w:p w14:paraId="1E1CF74D" w14:textId="77777777" w:rsidR="00A03481" w:rsidRDefault="008A34B3" w:rsidP="00E10A2C">
            <w:pPr>
              <w:jc w:val="center"/>
              <w:rPr>
                <w:color w:val="0000FF"/>
              </w:rPr>
            </w:pPr>
            <w:r>
              <w:rPr>
                <w:color w:val="0000FF"/>
              </w:rPr>
              <w:t>1</w:t>
            </w:r>
          </w:p>
        </w:tc>
        <w:tc>
          <w:tcPr>
            <w:tcW w:w="819" w:type="dxa"/>
          </w:tcPr>
          <w:p w14:paraId="5848136C" w14:textId="77777777" w:rsidR="00A03481" w:rsidRDefault="00A03481" w:rsidP="004B1620">
            <w:pPr>
              <w:jc w:val="center"/>
            </w:pPr>
            <w:r>
              <w:rPr>
                <w:color w:val="0000FF"/>
              </w:rPr>
              <w:t>1</w:t>
            </w:r>
          </w:p>
        </w:tc>
        <w:tc>
          <w:tcPr>
            <w:tcW w:w="787" w:type="dxa"/>
          </w:tcPr>
          <w:p w14:paraId="601DF6E4" w14:textId="77777777" w:rsidR="00A03481" w:rsidRDefault="00A03481" w:rsidP="004B1620">
            <w:pPr>
              <w:jc w:val="center"/>
            </w:pPr>
            <w:r>
              <w:rPr>
                <w:color w:val="0000FF"/>
              </w:rPr>
              <w:t>1</w:t>
            </w:r>
          </w:p>
        </w:tc>
        <w:tc>
          <w:tcPr>
            <w:tcW w:w="787" w:type="dxa"/>
          </w:tcPr>
          <w:p w14:paraId="78956ECD" w14:textId="77777777" w:rsidR="00A03481" w:rsidRDefault="00A03481" w:rsidP="004B1620">
            <w:pPr>
              <w:jc w:val="center"/>
            </w:pPr>
            <w:r>
              <w:rPr>
                <w:color w:val="0000FF"/>
              </w:rPr>
              <w:t>1</w:t>
            </w:r>
          </w:p>
        </w:tc>
        <w:tc>
          <w:tcPr>
            <w:tcW w:w="787" w:type="dxa"/>
          </w:tcPr>
          <w:p w14:paraId="17C8B6D8" w14:textId="77777777" w:rsidR="00A03481" w:rsidRDefault="00A03481" w:rsidP="004B1620">
            <w:pPr>
              <w:jc w:val="center"/>
            </w:pPr>
            <w:r>
              <w:rPr>
                <w:color w:val="0000FF"/>
              </w:rPr>
              <w:t>1</w:t>
            </w:r>
          </w:p>
        </w:tc>
        <w:tc>
          <w:tcPr>
            <w:tcW w:w="787" w:type="dxa"/>
          </w:tcPr>
          <w:p w14:paraId="0A1B466D" w14:textId="77777777" w:rsidR="00A03481" w:rsidRDefault="00073AD9" w:rsidP="004B1620">
            <w:pPr>
              <w:jc w:val="center"/>
            </w:pPr>
            <w:r>
              <w:rPr>
                <w:color w:val="0000FF"/>
              </w:rPr>
              <w:t>1</w:t>
            </w:r>
          </w:p>
        </w:tc>
        <w:tc>
          <w:tcPr>
            <w:tcW w:w="968" w:type="dxa"/>
          </w:tcPr>
          <w:p w14:paraId="536981CA" w14:textId="77777777" w:rsidR="00A03481" w:rsidRDefault="00A03481" w:rsidP="00E10A2C">
            <w:pPr>
              <w:jc w:val="center"/>
            </w:pPr>
            <w:r>
              <w:rPr>
                <w:color w:val="0000FF"/>
              </w:rPr>
              <w:t>1</w:t>
            </w:r>
          </w:p>
        </w:tc>
        <w:tc>
          <w:tcPr>
            <w:tcW w:w="838" w:type="dxa"/>
          </w:tcPr>
          <w:p w14:paraId="11A4F315" w14:textId="77777777" w:rsidR="00A03481" w:rsidRDefault="00A03481" w:rsidP="00483D70">
            <w:pPr>
              <w:jc w:val="center"/>
            </w:pPr>
            <w:r>
              <w:rPr>
                <w:color w:val="0000FF"/>
              </w:rPr>
              <w:t>1</w:t>
            </w:r>
          </w:p>
        </w:tc>
      </w:tr>
      <w:tr w:rsidR="00A03481" w14:paraId="2C7D61A1" w14:textId="77777777" w:rsidTr="001D73A2">
        <w:trPr>
          <w:trHeight w:val="820"/>
        </w:trPr>
        <w:tc>
          <w:tcPr>
            <w:tcW w:w="4251" w:type="dxa"/>
            <w:shd w:val="clear" w:color="auto" w:fill="D9D9D9" w:themeFill="background1" w:themeFillShade="D9"/>
          </w:tcPr>
          <w:p w14:paraId="3C8D33F8" w14:textId="77777777" w:rsidR="00A03481" w:rsidRDefault="00A03481" w:rsidP="00112AB1">
            <w:pPr>
              <w:spacing w:before="240"/>
            </w:pPr>
            <w:r w:rsidRPr="00F11E11">
              <w:t>Understand the construction process from the transformation of an idea or need into a completed project</w:t>
            </w:r>
            <w:r>
              <w:t>.</w:t>
            </w:r>
          </w:p>
        </w:tc>
        <w:tc>
          <w:tcPr>
            <w:tcW w:w="936" w:type="dxa"/>
          </w:tcPr>
          <w:p w14:paraId="100F77FB" w14:textId="77777777" w:rsidR="00A03481" w:rsidRDefault="008A34B3" w:rsidP="00112AB1">
            <w:pPr>
              <w:jc w:val="center"/>
              <w:rPr>
                <w:color w:val="0000FF"/>
              </w:rPr>
            </w:pPr>
            <w:r>
              <w:rPr>
                <w:color w:val="0000FF"/>
              </w:rPr>
              <w:t>1</w:t>
            </w:r>
          </w:p>
        </w:tc>
        <w:tc>
          <w:tcPr>
            <w:tcW w:w="819" w:type="dxa"/>
          </w:tcPr>
          <w:p w14:paraId="3C7A92DA" w14:textId="77777777" w:rsidR="00A03481" w:rsidRDefault="00A03481" w:rsidP="004B1620">
            <w:pPr>
              <w:jc w:val="center"/>
            </w:pPr>
            <w:r>
              <w:rPr>
                <w:color w:val="0000FF"/>
              </w:rPr>
              <w:t>1</w:t>
            </w:r>
          </w:p>
        </w:tc>
        <w:tc>
          <w:tcPr>
            <w:tcW w:w="787" w:type="dxa"/>
          </w:tcPr>
          <w:p w14:paraId="456097A7" w14:textId="77777777" w:rsidR="00A03481" w:rsidRDefault="00A03481" w:rsidP="004B1620">
            <w:pPr>
              <w:jc w:val="center"/>
            </w:pPr>
            <w:r>
              <w:rPr>
                <w:color w:val="0000FF"/>
              </w:rPr>
              <w:t>1</w:t>
            </w:r>
          </w:p>
        </w:tc>
        <w:tc>
          <w:tcPr>
            <w:tcW w:w="787" w:type="dxa"/>
          </w:tcPr>
          <w:p w14:paraId="25A6AF12" w14:textId="77777777" w:rsidR="00A03481" w:rsidRDefault="00A03481" w:rsidP="004B1620">
            <w:pPr>
              <w:jc w:val="center"/>
            </w:pPr>
            <w:r>
              <w:rPr>
                <w:color w:val="0000FF"/>
              </w:rPr>
              <w:t>1</w:t>
            </w:r>
          </w:p>
        </w:tc>
        <w:tc>
          <w:tcPr>
            <w:tcW w:w="787" w:type="dxa"/>
          </w:tcPr>
          <w:p w14:paraId="0697115F" w14:textId="77777777" w:rsidR="00A03481" w:rsidRDefault="00A03481" w:rsidP="004B1620">
            <w:pPr>
              <w:jc w:val="center"/>
            </w:pPr>
            <w:r>
              <w:rPr>
                <w:color w:val="0000FF"/>
              </w:rPr>
              <w:t>1</w:t>
            </w:r>
          </w:p>
        </w:tc>
        <w:tc>
          <w:tcPr>
            <w:tcW w:w="787" w:type="dxa"/>
          </w:tcPr>
          <w:p w14:paraId="6C821617" w14:textId="77777777" w:rsidR="00A03481" w:rsidRDefault="00A25FA3" w:rsidP="004B1620">
            <w:pPr>
              <w:jc w:val="center"/>
            </w:pPr>
            <w:r>
              <w:rPr>
                <w:color w:val="0000FF"/>
              </w:rPr>
              <w:t>1</w:t>
            </w:r>
          </w:p>
        </w:tc>
        <w:tc>
          <w:tcPr>
            <w:tcW w:w="968" w:type="dxa"/>
          </w:tcPr>
          <w:p w14:paraId="5596737B" w14:textId="77777777" w:rsidR="00A03481" w:rsidRDefault="00A03481" w:rsidP="00112AB1">
            <w:pPr>
              <w:jc w:val="center"/>
            </w:pPr>
            <w:r>
              <w:rPr>
                <w:color w:val="0000FF"/>
              </w:rPr>
              <w:t>1</w:t>
            </w:r>
          </w:p>
        </w:tc>
        <w:tc>
          <w:tcPr>
            <w:tcW w:w="838" w:type="dxa"/>
          </w:tcPr>
          <w:p w14:paraId="07D90ABB" w14:textId="77777777" w:rsidR="00A03481" w:rsidRDefault="00A25FA3" w:rsidP="00112AB1">
            <w:pPr>
              <w:jc w:val="center"/>
            </w:pPr>
            <w:r>
              <w:rPr>
                <w:color w:val="0000FF"/>
              </w:rPr>
              <w:t>1</w:t>
            </w:r>
          </w:p>
        </w:tc>
      </w:tr>
      <w:tr w:rsidR="00A03481" w14:paraId="2A21037A" w14:textId="77777777" w:rsidTr="001D73A2">
        <w:trPr>
          <w:trHeight w:val="820"/>
        </w:trPr>
        <w:tc>
          <w:tcPr>
            <w:tcW w:w="4251" w:type="dxa"/>
            <w:shd w:val="clear" w:color="auto" w:fill="D9D9D9" w:themeFill="background1" w:themeFillShade="D9"/>
          </w:tcPr>
          <w:p w14:paraId="61173215" w14:textId="77777777" w:rsidR="00A03481" w:rsidRDefault="00A03481" w:rsidP="00112AB1">
            <w:r w:rsidRPr="00F11E11">
              <w:t>Demonstrate communication skills to be successful in employment environment</w:t>
            </w:r>
            <w:r>
              <w:t>.</w:t>
            </w:r>
          </w:p>
        </w:tc>
        <w:tc>
          <w:tcPr>
            <w:tcW w:w="936" w:type="dxa"/>
          </w:tcPr>
          <w:p w14:paraId="51E92C3D" w14:textId="77777777" w:rsidR="00A03481" w:rsidRDefault="00025B93" w:rsidP="00112AB1">
            <w:pPr>
              <w:jc w:val="center"/>
              <w:rPr>
                <w:color w:val="0000FF"/>
              </w:rPr>
            </w:pPr>
            <w:r>
              <w:rPr>
                <w:color w:val="0000FF"/>
              </w:rPr>
              <w:t>1</w:t>
            </w:r>
          </w:p>
        </w:tc>
        <w:tc>
          <w:tcPr>
            <w:tcW w:w="819" w:type="dxa"/>
          </w:tcPr>
          <w:p w14:paraId="79530D7A" w14:textId="77777777" w:rsidR="00A03481" w:rsidRDefault="00025B93" w:rsidP="004B1620">
            <w:pPr>
              <w:jc w:val="center"/>
            </w:pPr>
            <w:r>
              <w:rPr>
                <w:color w:val="0000FF"/>
              </w:rPr>
              <w:t>1</w:t>
            </w:r>
          </w:p>
        </w:tc>
        <w:tc>
          <w:tcPr>
            <w:tcW w:w="787" w:type="dxa"/>
          </w:tcPr>
          <w:p w14:paraId="0239020D" w14:textId="77777777" w:rsidR="00A03481" w:rsidRDefault="00025B93" w:rsidP="004B1620">
            <w:pPr>
              <w:jc w:val="center"/>
            </w:pPr>
            <w:r>
              <w:rPr>
                <w:color w:val="0000FF"/>
              </w:rPr>
              <w:t>1</w:t>
            </w:r>
          </w:p>
        </w:tc>
        <w:tc>
          <w:tcPr>
            <w:tcW w:w="787" w:type="dxa"/>
          </w:tcPr>
          <w:p w14:paraId="60106298" w14:textId="77777777" w:rsidR="00A03481" w:rsidRDefault="00025B93" w:rsidP="004B1620">
            <w:pPr>
              <w:jc w:val="center"/>
            </w:pPr>
            <w:r>
              <w:rPr>
                <w:color w:val="0000FF"/>
              </w:rPr>
              <w:t>1</w:t>
            </w:r>
          </w:p>
        </w:tc>
        <w:tc>
          <w:tcPr>
            <w:tcW w:w="787" w:type="dxa"/>
          </w:tcPr>
          <w:p w14:paraId="6FA3520F" w14:textId="77777777" w:rsidR="00A03481" w:rsidRDefault="00025B93" w:rsidP="004B1620">
            <w:pPr>
              <w:jc w:val="center"/>
            </w:pPr>
            <w:r>
              <w:rPr>
                <w:color w:val="0000FF"/>
              </w:rPr>
              <w:t>1</w:t>
            </w:r>
          </w:p>
        </w:tc>
        <w:tc>
          <w:tcPr>
            <w:tcW w:w="787" w:type="dxa"/>
          </w:tcPr>
          <w:p w14:paraId="67900F6B" w14:textId="77777777" w:rsidR="00A03481" w:rsidRDefault="00025B93" w:rsidP="004B1620">
            <w:pPr>
              <w:jc w:val="center"/>
            </w:pPr>
            <w:r>
              <w:rPr>
                <w:color w:val="0000FF"/>
              </w:rPr>
              <w:t>1</w:t>
            </w:r>
          </w:p>
        </w:tc>
        <w:tc>
          <w:tcPr>
            <w:tcW w:w="968" w:type="dxa"/>
          </w:tcPr>
          <w:p w14:paraId="1CAC7362" w14:textId="77777777" w:rsidR="00A03481" w:rsidRDefault="00A03481" w:rsidP="00112AB1">
            <w:pPr>
              <w:jc w:val="center"/>
            </w:pPr>
            <w:r>
              <w:rPr>
                <w:color w:val="0000FF"/>
              </w:rPr>
              <w:t>1</w:t>
            </w:r>
          </w:p>
        </w:tc>
        <w:tc>
          <w:tcPr>
            <w:tcW w:w="838" w:type="dxa"/>
          </w:tcPr>
          <w:p w14:paraId="1ED34594" w14:textId="77777777" w:rsidR="00A03481" w:rsidRDefault="00025B93" w:rsidP="00112AB1">
            <w:pPr>
              <w:jc w:val="center"/>
            </w:pPr>
            <w:r>
              <w:rPr>
                <w:color w:val="0000FF"/>
              </w:rPr>
              <w:t>1</w:t>
            </w:r>
          </w:p>
        </w:tc>
      </w:tr>
      <w:tr w:rsidR="00A03481" w14:paraId="1B5CE229" w14:textId="77777777" w:rsidTr="001D73A2">
        <w:trPr>
          <w:trHeight w:val="820"/>
        </w:trPr>
        <w:tc>
          <w:tcPr>
            <w:tcW w:w="4251" w:type="dxa"/>
            <w:shd w:val="clear" w:color="auto" w:fill="D9D9D9" w:themeFill="background1" w:themeFillShade="D9"/>
          </w:tcPr>
          <w:p w14:paraId="4F8F2873" w14:textId="77777777" w:rsidR="00A03481" w:rsidRDefault="00A03481" w:rsidP="00112AB1">
            <w:r w:rsidRPr="00F11E11">
              <w:t>Demonstrate critical thinking and problem solving skills in the employment environment</w:t>
            </w:r>
            <w:r>
              <w:t>.</w:t>
            </w:r>
          </w:p>
        </w:tc>
        <w:tc>
          <w:tcPr>
            <w:tcW w:w="936" w:type="dxa"/>
          </w:tcPr>
          <w:p w14:paraId="420FA868" w14:textId="77777777" w:rsidR="00A03481" w:rsidRDefault="00025B93" w:rsidP="00112AB1">
            <w:pPr>
              <w:jc w:val="center"/>
              <w:rPr>
                <w:color w:val="0000FF"/>
              </w:rPr>
            </w:pPr>
            <w:r>
              <w:rPr>
                <w:color w:val="0000FF"/>
              </w:rPr>
              <w:t>1</w:t>
            </w:r>
          </w:p>
        </w:tc>
        <w:tc>
          <w:tcPr>
            <w:tcW w:w="819" w:type="dxa"/>
          </w:tcPr>
          <w:p w14:paraId="6DBC7572" w14:textId="77777777" w:rsidR="00A03481" w:rsidRDefault="00025B93" w:rsidP="004B1620">
            <w:pPr>
              <w:jc w:val="center"/>
            </w:pPr>
            <w:r>
              <w:rPr>
                <w:color w:val="0000FF"/>
              </w:rPr>
              <w:t>1</w:t>
            </w:r>
          </w:p>
        </w:tc>
        <w:tc>
          <w:tcPr>
            <w:tcW w:w="787" w:type="dxa"/>
          </w:tcPr>
          <w:p w14:paraId="71F2842E" w14:textId="77777777" w:rsidR="00A03481" w:rsidRDefault="00025B93" w:rsidP="004B1620">
            <w:pPr>
              <w:jc w:val="center"/>
            </w:pPr>
            <w:r>
              <w:rPr>
                <w:color w:val="0000FF"/>
              </w:rPr>
              <w:t>1</w:t>
            </w:r>
          </w:p>
        </w:tc>
        <w:tc>
          <w:tcPr>
            <w:tcW w:w="787" w:type="dxa"/>
          </w:tcPr>
          <w:p w14:paraId="7FC5DCF5" w14:textId="77777777" w:rsidR="00A03481" w:rsidRDefault="00025B93" w:rsidP="004B1620">
            <w:pPr>
              <w:jc w:val="center"/>
            </w:pPr>
            <w:r>
              <w:rPr>
                <w:color w:val="0000FF"/>
              </w:rPr>
              <w:t>1</w:t>
            </w:r>
          </w:p>
        </w:tc>
        <w:tc>
          <w:tcPr>
            <w:tcW w:w="787" w:type="dxa"/>
          </w:tcPr>
          <w:p w14:paraId="64BA93C5" w14:textId="77777777" w:rsidR="00A03481" w:rsidRDefault="00025B93" w:rsidP="004B1620">
            <w:pPr>
              <w:jc w:val="center"/>
            </w:pPr>
            <w:r>
              <w:rPr>
                <w:color w:val="0000FF"/>
              </w:rPr>
              <w:t>1</w:t>
            </w:r>
          </w:p>
        </w:tc>
        <w:tc>
          <w:tcPr>
            <w:tcW w:w="787" w:type="dxa"/>
          </w:tcPr>
          <w:p w14:paraId="64C3D4A4" w14:textId="77777777" w:rsidR="00A03481" w:rsidRDefault="00025B93" w:rsidP="004B1620">
            <w:pPr>
              <w:jc w:val="center"/>
            </w:pPr>
            <w:r>
              <w:rPr>
                <w:color w:val="0000FF"/>
              </w:rPr>
              <w:t>1</w:t>
            </w:r>
          </w:p>
        </w:tc>
        <w:tc>
          <w:tcPr>
            <w:tcW w:w="968" w:type="dxa"/>
          </w:tcPr>
          <w:p w14:paraId="47C17CE2" w14:textId="77777777" w:rsidR="00A03481" w:rsidRDefault="00A03481" w:rsidP="00112AB1">
            <w:pPr>
              <w:jc w:val="center"/>
            </w:pPr>
            <w:r>
              <w:rPr>
                <w:color w:val="0000FF"/>
              </w:rPr>
              <w:t>1</w:t>
            </w:r>
          </w:p>
        </w:tc>
        <w:tc>
          <w:tcPr>
            <w:tcW w:w="838" w:type="dxa"/>
          </w:tcPr>
          <w:p w14:paraId="64E0B3C1" w14:textId="77777777" w:rsidR="00A03481" w:rsidRDefault="00025B93" w:rsidP="00112AB1">
            <w:pPr>
              <w:jc w:val="center"/>
            </w:pPr>
            <w:r>
              <w:rPr>
                <w:color w:val="0000FF"/>
              </w:rPr>
              <w:t>1</w:t>
            </w:r>
          </w:p>
        </w:tc>
      </w:tr>
    </w:tbl>
    <w:p w14:paraId="555CF9B6" w14:textId="77777777" w:rsidR="00BF4F2D" w:rsidRDefault="00BF4F2D" w:rsidP="00BF4F2D">
      <w:pPr>
        <w:jc w:val="center"/>
      </w:pPr>
      <w:r>
        <w:t xml:space="preserve">0 = </w:t>
      </w:r>
      <w:r w:rsidR="00AC32A0">
        <w:t>Measure</w:t>
      </w:r>
      <w:r>
        <w:t xml:space="preserve"> is not used to measure the associated </w:t>
      </w:r>
      <w:r w:rsidR="00483F01">
        <w:t>outcome</w:t>
      </w:r>
      <w:r>
        <w:t>.</w:t>
      </w:r>
    </w:p>
    <w:p w14:paraId="6AE4AB82" w14:textId="77777777" w:rsidR="00BF4F2D" w:rsidRDefault="00AC32A0" w:rsidP="00BF4F2D">
      <w:pPr>
        <w:jc w:val="center"/>
      </w:pPr>
      <w:r>
        <w:t>1 = Measure</w:t>
      </w:r>
      <w:r w:rsidR="00BF4F2D">
        <w:t xml:space="preserve"> is used to measure t</w:t>
      </w:r>
      <w:r w:rsidR="00483F01">
        <w:t>he associated outcome</w:t>
      </w:r>
      <w:r w:rsidR="00BF4F2D">
        <w:t>.</w:t>
      </w:r>
    </w:p>
    <w:p w14:paraId="619485BF" w14:textId="77777777" w:rsidR="00BF4F2D" w:rsidRDefault="00BF4F2D" w:rsidP="00BF4F2D">
      <w:pPr>
        <w:jc w:val="center"/>
      </w:pPr>
    </w:p>
    <w:p w14:paraId="19DBE368" w14:textId="77777777" w:rsidR="00BF4F2D" w:rsidRDefault="00BF4F2D" w:rsidP="00BF4F2D">
      <w:pPr>
        <w:jc w:val="center"/>
        <w:rPr>
          <w:color w:val="0000FF"/>
        </w:rPr>
      </w:pPr>
    </w:p>
    <w:p w14:paraId="23AFB94A" w14:textId="77777777" w:rsidR="00A4030C" w:rsidRDefault="00A4030C" w:rsidP="00A4030C">
      <w:pPr>
        <w:jc w:val="center"/>
      </w:pPr>
    </w:p>
    <w:p w14:paraId="276421AD" w14:textId="77777777" w:rsidR="00D75FEF" w:rsidRPr="00BE7266" w:rsidRDefault="00533C72" w:rsidP="00E46EC6">
      <w:pPr>
        <w:pStyle w:val="Heading2"/>
      </w:pPr>
      <w:r>
        <w:br w:type="page"/>
      </w:r>
      <w:bookmarkStart w:id="8" w:name="_Toc177539381"/>
      <w:r w:rsidR="00D75FEF" w:rsidRPr="00BE7266">
        <w:lastRenderedPageBreak/>
        <w:t xml:space="preserve">Assessment </w:t>
      </w:r>
      <w:r w:rsidR="00483F01">
        <w:t>Measures</w:t>
      </w:r>
      <w:bookmarkEnd w:id="8"/>
    </w:p>
    <w:p w14:paraId="476CC2DD" w14:textId="77777777" w:rsidR="00D75FEF" w:rsidRDefault="00D75FEF">
      <w:pPr>
        <w:jc w:val="center"/>
      </w:pPr>
    </w:p>
    <w:p w14:paraId="327C6A08" w14:textId="77777777" w:rsidR="00D75FEF" w:rsidRDefault="00D75FEF">
      <w:r>
        <w:t xml:space="preserve">A description of the </w:t>
      </w:r>
      <w:r w:rsidR="00FE37B3">
        <w:t>measures</w:t>
      </w:r>
      <w:r>
        <w:t xml:space="preserve"> used in the assessment of the program </w:t>
      </w:r>
      <w:r w:rsidR="00FE37B3">
        <w:t>outcomes</w:t>
      </w:r>
      <w:r>
        <w:t xml:space="preserve"> and their implementation are summ</w:t>
      </w:r>
      <w:r w:rsidR="00443CBD">
        <w:t>arized in Table 2 below</w:t>
      </w:r>
      <w:r>
        <w:t xml:space="preserve">.  The </w:t>
      </w:r>
      <w:r w:rsidR="00FE37B3">
        <w:t>measures</w:t>
      </w:r>
      <w:r>
        <w:t xml:space="preserve"> and their relationships to the program </w:t>
      </w:r>
      <w:r w:rsidR="00FE37B3">
        <w:t>outcomes</w:t>
      </w:r>
      <w:r w:rsidR="00443CBD">
        <w:t xml:space="preserve"> are listed in Table 1, above</w:t>
      </w:r>
      <w:r>
        <w:t xml:space="preserve">.  </w:t>
      </w:r>
    </w:p>
    <w:p w14:paraId="69FC9543" w14:textId="77777777" w:rsidR="00D75FEF" w:rsidRDefault="00D75FEF"/>
    <w:p w14:paraId="19F71BCF" w14:textId="77777777" w:rsidR="00D75FEF" w:rsidRDefault="00D75FEF"/>
    <w:p w14:paraId="37F2A054" w14:textId="77777777" w:rsidR="00D75FEF" w:rsidRDefault="00D75FEF">
      <w:r>
        <w:t xml:space="preserve">There is a separate appendix for each </w:t>
      </w:r>
      <w:r w:rsidR="00FE37B3">
        <w:t>measure</w:t>
      </w:r>
      <w:r>
        <w:t xml:space="preserve"> that </w:t>
      </w:r>
      <w:r w:rsidR="00443CBD">
        <w:t xml:space="preserve">shows the </w:t>
      </w:r>
      <w:r w:rsidR="00FE37B3">
        <w:t>measure</w:t>
      </w:r>
      <w:r w:rsidR="00443CBD">
        <w:t xml:space="preserve"> itself and </w:t>
      </w:r>
      <w:r>
        <w:t xml:space="preserve">describes </w:t>
      </w:r>
      <w:r w:rsidR="00443CBD">
        <w:t xml:space="preserve">its use and </w:t>
      </w:r>
      <w:r>
        <w:t>the factors that affect the results.</w:t>
      </w:r>
    </w:p>
    <w:p w14:paraId="71FD7EF8" w14:textId="77777777" w:rsidR="00D75FEF" w:rsidRDefault="00D75FEF">
      <w:pPr>
        <w:ind w:left="720"/>
      </w:pPr>
    </w:p>
    <w:p w14:paraId="24FCE2BC" w14:textId="77777777" w:rsidR="00D75FEF" w:rsidRDefault="00D75FEF">
      <w:pPr>
        <w:ind w:left="720"/>
      </w:pPr>
    </w:p>
    <w:p w14:paraId="14931CD8" w14:textId="77777777" w:rsidR="00D75FEF" w:rsidRDefault="00D75FEF" w:rsidP="00E46EC6">
      <w:pPr>
        <w:pStyle w:val="Heading2"/>
        <w:rPr>
          <w:sz w:val="28"/>
        </w:rPr>
      </w:pPr>
      <w:bookmarkStart w:id="9" w:name="_Toc177539382"/>
      <w:r>
        <w:t xml:space="preserve">Table </w:t>
      </w:r>
      <w:r w:rsidR="00443CBD">
        <w:t>2</w:t>
      </w:r>
      <w:r w:rsidR="00A4030C">
        <w:t>a</w:t>
      </w:r>
      <w:r w:rsidR="005C23FB">
        <w:t xml:space="preserve">: </w:t>
      </w:r>
      <w:r>
        <w:t xml:space="preserve">Program </w:t>
      </w:r>
      <w:r w:rsidR="00FE37B3">
        <w:t>Outcomes</w:t>
      </w:r>
      <w:r>
        <w:t xml:space="preserve"> Assessment </w:t>
      </w:r>
      <w:r w:rsidR="00FE37B3">
        <w:t>Measures</w:t>
      </w:r>
      <w:r>
        <w:t xml:space="preserve"> and Administration</w:t>
      </w:r>
      <w:bookmarkEnd w:id="9"/>
    </w:p>
    <w:p w14:paraId="6AC63613" w14:textId="77777777" w:rsidR="00D75FEF" w:rsidRDefault="00D75FEF">
      <w:pPr>
        <w:ind w:left="1620"/>
      </w:pPr>
    </w:p>
    <w:tbl>
      <w:tblPr>
        <w:tblStyle w:val="TableGrid1"/>
        <w:tblW w:w="10537" w:type="dxa"/>
        <w:tblLayout w:type="fixed"/>
        <w:tblLook w:val="01E0" w:firstRow="1" w:lastRow="1" w:firstColumn="1" w:lastColumn="1" w:noHBand="0" w:noVBand="0"/>
        <w:tblCaption w:val="TABLE 2A: PROGRAM OUTCOMES ASSESSMENT MEASURES AND ADMINISTRATION"/>
      </w:tblPr>
      <w:tblGrid>
        <w:gridCol w:w="1935"/>
        <w:gridCol w:w="3927"/>
        <w:gridCol w:w="1496"/>
        <w:gridCol w:w="1496"/>
        <w:gridCol w:w="1683"/>
      </w:tblGrid>
      <w:tr w:rsidR="00D75FEF" w:rsidRPr="001D73A2" w14:paraId="3D5BBC08" w14:textId="77777777" w:rsidTr="004343AC">
        <w:trPr>
          <w:tblHeader/>
        </w:trPr>
        <w:tc>
          <w:tcPr>
            <w:tcW w:w="1935" w:type="dxa"/>
            <w:shd w:val="clear" w:color="auto" w:fill="D9D9D9" w:themeFill="background1" w:themeFillShade="D9"/>
          </w:tcPr>
          <w:p w14:paraId="51156C2A" w14:textId="77777777" w:rsidR="00D75FEF" w:rsidRPr="001D73A2" w:rsidRDefault="00AC32A0">
            <w:pPr>
              <w:jc w:val="center"/>
              <w:rPr>
                <w:b/>
              </w:rPr>
            </w:pPr>
            <w:r w:rsidRPr="001D73A2">
              <w:rPr>
                <w:b/>
              </w:rPr>
              <w:t>Measure</w:t>
            </w:r>
          </w:p>
        </w:tc>
        <w:tc>
          <w:tcPr>
            <w:tcW w:w="3927" w:type="dxa"/>
            <w:shd w:val="clear" w:color="auto" w:fill="D9D9D9" w:themeFill="background1" w:themeFillShade="D9"/>
          </w:tcPr>
          <w:p w14:paraId="3DE36B70" w14:textId="77777777" w:rsidR="00D75FEF" w:rsidRPr="001D73A2" w:rsidRDefault="00D75FEF">
            <w:pPr>
              <w:jc w:val="center"/>
              <w:rPr>
                <w:b/>
              </w:rPr>
            </w:pPr>
            <w:r w:rsidRPr="001D73A2">
              <w:rPr>
                <w:b/>
              </w:rPr>
              <w:t>Description</w:t>
            </w:r>
          </w:p>
        </w:tc>
        <w:tc>
          <w:tcPr>
            <w:tcW w:w="1496" w:type="dxa"/>
            <w:shd w:val="clear" w:color="auto" w:fill="D9D9D9" w:themeFill="background1" w:themeFillShade="D9"/>
          </w:tcPr>
          <w:p w14:paraId="589D7BE8" w14:textId="77777777" w:rsidR="00D75FEF" w:rsidRPr="001D73A2" w:rsidRDefault="00D75FEF">
            <w:pPr>
              <w:jc w:val="center"/>
              <w:rPr>
                <w:b/>
              </w:rPr>
            </w:pPr>
            <w:r w:rsidRPr="001D73A2">
              <w:rPr>
                <w:b/>
              </w:rPr>
              <w:t>Frequency/ Start Date</w:t>
            </w:r>
          </w:p>
        </w:tc>
        <w:tc>
          <w:tcPr>
            <w:tcW w:w="1496" w:type="dxa"/>
            <w:shd w:val="clear" w:color="auto" w:fill="D9D9D9" w:themeFill="background1" w:themeFillShade="D9"/>
          </w:tcPr>
          <w:p w14:paraId="2CA7536A" w14:textId="77777777" w:rsidR="00D75FEF" w:rsidRPr="001D73A2" w:rsidRDefault="00D75FEF">
            <w:pPr>
              <w:jc w:val="center"/>
              <w:rPr>
                <w:b/>
              </w:rPr>
            </w:pPr>
            <w:r w:rsidRPr="001D73A2">
              <w:rPr>
                <w:b/>
              </w:rPr>
              <w:t>Collection Method</w:t>
            </w:r>
          </w:p>
        </w:tc>
        <w:tc>
          <w:tcPr>
            <w:cnfStyle w:val="000100000000" w:firstRow="0" w:lastRow="0" w:firstColumn="0" w:lastColumn="1" w:oddVBand="0" w:evenVBand="0" w:oddHBand="0" w:evenHBand="0" w:firstRowFirstColumn="0" w:firstRowLastColumn="0" w:lastRowFirstColumn="0" w:lastRowLastColumn="0"/>
            <w:tcW w:w="1683" w:type="dxa"/>
            <w:shd w:val="clear" w:color="auto" w:fill="D9D9D9" w:themeFill="background1" w:themeFillShade="D9"/>
          </w:tcPr>
          <w:p w14:paraId="2A37E512" w14:textId="77777777" w:rsidR="00D75FEF" w:rsidRPr="001D73A2" w:rsidRDefault="00D75FEF">
            <w:pPr>
              <w:jc w:val="center"/>
              <w:rPr>
                <w:b/>
                <w:i w:val="0"/>
                <w:iCs w:val="0"/>
              </w:rPr>
            </w:pPr>
            <w:r w:rsidRPr="001D73A2">
              <w:rPr>
                <w:b/>
                <w:i w:val="0"/>
                <w:iCs w:val="0"/>
              </w:rPr>
              <w:t>Administered by</w:t>
            </w:r>
          </w:p>
        </w:tc>
      </w:tr>
      <w:tr w:rsidR="00D75FEF" w:rsidRPr="001D73A2" w14:paraId="7A07D05E" w14:textId="77777777" w:rsidTr="001D73A2">
        <w:trPr>
          <w:trHeight w:val="244"/>
        </w:trPr>
        <w:tc>
          <w:tcPr>
            <w:tcW w:w="1935" w:type="dxa"/>
            <w:shd w:val="clear" w:color="auto" w:fill="D9D9D9" w:themeFill="background1" w:themeFillShade="D9"/>
          </w:tcPr>
          <w:p w14:paraId="0349463E" w14:textId="77777777" w:rsidR="00D75FEF" w:rsidRPr="001D73A2" w:rsidRDefault="00356C4C">
            <w:r w:rsidRPr="001D73A2">
              <w:rPr>
                <w:rFonts w:ascii="Arial" w:hAnsi="Arial" w:cs="Arial"/>
                <w:color w:val="0000FF"/>
                <w:sz w:val="20"/>
                <w:szCs w:val="20"/>
              </w:rPr>
              <w:t xml:space="preserve">Student </w:t>
            </w:r>
            <w:r w:rsidR="008A34B3" w:rsidRPr="001D73A2">
              <w:rPr>
                <w:rFonts w:ascii="Arial" w:hAnsi="Arial" w:cs="Arial"/>
                <w:color w:val="0000FF"/>
                <w:sz w:val="20"/>
                <w:szCs w:val="20"/>
              </w:rPr>
              <w:t>Exit Survey</w:t>
            </w:r>
          </w:p>
        </w:tc>
        <w:tc>
          <w:tcPr>
            <w:tcW w:w="3927" w:type="dxa"/>
          </w:tcPr>
          <w:p w14:paraId="2D186901" w14:textId="77777777" w:rsidR="00D75FEF" w:rsidRPr="001D73A2" w:rsidRDefault="00356C4C">
            <w:pPr>
              <w:rPr>
                <w:rFonts w:ascii="Arial" w:hAnsi="Arial" w:cs="Arial"/>
                <w:sz w:val="20"/>
                <w:szCs w:val="20"/>
              </w:rPr>
            </w:pPr>
            <w:r w:rsidRPr="001D73A2">
              <w:rPr>
                <w:rFonts w:ascii="Arial" w:hAnsi="Arial" w:cs="Arial"/>
                <w:sz w:val="20"/>
                <w:szCs w:val="20"/>
              </w:rPr>
              <w:t>Three page exit survey of graduates.  Information is solicited in a Likert style rating system.  Open ended short answer questions are also posed.</w:t>
            </w:r>
          </w:p>
        </w:tc>
        <w:tc>
          <w:tcPr>
            <w:tcW w:w="1496" w:type="dxa"/>
          </w:tcPr>
          <w:p w14:paraId="1C8112DA" w14:textId="77777777" w:rsidR="00D75FEF" w:rsidRPr="001D73A2" w:rsidRDefault="001A013F">
            <w:pPr>
              <w:rPr>
                <w:rFonts w:ascii="Arial" w:hAnsi="Arial" w:cs="Arial"/>
                <w:sz w:val="20"/>
                <w:szCs w:val="20"/>
              </w:rPr>
            </w:pPr>
            <w:r w:rsidRPr="001D73A2">
              <w:rPr>
                <w:rFonts w:ascii="Arial" w:hAnsi="Arial" w:cs="Arial"/>
                <w:sz w:val="20"/>
                <w:szCs w:val="20"/>
              </w:rPr>
              <w:t>Each semester/started in AY 03</w:t>
            </w:r>
          </w:p>
        </w:tc>
        <w:tc>
          <w:tcPr>
            <w:tcW w:w="1496" w:type="dxa"/>
          </w:tcPr>
          <w:p w14:paraId="1EBCE441" w14:textId="77777777" w:rsidR="00D75FEF" w:rsidRPr="001D73A2" w:rsidRDefault="001A013F">
            <w:pPr>
              <w:rPr>
                <w:rFonts w:ascii="Arial" w:hAnsi="Arial" w:cs="Arial"/>
                <w:sz w:val="20"/>
                <w:szCs w:val="20"/>
              </w:rPr>
            </w:pPr>
            <w:r w:rsidRPr="001D73A2">
              <w:rPr>
                <w:rFonts w:ascii="Arial" w:hAnsi="Arial" w:cs="Arial"/>
                <w:sz w:val="20"/>
                <w:szCs w:val="20"/>
              </w:rPr>
              <w:t>Both mail and email</w:t>
            </w:r>
          </w:p>
        </w:tc>
        <w:tc>
          <w:tcPr>
            <w:cnfStyle w:val="000100000000" w:firstRow="0" w:lastRow="0" w:firstColumn="0" w:lastColumn="1" w:oddVBand="0" w:evenVBand="0" w:oddHBand="0" w:evenHBand="0" w:firstRowFirstColumn="0" w:firstRowLastColumn="0" w:lastRowFirstColumn="0" w:lastRowLastColumn="0"/>
            <w:tcW w:w="1683" w:type="dxa"/>
          </w:tcPr>
          <w:p w14:paraId="4F8D47C9" w14:textId="77777777" w:rsidR="00D75FEF" w:rsidRPr="001D73A2" w:rsidRDefault="00356C4C">
            <w:pPr>
              <w:rPr>
                <w:rFonts w:ascii="Arial" w:hAnsi="Arial" w:cs="Arial"/>
                <w:i w:val="0"/>
                <w:iCs w:val="0"/>
                <w:sz w:val="20"/>
                <w:szCs w:val="20"/>
              </w:rPr>
            </w:pPr>
            <w:r w:rsidRPr="001D73A2">
              <w:rPr>
                <w:rFonts w:ascii="Arial" w:hAnsi="Arial" w:cs="Arial"/>
                <w:i w:val="0"/>
                <w:iCs w:val="0"/>
                <w:sz w:val="20"/>
                <w:szCs w:val="20"/>
              </w:rPr>
              <w:t>AET Administrative Assistant</w:t>
            </w:r>
          </w:p>
        </w:tc>
      </w:tr>
      <w:tr w:rsidR="00D75FEF" w:rsidRPr="001D73A2" w14:paraId="482E19E5" w14:textId="77777777" w:rsidTr="001D73A2">
        <w:trPr>
          <w:trHeight w:val="245"/>
        </w:trPr>
        <w:tc>
          <w:tcPr>
            <w:tcW w:w="1935" w:type="dxa"/>
            <w:shd w:val="clear" w:color="auto" w:fill="D9D9D9" w:themeFill="background1" w:themeFillShade="D9"/>
          </w:tcPr>
          <w:p w14:paraId="18D1AB00" w14:textId="77777777" w:rsidR="00D75FEF" w:rsidRPr="001D73A2" w:rsidRDefault="008A34B3">
            <w:r w:rsidRPr="001D73A2">
              <w:rPr>
                <w:rFonts w:ascii="Arial" w:hAnsi="Arial" w:cs="Arial"/>
                <w:color w:val="0000FF"/>
                <w:sz w:val="20"/>
                <w:szCs w:val="20"/>
              </w:rPr>
              <w:t>Architectural Project</w:t>
            </w:r>
          </w:p>
        </w:tc>
        <w:tc>
          <w:tcPr>
            <w:tcW w:w="3927" w:type="dxa"/>
          </w:tcPr>
          <w:p w14:paraId="3E99D46D" w14:textId="77777777" w:rsidR="001A013F" w:rsidRPr="001D73A2" w:rsidRDefault="001A013F">
            <w:pPr>
              <w:rPr>
                <w:rFonts w:ascii="Arial" w:hAnsi="Arial" w:cs="Arial"/>
                <w:sz w:val="20"/>
                <w:szCs w:val="20"/>
              </w:rPr>
            </w:pPr>
            <w:r w:rsidRPr="001D73A2">
              <w:rPr>
                <w:rFonts w:ascii="Arial" w:hAnsi="Arial" w:cs="Arial"/>
                <w:sz w:val="20"/>
                <w:szCs w:val="20"/>
              </w:rPr>
              <w:t>Final drafting project</w:t>
            </w:r>
            <w:r w:rsidR="0067151D" w:rsidRPr="001D73A2">
              <w:rPr>
                <w:rFonts w:ascii="Arial" w:hAnsi="Arial" w:cs="Arial"/>
                <w:sz w:val="20"/>
                <w:szCs w:val="20"/>
              </w:rPr>
              <w:t xml:space="preserve"> – AET 121</w:t>
            </w:r>
          </w:p>
        </w:tc>
        <w:tc>
          <w:tcPr>
            <w:tcW w:w="1496" w:type="dxa"/>
          </w:tcPr>
          <w:p w14:paraId="2E7720A2" w14:textId="77777777" w:rsidR="00D75FEF" w:rsidRPr="001D73A2" w:rsidRDefault="00FB22E8">
            <w:pPr>
              <w:rPr>
                <w:rFonts w:ascii="Arial" w:hAnsi="Arial" w:cs="Arial"/>
                <w:sz w:val="20"/>
                <w:szCs w:val="20"/>
              </w:rPr>
            </w:pPr>
            <w:r w:rsidRPr="001D73A2">
              <w:rPr>
                <w:rFonts w:ascii="Arial" w:hAnsi="Arial" w:cs="Arial"/>
                <w:sz w:val="20"/>
                <w:szCs w:val="20"/>
              </w:rPr>
              <w:t>Varies/Fall 08</w:t>
            </w:r>
          </w:p>
        </w:tc>
        <w:tc>
          <w:tcPr>
            <w:tcW w:w="1496" w:type="dxa"/>
          </w:tcPr>
          <w:p w14:paraId="2B2BA1D2" w14:textId="77777777" w:rsidR="00D75FEF" w:rsidRPr="001D73A2" w:rsidRDefault="00834406">
            <w:pPr>
              <w:rPr>
                <w:rFonts w:ascii="Arial" w:hAnsi="Arial" w:cs="Arial"/>
                <w:sz w:val="20"/>
                <w:szCs w:val="20"/>
              </w:rPr>
            </w:pPr>
            <w:r w:rsidRPr="001D73A2">
              <w:rPr>
                <w:rFonts w:ascii="Arial" w:hAnsi="Arial" w:cs="Arial"/>
                <w:sz w:val="20"/>
                <w:szCs w:val="20"/>
              </w:rPr>
              <w:t>Instructor</w:t>
            </w:r>
          </w:p>
        </w:tc>
        <w:tc>
          <w:tcPr>
            <w:cnfStyle w:val="000100000000" w:firstRow="0" w:lastRow="0" w:firstColumn="0" w:lastColumn="1" w:oddVBand="0" w:evenVBand="0" w:oddHBand="0" w:evenHBand="0" w:firstRowFirstColumn="0" w:firstRowLastColumn="0" w:lastRowFirstColumn="0" w:lastRowLastColumn="0"/>
            <w:tcW w:w="1683" w:type="dxa"/>
          </w:tcPr>
          <w:p w14:paraId="43EBCD41" w14:textId="77777777" w:rsidR="00D75FEF" w:rsidRPr="001D73A2" w:rsidRDefault="00FB22E8">
            <w:pPr>
              <w:rPr>
                <w:rFonts w:ascii="Arial" w:hAnsi="Arial" w:cs="Arial"/>
                <w:i w:val="0"/>
                <w:iCs w:val="0"/>
                <w:sz w:val="20"/>
                <w:szCs w:val="20"/>
              </w:rPr>
            </w:pPr>
            <w:r w:rsidRPr="001D73A2">
              <w:rPr>
                <w:rFonts w:ascii="Arial" w:hAnsi="Arial" w:cs="Arial"/>
                <w:i w:val="0"/>
                <w:iCs w:val="0"/>
                <w:sz w:val="20"/>
                <w:szCs w:val="20"/>
              </w:rPr>
              <w:t>Instructor</w:t>
            </w:r>
          </w:p>
        </w:tc>
      </w:tr>
      <w:tr w:rsidR="00D75FEF" w:rsidRPr="001D73A2" w14:paraId="362B770A" w14:textId="77777777" w:rsidTr="001D73A2">
        <w:trPr>
          <w:trHeight w:val="244"/>
        </w:trPr>
        <w:tc>
          <w:tcPr>
            <w:tcW w:w="1935" w:type="dxa"/>
            <w:shd w:val="clear" w:color="auto" w:fill="D9D9D9" w:themeFill="background1" w:themeFillShade="D9"/>
          </w:tcPr>
          <w:p w14:paraId="2BA43385" w14:textId="77777777" w:rsidR="00D75FEF" w:rsidRPr="001D73A2" w:rsidRDefault="008A34B3">
            <w:r w:rsidRPr="001D73A2">
              <w:rPr>
                <w:rFonts w:ascii="Arial" w:hAnsi="Arial" w:cs="Arial"/>
                <w:color w:val="0000FF"/>
                <w:sz w:val="20"/>
                <w:szCs w:val="20"/>
              </w:rPr>
              <w:t>Civil Project</w:t>
            </w:r>
          </w:p>
        </w:tc>
        <w:tc>
          <w:tcPr>
            <w:tcW w:w="3927" w:type="dxa"/>
          </w:tcPr>
          <w:p w14:paraId="55593A2D" w14:textId="77777777" w:rsidR="00D75FEF" w:rsidRPr="001D73A2" w:rsidRDefault="001A013F">
            <w:pPr>
              <w:rPr>
                <w:rFonts w:ascii="Arial" w:hAnsi="Arial" w:cs="Arial"/>
                <w:sz w:val="20"/>
                <w:szCs w:val="20"/>
              </w:rPr>
            </w:pPr>
            <w:r w:rsidRPr="001D73A2">
              <w:rPr>
                <w:rFonts w:ascii="Arial" w:hAnsi="Arial" w:cs="Arial"/>
                <w:sz w:val="20"/>
                <w:szCs w:val="20"/>
              </w:rPr>
              <w:t>Final drafting project</w:t>
            </w:r>
            <w:r w:rsidR="0067151D" w:rsidRPr="001D73A2">
              <w:rPr>
                <w:rFonts w:ascii="Arial" w:hAnsi="Arial" w:cs="Arial"/>
                <w:sz w:val="20"/>
                <w:szCs w:val="20"/>
              </w:rPr>
              <w:t xml:space="preserve"> – AET 111</w:t>
            </w:r>
          </w:p>
        </w:tc>
        <w:tc>
          <w:tcPr>
            <w:tcW w:w="1496" w:type="dxa"/>
          </w:tcPr>
          <w:p w14:paraId="5B19A76A" w14:textId="77777777" w:rsidR="00D75FEF" w:rsidRPr="001D73A2" w:rsidRDefault="00FB22E8">
            <w:pPr>
              <w:rPr>
                <w:rFonts w:ascii="Arial" w:hAnsi="Arial" w:cs="Arial"/>
                <w:sz w:val="20"/>
                <w:szCs w:val="20"/>
              </w:rPr>
            </w:pPr>
            <w:r w:rsidRPr="001D73A2">
              <w:rPr>
                <w:rFonts w:ascii="Arial" w:hAnsi="Arial" w:cs="Arial"/>
                <w:sz w:val="20"/>
                <w:szCs w:val="20"/>
              </w:rPr>
              <w:t>Varies/Fall 08</w:t>
            </w:r>
          </w:p>
        </w:tc>
        <w:tc>
          <w:tcPr>
            <w:tcW w:w="1496" w:type="dxa"/>
          </w:tcPr>
          <w:p w14:paraId="023869E6" w14:textId="77777777" w:rsidR="00D75FEF" w:rsidRPr="001D73A2" w:rsidRDefault="00834406">
            <w:pPr>
              <w:rPr>
                <w:rFonts w:ascii="Arial" w:hAnsi="Arial" w:cs="Arial"/>
                <w:sz w:val="20"/>
                <w:szCs w:val="20"/>
              </w:rPr>
            </w:pPr>
            <w:r w:rsidRPr="001D73A2">
              <w:rPr>
                <w:rFonts w:ascii="Arial" w:hAnsi="Arial" w:cs="Arial"/>
                <w:sz w:val="20"/>
                <w:szCs w:val="20"/>
              </w:rPr>
              <w:t>Instructor</w:t>
            </w:r>
          </w:p>
        </w:tc>
        <w:tc>
          <w:tcPr>
            <w:cnfStyle w:val="000100000000" w:firstRow="0" w:lastRow="0" w:firstColumn="0" w:lastColumn="1" w:oddVBand="0" w:evenVBand="0" w:oddHBand="0" w:evenHBand="0" w:firstRowFirstColumn="0" w:firstRowLastColumn="0" w:lastRowFirstColumn="0" w:lastRowLastColumn="0"/>
            <w:tcW w:w="1683" w:type="dxa"/>
          </w:tcPr>
          <w:p w14:paraId="49434E9B" w14:textId="77777777" w:rsidR="00D75FEF" w:rsidRPr="001D73A2" w:rsidRDefault="00FB22E8">
            <w:pPr>
              <w:rPr>
                <w:rFonts w:ascii="Arial" w:hAnsi="Arial" w:cs="Arial"/>
                <w:i w:val="0"/>
                <w:iCs w:val="0"/>
                <w:sz w:val="20"/>
                <w:szCs w:val="20"/>
              </w:rPr>
            </w:pPr>
            <w:r w:rsidRPr="001D73A2">
              <w:rPr>
                <w:rFonts w:ascii="Arial" w:hAnsi="Arial" w:cs="Arial"/>
                <w:i w:val="0"/>
                <w:iCs w:val="0"/>
                <w:sz w:val="20"/>
                <w:szCs w:val="20"/>
              </w:rPr>
              <w:t>Instructor</w:t>
            </w:r>
          </w:p>
        </w:tc>
      </w:tr>
      <w:tr w:rsidR="008A34B3" w:rsidRPr="001D73A2" w14:paraId="1CE706B2" w14:textId="77777777" w:rsidTr="001D73A2">
        <w:trPr>
          <w:trHeight w:val="245"/>
        </w:trPr>
        <w:tc>
          <w:tcPr>
            <w:tcW w:w="1935" w:type="dxa"/>
            <w:shd w:val="clear" w:color="auto" w:fill="D9D9D9" w:themeFill="background1" w:themeFillShade="D9"/>
          </w:tcPr>
          <w:p w14:paraId="3C82863C" w14:textId="77777777" w:rsidR="008A34B3" w:rsidRPr="001D73A2" w:rsidRDefault="008A34B3">
            <w:pPr>
              <w:rPr>
                <w:rFonts w:ascii="Arial" w:hAnsi="Arial" w:cs="Arial"/>
                <w:color w:val="0000FF"/>
                <w:sz w:val="20"/>
                <w:szCs w:val="20"/>
              </w:rPr>
            </w:pPr>
            <w:r w:rsidRPr="001D73A2">
              <w:rPr>
                <w:rFonts w:ascii="Arial" w:hAnsi="Arial" w:cs="Arial"/>
                <w:color w:val="0000FF"/>
                <w:sz w:val="20"/>
                <w:szCs w:val="20"/>
              </w:rPr>
              <w:t>M/E Project</w:t>
            </w:r>
          </w:p>
        </w:tc>
        <w:tc>
          <w:tcPr>
            <w:tcW w:w="3927" w:type="dxa"/>
          </w:tcPr>
          <w:p w14:paraId="76649033" w14:textId="77777777" w:rsidR="008A34B3" w:rsidRPr="001D73A2" w:rsidRDefault="00E339FD">
            <w:pPr>
              <w:rPr>
                <w:rFonts w:ascii="Arial" w:hAnsi="Arial" w:cs="Arial"/>
                <w:sz w:val="20"/>
                <w:szCs w:val="20"/>
              </w:rPr>
            </w:pPr>
            <w:r w:rsidRPr="001D73A2">
              <w:rPr>
                <w:rFonts w:ascii="Arial" w:hAnsi="Arial" w:cs="Arial"/>
                <w:sz w:val="20"/>
                <w:szCs w:val="20"/>
              </w:rPr>
              <w:t>Final drafting project</w:t>
            </w:r>
            <w:r w:rsidR="0067151D" w:rsidRPr="001D73A2">
              <w:rPr>
                <w:rFonts w:ascii="Arial" w:hAnsi="Arial" w:cs="Arial"/>
                <w:sz w:val="20"/>
                <w:szCs w:val="20"/>
              </w:rPr>
              <w:t xml:space="preserve"> – AET 143</w:t>
            </w:r>
          </w:p>
        </w:tc>
        <w:tc>
          <w:tcPr>
            <w:tcW w:w="1496" w:type="dxa"/>
          </w:tcPr>
          <w:p w14:paraId="0AFCDDA8" w14:textId="77777777" w:rsidR="008A34B3" w:rsidRPr="001D73A2" w:rsidRDefault="00FB22E8">
            <w:pPr>
              <w:rPr>
                <w:rFonts w:ascii="Arial" w:hAnsi="Arial" w:cs="Arial"/>
                <w:sz w:val="20"/>
                <w:szCs w:val="20"/>
              </w:rPr>
            </w:pPr>
            <w:r w:rsidRPr="001D73A2">
              <w:rPr>
                <w:rFonts w:ascii="Arial" w:hAnsi="Arial" w:cs="Arial"/>
                <w:sz w:val="20"/>
                <w:szCs w:val="20"/>
              </w:rPr>
              <w:t>Varies/Fall 08</w:t>
            </w:r>
          </w:p>
        </w:tc>
        <w:tc>
          <w:tcPr>
            <w:tcW w:w="1496" w:type="dxa"/>
          </w:tcPr>
          <w:p w14:paraId="21D02384" w14:textId="77777777" w:rsidR="008A34B3" w:rsidRPr="001D73A2" w:rsidRDefault="00834406">
            <w:pPr>
              <w:rPr>
                <w:rFonts w:ascii="Arial" w:hAnsi="Arial" w:cs="Arial"/>
                <w:sz w:val="20"/>
                <w:szCs w:val="20"/>
              </w:rPr>
            </w:pPr>
            <w:r w:rsidRPr="001D73A2">
              <w:rPr>
                <w:rFonts w:ascii="Arial" w:hAnsi="Arial" w:cs="Arial"/>
                <w:sz w:val="20"/>
                <w:szCs w:val="20"/>
              </w:rPr>
              <w:t>Instructor</w:t>
            </w:r>
          </w:p>
        </w:tc>
        <w:tc>
          <w:tcPr>
            <w:cnfStyle w:val="000100000000" w:firstRow="0" w:lastRow="0" w:firstColumn="0" w:lastColumn="1" w:oddVBand="0" w:evenVBand="0" w:oddHBand="0" w:evenHBand="0" w:firstRowFirstColumn="0" w:firstRowLastColumn="0" w:lastRowFirstColumn="0" w:lastRowLastColumn="0"/>
            <w:tcW w:w="1683" w:type="dxa"/>
          </w:tcPr>
          <w:p w14:paraId="48EF3C3F" w14:textId="77777777" w:rsidR="008A34B3" w:rsidRPr="001D73A2" w:rsidRDefault="00FB22E8">
            <w:pPr>
              <w:rPr>
                <w:rFonts w:ascii="Arial" w:hAnsi="Arial" w:cs="Arial"/>
                <w:i w:val="0"/>
                <w:iCs w:val="0"/>
                <w:sz w:val="20"/>
                <w:szCs w:val="20"/>
              </w:rPr>
            </w:pPr>
            <w:r w:rsidRPr="001D73A2">
              <w:rPr>
                <w:rFonts w:ascii="Arial" w:hAnsi="Arial" w:cs="Arial"/>
                <w:i w:val="0"/>
                <w:iCs w:val="0"/>
                <w:sz w:val="20"/>
                <w:szCs w:val="20"/>
              </w:rPr>
              <w:t>Instructor</w:t>
            </w:r>
          </w:p>
        </w:tc>
      </w:tr>
      <w:tr w:rsidR="008A34B3" w:rsidRPr="001D73A2" w14:paraId="6424BF5B" w14:textId="77777777" w:rsidTr="001D73A2">
        <w:trPr>
          <w:trHeight w:val="245"/>
        </w:trPr>
        <w:tc>
          <w:tcPr>
            <w:tcW w:w="1935" w:type="dxa"/>
            <w:shd w:val="clear" w:color="auto" w:fill="D9D9D9" w:themeFill="background1" w:themeFillShade="D9"/>
          </w:tcPr>
          <w:p w14:paraId="65F88AEA" w14:textId="77777777" w:rsidR="008A34B3" w:rsidRPr="001D73A2" w:rsidRDefault="008A34B3">
            <w:pPr>
              <w:rPr>
                <w:rFonts w:ascii="Arial" w:hAnsi="Arial" w:cs="Arial"/>
                <w:color w:val="0000FF"/>
                <w:sz w:val="20"/>
                <w:szCs w:val="20"/>
              </w:rPr>
            </w:pPr>
            <w:r w:rsidRPr="001D73A2">
              <w:rPr>
                <w:rFonts w:ascii="Arial" w:hAnsi="Arial" w:cs="Arial"/>
                <w:color w:val="0000FF"/>
                <w:sz w:val="20"/>
                <w:szCs w:val="20"/>
              </w:rPr>
              <w:t>Structural Project</w:t>
            </w:r>
          </w:p>
        </w:tc>
        <w:tc>
          <w:tcPr>
            <w:tcW w:w="3927" w:type="dxa"/>
          </w:tcPr>
          <w:p w14:paraId="0AF63251" w14:textId="77777777" w:rsidR="001A013F" w:rsidRPr="001D73A2" w:rsidRDefault="001A013F">
            <w:pPr>
              <w:rPr>
                <w:rFonts w:ascii="Arial" w:hAnsi="Arial" w:cs="Arial"/>
                <w:sz w:val="20"/>
                <w:szCs w:val="20"/>
              </w:rPr>
            </w:pPr>
            <w:r w:rsidRPr="001D73A2">
              <w:rPr>
                <w:rFonts w:ascii="Arial" w:hAnsi="Arial" w:cs="Arial"/>
                <w:sz w:val="20"/>
                <w:szCs w:val="20"/>
              </w:rPr>
              <w:t>Final drafting project</w:t>
            </w:r>
            <w:r w:rsidR="0067151D" w:rsidRPr="001D73A2">
              <w:rPr>
                <w:rFonts w:ascii="Arial" w:hAnsi="Arial" w:cs="Arial"/>
                <w:sz w:val="20"/>
                <w:szCs w:val="20"/>
              </w:rPr>
              <w:t xml:space="preserve"> – AET 131</w:t>
            </w:r>
          </w:p>
        </w:tc>
        <w:tc>
          <w:tcPr>
            <w:tcW w:w="1496" w:type="dxa"/>
          </w:tcPr>
          <w:p w14:paraId="21F4F1D8" w14:textId="77777777" w:rsidR="008A34B3" w:rsidRPr="001D73A2" w:rsidRDefault="00FB22E8">
            <w:pPr>
              <w:rPr>
                <w:rFonts w:ascii="Arial" w:hAnsi="Arial" w:cs="Arial"/>
                <w:sz w:val="20"/>
                <w:szCs w:val="20"/>
              </w:rPr>
            </w:pPr>
            <w:r w:rsidRPr="001D73A2">
              <w:rPr>
                <w:rFonts w:ascii="Arial" w:hAnsi="Arial" w:cs="Arial"/>
                <w:sz w:val="20"/>
                <w:szCs w:val="20"/>
              </w:rPr>
              <w:t>Varies/Fall 08</w:t>
            </w:r>
          </w:p>
        </w:tc>
        <w:tc>
          <w:tcPr>
            <w:tcW w:w="1496" w:type="dxa"/>
          </w:tcPr>
          <w:p w14:paraId="4CEEA995" w14:textId="77777777" w:rsidR="008A34B3" w:rsidRPr="001D73A2" w:rsidRDefault="00834406">
            <w:pPr>
              <w:rPr>
                <w:rFonts w:ascii="Arial" w:hAnsi="Arial" w:cs="Arial"/>
                <w:sz w:val="20"/>
                <w:szCs w:val="20"/>
              </w:rPr>
            </w:pPr>
            <w:r w:rsidRPr="001D73A2">
              <w:rPr>
                <w:rFonts w:ascii="Arial" w:hAnsi="Arial" w:cs="Arial"/>
                <w:sz w:val="20"/>
                <w:szCs w:val="20"/>
              </w:rPr>
              <w:t>Instructor</w:t>
            </w:r>
          </w:p>
        </w:tc>
        <w:tc>
          <w:tcPr>
            <w:cnfStyle w:val="000100000000" w:firstRow="0" w:lastRow="0" w:firstColumn="0" w:lastColumn="1" w:oddVBand="0" w:evenVBand="0" w:oddHBand="0" w:evenHBand="0" w:firstRowFirstColumn="0" w:firstRowLastColumn="0" w:lastRowFirstColumn="0" w:lastRowLastColumn="0"/>
            <w:tcW w:w="1683" w:type="dxa"/>
          </w:tcPr>
          <w:p w14:paraId="7AECA938" w14:textId="77777777" w:rsidR="008A34B3" w:rsidRPr="001D73A2" w:rsidRDefault="00FB22E8">
            <w:pPr>
              <w:rPr>
                <w:rFonts w:ascii="Arial" w:hAnsi="Arial" w:cs="Arial"/>
                <w:i w:val="0"/>
                <w:iCs w:val="0"/>
                <w:sz w:val="20"/>
                <w:szCs w:val="20"/>
              </w:rPr>
            </w:pPr>
            <w:r w:rsidRPr="001D73A2">
              <w:rPr>
                <w:rFonts w:ascii="Arial" w:hAnsi="Arial" w:cs="Arial"/>
                <w:i w:val="0"/>
                <w:iCs w:val="0"/>
                <w:sz w:val="20"/>
                <w:szCs w:val="20"/>
              </w:rPr>
              <w:t>Instructor</w:t>
            </w:r>
          </w:p>
        </w:tc>
      </w:tr>
      <w:tr w:rsidR="008A34B3" w:rsidRPr="001D73A2" w14:paraId="08E1453A" w14:textId="77777777" w:rsidTr="001D73A2">
        <w:trPr>
          <w:trHeight w:val="245"/>
        </w:trPr>
        <w:tc>
          <w:tcPr>
            <w:tcW w:w="1935" w:type="dxa"/>
            <w:shd w:val="clear" w:color="auto" w:fill="D9D9D9" w:themeFill="background1" w:themeFillShade="D9"/>
          </w:tcPr>
          <w:p w14:paraId="70CDE331" w14:textId="77777777" w:rsidR="008A34B3" w:rsidRPr="001D73A2" w:rsidRDefault="008A34B3">
            <w:pPr>
              <w:rPr>
                <w:rFonts w:ascii="Arial" w:hAnsi="Arial" w:cs="Arial"/>
                <w:color w:val="0000FF"/>
                <w:sz w:val="20"/>
                <w:szCs w:val="20"/>
              </w:rPr>
            </w:pPr>
            <w:r w:rsidRPr="001D73A2">
              <w:rPr>
                <w:rFonts w:ascii="Arial" w:hAnsi="Arial" w:cs="Arial"/>
                <w:color w:val="0000FF"/>
                <w:sz w:val="20"/>
                <w:szCs w:val="20"/>
              </w:rPr>
              <w:t>Code Project</w:t>
            </w:r>
          </w:p>
        </w:tc>
        <w:tc>
          <w:tcPr>
            <w:tcW w:w="3927" w:type="dxa"/>
          </w:tcPr>
          <w:p w14:paraId="2591C68A" w14:textId="77777777" w:rsidR="008A34B3" w:rsidRPr="001D73A2" w:rsidRDefault="001A013F">
            <w:pPr>
              <w:rPr>
                <w:rFonts w:ascii="Arial" w:hAnsi="Arial" w:cs="Arial"/>
                <w:sz w:val="20"/>
                <w:szCs w:val="20"/>
              </w:rPr>
            </w:pPr>
            <w:r w:rsidRPr="001D73A2">
              <w:rPr>
                <w:rFonts w:ascii="Arial" w:hAnsi="Arial" w:cs="Arial"/>
                <w:sz w:val="20"/>
                <w:szCs w:val="20"/>
              </w:rPr>
              <w:t>Final code project</w:t>
            </w:r>
            <w:r w:rsidR="0067151D" w:rsidRPr="001D73A2">
              <w:rPr>
                <w:rFonts w:ascii="Arial" w:hAnsi="Arial" w:cs="Arial"/>
                <w:sz w:val="20"/>
                <w:szCs w:val="20"/>
              </w:rPr>
              <w:t xml:space="preserve"> – A</w:t>
            </w:r>
            <w:r w:rsidR="00AD7CB5" w:rsidRPr="001D73A2">
              <w:rPr>
                <w:rFonts w:ascii="Arial" w:hAnsi="Arial" w:cs="Arial"/>
                <w:sz w:val="20"/>
                <w:szCs w:val="20"/>
              </w:rPr>
              <w:t>E</w:t>
            </w:r>
            <w:r w:rsidR="0067151D" w:rsidRPr="001D73A2">
              <w:rPr>
                <w:rFonts w:ascii="Arial" w:hAnsi="Arial" w:cs="Arial"/>
                <w:sz w:val="20"/>
                <w:szCs w:val="20"/>
              </w:rPr>
              <w:t>T/CM 123</w:t>
            </w:r>
          </w:p>
        </w:tc>
        <w:tc>
          <w:tcPr>
            <w:tcW w:w="1496" w:type="dxa"/>
          </w:tcPr>
          <w:p w14:paraId="647A59CC" w14:textId="77777777" w:rsidR="008A34B3" w:rsidRPr="001D73A2" w:rsidRDefault="00FB22E8">
            <w:pPr>
              <w:rPr>
                <w:rFonts w:ascii="Arial" w:hAnsi="Arial" w:cs="Arial"/>
                <w:sz w:val="20"/>
                <w:szCs w:val="20"/>
              </w:rPr>
            </w:pPr>
            <w:r w:rsidRPr="001D73A2">
              <w:rPr>
                <w:rFonts w:ascii="Arial" w:hAnsi="Arial" w:cs="Arial"/>
                <w:sz w:val="20"/>
                <w:szCs w:val="20"/>
              </w:rPr>
              <w:t>Varies/Fall 08</w:t>
            </w:r>
          </w:p>
        </w:tc>
        <w:tc>
          <w:tcPr>
            <w:tcW w:w="1496" w:type="dxa"/>
          </w:tcPr>
          <w:p w14:paraId="44D3D3C1" w14:textId="77777777" w:rsidR="008A34B3" w:rsidRPr="001D73A2" w:rsidRDefault="00834406">
            <w:pPr>
              <w:rPr>
                <w:rFonts w:ascii="Arial" w:hAnsi="Arial" w:cs="Arial"/>
                <w:sz w:val="20"/>
                <w:szCs w:val="20"/>
              </w:rPr>
            </w:pPr>
            <w:r w:rsidRPr="001D73A2">
              <w:rPr>
                <w:rFonts w:ascii="Arial" w:hAnsi="Arial" w:cs="Arial"/>
                <w:sz w:val="20"/>
                <w:szCs w:val="20"/>
              </w:rPr>
              <w:t>Instructor</w:t>
            </w:r>
          </w:p>
        </w:tc>
        <w:tc>
          <w:tcPr>
            <w:cnfStyle w:val="000100000000" w:firstRow="0" w:lastRow="0" w:firstColumn="0" w:lastColumn="1" w:oddVBand="0" w:evenVBand="0" w:oddHBand="0" w:evenHBand="0" w:firstRowFirstColumn="0" w:firstRowLastColumn="0" w:lastRowFirstColumn="0" w:lastRowLastColumn="0"/>
            <w:tcW w:w="1683" w:type="dxa"/>
          </w:tcPr>
          <w:p w14:paraId="0D6F7B7E" w14:textId="77777777" w:rsidR="008A34B3" w:rsidRPr="001D73A2" w:rsidRDefault="00FB22E8">
            <w:pPr>
              <w:rPr>
                <w:rFonts w:ascii="Arial" w:hAnsi="Arial" w:cs="Arial"/>
                <w:i w:val="0"/>
                <w:iCs w:val="0"/>
                <w:sz w:val="20"/>
                <w:szCs w:val="20"/>
              </w:rPr>
            </w:pPr>
            <w:r w:rsidRPr="001D73A2">
              <w:rPr>
                <w:rFonts w:ascii="Arial" w:hAnsi="Arial" w:cs="Arial"/>
                <w:i w:val="0"/>
                <w:iCs w:val="0"/>
                <w:sz w:val="20"/>
                <w:szCs w:val="20"/>
              </w:rPr>
              <w:t>Instructor</w:t>
            </w:r>
          </w:p>
        </w:tc>
      </w:tr>
      <w:tr w:rsidR="00D75FEF" w:rsidRPr="001D73A2" w14:paraId="46947481" w14:textId="77777777" w:rsidTr="001D73A2">
        <w:trPr>
          <w:trHeight w:val="245"/>
        </w:trPr>
        <w:tc>
          <w:tcPr>
            <w:tcW w:w="1935" w:type="dxa"/>
            <w:shd w:val="clear" w:color="auto" w:fill="D9D9D9" w:themeFill="background1" w:themeFillShade="D9"/>
          </w:tcPr>
          <w:p w14:paraId="45297B3E" w14:textId="77777777" w:rsidR="00D75FEF" w:rsidRPr="001D73A2" w:rsidRDefault="008A34B3">
            <w:r w:rsidRPr="001D73A2">
              <w:rPr>
                <w:rFonts w:ascii="Arial" w:hAnsi="Arial" w:cs="Arial"/>
                <w:color w:val="0000FF"/>
                <w:sz w:val="20"/>
                <w:szCs w:val="20"/>
              </w:rPr>
              <w:t>Internship Assessment</w:t>
            </w:r>
          </w:p>
        </w:tc>
        <w:tc>
          <w:tcPr>
            <w:tcW w:w="3927" w:type="dxa"/>
          </w:tcPr>
          <w:p w14:paraId="6369C3B3" w14:textId="77777777" w:rsidR="00D75FEF" w:rsidRPr="001D73A2" w:rsidRDefault="001A013F">
            <w:pPr>
              <w:rPr>
                <w:rFonts w:ascii="Arial" w:hAnsi="Arial" w:cs="Arial"/>
                <w:sz w:val="20"/>
                <w:szCs w:val="20"/>
              </w:rPr>
            </w:pPr>
            <w:r w:rsidRPr="001D73A2">
              <w:rPr>
                <w:rFonts w:ascii="Arial" w:hAnsi="Arial" w:cs="Arial"/>
                <w:sz w:val="20"/>
                <w:szCs w:val="20"/>
              </w:rPr>
              <w:t>One page survey completed by employers of student interns at the end of the internship period.  Information is solicited in a Likert style rating system.  Open ended short answer questions are also posed.</w:t>
            </w:r>
          </w:p>
        </w:tc>
        <w:tc>
          <w:tcPr>
            <w:tcW w:w="1496" w:type="dxa"/>
          </w:tcPr>
          <w:p w14:paraId="6B85A37C" w14:textId="77777777" w:rsidR="00D75FEF" w:rsidRPr="001D73A2" w:rsidRDefault="001A013F">
            <w:pPr>
              <w:rPr>
                <w:rFonts w:ascii="Arial" w:hAnsi="Arial" w:cs="Arial"/>
                <w:sz w:val="20"/>
                <w:szCs w:val="20"/>
              </w:rPr>
            </w:pPr>
            <w:r w:rsidRPr="001D73A2">
              <w:rPr>
                <w:rFonts w:ascii="Arial" w:hAnsi="Arial" w:cs="Arial"/>
                <w:sz w:val="20"/>
                <w:szCs w:val="20"/>
              </w:rPr>
              <w:t xml:space="preserve">Each semester/started in AY 03 </w:t>
            </w:r>
          </w:p>
        </w:tc>
        <w:tc>
          <w:tcPr>
            <w:tcW w:w="1496" w:type="dxa"/>
          </w:tcPr>
          <w:p w14:paraId="00DDB6C0" w14:textId="77777777" w:rsidR="00D75FEF" w:rsidRPr="001D73A2" w:rsidRDefault="001A013F">
            <w:pPr>
              <w:rPr>
                <w:rFonts w:ascii="Arial" w:hAnsi="Arial" w:cs="Arial"/>
                <w:sz w:val="20"/>
                <w:szCs w:val="20"/>
              </w:rPr>
            </w:pPr>
            <w:r w:rsidRPr="001D73A2">
              <w:rPr>
                <w:rFonts w:ascii="Arial" w:hAnsi="Arial" w:cs="Arial"/>
                <w:sz w:val="20"/>
                <w:szCs w:val="20"/>
              </w:rPr>
              <w:t>Career Services delivers</w:t>
            </w:r>
          </w:p>
        </w:tc>
        <w:tc>
          <w:tcPr>
            <w:cnfStyle w:val="000100000000" w:firstRow="0" w:lastRow="0" w:firstColumn="0" w:lastColumn="1" w:oddVBand="0" w:evenVBand="0" w:oddHBand="0" w:evenHBand="0" w:firstRowFirstColumn="0" w:firstRowLastColumn="0" w:lastRowFirstColumn="0" w:lastRowLastColumn="0"/>
            <w:tcW w:w="1683" w:type="dxa"/>
          </w:tcPr>
          <w:p w14:paraId="54B88A0A" w14:textId="77777777" w:rsidR="00D75FEF" w:rsidRPr="001D73A2" w:rsidRDefault="001A013F">
            <w:pPr>
              <w:rPr>
                <w:rFonts w:ascii="Arial" w:hAnsi="Arial" w:cs="Arial"/>
                <w:i w:val="0"/>
                <w:iCs w:val="0"/>
                <w:sz w:val="20"/>
                <w:szCs w:val="20"/>
              </w:rPr>
            </w:pPr>
            <w:r w:rsidRPr="001D73A2">
              <w:rPr>
                <w:rFonts w:ascii="Arial" w:hAnsi="Arial" w:cs="Arial"/>
                <w:i w:val="0"/>
                <w:iCs w:val="0"/>
                <w:sz w:val="20"/>
                <w:szCs w:val="20"/>
              </w:rPr>
              <w:t>Career Services</w:t>
            </w:r>
          </w:p>
        </w:tc>
      </w:tr>
      <w:tr w:rsidR="00D75FEF" w:rsidRPr="001D73A2" w14:paraId="5E6DAB1D" w14:textId="77777777" w:rsidTr="001D73A2">
        <w:trPr>
          <w:cnfStyle w:val="010000000000" w:firstRow="0" w:lastRow="1" w:firstColumn="0" w:lastColumn="0" w:oddVBand="0" w:evenVBand="0" w:oddHBand="0" w:evenHBand="0" w:firstRowFirstColumn="0" w:firstRowLastColumn="0" w:lastRowFirstColumn="0" w:lastRowLastColumn="0"/>
          <w:trHeight w:val="245"/>
        </w:trPr>
        <w:tc>
          <w:tcPr>
            <w:tcW w:w="1935" w:type="dxa"/>
            <w:shd w:val="clear" w:color="auto" w:fill="D9D9D9" w:themeFill="background1" w:themeFillShade="D9"/>
          </w:tcPr>
          <w:p w14:paraId="48465A1F" w14:textId="77777777" w:rsidR="00D75FEF" w:rsidRPr="001D73A2" w:rsidRDefault="008E59EE">
            <w:pPr>
              <w:rPr>
                <w:rFonts w:ascii="Arial" w:hAnsi="Arial" w:cs="Arial"/>
                <w:i w:val="0"/>
                <w:iCs w:val="0"/>
                <w:color w:val="0000FF"/>
                <w:sz w:val="20"/>
                <w:szCs w:val="20"/>
              </w:rPr>
            </w:pPr>
            <w:r w:rsidRPr="001D73A2">
              <w:rPr>
                <w:rFonts w:ascii="Arial" w:hAnsi="Arial" w:cs="Arial"/>
                <w:i w:val="0"/>
                <w:iCs w:val="0"/>
                <w:color w:val="0000FF"/>
                <w:sz w:val="20"/>
                <w:szCs w:val="20"/>
              </w:rPr>
              <w:t>Advisory Committee</w:t>
            </w:r>
          </w:p>
        </w:tc>
        <w:tc>
          <w:tcPr>
            <w:tcW w:w="3927" w:type="dxa"/>
          </w:tcPr>
          <w:p w14:paraId="4DFC2842" w14:textId="77777777" w:rsidR="00D75FEF" w:rsidRPr="001D73A2" w:rsidRDefault="001A013F">
            <w:pPr>
              <w:rPr>
                <w:rFonts w:ascii="Arial" w:hAnsi="Arial" w:cs="Arial"/>
                <w:i w:val="0"/>
                <w:iCs w:val="0"/>
                <w:sz w:val="20"/>
                <w:szCs w:val="20"/>
              </w:rPr>
            </w:pPr>
            <w:r w:rsidRPr="001D73A2">
              <w:rPr>
                <w:rFonts w:ascii="Arial" w:hAnsi="Arial" w:cs="Arial"/>
                <w:i w:val="0"/>
                <w:iCs w:val="0"/>
                <w:sz w:val="20"/>
                <w:szCs w:val="20"/>
              </w:rPr>
              <w:t xml:space="preserve">Discussions </w:t>
            </w:r>
            <w:r w:rsidR="00FB22E8" w:rsidRPr="001D73A2">
              <w:rPr>
                <w:rFonts w:ascii="Arial" w:hAnsi="Arial" w:cs="Arial"/>
                <w:i w:val="0"/>
                <w:iCs w:val="0"/>
                <w:sz w:val="20"/>
                <w:szCs w:val="20"/>
              </w:rPr>
              <w:t>with AET Advisory Committee members</w:t>
            </w:r>
          </w:p>
        </w:tc>
        <w:tc>
          <w:tcPr>
            <w:tcW w:w="1496" w:type="dxa"/>
          </w:tcPr>
          <w:p w14:paraId="5DA15360" w14:textId="77777777" w:rsidR="00D75FEF" w:rsidRPr="001D73A2" w:rsidRDefault="00FB22E8">
            <w:pPr>
              <w:rPr>
                <w:rFonts w:ascii="Arial" w:hAnsi="Arial" w:cs="Arial"/>
                <w:i w:val="0"/>
                <w:iCs w:val="0"/>
                <w:sz w:val="20"/>
                <w:szCs w:val="20"/>
              </w:rPr>
            </w:pPr>
            <w:r w:rsidRPr="001D73A2">
              <w:rPr>
                <w:rFonts w:ascii="Arial" w:hAnsi="Arial" w:cs="Arial"/>
                <w:i w:val="0"/>
                <w:iCs w:val="0"/>
                <w:sz w:val="20"/>
                <w:szCs w:val="20"/>
              </w:rPr>
              <w:t>Quarterly/</w:t>
            </w:r>
          </w:p>
          <w:p w14:paraId="11087D31" w14:textId="77777777" w:rsidR="00FB22E8" w:rsidRPr="001D73A2" w:rsidRDefault="00FB22E8">
            <w:pPr>
              <w:rPr>
                <w:rFonts w:ascii="Arial" w:hAnsi="Arial" w:cs="Arial"/>
                <w:i w:val="0"/>
                <w:iCs w:val="0"/>
                <w:sz w:val="20"/>
                <w:szCs w:val="20"/>
              </w:rPr>
            </w:pPr>
            <w:r w:rsidRPr="001D73A2">
              <w:rPr>
                <w:rFonts w:ascii="Arial" w:hAnsi="Arial" w:cs="Arial"/>
                <w:i w:val="0"/>
                <w:iCs w:val="0"/>
                <w:sz w:val="20"/>
                <w:szCs w:val="20"/>
              </w:rPr>
              <w:t>1976</w:t>
            </w:r>
          </w:p>
        </w:tc>
        <w:tc>
          <w:tcPr>
            <w:tcW w:w="1496" w:type="dxa"/>
          </w:tcPr>
          <w:p w14:paraId="0DB7892F" w14:textId="77777777" w:rsidR="00D75FEF" w:rsidRPr="001D73A2" w:rsidRDefault="00FB22E8">
            <w:pPr>
              <w:rPr>
                <w:rFonts w:ascii="Arial" w:hAnsi="Arial" w:cs="Arial"/>
                <w:i w:val="0"/>
                <w:iCs w:val="0"/>
                <w:sz w:val="20"/>
                <w:szCs w:val="20"/>
              </w:rPr>
            </w:pPr>
            <w:r w:rsidRPr="001D73A2">
              <w:rPr>
                <w:rFonts w:ascii="Arial" w:hAnsi="Arial" w:cs="Arial"/>
                <w:i w:val="0"/>
                <w:iCs w:val="0"/>
                <w:sz w:val="20"/>
                <w:szCs w:val="20"/>
              </w:rPr>
              <w:t>Minutes</w:t>
            </w:r>
          </w:p>
        </w:tc>
        <w:tc>
          <w:tcPr>
            <w:cnfStyle w:val="000100000000" w:firstRow="0" w:lastRow="0" w:firstColumn="0" w:lastColumn="1" w:oddVBand="0" w:evenVBand="0" w:oddHBand="0" w:evenHBand="0" w:firstRowFirstColumn="0" w:firstRowLastColumn="0" w:lastRowFirstColumn="0" w:lastRowLastColumn="0"/>
            <w:tcW w:w="1683" w:type="dxa"/>
          </w:tcPr>
          <w:p w14:paraId="55169562" w14:textId="77777777" w:rsidR="00D75FEF" w:rsidRPr="001D73A2" w:rsidRDefault="00B16253">
            <w:pPr>
              <w:rPr>
                <w:rFonts w:ascii="Arial" w:hAnsi="Arial" w:cs="Arial"/>
                <w:i w:val="0"/>
                <w:iCs w:val="0"/>
                <w:sz w:val="20"/>
                <w:szCs w:val="20"/>
              </w:rPr>
            </w:pPr>
            <w:r w:rsidRPr="001D73A2">
              <w:rPr>
                <w:rFonts w:ascii="Arial" w:hAnsi="Arial" w:cs="Arial"/>
                <w:i w:val="0"/>
                <w:iCs w:val="0"/>
                <w:sz w:val="20"/>
                <w:szCs w:val="20"/>
              </w:rPr>
              <w:t>Faculty and staff</w:t>
            </w:r>
          </w:p>
        </w:tc>
      </w:tr>
    </w:tbl>
    <w:p w14:paraId="304A618F" w14:textId="77777777" w:rsidR="00D75FEF" w:rsidRDefault="00D75FEF">
      <w:pPr>
        <w:jc w:val="center"/>
        <w:rPr>
          <w:b/>
          <w:bCs/>
        </w:rPr>
      </w:pPr>
    </w:p>
    <w:p w14:paraId="308D859D" w14:textId="77777777" w:rsidR="00D75FEF" w:rsidRPr="002D6A75" w:rsidRDefault="00D75FEF" w:rsidP="00E46EC6">
      <w:pPr>
        <w:pStyle w:val="Heading2"/>
      </w:pPr>
      <w:r>
        <w:br w:type="page"/>
      </w:r>
      <w:bookmarkStart w:id="10" w:name="_Toc177539383"/>
      <w:r w:rsidRPr="002D6A75">
        <w:lastRenderedPageBreak/>
        <w:t>Assessment Implementation &amp; Analysis for Program Improvement</w:t>
      </w:r>
      <w:bookmarkEnd w:id="10"/>
    </w:p>
    <w:p w14:paraId="404BA9A2" w14:textId="77777777" w:rsidR="00D75FEF" w:rsidRDefault="00D75FEF">
      <w:pPr>
        <w:ind w:left="360" w:hanging="360"/>
        <w:jc w:val="both"/>
        <w:rPr>
          <w:rStyle w:val="HeadingBCharCharChar"/>
        </w:rPr>
      </w:pPr>
    </w:p>
    <w:p w14:paraId="31B77E46" w14:textId="77777777" w:rsidR="00D75FEF" w:rsidRPr="00BE7266" w:rsidRDefault="00D75FEF" w:rsidP="005C23FB">
      <w:pPr>
        <w:pStyle w:val="HeadingC"/>
      </w:pPr>
      <w:bookmarkStart w:id="11" w:name="_Toc177539384"/>
      <w:r w:rsidRPr="00BE7266">
        <w:t>General Implementation Strategy</w:t>
      </w:r>
      <w:bookmarkEnd w:id="11"/>
    </w:p>
    <w:p w14:paraId="677415C6" w14:textId="77777777" w:rsidR="00D75FEF" w:rsidRDefault="00D75FEF">
      <w:pPr>
        <w:ind w:left="360" w:hanging="360"/>
        <w:jc w:val="both"/>
        <w:rPr>
          <w:rStyle w:val="HeadingBCharCharChar"/>
          <w:b w:val="0"/>
          <w:bCs/>
        </w:rPr>
      </w:pPr>
    </w:p>
    <w:p w14:paraId="6B743EAB" w14:textId="77777777" w:rsidR="00D75FEF" w:rsidRDefault="00073AD9">
      <w:pPr>
        <w:jc w:val="both"/>
        <w:rPr>
          <w:rStyle w:val="HeadingBCharCharChar"/>
          <w:b w:val="0"/>
          <w:bCs/>
          <w:color w:val="0000FF"/>
        </w:rPr>
      </w:pPr>
      <w:r>
        <w:rPr>
          <w:rStyle w:val="HeadingBCharCharChar"/>
          <w:b w:val="0"/>
          <w:bCs/>
          <w:color w:val="0000FF"/>
        </w:rPr>
        <w:t xml:space="preserve">The AY07 Plan submitted last year was judged by the Assessment Peer Review Committee to be lacking in direct measures.  The full time faculty in the AET Program, </w:t>
      </w:r>
      <w:smartTag w:uri="urn:schemas-microsoft-com:office:smarttags" w:element="PersonName">
        <w:r>
          <w:rPr>
            <w:rStyle w:val="HeadingBCharCharChar"/>
            <w:b w:val="0"/>
            <w:bCs/>
            <w:color w:val="0000FF"/>
          </w:rPr>
          <w:t>Ellen McKay</w:t>
        </w:r>
      </w:smartTag>
      <w:r>
        <w:rPr>
          <w:rStyle w:val="HeadingBCharCharChar"/>
          <w:b w:val="0"/>
          <w:bCs/>
          <w:color w:val="0000FF"/>
        </w:rPr>
        <w:t xml:space="preserve"> and Brian Bennett, taught a total of 21 overload credits in AY07 and as a result did not have the </w:t>
      </w:r>
      <w:r w:rsidR="00834406">
        <w:rPr>
          <w:rStyle w:val="HeadingBCharCharChar"/>
          <w:b w:val="0"/>
          <w:bCs/>
          <w:color w:val="0000FF"/>
        </w:rPr>
        <w:t>resources to revise the plan during the allotted time.  This plan, Version 3, upon approval, will be implemented over the coming academic year, AY09.</w:t>
      </w:r>
    </w:p>
    <w:p w14:paraId="65951BFB" w14:textId="77777777" w:rsidR="00D75FEF" w:rsidRDefault="00D75FEF" w:rsidP="005C23FB">
      <w:pPr>
        <w:pStyle w:val="HeadingC"/>
      </w:pPr>
      <w:bookmarkStart w:id="12" w:name="_Toc177539385"/>
      <w:r>
        <w:t>Method of Data Analysis and Formulation of Recommendations for Program Improvement</w:t>
      </w:r>
      <w:bookmarkEnd w:id="12"/>
    </w:p>
    <w:p w14:paraId="245F61C0" w14:textId="77777777" w:rsidR="00D75FEF" w:rsidRDefault="00D75FEF">
      <w:pPr>
        <w:pStyle w:val="BodyText3"/>
        <w:rPr>
          <w:rStyle w:val="HeadingBCharCharChar"/>
          <w:b w:val="0"/>
          <w:bCs w:val="0"/>
        </w:rPr>
      </w:pPr>
    </w:p>
    <w:p w14:paraId="7A35B5FF" w14:textId="77777777" w:rsidR="00D75FEF" w:rsidRDefault="00D75FEF">
      <w:pPr>
        <w:pStyle w:val="BodyText3"/>
        <w:rPr>
          <w:rStyle w:val="HeadingBCharCharChar"/>
          <w:b w:val="0"/>
          <w:bCs w:val="0"/>
        </w:rPr>
      </w:pPr>
      <w:r>
        <w:rPr>
          <w:rStyle w:val="HeadingBCharCharChar"/>
          <w:b w:val="0"/>
          <w:bCs w:val="0"/>
        </w:rPr>
        <w:t xml:space="preserve">The </w:t>
      </w:r>
      <w:r w:rsidR="003D74C5">
        <w:rPr>
          <w:rStyle w:val="HeadingBCharCharChar"/>
          <w:b w:val="0"/>
          <w:bCs w:val="0"/>
        </w:rPr>
        <w:t xml:space="preserve">program </w:t>
      </w:r>
      <w:r>
        <w:rPr>
          <w:rStyle w:val="HeadingBCharCharChar"/>
          <w:b w:val="0"/>
          <w:bCs w:val="0"/>
        </w:rPr>
        <w:t xml:space="preserve">faculty </w:t>
      </w:r>
      <w:r w:rsidR="003D74C5">
        <w:rPr>
          <w:rStyle w:val="HeadingBCharCharChar"/>
          <w:b w:val="0"/>
          <w:bCs w:val="0"/>
        </w:rPr>
        <w:t>will m</w:t>
      </w:r>
      <w:r>
        <w:rPr>
          <w:rStyle w:val="HeadingBCharCharChar"/>
          <w:b w:val="0"/>
          <w:bCs w:val="0"/>
        </w:rPr>
        <w:t xml:space="preserve">eet at least once a year to review the data collected using the assessment </w:t>
      </w:r>
      <w:r w:rsidR="00AC32A0">
        <w:rPr>
          <w:rStyle w:val="HeadingBCharCharChar"/>
          <w:b w:val="0"/>
          <w:bCs w:val="0"/>
        </w:rPr>
        <w:t>measure</w:t>
      </w:r>
      <w:r>
        <w:rPr>
          <w:rStyle w:val="HeadingBCharCharChar"/>
          <w:b w:val="0"/>
          <w:bCs w:val="0"/>
        </w:rPr>
        <w:t xml:space="preserve">s.  This meeting should result in recommendations for program changes that are designed to enhance performance relative to the program’s outcomes.  The results of the data collection, an interpretation of the results, and the recommended programmatic changes </w:t>
      </w:r>
      <w:r w:rsidR="003D74C5">
        <w:rPr>
          <w:rStyle w:val="HeadingBCharCharChar"/>
          <w:b w:val="0"/>
          <w:bCs w:val="0"/>
        </w:rPr>
        <w:t>will</w:t>
      </w:r>
      <w:r>
        <w:rPr>
          <w:rStyle w:val="HeadingBCharCharChar"/>
          <w:b w:val="0"/>
          <w:bCs w:val="0"/>
        </w:rPr>
        <w:t xml:space="preserve"> be forwarded to the </w:t>
      </w:r>
      <w:r w:rsidR="003D74C5">
        <w:rPr>
          <w:rStyle w:val="HeadingBCharCharChar"/>
          <w:b w:val="0"/>
          <w:bCs w:val="0"/>
        </w:rPr>
        <w:t>O</w:t>
      </w:r>
      <w:r>
        <w:rPr>
          <w:rStyle w:val="HeadingBCharCharChar"/>
          <w:b w:val="0"/>
          <w:bCs w:val="0"/>
        </w:rPr>
        <w:t xml:space="preserve">ffice of Academic Affairs (in the required format) by </w:t>
      </w:r>
      <w:r w:rsidR="00FE37B3">
        <w:rPr>
          <w:rStyle w:val="HeadingBCharCharChar"/>
          <w:b w:val="0"/>
          <w:bCs w:val="0"/>
        </w:rPr>
        <w:t>June 15</w:t>
      </w:r>
      <w:r w:rsidR="00FE37B3" w:rsidRPr="00FE37B3">
        <w:rPr>
          <w:rStyle w:val="HeadingBCharCharChar"/>
          <w:b w:val="0"/>
          <w:bCs w:val="0"/>
          <w:vertAlign w:val="superscript"/>
        </w:rPr>
        <w:t>th</w:t>
      </w:r>
      <w:r w:rsidR="00FE37B3">
        <w:rPr>
          <w:rStyle w:val="HeadingBCharCharChar"/>
          <w:b w:val="0"/>
          <w:bCs w:val="0"/>
        </w:rPr>
        <w:t xml:space="preserve"> </w:t>
      </w:r>
      <w:r>
        <w:rPr>
          <w:rStyle w:val="HeadingBCharCharChar"/>
          <w:b w:val="0"/>
          <w:bCs w:val="0"/>
        </w:rPr>
        <w:t xml:space="preserve">each year.  A plan for implementing the recommended changes, including of advertising the changes to all the program’s stakeholders, </w:t>
      </w:r>
      <w:r w:rsidR="003D74C5">
        <w:rPr>
          <w:rStyle w:val="HeadingBCharCharChar"/>
          <w:b w:val="0"/>
          <w:bCs w:val="0"/>
        </w:rPr>
        <w:t>will</w:t>
      </w:r>
      <w:r>
        <w:rPr>
          <w:rStyle w:val="HeadingBCharCharChar"/>
          <w:b w:val="0"/>
          <w:bCs w:val="0"/>
        </w:rPr>
        <w:t xml:space="preserve"> also be completed at this meeting.</w:t>
      </w:r>
    </w:p>
    <w:p w14:paraId="79940120" w14:textId="77777777" w:rsidR="00D75FEF" w:rsidRDefault="00D75FEF">
      <w:pPr>
        <w:pStyle w:val="BodyText3"/>
        <w:rPr>
          <w:rStyle w:val="HeadingBCharCharChar"/>
          <w:b w:val="0"/>
          <w:bCs w:val="0"/>
        </w:rPr>
      </w:pPr>
    </w:p>
    <w:p w14:paraId="3DFC34D1" w14:textId="77777777" w:rsidR="00D75FEF" w:rsidRDefault="00D75FEF">
      <w:pPr>
        <w:pStyle w:val="BodyText3"/>
        <w:rPr>
          <w:rStyle w:val="HeadingBCharCharChar"/>
          <w:b w:val="0"/>
          <w:bCs w:val="0"/>
        </w:rPr>
      </w:pPr>
      <w:r>
        <w:rPr>
          <w:rStyle w:val="HeadingBCharCharChar"/>
          <w:b w:val="0"/>
          <w:bCs w:val="0"/>
        </w:rPr>
        <w:t xml:space="preserve">The proposed programmatic changes may be any action or change in policy that the faculty deems as being necessary to improve </w:t>
      </w:r>
      <w:r w:rsidR="00AC32A0">
        <w:rPr>
          <w:rStyle w:val="HeadingBCharCharChar"/>
          <w:b w:val="0"/>
          <w:bCs w:val="0"/>
        </w:rPr>
        <w:t>performance relative to program</w:t>
      </w:r>
      <w:r>
        <w:rPr>
          <w:rStyle w:val="HeadingBCharCharChar"/>
          <w:b w:val="0"/>
          <w:bCs w:val="0"/>
        </w:rPr>
        <w:t xml:space="preserve"> outcomes.  Recommended changes should also consider workload (faculty, staff, and students), budgetary, facilities, and other relevant constraints.  A few examples of changes made by programs at UAA include:  </w:t>
      </w:r>
    </w:p>
    <w:p w14:paraId="0F830A13" w14:textId="77777777" w:rsidR="00D75FEF" w:rsidRDefault="00D75FEF">
      <w:pPr>
        <w:pStyle w:val="BodyText3"/>
        <w:numPr>
          <w:ilvl w:val="0"/>
          <w:numId w:val="11"/>
        </w:numPr>
        <w:rPr>
          <w:rStyle w:val="HeadingBCharCharChar"/>
          <w:b w:val="0"/>
          <w:bCs w:val="0"/>
        </w:rPr>
      </w:pPr>
      <w:r>
        <w:rPr>
          <w:rStyle w:val="HeadingBCharCharChar"/>
          <w:b w:val="0"/>
          <w:bCs w:val="0"/>
        </w:rPr>
        <w:t>changes in course content, scheduling, sequencing, prerequisites, delivery methods, etc.</w:t>
      </w:r>
    </w:p>
    <w:p w14:paraId="31262DB4" w14:textId="77777777" w:rsidR="00D75FEF" w:rsidRDefault="00D75FEF">
      <w:pPr>
        <w:pStyle w:val="BodyText3"/>
        <w:numPr>
          <w:ilvl w:val="0"/>
          <w:numId w:val="11"/>
        </w:numPr>
        <w:rPr>
          <w:rStyle w:val="HeadingBCharCharChar"/>
          <w:b w:val="0"/>
          <w:bCs w:val="0"/>
        </w:rPr>
      </w:pPr>
      <w:r>
        <w:rPr>
          <w:rStyle w:val="HeadingBCharCharChar"/>
          <w:b w:val="0"/>
          <w:bCs w:val="0"/>
        </w:rPr>
        <w:t>changes in faculty/staff assignments</w:t>
      </w:r>
    </w:p>
    <w:p w14:paraId="20B43214" w14:textId="77777777" w:rsidR="00D75FEF" w:rsidRDefault="00D75FEF">
      <w:pPr>
        <w:pStyle w:val="BodyText3"/>
        <w:numPr>
          <w:ilvl w:val="0"/>
          <w:numId w:val="11"/>
        </w:numPr>
        <w:rPr>
          <w:rStyle w:val="HeadingBCharCharChar"/>
          <w:b w:val="0"/>
          <w:bCs w:val="0"/>
        </w:rPr>
      </w:pPr>
      <w:r>
        <w:rPr>
          <w:rStyle w:val="HeadingBCharCharChar"/>
          <w:b w:val="0"/>
          <w:bCs w:val="0"/>
        </w:rPr>
        <w:t>changes in advising methods and requirements</w:t>
      </w:r>
    </w:p>
    <w:p w14:paraId="3BF1DB05" w14:textId="77777777" w:rsidR="00D75FEF" w:rsidRDefault="00D75FEF">
      <w:pPr>
        <w:pStyle w:val="BodyText3"/>
        <w:numPr>
          <w:ilvl w:val="0"/>
          <w:numId w:val="11"/>
        </w:numPr>
        <w:rPr>
          <w:rStyle w:val="HeadingBCharCharChar"/>
          <w:b w:val="0"/>
          <w:bCs w:val="0"/>
        </w:rPr>
      </w:pPr>
      <w:r>
        <w:rPr>
          <w:rStyle w:val="HeadingBCharCharChar"/>
          <w:b w:val="0"/>
          <w:bCs w:val="0"/>
        </w:rPr>
        <w:t>addition and/or replacement of equipment</w:t>
      </w:r>
    </w:p>
    <w:p w14:paraId="486C19AB" w14:textId="77777777" w:rsidR="00D75FEF" w:rsidRDefault="00D75FEF">
      <w:pPr>
        <w:pStyle w:val="BodyText3"/>
        <w:numPr>
          <w:ilvl w:val="0"/>
          <w:numId w:val="11"/>
        </w:numPr>
        <w:rPr>
          <w:rStyle w:val="HeadingBCharCharChar"/>
          <w:b w:val="0"/>
          <w:bCs w:val="0"/>
        </w:rPr>
      </w:pPr>
      <w:r>
        <w:rPr>
          <w:rStyle w:val="HeadingBCharCharChar"/>
          <w:b w:val="0"/>
          <w:bCs w:val="0"/>
        </w:rPr>
        <w:t>changes to facilities</w:t>
      </w:r>
    </w:p>
    <w:p w14:paraId="7621A091" w14:textId="77777777" w:rsidR="00D75FEF" w:rsidRDefault="00D75FEF">
      <w:pPr>
        <w:ind w:left="360" w:hanging="360"/>
        <w:jc w:val="both"/>
        <w:rPr>
          <w:rStyle w:val="HeadingBCharCharChar"/>
        </w:rPr>
      </w:pPr>
    </w:p>
    <w:p w14:paraId="0319C6A7" w14:textId="77777777" w:rsidR="00D75FEF" w:rsidRDefault="00D75FEF" w:rsidP="005C23FB">
      <w:pPr>
        <w:pStyle w:val="HeadingC"/>
      </w:pPr>
      <w:bookmarkStart w:id="13" w:name="_Toc177539386"/>
      <w:r>
        <w:t>Modification of the Assessment Plan</w:t>
      </w:r>
      <w:bookmarkEnd w:id="13"/>
    </w:p>
    <w:p w14:paraId="0EE69E68" w14:textId="77777777" w:rsidR="00D75FEF" w:rsidRDefault="00D75FEF">
      <w:pPr>
        <w:ind w:left="360" w:hanging="360"/>
        <w:jc w:val="both"/>
        <w:rPr>
          <w:rStyle w:val="HeadingBCharCharChar"/>
        </w:rPr>
      </w:pPr>
    </w:p>
    <w:p w14:paraId="4057B5EE" w14:textId="77777777" w:rsidR="00D75FEF" w:rsidRDefault="00D75FEF">
      <w:pPr>
        <w:pStyle w:val="BodyTextIndent3"/>
        <w:ind w:left="0" w:firstLine="0"/>
        <w:rPr>
          <w:rStyle w:val="HeadingBCharCharChar"/>
          <w:b w:val="0"/>
          <w:bCs w:val="0"/>
        </w:rPr>
      </w:pPr>
      <w:r>
        <w:rPr>
          <w:rStyle w:val="HeadingBCharCharChar"/>
          <w:b w:val="0"/>
          <w:bCs w:val="0"/>
        </w:rPr>
        <w:t>The faculty, after reviewing the collected data and the processes used to collect it, may decide to alter the assessment plan.  Changes may be made to any component of the plan, including the</w:t>
      </w:r>
      <w:r w:rsidR="00CF6484">
        <w:rPr>
          <w:rStyle w:val="HeadingBCharCharChar"/>
          <w:b w:val="0"/>
          <w:bCs w:val="0"/>
        </w:rPr>
        <w:t xml:space="preserve"> </w:t>
      </w:r>
      <w:r>
        <w:rPr>
          <w:rStyle w:val="HeadingBCharCharChar"/>
          <w:b w:val="0"/>
          <w:bCs w:val="0"/>
        </w:rPr>
        <w:t xml:space="preserve">outcomes, assessment </w:t>
      </w:r>
      <w:r w:rsidR="00CF6484">
        <w:rPr>
          <w:rStyle w:val="HeadingBCharCharChar"/>
          <w:b w:val="0"/>
          <w:bCs w:val="0"/>
        </w:rPr>
        <w:t>measures</w:t>
      </w:r>
      <w:r>
        <w:rPr>
          <w:rStyle w:val="HeadingBCharCharChar"/>
          <w:b w:val="0"/>
          <w:bCs w:val="0"/>
        </w:rPr>
        <w:t xml:space="preserve">, or any other aspect of the plan.  The changes </w:t>
      </w:r>
      <w:r w:rsidR="003D74C5">
        <w:rPr>
          <w:rStyle w:val="HeadingBCharCharChar"/>
          <w:b w:val="0"/>
          <w:bCs w:val="0"/>
        </w:rPr>
        <w:t>will be</w:t>
      </w:r>
      <w:r>
        <w:rPr>
          <w:rStyle w:val="HeadingBCharCharChar"/>
          <w:b w:val="0"/>
          <w:bCs w:val="0"/>
        </w:rPr>
        <w:t xml:space="preserve"> approved by the faculty of the program.  The modified assessment plan </w:t>
      </w:r>
      <w:r w:rsidR="003D74C5">
        <w:rPr>
          <w:rStyle w:val="HeadingBCharCharChar"/>
          <w:b w:val="0"/>
          <w:bCs w:val="0"/>
        </w:rPr>
        <w:t>will</w:t>
      </w:r>
      <w:r>
        <w:rPr>
          <w:rStyle w:val="HeadingBCharCharChar"/>
          <w:b w:val="0"/>
          <w:bCs w:val="0"/>
        </w:rPr>
        <w:t xml:space="preserve"> be forwarded to the dean/director’s office and the Office of Academic Affairs.</w:t>
      </w:r>
    </w:p>
    <w:p w14:paraId="7FEB3423" w14:textId="77777777" w:rsidR="00D75FEF" w:rsidRDefault="00D75FEF">
      <w:r>
        <w:br w:type="page"/>
      </w:r>
    </w:p>
    <w:p w14:paraId="7D3C2A42" w14:textId="77777777" w:rsidR="00D75FEF" w:rsidRPr="00E46EC6" w:rsidRDefault="00D75FEF" w:rsidP="00E46EC6">
      <w:pPr>
        <w:pStyle w:val="Heading2"/>
      </w:pPr>
      <w:bookmarkStart w:id="14" w:name="_Toc177539387"/>
      <w:r w:rsidRPr="00E46EC6">
        <w:lastRenderedPageBreak/>
        <w:t xml:space="preserve">Appendix A:  </w:t>
      </w:r>
      <w:bookmarkEnd w:id="14"/>
      <w:r w:rsidR="00A25FA3" w:rsidRPr="00E46EC6">
        <w:t>Exit Survey</w:t>
      </w:r>
    </w:p>
    <w:p w14:paraId="082E1673" w14:textId="77777777" w:rsidR="00777307" w:rsidRDefault="00777307"/>
    <w:p w14:paraId="6B1FDF9D" w14:textId="77777777" w:rsidR="00D75FEF" w:rsidRDefault="00CF6484" w:rsidP="005C23FB">
      <w:pPr>
        <w:pStyle w:val="HeadingC"/>
      </w:pPr>
      <w:bookmarkStart w:id="15" w:name="_Toc177539388"/>
      <w:r>
        <w:t>Measure</w:t>
      </w:r>
      <w:r w:rsidR="00D75FEF">
        <w:t xml:space="preserve"> Description:</w:t>
      </w:r>
      <w:bookmarkEnd w:id="15"/>
    </w:p>
    <w:p w14:paraId="40D27FD3" w14:textId="77777777" w:rsidR="00D75FEF" w:rsidRDefault="00D75FEF"/>
    <w:p w14:paraId="667E89CE" w14:textId="77777777" w:rsidR="00D75FEF" w:rsidRDefault="00B16253" w:rsidP="00B16253">
      <w:r>
        <w:t>Three page exit survey of graduates.  Information is solicited in a Likert style rating system.  Open ended short answer questions are also posed.</w:t>
      </w:r>
    </w:p>
    <w:p w14:paraId="1F79A0F8" w14:textId="77777777" w:rsidR="00D75FEF" w:rsidRDefault="00D75FEF" w:rsidP="005C23FB">
      <w:pPr>
        <w:pStyle w:val="HeadingC"/>
      </w:pPr>
      <w:bookmarkStart w:id="16" w:name="_Toc177539389"/>
      <w:r>
        <w:t>Factors that affect the collected data:</w:t>
      </w:r>
      <w:bookmarkEnd w:id="16"/>
    </w:p>
    <w:p w14:paraId="18210A9C" w14:textId="77777777" w:rsidR="00D75FEF" w:rsidRDefault="00D75FEF"/>
    <w:p w14:paraId="46A0C535" w14:textId="77777777" w:rsidR="00B16253" w:rsidRPr="002401A5" w:rsidRDefault="00B16253" w:rsidP="00870CB3">
      <w:r w:rsidRPr="002401A5">
        <w:t>The following factors could affect the collected data:</w:t>
      </w:r>
    </w:p>
    <w:p w14:paraId="20BA677C" w14:textId="77777777" w:rsidR="00B16253" w:rsidRPr="002401A5" w:rsidRDefault="00B16253" w:rsidP="00870CB3">
      <w:pPr>
        <w:numPr>
          <w:ilvl w:val="0"/>
          <w:numId w:val="33"/>
        </w:numPr>
      </w:pPr>
      <w:r w:rsidRPr="002401A5">
        <w:t>Low return rates.</w:t>
      </w:r>
    </w:p>
    <w:p w14:paraId="2A20C2BC" w14:textId="77777777" w:rsidR="00B16253" w:rsidRPr="002401A5" w:rsidRDefault="00B16253" w:rsidP="00870CB3">
      <w:pPr>
        <w:ind w:left="360"/>
      </w:pPr>
      <w:r w:rsidRPr="002401A5">
        <w:tab/>
        <w:t xml:space="preserve">1.  Many students relocate after graduation and do not leave valid forwarding addresses.  </w:t>
      </w:r>
    </w:p>
    <w:p w14:paraId="45DB7319" w14:textId="77777777" w:rsidR="00B16253" w:rsidRPr="002401A5" w:rsidRDefault="00B16253" w:rsidP="00870CB3">
      <w:pPr>
        <w:ind w:left="360"/>
      </w:pPr>
      <w:r w:rsidRPr="002401A5">
        <w:tab/>
        <w:t xml:space="preserve">     These alumni may never receive the survey.</w:t>
      </w:r>
    </w:p>
    <w:p w14:paraId="0EDB66E5" w14:textId="77777777" w:rsidR="00B16253" w:rsidRPr="002401A5" w:rsidRDefault="00B16253" w:rsidP="00870CB3">
      <w:pPr>
        <w:ind w:left="360"/>
      </w:pPr>
      <w:r w:rsidRPr="002401A5">
        <w:tab/>
        <w:t>2.  Many others who receive the survey may not respond.</w:t>
      </w:r>
    </w:p>
    <w:p w14:paraId="12070662" w14:textId="77777777" w:rsidR="00B16253" w:rsidRPr="002401A5" w:rsidRDefault="00B16253" w:rsidP="00870CB3">
      <w:pPr>
        <w:numPr>
          <w:ilvl w:val="0"/>
          <w:numId w:val="33"/>
        </w:numPr>
      </w:pPr>
      <w:r w:rsidRPr="002401A5">
        <w:t>Alumni who do respond may not represent a true average of the general population that graduated.  A 35% return rate is the goal.</w:t>
      </w:r>
    </w:p>
    <w:p w14:paraId="328C9101" w14:textId="77777777" w:rsidR="00D75FEF" w:rsidRDefault="00B16253" w:rsidP="00870CB3">
      <w:pPr>
        <w:numPr>
          <w:ilvl w:val="0"/>
          <w:numId w:val="33"/>
        </w:numPr>
      </w:pPr>
      <w:r w:rsidRPr="002401A5">
        <w:t>There are different levels at which the training can be completed, ranging from the Associate of Applied Science degree to specialized certificates.  The level of satisfaction may be affected by the amount of training received.</w:t>
      </w:r>
    </w:p>
    <w:p w14:paraId="55A39E11" w14:textId="77777777" w:rsidR="00D75FEF" w:rsidRPr="00E46EC6" w:rsidRDefault="00D75FEF" w:rsidP="005C23FB">
      <w:pPr>
        <w:pStyle w:val="HeadingC"/>
      </w:pPr>
      <w:bookmarkStart w:id="17" w:name="_Toc177539390"/>
      <w:r w:rsidRPr="00E46EC6">
        <w:t>How to interpret the data:</w:t>
      </w:r>
      <w:bookmarkEnd w:id="17"/>
    </w:p>
    <w:p w14:paraId="00F3CFB1" w14:textId="77777777" w:rsidR="00D75FEF" w:rsidRPr="00E46EC6" w:rsidRDefault="00D75FEF"/>
    <w:p w14:paraId="247360CA" w14:textId="77777777" w:rsidR="00870CB3" w:rsidRPr="00E46EC6" w:rsidRDefault="00870CB3">
      <w:r w:rsidRPr="00E46EC6">
        <w:t>Information is solicited in a Likert style rating system.  The scores are entered into a spreadsheet that calculates mean, median, mode, standard deviation, and equates the question to the outcome.</w:t>
      </w:r>
    </w:p>
    <w:p w14:paraId="7954F4A8" w14:textId="77777777" w:rsidR="00166C03" w:rsidRPr="00E46EC6" w:rsidRDefault="00870CB3">
      <w:r w:rsidRPr="00E46EC6">
        <w:t xml:space="preserve"> </w:t>
      </w:r>
    </w:p>
    <w:p w14:paraId="4B3ABD1D" w14:textId="77777777" w:rsidR="00D75FEF" w:rsidRPr="00E46EC6" w:rsidRDefault="00870CB3">
      <w:r w:rsidRPr="00E46EC6">
        <w:t xml:space="preserve">The data gives a student self report on how well the outcome </w:t>
      </w:r>
      <w:r w:rsidR="00302A53" w:rsidRPr="00E46EC6">
        <w:t xml:space="preserve">was </w:t>
      </w:r>
      <w:r w:rsidRPr="00E46EC6">
        <w:t>attained.</w:t>
      </w:r>
    </w:p>
    <w:p w14:paraId="2775EF4F" w14:textId="77777777" w:rsidR="00D75FEF" w:rsidRPr="00E46EC6" w:rsidRDefault="00D75FEF"/>
    <w:p w14:paraId="726A6125" w14:textId="77777777" w:rsidR="00D75FEF" w:rsidRDefault="00D75FEF"/>
    <w:p w14:paraId="761DB22A" w14:textId="77777777" w:rsidR="00D75FEF" w:rsidRDefault="00D75FEF"/>
    <w:p w14:paraId="6C48DA7C" w14:textId="77777777" w:rsidR="00D75FEF" w:rsidRDefault="00D75FEF"/>
    <w:p w14:paraId="41F2B02C" w14:textId="77777777" w:rsidR="00D75FEF" w:rsidRDefault="00D75FEF">
      <w:pPr>
        <w:rPr>
          <w:color w:val="0000FF"/>
        </w:rPr>
      </w:pPr>
    </w:p>
    <w:p w14:paraId="165D5BD5" w14:textId="77777777" w:rsidR="009B0845" w:rsidRDefault="009B0845">
      <w:pPr>
        <w:rPr>
          <w:color w:val="0000FF"/>
        </w:rPr>
        <w:sectPr w:rsidR="009B0845" w:rsidSect="00DE17E0">
          <w:footerReference w:type="default" r:id="rId8"/>
          <w:pgSz w:w="12240" w:h="15840" w:code="1"/>
          <w:pgMar w:top="1008" w:right="1152" w:bottom="1008" w:left="1152" w:header="720" w:footer="720" w:gutter="0"/>
          <w:cols w:space="720"/>
          <w:docGrid w:linePitch="360"/>
        </w:sectPr>
      </w:pPr>
    </w:p>
    <w:p w14:paraId="1698B7AC" w14:textId="43CAD955" w:rsidR="00D75FEF" w:rsidRDefault="0021337A">
      <w:pPr>
        <w:rPr>
          <w:color w:val="0000FF"/>
        </w:rPr>
      </w:pPr>
      <w:r w:rsidRPr="00237EFF">
        <w:rPr>
          <w:noProof/>
          <w:color w:val="0000FF"/>
        </w:rPr>
        <w:lastRenderedPageBreak/>
        <w:drawing>
          <wp:inline distT="0" distB="0" distL="0" distR="0" wp14:anchorId="1D7B8EEF" wp14:editId="0C30F1D7">
            <wp:extent cx="6301740" cy="7863840"/>
            <wp:effectExtent l="0" t="0" r="0" b="0"/>
            <wp:docPr id="1" name="Picture 1" descr="AET Student Exit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ET Student Exit Surve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1740" cy="7863840"/>
                    </a:xfrm>
                    <a:prstGeom prst="rect">
                      <a:avLst/>
                    </a:prstGeom>
                    <a:noFill/>
                    <a:ln>
                      <a:noFill/>
                    </a:ln>
                  </pic:spPr>
                </pic:pic>
              </a:graphicData>
            </a:graphic>
          </wp:inline>
        </w:drawing>
      </w:r>
    </w:p>
    <w:p w14:paraId="7BCB0B49" w14:textId="77777777" w:rsidR="008A58B5" w:rsidRPr="002A1B33" w:rsidRDefault="008A58B5" w:rsidP="008A58B5">
      <w:pPr>
        <w:pStyle w:val="Title"/>
        <w:rPr>
          <w:szCs w:val="28"/>
        </w:rPr>
      </w:pPr>
      <w:r>
        <w:br w:type="page"/>
      </w:r>
      <w:smartTag w:uri="urn:schemas-microsoft-com:office:smarttags" w:element="PlaceType">
        <w:r w:rsidRPr="002A1B33">
          <w:rPr>
            <w:szCs w:val="28"/>
          </w:rPr>
          <w:lastRenderedPageBreak/>
          <w:t>University</w:t>
        </w:r>
      </w:smartTag>
      <w:r w:rsidRPr="002A1B33">
        <w:rPr>
          <w:szCs w:val="28"/>
        </w:rPr>
        <w:t xml:space="preserve"> of </w:t>
      </w:r>
      <w:smartTag w:uri="urn:schemas-microsoft-com:office:smarttags" w:element="PlaceName">
        <w:r w:rsidRPr="002A1B33">
          <w:rPr>
            <w:szCs w:val="28"/>
          </w:rPr>
          <w:t>Alaska</w:t>
        </w:r>
      </w:smartTag>
      <w:r w:rsidRPr="002A1B33">
        <w:rPr>
          <w:szCs w:val="28"/>
        </w:rPr>
        <w:t xml:space="preserve"> </w:t>
      </w:r>
      <w:smartTag w:uri="urn:schemas-microsoft-com:office:smarttags" w:element="place">
        <w:smartTag w:uri="urn:schemas-microsoft-com:office:smarttags" w:element="City">
          <w:r w:rsidRPr="002A1B33">
            <w:rPr>
              <w:szCs w:val="28"/>
            </w:rPr>
            <w:t>Anchorage</w:t>
          </w:r>
        </w:smartTag>
      </w:smartTag>
    </w:p>
    <w:p w14:paraId="377CEC80" w14:textId="77777777" w:rsidR="008A58B5" w:rsidRPr="002A1B33" w:rsidRDefault="008A58B5" w:rsidP="008A58B5">
      <w:pPr>
        <w:pStyle w:val="Title"/>
        <w:rPr>
          <w:szCs w:val="28"/>
        </w:rPr>
      </w:pPr>
      <w:r w:rsidRPr="002A1B33">
        <w:rPr>
          <w:szCs w:val="28"/>
        </w:rPr>
        <w:t xml:space="preserve">Construction &amp; Design Technology Department </w:t>
      </w:r>
    </w:p>
    <w:p w14:paraId="4E89C370" w14:textId="77777777" w:rsidR="008A58B5" w:rsidRDefault="008A58B5" w:rsidP="008A58B5">
      <w:pPr>
        <w:pStyle w:val="Title"/>
        <w:rPr>
          <w:szCs w:val="28"/>
        </w:rPr>
      </w:pPr>
      <w:r w:rsidRPr="002A1B33">
        <w:rPr>
          <w:szCs w:val="28"/>
        </w:rPr>
        <w:t xml:space="preserve">Architectural and Engineering Technology </w:t>
      </w:r>
    </w:p>
    <w:p w14:paraId="161B90D5" w14:textId="77777777" w:rsidR="008A58B5" w:rsidRPr="002A1B33" w:rsidRDefault="008A58B5" w:rsidP="008A58B5">
      <w:pPr>
        <w:pStyle w:val="Title"/>
        <w:rPr>
          <w:szCs w:val="28"/>
        </w:rPr>
      </w:pPr>
      <w:r>
        <w:rPr>
          <w:szCs w:val="28"/>
        </w:rPr>
        <w:t>Spring 2008</w:t>
      </w:r>
    </w:p>
    <w:p w14:paraId="3A8FF97F" w14:textId="77777777" w:rsidR="008A58B5" w:rsidRDefault="008A58B5" w:rsidP="008A58B5">
      <w:pPr>
        <w:pStyle w:val="Title"/>
        <w:rPr>
          <w:sz w:val="32"/>
          <w:szCs w:val="32"/>
        </w:rPr>
      </w:pPr>
    </w:p>
    <w:p w14:paraId="406346DE" w14:textId="77777777" w:rsidR="008A58B5" w:rsidRPr="002A1B33" w:rsidRDefault="008A58B5" w:rsidP="008A58B5">
      <w:pPr>
        <w:pStyle w:val="Title"/>
        <w:rPr>
          <w:sz w:val="32"/>
          <w:szCs w:val="32"/>
        </w:rPr>
      </w:pPr>
      <w:r w:rsidRPr="002A1B33">
        <w:rPr>
          <w:sz w:val="32"/>
          <w:szCs w:val="32"/>
        </w:rPr>
        <w:t>Student Exit Survey</w:t>
      </w:r>
    </w:p>
    <w:p w14:paraId="3BA2824C" w14:textId="77777777" w:rsidR="008A58B5" w:rsidRDefault="008A58B5" w:rsidP="008A58B5"/>
    <w:p w14:paraId="646D7AAB" w14:textId="77777777" w:rsidR="008A58B5" w:rsidRDefault="008A58B5" w:rsidP="008A58B5">
      <w:pPr>
        <w:ind w:firstLine="720"/>
      </w:pPr>
      <w:r>
        <w:t xml:space="preserve">Greetings. UAA is continually seeking to improve our programs to provide our graduates with the best possible knowledge and skills to be successful. Your candid and thoughtful feedback to the following questions is essential to our quest. </w:t>
      </w:r>
    </w:p>
    <w:p w14:paraId="5707E2E3" w14:textId="77777777" w:rsidR="008A58B5" w:rsidRDefault="008A58B5" w:rsidP="008A58B5"/>
    <w:p w14:paraId="64980677" w14:textId="77777777" w:rsidR="008A58B5" w:rsidRDefault="008A58B5" w:rsidP="008A58B5">
      <w:pPr>
        <w:ind w:firstLine="720"/>
      </w:pPr>
      <w:r>
        <w:t xml:space="preserve">We are asking for your name and current address so we can thank you for responding and maintain our ability to remain in contact with you. However, </w:t>
      </w:r>
      <w:r>
        <w:rPr>
          <w:b/>
        </w:rPr>
        <w:t>your name and address will be separated from the survey BEFORE any tabulations are made</w:t>
      </w:r>
      <w:r>
        <w:t>. Your responses and comments will be collected by the CTC Dean’s office, who will separate your name and address from the survey, and then present only the findings as aggregate summaries to the Program and faculty so that no individual will be identified.</w:t>
      </w:r>
    </w:p>
    <w:p w14:paraId="373CE191" w14:textId="77777777" w:rsidR="008A58B5" w:rsidRDefault="008A58B5" w:rsidP="008A58B5"/>
    <w:p w14:paraId="35A64574" w14:textId="77777777" w:rsidR="008A58B5" w:rsidRPr="00E46EC6" w:rsidRDefault="008A58B5" w:rsidP="00E46EC6">
      <w:pPr>
        <w:jc w:val="center"/>
        <w:rPr>
          <w:b/>
          <w:sz w:val="40"/>
          <w:szCs w:val="40"/>
        </w:rPr>
      </w:pPr>
      <w:r w:rsidRPr="00E46EC6">
        <w:rPr>
          <w:b/>
          <w:sz w:val="40"/>
          <w:szCs w:val="40"/>
        </w:rPr>
        <w:t>RESPONDENT INFORMATION</w:t>
      </w:r>
    </w:p>
    <w:p w14:paraId="46C33B72" w14:textId="77777777" w:rsidR="008A58B5" w:rsidRDefault="008A58B5" w:rsidP="008A58B5">
      <w:pPr>
        <w:pBdr>
          <w:top w:val="single" w:sz="6" w:space="1" w:color="auto"/>
          <w:left w:val="single" w:sz="6" w:space="4" w:color="auto"/>
          <w:bottom w:val="single" w:sz="6" w:space="1" w:color="auto"/>
          <w:right w:val="single" w:sz="6" w:space="4" w:color="auto"/>
        </w:pBdr>
      </w:pPr>
    </w:p>
    <w:p w14:paraId="4ACC691E" w14:textId="77777777" w:rsidR="008A58B5" w:rsidRDefault="008A58B5" w:rsidP="008A58B5">
      <w:pPr>
        <w:pBdr>
          <w:top w:val="single" w:sz="6" w:space="1" w:color="auto"/>
          <w:left w:val="single" w:sz="6" w:space="4" w:color="auto"/>
          <w:bottom w:val="single" w:sz="6" w:space="1" w:color="auto"/>
          <w:right w:val="single" w:sz="6" w:space="4" w:color="auto"/>
        </w:pBdr>
        <w:tabs>
          <w:tab w:val="left" w:pos="2880"/>
        </w:tabs>
        <w:ind w:firstLine="720"/>
      </w:pPr>
      <w:r>
        <w:t xml:space="preserve">Name (Print): </w:t>
      </w:r>
      <w:r>
        <w:tab/>
      </w:r>
      <w:r>
        <w:rPr>
          <w:u w:val="single"/>
        </w:rPr>
        <w:tab/>
      </w:r>
      <w:r>
        <w:rPr>
          <w:u w:val="single"/>
        </w:rPr>
        <w:tab/>
      </w:r>
      <w:r>
        <w:rPr>
          <w:u w:val="single"/>
        </w:rPr>
        <w:tab/>
      </w:r>
      <w:r>
        <w:rPr>
          <w:u w:val="single"/>
        </w:rPr>
        <w:tab/>
      </w:r>
      <w:r>
        <w:rPr>
          <w:u w:val="single"/>
        </w:rPr>
        <w:tab/>
      </w:r>
      <w:r>
        <w:rPr>
          <w:u w:val="single"/>
        </w:rPr>
        <w:tab/>
      </w:r>
      <w:r>
        <w:rPr>
          <w:u w:val="single"/>
        </w:rPr>
        <w:tab/>
      </w:r>
      <w:r>
        <w:tab/>
      </w:r>
    </w:p>
    <w:p w14:paraId="1EE98289" w14:textId="77777777" w:rsidR="008A58B5" w:rsidRDefault="008A58B5" w:rsidP="008A58B5">
      <w:pPr>
        <w:pBdr>
          <w:top w:val="single" w:sz="6" w:space="1" w:color="auto"/>
          <w:left w:val="single" w:sz="6" w:space="4" w:color="auto"/>
          <w:bottom w:val="single" w:sz="6" w:space="1" w:color="auto"/>
          <w:right w:val="single" w:sz="6" w:space="4" w:color="auto"/>
        </w:pBdr>
        <w:tabs>
          <w:tab w:val="left" w:pos="2880"/>
        </w:tabs>
        <w:ind w:firstLine="720"/>
      </w:pPr>
    </w:p>
    <w:p w14:paraId="7F41850D" w14:textId="77777777" w:rsidR="008A58B5" w:rsidRDefault="008A58B5" w:rsidP="008A58B5">
      <w:pPr>
        <w:pBdr>
          <w:top w:val="single" w:sz="6" w:space="1" w:color="auto"/>
          <w:left w:val="single" w:sz="6" w:space="4" w:color="auto"/>
          <w:bottom w:val="single" w:sz="6" w:space="1" w:color="auto"/>
          <w:right w:val="single" w:sz="6" w:space="4" w:color="auto"/>
        </w:pBdr>
        <w:ind w:firstLine="720"/>
        <w:rPr>
          <w:u w:val="single"/>
        </w:rPr>
      </w:pPr>
      <w:r>
        <w:t>Address:</w:t>
      </w:r>
      <w: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0F9A4846" w14:textId="77777777" w:rsidR="008A58B5" w:rsidRDefault="008A58B5" w:rsidP="008A58B5">
      <w:pPr>
        <w:pBdr>
          <w:top w:val="single" w:sz="6" w:space="1" w:color="auto"/>
          <w:left w:val="single" w:sz="6" w:space="4" w:color="auto"/>
          <w:bottom w:val="single" w:sz="6" w:space="1" w:color="auto"/>
          <w:right w:val="single" w:sz="6" w:space="4" w:color="auto"/>
        </w:pBdr>
      </w:pPr>
    </w:p>
    <w:p w14:paraId="2CD36558" w14:textId="77777777" w:rsidR="008A58B5" w:rsidRDefault="008A58B5" w:rsidP="008A58B5">
      <w:pPr>
        <w:pBdr>
          <w:top w:val="single" w:sz="6" w:space="1" w:color="auto"/>
          <w:left w:val="single" w:sz="6" w:space="4" w:color="auto"/>
          <w:bottom w:val="single" w:sz="6" w:space="1" w:color="auto"/>
          <w:right w:val="single" w:sz="6" w:space="4" w:color="auto"/>
        </w:pBdr>
        <w:rPr>
          <w:u w:val="single"/>
        </w:rPr>
      </w:pPr>
      <w:r>
        <w:t xml:space="preserve">            </w:t>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44E3B87C" w14:textId="77777777" w:rsidR="008A58B5" w:rsidRDefault="008A58B5" w:rsidP="008A58B5">
      <w:pPr>
        <w:pBdr>
          <w:top w:val="single" w:sz="6" w:space="1" w:color="auto"/>
          <w:left w:val="single" w:sz="6" w:space="4" w:color="auto"/>
          <w:bottom w:val="single" w:sz="6" w:space="1" w:color="auto"/>
          <w:right w:val="single" w:sz="6" w:space="4" w:color="auto"/>
        </w:pBdr>
      </w:pPr>
    </w:p>
    <w:p w14:paraId="6F294CE1" w14:textId="77777777" w:rsidR="008A58B5" w:rsidRDefault="008A58B5" w:rsidP="008A58B5">
      <w:pPr>
        <w:pBdr>
          <w:top w:val="single" w:sz="6" w:space="1" w:color="auto"/>
          <w:left w:val="single" w:sz="6" w:space="4" w:color="auto"/>
          <w:bottom w:val="single" w:sz="6" w:space="1" w:color="auto"/>
          <w:right w:val="single" w:sz="6" w:space="4" w:color="auto"/>
        </w:pBdr>
        <w:rPr>
          <w:u w:val="single"/>
        </w:rPr>
      </w:pPr>
      <w:r>
        <w:t xml:space="preserve">             </w:t>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1E7739CB" w14:textId="77777777" w:rsidR="008A58B5" w:rsidRDefault="008A58B5" w:rsidP="008A58B5">
      <w:pPr>
        <w:pBdr>
          <w:top w:val="single" w:sz="6" w:space="1" w:color="auto"/>
          <w:left w:val="single" w:sz="6" w:space="4" w:color="auto"/>
          <w:bottom w:val="single" w:sz="6" w:space="1" w:color="auto"/>
          <w:right w:val="single" w:sz="6" w:space="4" w:color="auto"/>
        </w:pBdr>
      </w:pPr>
    </w:p>
    <w:p w14:paraId="5EF0E381" w14:textId="77777777" w:rsidR="008A58B5" w:rsidRDefault="008A58B5" w:rsidP="008A58B5">
      <w:pPr>
        <w:pBdr>
          <w:top w:val="single" w:sz="6" w:space="1" w:color="auto"/>
          <w:left w:val="single" w:sz="6" w:space="4" w:color="auto"/>
          <w:bottom w:val="single" w:sz="6" w:space="1" w:color="auto"/>
          <w:right w:val="single" w:sz="6" w:space="4" w:color="auto"/>
        </w:pBdr>
        <w:ind w:firstLine="720"/>
        <w:rPr>
          <w:u w:val="single"/>
        </w:rPr>
      </w:pPr>
      <w:r>
        <w:t>Phone (Optional):</w:t>
      </w:r>
      <w:r>
        <w:tab/>
      </w:r>
      <w:r>
        <w:rPr>
          <w:u w:val="single"/>
        </w:rPr>
        <w:tab/>
      </w:r>
      <w:r>
        <w:rPr>
          <w:u w:val="single"/>
        </w:rPr>
        <w:tab/>
      </w:r>
      <w:r>
        <w:rPr>
          <w:u w:val="single"/>
        </w:rPr>
        <w:tab/>
      </w:r>
      <w:r>
        <w:rPr>
          <w:u w:val="single"/>
        </w:rPr>
        <w:tab/>
      </w:r>
      <w:r>
        <w:rPr>
          <w:u w:val="single"/>
        </w:rPr>
        <w:tab/>
      </w:r>
      <w:r>
        <w:rPr>
          <w:u w:val="single"/>
        </w:rPr>
        <w:tab/>
      </w:r>
      <w:r>
        <w:rPr>
          <w:u w:val="single"/>
        </w:rPr>
        <w:tab/>
      </w:r>
    </w:p>
    <w:p w14:paraId="5A54C5FF" w14:textId="77777777" w:rsidR="008A58B5" w:rsidRDefault="008A58B5" w:rsidP="008A58B5">
      <w:pPr>
        <w:pBdr>
          <w:top w:val="single" w:sz="6" w:space="1" w:color="auto"/>
          <w:left w:val="single" w:sz="6" w:space="4" w:color="auto"/>
          <w:bottom w:val="single" w:sz="6" w:space="1" w:color="auto"/>
          <w:right w:val="single" w:sz="6" w:space="4" w:color="auto"/>
        </w:pBdr>
      </w:pPr>
    </w:p>
    <w:p w14:paraId="013CA454" w14:textId="77777777" w:rsidR="008A58B5" w:rsidRDefault="008A58B5" w:rsidP="008A58B5">
      <w:pPr>
        <w:pBdr>
          <w:top w:val="single" w:sz="6" w:space="1" w:color="auto"/>
          <w:left w:val="single" w:sz="6" w:space="4" w:color="auto"/>
          <w:bottom w:val="single" w:sz="6" w:space="1" w:color="auto"/>
          <w:right w:val="single" w:sz="6" w:space="4" w:color="auto"/>
        </w:pBdr>
        <w:ind w:firstLine="720"/>
        <w:rPr>
          <w:u w:val="single"/>
        </w:rPr>
      </w:pPr>
      <w:r>
        <w:t>Email (Optional):</w:t>
      </w:r>
      <w:r>
        <w:tab/>
      </w:r>
      <w:r>
        <w:rPr>
          <w:u w:val="single"/>
        </w:rPr>
        <w:tab/>
      </w:r>
      <w:r>
        <w:rPr>
          <w:u w:val="single"/>
        </w:rPr>
        <w:tab/>
      </w:r>
      <w:r>
        <w:rPr>
          <w:u w:val="single"/>
        </w:rPr>
        <w:tab/>
      </w:r>
      <w:r>
        <w:rPr>
          <w:u w:val="single"/>
        </w:rPr>
        <w:tab/>
      </w:r>
      <w:r>
        <w:rPr>
          <w:u w:val="single"/>
        </w:rPr>
        <w:tab/>
      </w:r>
      <w:r>
        <w:rPr>
          <w:u w:val="single"/>
        </w:rPr>
        <w:tab/>
      </w:r>
      <w:r>
        <w:rPr>
          <w:u w:val="single"/>
        </w:rPr>
        <w:tab/>
      </w:r>
    </w:p>
    <w:p w14:paraId="0E78D215" w14:textId="77777777" w:rsidR="008A58B5" w:rsidRDefault="008A58B5" w:rsidP="008A58B5">
      <w:pPr>
        <w:pBdr>
          <w:top w:val="single" w:sz="6" w:space="1" w:color="auto"/>
          <w:left w:val="single" w:sz="6" w:space="4" w:color="auto"/>
          <w:bottom w:val="single" w:sz="6" w:space="1" w:color="auto"/>
          <w:right w:val="single" w:sz="6" w:space="4" w:color="auto"/>
        </w:pBdr>
        <w:ind w:firstLine="720"/>
      </w:pPr>
    </w:p>
    <w:p w14:paraId="4C201F82" w14:textId="77777777" w:rsidR="008A58B5" w:rsidRDefault="008A58B5" w:rsidP="008A58B5">
      <w:pPr>
        <w:pBdr>
          <w:top w:val="single" w:sz="6" w:space="1" w:color="auto"/>
          <w:left w:val="single" w:sz="6" w:space="4" w:color="auto"/>
          <w:bottom w:val="single" w:sz="6" w:space="1" w:color="auto"/>
          <w:right w:val="single" w:sz="6" w:space="4" w:color="auto"/>
        </w:pBdr>
        <w:ind w:firstLine="720"/>
        <w:rPr>
          <w:u w:val="single"/>
        </w:rPr>
      </w:pPr>
      <w:r>
        <w:t>Date:</w:t>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0765A631" w14:textId="77777777" w:rsidR="008A58B5" w:rsidRDefault="008A58B5" w:rsidP="008A58B5">
      <w:pPr>
        <w:pBdr>
          <w:top w:val="single" w:sz="6" w:space="1" w:color="auto"/>
          <w:left w:val="single" w:sz="6" w:space="4" w:color="auto"/>
          <w:bottom w:val="single" w:sz="6" w:space="1" w:color="auto"/>
          <w:right w:val="single" w:sz="6" w:space="4" w:color="auto"/>
        </w:pBdr>
      </w:pPr>
    </w:p>
    <w:p w14:paraId="61A56D6E" w14:textId="77777777" w:rsidR="008A58B5" w:rsidRDefault="008A58B5" w:rsidP="008A58B5"/>
    <w:p w14:paraId="226407AE" w14:textId="77777777" w:rsidR="008A58B5" w:rsidRDefault="008A58B5" w:rsidP="008A58B5">
      <w:pPr>
        <w:ind w:firstLine="720"/>
        <w:rPr>
          <w:u w:val="single"/>
        </w:rPr>
      </w:pPr>
      <w:r>
        <w:t xml:space="preserve">Please take a few moments to complete this survey. Then, send the completed survey in the pre-paid envelope.  </w:t>
      </w:r>
    </w:p>
    <w:p w14:paraId="72875535" w14:textId="77777777" w:rsidR="008A58B5" w:rsidRDefault="008A58B5" w:rsidP="008A58B5"/>
    <w:p w14:paraId="4CDCB888" w14:textId="77777777" w:rsidR="008A58B5" w:rsidRDefault="008A58B5" w:rsidP="008A58B5">
      <w:r>
        <w:t>THANK YOU.</w:t>
      </w:r>
    </w:p>
    <w:p w14:paraId="4AA010FF" w14:textId="77777777" w:rsidR="008A58B5" w:rsidRDefault="008A58B5" w:rsidP="008A58B5"/>
    <w:p w14:paraId="79B8ED6F" w14:textId="77777777" w:rsidR="008A58B5" w:rsidRDefault="008A58B5" w:rsidP="008A58B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679C39E" w14:textId="77777777" w:rsidR="008A58B5" w:rsidRDefault="008A58B5" w:rsidP="008A58B5">
      <w:r>
        <w:t>Construction and Design Technology Department</w:t>
      </w:r>
    </w:p>
    <w:p w14:paraId="48526DD3" w14:textId="77777777" w:rsidR="008A58B5" w:rsidRDefault="008A58B5" w:rsidP="008A58B5">
      <w:pPr>
        <w:pStyle w:val="BodyTextIndent2"/>
        <w:tabs>
          <w:tab w:val="left" w:pos="4320"/>
        </w:tabs>
      </w:pPr>
      <w:smartTag w:uri="urn:schemas-microsoft-com:office:smarttags" w:element="PlaceType">
        <w:r>
          <w:t>University</w:t>
        </w:r>
      </w:smartTag>
      <w:r>
        <w:t xml:space="preserve"> of </w:t>
      </w:r>
      <w:smartTag w:uri="urn:schemas-microsoft-com:office:smarttags" w:element="PlaceName">
        <w:r>
          <w:t>Alaska</w:t>
        </w:r>
      </w:smartTag>
      <w:r>
        <w:t xml:space="preserve"> </w:t>
      </w:r>
      <w:smartTag w:uri="urn:schemas-microsoft-com:office:smarttags" w:element="place">
        <w:smartTag w:uri="urn:schemas-microsoft-com:office:smarttags" w:element="City">
          <w:r>
            <w:t>Anchorage</w:t>
          </w:r>
        </w:smartTag>
      </w:smartTag>
    </w:p>
    <w:p w14:paraId="1D4C00EF" w14:textId="77777777" w:rsidR="008A58B5" w:rsidRDefault="008A58B5" w:rsidP="008A58B5">
      <w:pPr>
        <w:pStyle w:val="BodyTextIndent2"/>
        <w:tabs>
          <w:tab w:val="left" w:pos="4320"/>
        </w:tabs>
      </w:pPr>
      <w:r>
        <w:t xml:space="preserve">Community and </w:t>
      </w:r>
      <w:smartTag w:uri="urn:schemas-microsoft-com:office:smarttags" w:element="place">
        <w:smartTag w:uri="urn:schemas-microsoft-com:office:smarttags" w:element="PlaceName">
          <w:r>
            <w:t>Technical</w:t>
          </w:r>
        </w:smartTag>
        <w:r>
          <w:t xml:space="preserve"> </w:t>
        </w:r>
        <w:smartTag w:uri="urn:schemas-microsoft-com:office:smarttags" w:element="PlaceType">
          <w:r>
            <w:t>College</w:t>
          </w:r>
        </w:smartTag>
      </w:smartTag>
      <w:r>
        <w:tab/>
        <w:t xml:space="preserve"> </w:t>
      </w:r>
    </w:p>
    <w:p w14:paraId="77A1B11A" w14:textId="77777777" w:rsidR="00E46EC6" w:rsidRDefault="00E46EC6">
      <w:pPr>
        <w:rPr>
          <w:rFonts w:ascii="Arial" w:hAnsi="Arial" w:cs="Arial"/>
          <w:b/>
          <w:bCs/>
          <w:sz w:val="26"/>
          <w:szCs w:val="26"/>
        </w:rPr>
      </w:pPr>
      <w:r>
        <w:br w:type="page"/>
      </w:r>
    </w:p>
    <w:p w14:paraId="4FB0E4F7" w14:textId="2FD0C852" w:rsidR="008A58B5" w:rsidRPr="00E46EC6" w:rsidRDefault="008A58B5" w:rsidP="00E46EC6">
      <w:pPr>
        <w:rPr>
          <w:rFonts w:ascii="Arial" w:hAnsi="Arial" w:cs="Arial"/>
          <w:b/>
          <w:sz w:val="26"/>
          <w:szCs w:val="26"/>
        </w:rPr>
      </w:pPr>
      <w:r w:rsidRPr="00E46EC6">
        <w:rPr>
          <w:rFonts w:ascii="Arial" w:hAnsi="Arial" w:cs="Arial"/>
          <w:b/>
          <w:sz w:val="26"/>
          <w:szCs w:val="26"/>
        </w:rPr>
        <w:lastRenderedPageBreak/>
        <w:t>ARCHITECTURAL and ENGINEERING TECHNOLOGY</w:t>
      </w:r>
    </w:p>
    <w:p w14:paraId="504CC640" w14:textId="77777777" w:rsidR="008A58B5" w:rsidRDefault="008A58B5" w:rsidP="008A58B5">
      <w:pPr>
        <w:jc w:val="center"/>
        <w:rPr>
          <w:sz w:val="28"/>
        </w:rPr>
      </w:pPr>
    </w:p>
    <w:p w14:paraId="2C5E5C05" w14:textId="77777777" w:rsidR="008A58B5" w:rsidRDefault="008A58B5" w:rsidP="008A58B5">
      <w:r>
        <w:t xml:space="preserve">Gender:    </w:t>
      </w:r>
      <w:r>
        <w:tab/>
      </w:r>
      <w:r>
        <w:rPr>
          <w:u w:val="single"/>
        </w:rPr>
        <w:tab/>
        <w:t xml:space="preserve">   </w:t>
      </w:r>
      <w:r>
        <w:t>Male</w:t>
      </w:r>
      <w:r>
        <w:tab/>
      </w:r>
      <w:r>
        <w:rPr>
          <w:u w:val="single"/>
        </w:rPr>
        <w:tab/>
      </w:r>
      <w:r>
        <w:t>Female</w:t>
      </w:r>
    </w:p>
    <w:p w14:paraId="3AFCEC55" w14:textId="77777777" w:rsidR="008A58B5" w:rsidRDefault="008A58B5" w:rsidP="008A58B5"/>
    <w:p w14:paraId="14033B6B" w14:textId="77777777" w:rsidR="008A58B5" w:rsidRDefault="008A58B5" w:rsidP="008A58B5">
      <w:r>
        <w:t xml:space="preserve">Age:  </w:t>
      </w:r>
      <w:r>
        <w:tab/>
      </w:r>
      <w:r>
        <w:tab/>
        <w:t xml:space="preserve">____20-24  ____25-29  ____30-39  ____40-49  ____50-59  ____60+ </w:t>
      </w:r>
    </w:p>
    <w:p w14:paraId="5B0B36BC" w14:textId="77777777" w:rsidR="008A58B5" w:rsidRDefault="008A58B5" w:rsidP="008A58B5"/>
    <w:p w14:paraId="583FB358" w14:textId="77777777" w:rsidR="008A58B5" w:rsidRDefault="008A58B5" w:rsidP="008A58B5">
      <w:r>
        <w:t>Degree:</w:t>
      </w:r>
      <w:r>
        <w:tab/>
      </w:r>
      <w:r w:rsidRPr="00A9177E">
        <w:rPr>
          <w:u w:val="single"/>
        </w:rPr>
        <w:tab/>
      </w:r>
      <w:r w:rsidRPr="00A9177E">
        <w:t xml:space="preserve"> AAS</w:t>
      </w:r>
      <w:r w:rsidRPr="00A9177E">
        <w:tab/>
      </w:r>
      <w:r w:rsidRPr="00A9177E">
        <w:rPr>
          <w:u w:val="single"/>
        </w:rPr>
        <w:tab/>
      </w:r>
      <w:r w:rsidRPr="00A9177E">
        <w:t xml:space="preserve"> Architectural Cert. </w:t>
      </w:r>
      <w:r w:rsidRPr="00A9177E">
        <w:tab/>
      </w:r>
      <w:r w:rsidRPr="00A9177E">
        <w:rPr>
          <w:u w:val="single"/>
        </w:rPr>
        <w:tab/>
      </w:r>
      <w:r w:rsidRPr="00A9177E">
        <w:t xml:space="preserve"> Civil Cert. </w:t>
      </w:r>
    </w:p>
    <w:p w14:paraId="1ED02A23" w14:textId="77777777" w:rsidR="008A58B5" w:rsidRDefault="008A58B5" w:rsidP="008A58B5"/>
    <w:p w14:paraId="32ED3B29" w14:textId="77777777" w:rsidR="008A58B5" w:rsidRDefault="008A58B5" w:rsidP="008A58B5">
      <w:r w:rsidRPr="00A9177E">
        <w:tab/>
      </w:r>
      <w:r>
        <w:tab/>
      </w:r>
      <w:r w:rsidRPr="00A9177E">
        <w:rPr>
          <w:u w:val="single"/>
        </w:rPr>
        <w:tab/>
      </w:r>
      <w:r w:rsidRPr="00A9177E">
        <w:t xml:space="preserve"> Mechanical &amp; Electrical Cert. </w:t>
      </w:r>
      <w:r w:rsidRPr="00A9177E">
        <w:tab/>
      </w:r>
      <w:r w:rsidRPr="00A9177E">
        <w:rPr>
          <w:u w:val="single"/>
        </w:rPr>
        <w:tab/>
      </w:r>
      <w:r w:rsidRPr="00A9177E">
        <w:t xml:space="preserve"> Structural Cert.</w:t>
      </w:r>
    </w:p>
    <w:p w14:paraId="52036172" w14:textId="77777777" w:rsidR="008A58B5" w:rsidRDefault="008A58B5" w:rsidP="008A58B5"/>
    <w:p w14:paraId="66BE2C2D" w14:textId="77777777" w:rsidR="008A58B5" w:rsidRPr="00A9177E" w:rsidRDefault="008A58B5" w:rsidP="008A58B5">
      <w:r>
        <w:tab/>
      </w:r>
      <w:r>
        <w:tab/>
        <w:t>______ CAD Occupational Endorsement</w:t>
      </w:r>
    </w:p>
    <w:p w14:paraId="28B1AB6B" w14:textId="77777777" w:rsidR="008A58B5" w:rsidRPr="00A9177E" w:rsidRDefault="008A58B5" w:rsidP="008A58B5"/>
    <w:p w14:paraId="4309DF05" w14:textId="77777777" w:rsidR="008A58B5" w:rsidRPr="00E46EC6" w:rsidRDefault="008A58B5" w:rsidP="00E46EC6">
      <w:pPr>
        <w:jc w:val="center"/>
        <w:rPr>
          <w:b/>
          <w:sz w:val="40"/>
          <w:szCs w:val="40"/>
        </w:rPr>
      </w:pPr>
      <w:r w:rsidRPr="00E46EC6">
        <w:rPr>
          <w:b/>
          <w:sz w:val="40"/>
          <w:szCs w:val="40"/>
        </w:rPr>
        <w:t xml:space="preserve">RATING THE PROGRAM </w:t>
      </w:r>
    </w:p>
    <w:p w14:paraId="6CBD90AA" w14:textId="77777777" w:rsidR="008A58B5" w:rsidRDefault="008A58B5" w:rsidP="008A58B5">
      <w:r>
        <w:t>This program had a series of specific outcomes we expected to attain with you.  Please rate the extent you believe each of the following was accomplished:</w:t>
      </w:r>
    </w:p>
    <w:p w14:paraId="3F63BF65" w14:textId="77777777" w:rsidR="008A58B5" w:rsidRDefault="008A58B5" w:rsidP="008A58B5"/>
    <w:tbl>
      <w:tblPr>
        <w:tblStyle w:val="TableGrid1"/>
        <w:tblW w:w="0" w:type="auto"/>
        <w:tblLook w:val="0020" w:firstRow="1" w:lastRow="0" w:firstColumn="0" w:lastColumn="0" w:noHBand="0" w:noVBand="0"/>
        <w:tblCaption w:val="Program Rating Chart"/>
        <w:tblDescription w:val="Program rating on a scale of excellent - good-fair-poor or not applicable"/>
      </w:tblPr>
      <w:tblGrid>
        <w:gridCol w:w="5783"/>
        <w:gridCol w:w="1047"/>
        <w:gridCol w:w="705"/>
        <w:gridCol w:w="571"/>
        <w:gridCol w:w="632"/>
        <w:gridCol w:w="1182"/>
      </w:tblGrid>
      <w:tr w:rsidR="008A58B5" w14:paraId="3A7BA64D" w14:textId="77777777" w:rsidTr="004343AC">
        <w:trPr>
          <w:tblHeader/>
        </w:trPr>
        <w:tc>
          <w:tcPr>
            <w:tcW w:w="0" w:type="auto"/>
          </w:tcPr>
          <w:p w14:paraId="70B2666C" w14:textId="77777777" w:rsidR="008A58B5" w:rsidRDefault="008A58B5" w:rsidP="00977566">
            <w:pPr>
              <w:jc w:val="center"/>
              <w:rPr>
                <w:sz w:val="22"/>
              </w:rPr>
            </w:pPr>
          </w:p>
        </w:tc>
        <w:tc>
          <w:tcPr>
            <w:tcW w:w="0" w:type="auto"/>
          </w:tcPr>
          <w:p w14:paraId="07102A2F" w14:textId="77777777" w:rsidR="008A58B5" w:rsidRDefault="008A58B5" w:rsidP="00977566">
            <w:pPr>
              <w:jc w:val="center"/>
              <w:rPr>
                <w:sz w:val="22"/>
              </w:rPr>
            </w:pPr>
            <w:r>
              <w:rPr>
                <w:sz w:val="22"/>
              </w:rPr>
              <w:t>Excellent</w:t>
            </w:r>
          </w:p>
        </w:tc>
        <w:tc>
          <w:tcPr>
            <w:tcW w:w="0" w:type="auto"/>
          </w:tcPr>
          <w:p w14:paraId="122F04C0" w14:textId="77777777" w:rsidR="008A58B5" w:rsidRDefault="008A58B5" w:rsidP="00977566">
            <w:pPr>
              <w:jc w:val="center"/>
              <w:rPr>
                <w:sz w:val="22"/>
              </w:rPr>
            </w:pPr>
            <w:r>
              <w:rPr>
                <w:sz w:val="22"/>
              </w:rPr>
              <w:t>Good</w:t>
            </w:r>
          </w:p>
        </w:tc>
        <w:tc>
          <w:tcPr>
            <w:tcW w:w="0" w:type="auto"/>
          </w:tcPr>
          <w:p w14:paraId="30D5EBA7" w14:textId="77777777" w:rsidR="008A58B5" w:rsidRDefault="008A58B5" w:rsidP="00977566">
            <w:pPr>
              <w:jc w:val="center"/>
              <w:rPr>
                <w:sz w:val="22"/>
              </w:rPr>
            </w:pPr>
            <w:r>
              <w:rPr>
                <w:sz w:val="22"/>
              </w:rPr>
              <w:t>Fair</w:t>
            </w:r>
          </w:p>
        </w:tc>
        <w:tc>
          <w:tcPr>
            <w:tcW w:w="0" w:type="auto"/>
          </w:tcPr>
          <w:p w14:paraId="19BE3E76" w14:textId="77777777" w:rsidR="008A58B5" w:rsidRDefault="008A58B5" w:rsidP="00977566">
            <w:pPr>
              <w:jc w:val="center"/>
              <w:rPr>
                <w:sz w:val="22"/>
              </w:rPr>
            </w:pPr>
            <w:r>
              <w:rPr>
                <w:sz w:val="22"/>
              </w:rPr>
              <w:t>Poor</w:t>
            </w:r>
          </w:p>
        </w:tc>
        <w:tc>
          <w:tcPr>
            <w:tcW w:w="0" w:type="auto"/>
          </w:tcPr>
          <w:p w14:paraId="326EF1B6" w14:textId="77777777" w:rsidR="008A58B5" w:rsidRDefault="008A58B5" w:rsidP="00977566">
            <w:pPr>
              <w:jc w:val="center"/>
              <w:rPr>
                <w:sz w:val="22"/>
              </w:rPr>
            </w:pPr>
            <w:r>
              <w:rPr>
                <w:sz w:val="22"/>
              </w:rPr>
              <w:t>Not</w:t>
            </w:r>
          </w:p>
          <w:p w14:paraId="653B9979" w14:textId="77777777" w:rsidR="008A58B5" w:rsidRDefault="008A58B5" w:rsidP="00977566">
            <w:pPr>
              <w:jc w:val="center"/>
              <w:rPr>
                <w:sz w:val="22"/>
              </w:rPr>
            </w:pPr>
            <w:r>
              <w:rPr>
                <w:sz w:val="22"/>
              </w:rPr>
              <w:t>Applicable</w:t>
            </w:r>
          </w:p>
        </w:tc>
      </w:tr>
      <w:tr w:rsidR="008A58B5" w14:paraId="0054DF13" w14:textId="77777777" w:rsidTr="001D73A2">
        <w:tc>
          <w:tcPr>
            <w:tcW w:w="0" w:type="auto"/>
          </w:tcPr>
          <w:p w14:paraId="34A7AEAA" w14:textId="77777777" w:rsidR="008A58B5" w:rsidRDefault="008A58B5" w:rsidP="00E46EC6">
            <w:pPr>
              <w:pStyle w:val="Heading2"/>
            </w:pPr>
            <w:r>
              <w:t>PROGRAM—SPECIFIC</w:t>
            </w:r>
          </w:p>
        </w:tc>
        <w:tc>
          <w:tcPr>
            <w:tcW w:w="0" w:type="auto"/>
          </w:tcPr>
          <w:p w14:paraId="1FE48FAB" w14:textId="77777777" w:rsidR="008A58B5" w:rsidRDefault="008A58B5" w:rsidP="00977566">
            <w:pPr>
              <w:rPr>
                <w:sz w:val="22"/>
              </w:rPr>
            </w:pPr>
          </w:p>
        </w:tc>
        <w:tc>
          <w:tcPr>
            <w:tcW w:w="0" w:type="auto"/>
          </w:tcPr>
          <w:p w14:paraId="1E6859C8" w14:textId="77777777" w:rsidR="008A58B5" w:rsidRDefault="008A58B5" w:rsidP="00977566">
            <w:pPr>
              <w:rPr>
                <w:sz w:val="22"/>
              </w:rPr>
            </w:pPr>
          </w:p>
        </w:tc>
        <w:tc>
          <w:tcPr>
            <w:tcW w:w="0" w:type="auto"/>
          </w:tcPr>
          <w:p w14:paraId="24490C26" w14:textId="77777777" w:rsidR="008A58B5" w:rsidRDefault="008A58B5" w:rsidP="00977566">
            <w:pPr>
              <w:rPr>
                <w:sz w:val="22"/>
              </w:rPr>
            </w:pPr>
          </w:p>
        </w:tc>
        <w:tc>
          <w:tcPr>
            <w:tcW w:w="0" w:type="auto"/>
          </w:tcPr>
          <w:p w14:paraId="2163D404" w14:textId="77777777" w:rsidR="008A58B5" w:rsidRDefault="008A58B5" w:rsidP="00977566">
            <w:pPr>
              <w:rPr>
                <w:sz w:val="22"/>
              </w:rPr>
            </w:pPr>
          </w:p>
        </w:tc>
        <w:tc>
          <w:tcPr>
            <w:tcW w:w="0" w:type="auto"/>
          </w:tcPr>
          <w:p w14:paraId="0DC95880" w14:textId="77777777" w:rsidR="008A58B5" w:rsidRDefault="008A58B5" w:rsidP="00977566">
            <w:pPr>
              <w:rPr>
                <w:sz w:val="22"/>
              </w:rPr>
            </w:pPr>
          </w:p>
        </w:tc>
      </w:tr>
      <w:tr w:rsidR="008A58B5" w14:paraId="7FFB6A45" w14:textId="77777777" w:rsidTr="001D73A2">
        <w:tc>
          <w:tcPr>
            <w:tcW w:w="0" w:type="auto"/>
          </w:tcPr>
          <w:p w14:paraId="52FE94B2" w14:textId="77777777" w:rsidR="008A58B5" w:rsidRDefault="008A58B5" w:rsidP="00977566">
            <w:pPr>
              <w:rPr>
                <w:sz w:val="22"/>
              </w:rPr>
            </w:pPr>
            <w:r>
              <w:t>You understand the role, duties and responsibilities of the members of the design team, including the working relationship between technicians and professionals.</w:t>
            </w:r>
          </w:p>
        </w:tc>
        <w:tc>
          <w:tcPr>
            <w:tcW w:w="0" w:type="auto"/>
          </w:tcPr>
          <w:p w14:paraId="0B9B64BC" w14:textId="77777777" w:rsidR="008A58B5" w:rsidRDefault="008A58B5" w:rsidP="00977566">
            <w:pPr>
              <w:rPr>
                <w:sz w:val="22"/>
              </w:rPr>
            </w:pPr>
          </w:p>
        </w:tc>
        <w:tc>
          <w:tcPr>
            <w:tcW w:w="0" w:type="auto"/>
          </w:tcPr>
          <w:p w14:paraId="637429A8" w14:textId="77777777" w:rsidR="008A58B5" w:rsidRDefault="008A58B5" w:rsidP="00977566">
            <w:pPr>
              <w:rPr>
                <w:sz w:val="22"/>
              </w:rPr>
            </w:pPr>
          </w:p>
        </w:tc>
        <w:tc>
          <w:tcPr>
            <w:tcW w:w="0" w:type="auto"/>
          </w:tcPr>
          <w:p w14:paraId="7A6EF60F" w14:textId="77777777" w:rsidR="008A58B5" w:rsidRDefault="008A58B5" w:rsidP="00977566">
            <w:pPr>
              <w:rPr>
                <w:sz w:val="22"/>
              </w:rPr>
            </w:pPr>
          </w:p>
        </w:tc>
        <w:tc>
          <w:tcPr>
            <w:tcW w:w="0" w:type="auto"/>
          </w:tcPr>
          <w:p w14:paraId="0DE28A19" w14:textId="77777777" w:rsidR="008A58B5" w:rsidRDefault="008A58B5" w:rsidP="00977566">
            <w:pPr>
              <w:rPr>
                <w:sz w:val="22"/>
              </w:rPr>
            </w:pPr>
          </w:p>
        </w:tc>
        <w:tc>
          <w:tcPr>
            <w:tcW w:w="0" w:type="auto"/>
          </w:tcPr>
          <w:p w14:paraId="46D8A33E" w14:textId="77777777" w:rsidR="008A58B5" w:rsidRDefault="008A58B5" w:rsidP="00977566">
            <w:pPr>
              <w:rPr>
                <w:sz w:val="22"/>
              </w:rPr>
            </w:pPr>
          </w:p>
        </w:tc>
      </w:tr>
      <w:tr w:rsidR="008A58B5" w14:paraId="2676E502" w14:textId="77777777" w:rsidTr="001D73A2">
        <w:tc>
          <w:tcPr>
            <w:tcW w:w="0" w:type="auto"/>
          </w:tcPr>
          <w:p w14:paraId="6B28D6B8" w14:textId="77777777" w:rsidR="008A58B5" w:rsidRDefault="008A58B5" w:rsidP="00977566">
            <w:pPr>
              <w:rPr>
                <w:sz w:val="22"/>
              </w:rPr>
            </w:pPr>
            <w:r>
              <w:t>You understand the elements of the construction document set and the role of construction documents as communication tools for the construction contract.</w:t>
            </w:r>
          </w:p>
        </w:tc>
        <w:tc>
          <w:tcPr>
            <w:tcW w:w="0" w:type="auto"/>
          </w:tcPr>
          <w:p w14:paraId="18C24237" w14:textId="77777777" w:rsidR="008A58B5" w:rsidRDefault="008A58B5" w:rsidP="00977566">
            <w:pPr>
              <w:rPr>
                <w:sz w:val="22"/>
              </w:rPr>
            </w:pPr>
          </w:p>
        </w:tc>
        <w:tc>
          <w:tcPr>
            <w:tcW w:w="0" w:type="auto"/>
          </w:tcPr>
          <w:p w14:paraId="6F72E4B6" w14:textId="77777777" w:rsidR="008A58B5" w:rsidRDefault="008A58B5" w:rsidP="00977566">
            <w:pPr>
              <w:rPr>
                <w:sz w:val="22"/>
              </w:rPr>
            </w:pPr>
          </w:p>
        </w:tc>
        <w:tc>
          <w:tcPr>
            <w:tcW w:w="0" w:type="auto"/>
          </w:tcPr>
          <w:p w14:paraId="25BD04D1" w14:textId="77777777" w:rsidR="008A58B5" w:rsidRDefault="008A58B5" w:rsidP="00977566">
            <w:pPr>
              <w:rPr>
                <w:sz w:val="22"/>
              </w:rPr>
            </w:pPr>
          </w:p>
        </w:tc>
        <w:tc>
          <w:tcPr>
            <w:tcW w:w="0" w:type="auto"/>
          </w:tcPr>
          <w:p w14:paraId="5F6E9293" w14:textId="77777777" w:rsidR="008A58B5" w:rsidRDefault="008A58B5" w:rsidP="00977566">
            <w:pPr>
              <w:rPr>
                <w:sz w:val="22"/>
              </w:rPr>
            </w:pPr>
          </w:p>
        </w:tc>
        <w:tc>
          <w:tcPr>
            <w:tcW w:w="0" w:type="auto"/>
          </w:tcPr>
          <w:p w14:paraId="2FFA0AA3" w14:textId="77777777" w:rsidR="008A58B5" w:rsidRDefault="008A58B5" w:rsidP="00977566">
            <w:pPr>
              <w:rPr>
                <w:sz w:val="22"/>
              </w:rPr>
            </w:pPr>
          </w:p>
        </w:tc>
      </w:tr>
      <w:tr w:rsidR="008A58B5" w14:paraId="234E23C9" w14:textId="77777777" w:rsidTr="001D73A2">
        <w:tc>
          <w:tcPr>
            <w:tcW w:w="0" w:type="auto"/>
          </w:tcPr>
          <w:p w14:paraId="3A3C56BE" w14:textId="77777777" w:rsidR="008A58B5" w:rsidRDefault="008A58B5" w:rsidP="00977566">
            <w:pPr>
              <w:rPr>
                <w:sz w:val="22"/>
              </w:rPr>
            </w:pPr>
            <w:r>
              <w:t>Your have gained skill and proficiency in computer-aided drafting and design.</w:t>
            </w:r>
          </w:p>
        </w:tc>
        <w:tc>
          <w:tcPr>
            <w:tcW w:w="0" w:type="auto"/>
          </w:tcPr>
          <w:p w14:paraId="37D888C5" w14:textId="77777777" w:rsidR="008A58B5" w:rsidRDefault="008A58B5" w:rsidP="00977566">
            <w:pPr>
              <w:rPr>
                <w:sz w:val="22"/>
              </w:rPr>
            </w:pPr>
          </w:p>
        </w:tc>
        <w:tc>
          <w:tcPr>
            <w:tcW w:w="0" w:type="auto"/>
          </w:tcPr>
          <w:p w14:paraId="0903CDEE" w14:textId="77777777" w:rsidR="008A58B5" w:rsidRDefault="008A58B5" w:rsidP="00977566">
            <w:pPr>
              <w:rPr>
                <w:sz w:val="22"/>
              </w:rPr>
            </w:pPr>
          </w:p>
        </w:tc>
        <w:tc>
          <w:tcPr>
            <w:tcW w:w="0" w:type="auto"/>
          </w:tcPr>
          <w:p w14:paraId="71FFC733" w14:textId="77777777" w:rsidR="008A58B5" w:rsidRDefault="008A58B5" w:rsidP="00977566">
            <w:pPr>
              <w:rPr>
                <w:sz w:val="22"/>
              </w:rPr>
            </w:pPr>
          </w:p>
        </w:tc>
        <w:tc>
          <w:tcPr>
            <w:tcW w:w="0" w:type="auto"/>
          </w:tcPr>
          <w:p w14:paraId="7C89E204" w14:textId="77777777" w:rsidR="008A58B5" w:rsidRDefault="008A58B5" w:rsidP="00977566">
            <w:pPr>
              <w:rPr>
                <w:sz w:val="22"/>
              </w:rPr>
            </w:pPr>
          </w:p>
        </w:tc>
        <w:tc>
          <w:tcPr>
            <w:tcW w:w="0" w:type="auto"/>
          </w:tcPr>
          <w:p w14:paraId="50B0A245" w14:textId="77777777" w:rsidR="008A58B5" w:rsidRDefault="008A58B5" w:rsidP="00977566">
            <w:pPr>
              <w:rPr>
                <w:sz w:val="22"/>
              </w:rPr>
            </w:pPr>
          </w:p>
        </w:tc>
      </w:tr>
      <w:tr w:rsidR="008A58B5" w14:paraId="490903E9" w14:textId="77777777" w:rsidTr="001D73A2">
        <w:tc>
          <w:tcPr>
            <w:tcW w:w="0" w:type="auto"/>
          </w:tcPr>
          <w:p w14:paraId="07BF8D05" w14:textId="77777777" w:rsidR="008A58B5" w:rsidRDefault="008A58B5" w:rsidP="00977566">
            <w:pPr>
              <w:rPr>
                <w:sz w:val="22"/>
              </w:rPr>
            </w:pPr>
            <w:r>
              <w:t>You have knowledge of drafting conventions including symbols, linetypes, lineweights, and dimensions styles as applicable to the design discipline.</w:t>
            </w:r>
          </w:p>
        </w:tc>
        <w:tc>
          <w:tcPr>
            <w:tcW w:w="0" w:type="auto"/>
          </w:tcPr>
          <w:p w14:paraId="5A91B8BB" w14:textId="77777777" w:rsidR="008A58B5" w:rsidRDefault="008A58B5" w:rsidP="00977566">
            <w:pPr>
              <w:rPr>
                <w:sz w:val="22"/>
              </w:rPr>
            </w:pPr>
          </w:p>
        </w:tc>
        <w:tc>
          <w:tcPr>
            <w:tcW w:w="0" w:type="auto"/>
          </w:tcPr>
          <w:p w14:paraId="2368B574" w14:textId="77777777" w:rsidR="008A58B5" w:rsidRDefault="008A58B5" w:rsidP="00977566">
            <w:pPr>
              <w:rPr>
                <w:sz w:val="22"/>
              </w:rPr>
            </w:pPr>
          </w:p>
        </w:tc>
        <w:tc>
          <w:tcPr>
            <w:tcW w:w="0" w:type="auto"/>
          </w:tcPr>
          <w:p w14:paraId="0305DC9D" w14:textId="77777777" w:rsidR="008A58B5" w:rsidRDefault="008A58B5" w:rsidP="00977566">
            <w:pPr>
              <w:rPr>
                <w:sz w:val="22"/>
              </w:rPr>
            </w:pPr>
          </w:p>
        </w:tc>
        <w:tc>
          <w:tcPr>
            <w:tcW w:w="0" w:type="auto"/>
          </w:tcPr>
          <w:p w14:paraId="12ED32BA" w14:textId="77777777" w:rsidR="008A58B5" w:rsidRDefault="008A58B5" w:rsidP="00977566">
            <w:pPr>
              <w:rPr>
                <w:sz w:val="22"/>
              </w:rPr>
            </w:pPr>
          </w:p>
        </w:tc>
        <w:tc>
          <w:tcPr>
            <w:tcW w:w="0" w:type="auto"/>
          </w:tcPr>
          <w:p w14:paraId="30BFCC2F" w14:textId="77777777" w:rsidR="008A58B5" w:rsidRDefault="008A58B5" w:rsidP="00977566">
            <w:pPr>
              <w:rPr>
                <w:sz w:val="22"/>
              </w:rPr>
            </w:pPr>
          </w:p>
        </w:tc>
      </w:tr>
      <w:tr w:rsidR="008A58B5" w14:paraId="4F0C32C4" w14:textId="77777777" w:rsidTr="001D73A2">
        <w:tc>
          <w:tcPr>
            <w:tcW w:w="0" w:type="auto"/>
          </w:tcPr>
          <w:p w14:paraId="79E7DD81" w14:textId="77777777" w:rsidR="008A58B5" w:rsidRDefault="008A58B5" w:rsidP="00977566">
            <w:pPr>
              <w:rPr>
                <w:sz w:val="22"/>
              </w:rPr>
            </w:pPr>
            <w:r>
              <w:t>You are able to visualize and translate drawing information to actual physical objects and completed construction components.</w:t>
            </w:r>
          </w:p>
        </w:tc>
        <w:tc>
          <w:tcPr>
            <w:tcW w:w="0" w:type="auto"/>
          </w:tcPr>
          <w:p w14:paraId="4F29923A" w14:textId="77777777" w:rsidR="008A58B5" w:rsidRDefault="008A58B5" w:rsidP="00977566">
            <w:pPr>
              <w:rPr>
                <w:sz w:val="22"/>
              </w:rPr>
            </w:pPr>
          </w:p>
        </w:tc>
        <w:tc>
          <w:tcPr>
            <w:tcW w:w="0" w:type="auto"/>
          </w:tcPr>
          <w:p w14:paraId="08DB985C" w14:textId="77777777" w:rsidR="008A58B5" w:rsidRDefault="008A58B5" w:rsidP="00977566">
            <w:pPr>
              <w:rPr>
                <w:sz w:val="22"/>
              </w:rPr>
            </w:pPr>
          </w:p>
        </w:tc>
        <w:tc>
          <w:tcPr>
            <w:tcW w:w="0" w:type="auto"/>
          </w:tcPr>
          <w:p w14:paraId="6B70BA5D" w14:textId="77777777" w:rsidR="008A58B5" w:rsidRDefault="008A58B5" w:rsidP="00977566">
            <w:pPr>
              <w:rPr>
                <w:sz w:val="22"/>
              </w:rPr>
            </w:pPr>
          </w:p>
        </w:tc>
        <w:tc>
          <w:tcPr>
            <w:tcW w:w="0" w:type="auto"/>
          </w:tcPr>
          <w:p w14:paraId="5EAA83C9" w14:textId="77777777" w:rsidR="008A58B5" w:rsidRDefault="008A58B5" w:rsidP="00977566">
            <w:pPr>
              <w:rPr>
                <w:sz w:val="22"/>
              </w:rPr>
            </w:pPr>
          </w:p>
        </w:tc>
        <w:tc>
          <w:tcPr>
            <w:tcW w:w="0" w:type="auto"/>
          </w:tcPr>
          <w:p w14:paraId="4E8E958D" w14:textId="77777777" w:rsidR="008A58B5" w:rsidRDefault="008A58B5" w:rsidP="00977566">
            <w:pPr>
              <w:rPr>
                <w:sz w:val="22"/>
              </w:rPr>
            </w:pPr>
          </w:p>
        </w:tc>
      </w:tr>
      <w:tr w:rsidR="008A58B5" w14:paraId="0227F64B" w14:textId="77777777" w:rsidTr="001D73A2">
        <w:tc>
          <w:tcPr>
            <w:tcW w:w="0" w:type="auto"/>
          </w:tcPr>
          <w:p w14:paraId="22045C4D" w14:textId="77777777" w:rsidR="008A58B5" w:rsidRDefault="008A58B5" w:rsidP="00977566">
            <w:pPr>
              <w:rPr>
                <w:sz w:val="22"/>
              </w:rPr>
            </w:pPr>
            <w:r>
              <w:t>You understand the role and purpose of building codes and standards as they pertain to the life, health and safety of the public.</w:t>
            </w:r>
          </w:p>
        </w:tc>
        <w:tc>
          <w:tcPr>
            <w:tcW w:w="0" w:type="auto"/>
          </w:tcPr>
          <w:p w14:paraId="1C55BA4F" w14:textId="77777777" w:rsidR="008A58B5" w:rsidRDefault="008A58B5" w:rsidP="00977566">
            <w:pPr>
              <w:rPr>
                <w:sz w:val="22"/>
              </w:rPr>
            </w:pPr>
          </w:p>
        </w:tc>
        <w:tc>
          <w:tcPr>
            <w:tcW w:w="0" w:type="auto"/>
          </w:tcPr>
          <w:p w14:paraId="1FD9355A" w14:textId="77777777" w:rsidR="008A58B5" w:rsidRDefault="008A58B5" w:rsidP="00977566">
            <w:pPr>
              <w:rPr>
                <w:sz w:val="22"/>
              </w:rPr>
            </w:pPr>
          </w:p>
        </w:tc>
        <w:tc>
          <w:tcPr>
            <w:tcW w:w="0" w:type="auto"/>
          </w:tcPr>
          <w:p w14:paraId="6AE09090" w14:textId="77777777" w:rsidR="008A58B5" w:rsidRDefault="008A58B5" w:rsidP="00977566">
            <w:pPr>
              <w:rPr>
                <w:sz w:val="22"/>
              </w:rPr>
            </w:pPr>
          </w:p>
        </w:tc>
        <w:tc>
          <w:tcPr>
            <w:tcW w:w="0" w:type="auto"/>
          </w:tcPr>
          <w:p w14:paraId="4416E078" w14:textId="77777777" w:rsidR="008A58B5" w:rsidRDefault="008A58B5" w:rsidP="00977566">
            <w:pPr>
              <w:rPr>
                <w:sz w:val="22"/>
              </w:rPr>
            </w:pPr>
          </w:p>
        </w:tc>
        <w:tc>
          <w:tcPr>
            <w:tcW w:w="0" w:type="auto"/>
          </w:tcPr>
          <w:p w14:paraId="3CAE34AF" w14:textId="77777777" w:rsidR="008A58B5" w:rsidRDefault="008A58B5" w:rsidP="00977566">
            <w:pPr>
              <w:rPr>
                <w:sz w:val="22"/>
              </w:rPr>
            </w:pPr>
          </w:p>
        </w:tc>
      </w:tr>
      <w:tr w:rsidR="008A58B5" w14:paraId="1888538A" w14:textId="77777777" w:rsidTr="001D73A2">
        <w:tc>
          <w:tcPr>
            <w:tcW w:w="0" w:type="auto"/>
          </w:tcPr>
          <w:p w14:paraId="5220511E" w14:textId="77777777" w:rsidR="008A58B5" w:rsidRDefault="008A58B5" w:rsidP="00977566">
            <w:pPr>
              <w:rPr>
                <w:sz w:val="22"/>
              </w:rPr>
            </w:pPr>
            <w:r>
              <w:t>You understand the construction process from the transformation of an idea or need into a completed project.</w:t>
            </w:r>
          </w:p>
        </w:tc>
        <w:tc>
          <w:tcPr>
            <w:tcW w:w="0" w:type="auto"/>
          </w:tcPr>
          <w:p w14:paraId="3CD4DCBE" w14:textId="77777777" w:rsidR="008A58B5" w:rsidRDefault="008A58B5" w:rsidP="00977566">
            <w:pPr>
              <w:rPr>
                <w:sz w:val="22"/>
              </w:rPr>
            </w:pPr>
          </w:p>
        </w:tc>
        <w:tc>
          <w:tcPr>
            <w:tcW w:w="0" w:type="auto"/>
          </w:tcPr>
          <w:p w14:paraId="4D2544A2" w14:textId="77777777" w:rsidR="008A58B5" w:rsidRDefault="008A58B5" w:rsidP="00977566">
            <w:pPr>
              <w:rPr>
                <w:sz w:val="22"/>
              </w:rPr>
            </w:pPr>
          </w:p>
        </w:tc>
        <w:tc>
          <w:tcPr>
            <w:tcW w:w="0" w:type="auto"/>
          </w:tcPr>
          <w:p w14:paraId="29C6CC00" w14:textId="77777777" w:rsidR="008A58B5" w:rsidRDefault="008A58B5" w:rsidP="00977566">
            <w:pPr>
              <w:rPr>
                <w:sz w:val="22"/>
              </w:rPr>
            </w:pPr>
          </w:p>
        </w:tc>
        <w:tc>
          <w:tcPr>
            <w:tcW w:w="0" w:type="auto"/>
          </w:tcPr>
          <w:p w14:paraId="4A8CEAF9" w14:textId="77777777" w:rsidR="008A58B5" w:rsidRDefault="008A58B5" w:rsidP="00977566">
            <w:pPr>
              <w:rPr>
                <w:sz w:val="22"/>
              </w:rPr>
            </w:pPr>
          </w:p>
        </w:tc>
        <w:tc>
          <w:tcPr>
            <w:tcW w:w="0" w:type="auto"/>
          </w:tcPr>
          <w:p w14:paraId="1B1F3D88" w14:textId="77777777" w:rsidR="008A58B5" w:rsidRDefault="008A58B5" w:rsidP="00977566">
            <w:pPr>
              <w:rPr>
                <w:sz w:val="22"/>
              </w:rPr>
            </w:pPr>
          </w:p>
        </w:tc>
      </w:tr>
    </w:tbl>
    <w:p w14:paraId="1E33A88D" w14:textId="77777777" w:rsidR="00E46EC6" w:rsidRDefault="00E46EC6" w:rsidP="00E46EC6"/>
    <w:p w14:paraId="2DBFCDDB" w14:textId="77777777" w:rsidR="00E46EC6" w:rsidRDefault="00E46EC6">
      <w:pPr>
        <w:rPr>
          <w:b/>
          <w:sz w:val="40"/>
          <w:szCs w:val="28"/>
        </w:rPr>
      </w:pPr>
      <w:r>
        <w:br w:type="page"/>
      </w:r>
    </w:p>
    <w:p w14:paraId="3AB01733" w14:textId="3ED5DE59" w:rsidR="008A58B5" w:rsidRPr="00E46EC6" w:rsidRDefault="008A58B5" w:rsidP="00E46EC6">
      <w:pPr>
        <w:jc w:val="center"/>
        <w:rPr>
          <w:b/>
          <w:sz w:val="40"/>
          <w:szCs w:val="40"/>
        </w:rPr>
      </w:pPr>
      <w:r w:rsidRPr="00E46EC6">
        <w:rPr>
          <w:b/>
          <w:sz w:val="40"/>
          <w:szCs w:val="40"/>
        </w:rPr>
        <w:lastRenderedPageBreak/>
        <w:t xml:space="preserve">RATING THE UNIVERSITY </w:t>
      </w:r>
    </w:p>
    <w:p w14:paraId="1076C7FC" w14:textId="77777777" w:rsidR="008A58B5" w:rsidRDefault="008A58B5" w:rsidP="008A58B5">
      <w:r>
        <w:t>UAA had a series of general education outcomes we expected to attain with you.  Please rate the extent you believe each of the following was accomplished:</w:t>
      </w:r>
    </w:p>
    <w:p w14:paraId="37E2DAD3" w14:textId="77777777" w:rsidR="008A58B5" w:rsidRDefault="008A58B5" w:rsidP="008A58B5"/>
    <w:tbl>
      <w:tblPr>
        <w:tblStyle w:val="TableGrid1"/>
        <w:tblW w:w="8931" w:type="dxa"/>
        <w:tblLook w:val="0020" w:firstRow="1" w:lastRow="0" w:firstColumn="0" w:lastColumn="0" w:noHBand="0" w:noVBand="0"/>
        <w:tblCaption w:val="University Rating"/>
        <w:tblDescription w:val="University rating on a scale of excellent - good-fair-poor or not applicable"/>
      </w:tblPr>
      <w:tblGrid>
        <w:gridCol w:w="4677"/>
        <w:gridCol w:w="1075"/>
        <w:gridCol w:w="718"/>
        <w:gridCol w:w="571"/>
        <w:gridCol w:w="708"/>
        <w:gridCol w:w="1182"/>
      </w:tblGrid>
      <w:tr w:rsidR="008A58B5" w14:paraId="6FAE8771" w14:textId="77777777" w:rsidTr="004343AC">
        <w:trPr>
          <w:trHeight w:val="277"/>
          <w:tblHeader/>
        </w:trPr>
        <w:tc>
          <w:tcPr>
            <w:tcW w:w="4677" w:type="dxa"/>
          </w:tcPr>
          <w:p w14:paraId="14F1A70C" w14:textId="77777777" w:rsidR="008A58B5" w:rsidRDefault="008A58B5" w:rsidP="00E46EC6">
            <w:pPr>
              <w:pStyle w:val="Heading2"/>
            </w:pPr>
          </w:p>
        </w:tc>
        <w:tc>
          <w:tcPr>
            <w:tcW w:w="1075" w:type="dxa"/>
          </w:tcPr>
          <w:p w14:paraId="15A23B66" w14:textId="77777777" w:rsidR="008A58B5" w:rsidRDefault="008A58B5" w:rsidP="00977566">
            <w:pPr>
              <w:jc w:val="center"/>
              <w:rPr>
                <w:sz w:val="22"/>
              </w:rPr>
            </w:pPr>
            <w:r>
              <w:rPr>
                <w:sz w:val="22"/>
              </w:rPr>
              <w:t>Excellent</w:t>
            </w:r>
          </w:p>
        </w:tc>
        <w:tc>
          <w:tcPr>
            <w:tcW w:w="718" w:type="dxa"/>
          </w:tcPr>
          <w:p w14:paraId="0BCD68D6" w14:textId="77777777" w:rsidR="008A58B5" w:rsidRDefault="008A58B5" w:rsidP="00977566">
            <w:pPr>
              <w:jc w:val="center"/>
              <w:rPr>
                <w:sz w:val="22"/>
              </w:rPr>
            </w:pPr>
            <w:r>
              <w:rPr>
                <w:sz w:val="22"/>
              </w:rPr>
              <w:t>Good</w:t>
            </w:r>
          </w:p>
        </w:tc>
        <w:tc>
          <w:tcPr>
            <w:tcW w:w="571" w:type="dxa"/>
          </w:tcPr>
          <w:p w14:paraId="623B96BB" w14:textId="77777777" w:rsidR="008A58B5" w:rsidRDefault="008A58B5" w:rsidP="00977566">
            <w:pPr>
              <w:jc w:val="center"/>
              <w:rPr>
                <w:sz w:val="22"/>
              </w:rPr>
            </w:pPr>
            <w:r>
              <w:rPr>
                <w:sz w:val="22"/>
              </w:rPr>
              <w:t>Fair</w:t>
            </w:r>
          </w:p>
        </w:tc>
        <w:tc>
          <w:tcPr>
            <w:tcW w:w="708" w:type="dxa"/>
          </w:tcPr>
          <w:p w14:paraId="23127E98" w14:textId="77777777" w:rsidR="008A58B5" w:rsidRDefault="008A58B5" w:rsidP="00977566">
            <w:pPr>
              <w:jc w:val="center"/>
              <w:rPr>
                <w:sz w:val="22"/>
              </w:rPr>
            </w:pPr>
            <w:r>
              <w:rPr>
                <w:sz w:val="22"/>
              </w:rPr>
              <w:t>Poor</w:t>
            </w:r>
          </w:p>
        </w:tc>
        <w:tc>
          <w:tcPr>
            <w:tcW w:w="1182" w:type="dxa"/>
          </w:tcPr>
          <w:p w14:paraId="178F4DF6" w14:textId="77777777" w:rsidR="008A58B5" w:rsidRDefault="008A58B5" w:rsidP="00977566">
            <w:pPr>
              <w:jc w:val="center"/>
              <w:rPr>
                <w:sz w:val="22"/>
              </w:rPr>
            </w:pPr>
            <w:r>
              <w:rPr>
                <w:sz w:val="22"/>
              </w:rPr>
              <w:t>Not Applicable</w:t>
            </w:r>
          </w:p>
        </w:tc>
      </w:tr>
      <w:tr w:rsidR="008A58B5" w14:paraId="12A20C7A" w14:textId="77777777" w:rsidTr="00937669">
        <w:trPr>
          <w:trHeight w:val="277"/>
        </w:trPr>
        <w:tc>
          <w:tcPr>
            <w:tcW w:w="4677" w:type="dxa"/>
          </w:tcPr>
          <w:p w14:paraId="158EF948" w14:textId="77777777" w:rsidR="008A58B5" w:rsidRDefault="008A58B5" w:rsidP="00977566">
            <w:pPr>
              <w:rPr>
                <w:sz w:val="22"/>
              </w:rPr>
            </w:pPr>
            <w:r>
              <w:rPr>
                <w:sz w:val="22"/>
              </w:rPr>
              <w:t xml:space="preserve">Ability to think critically and solve problems </w:t>
            </w:r>
          </w:p>
        </w:tc>
        <w:tc>
          <w:tcPr>
            <w:tcW w:w="1075" w:type="dxa"/>
          </w:tcPr>
          <w:p w14:paraId="28FE031E" w14:textId="77777777" w:rsidR="008A58B5" w:rsidRDefault="008A58B5" w:rsidP="00977566">
            <w:pPr>
              <w:rPr>
                <w:sz w:val="22"/>
              </w:rPr>
            </w:pPr>
          </w:p>
        </w:tc>
        <w:tc>
          <w:tcPr>
            <w:tcW w:w="718" w:type="dxa"/>
          </w:tcPr>
          <w:p w14:paraId="33CA6613" w14:textId="77777777" w:rsidR="008A58B5" w:rsidRDefault="008A58B5" w:rsidP="00977566">
            <w:pPr>
              <w:rPr>
                <w:sz w:val="22"/>
              </w:rPr>
            </w:pPr>
          </w:p>
        </w:tc>
        <w:tc>
          <w:tcPr>
            <w:tcW w:w="571" w:type="dxa"/>
          </w:tcPr>
          <w:p w14:paraId="76BAA803" w14:textId="77777777" w:rsidR="008A58B5" w:rsidRDefault="008A58B5" w:rsidP="00977566">
            <w:pPr>
              <w:rPr>
                <w:sz w:val="22"/>
              </w:rPr>
            </w:pPr>
          </w:p>
        </w:tc>
        <w:tc>
          <w:tcPr>
            <w:tcW w:w="708" w:type="dxa"/>
          </w:tcPr>
          <w:p w14:paraId="71CC755F" w14:textId="77777777" w:rsidR="008A58B5" w:rsidRDefault="008A58B5" w:rsidP="00977566">
            <w:pPr>
              <w:rPr>
                <w:sz w:val="22"/>
              </w:rPr>
            </w:pPr>
          </w:p>
        </w:tc>
        <w:tc>
          <w:tcPr>
            <w:tcW w:w="1182" w:type="dxa"/>
          </w:tcPr>
          <w:p w14:paraId="4BBFA822" w14:textId="77777777" w:rsidR="008A58B5" w:rsidRDefault="008A58B5" w:rsidP="00977566">
            <w:pPr>
              <w:rPr>
                <w:sz w:val="22"/>
              </w:rPr>
            </w:pPr>
          </w:p>
        </w:tc>
      </w:tr>
      <w:tr w:rsidR="008A58B5" w14:paraId="60807B2E" w14:textId="77777777" w:rsidTr="00937669">
        <w:trPr>
          <w:trHeight w:val="277"/>
        </w:trPr>
        <w:tc>
          <w:tcPr>
            <w:tcW w:w="4677" w:type="dxa"/>
          </w:tcPr>
          <w:p w14:paraId="6DC55BEA" w14:textId="77777777" w:rsidR="008A58B5" w:rsidRDefault="008A58B5" w:rsidP="00977566">
            <w:pPr>
              <w:rPr>
                <w:sz w:val="22"/>
              </w:rPr>
            </w:pPr>
            <w:r>
              <w:rPr>
                <w:sz w:val="22"/>
              </w:rPr>
              <w:t>Ability to communicate clearly on the job</w:t>
            </w:r>
          </w:p>
        </w:tc>
        <w:tc>
          <w:tcPr>
            <w:tcW w:w="1075" w:type="dxa"/>
          </w:tcPr>
          <w:p w14:paraId="476417AB" w14:textId="77777777" w:rsidR="008A58B5" w:rsidRDefault="008A58B5" w:rsidP="00977566">
            <w:pPr>
              <w:rPr>
                <w:sz w:val="22"/>
              </w:rPr>
            </w:pPr>
          </w:p>
        </w:tc>
        <w:tc>
          <w:tcPr>
            <w:tcW w:w="718" w:type="dxa"/>
          </w:tcPr>
          <w:p w14:paraId="65ECD81B" w14:textId="77777777" w:rsidR="008A58B5" w:rsidRDefault="008A58B5" w:rsidP="00977566">
            <w:pPr>
              <w:rPr>
                <w:sz w:val="22"/>
              </w:rPr>
            </w:pPr>
          </w:p>
        </w:tc>
        <w:tc>
          <w:tcPr>
            <w:tcW w:w="571" w:type="dxa"/>
          </w:tcPr>
          <w:p w14:paraId="4A2B6D9B" w14:textId="77777777" w:rsidR="008A58B5" w:rsidRDefault="008A58B5" w:rsidP="00977566">
            <w:pPr>
              <w:rPr>
                <w:sz w:val="22"/>
              </w:rPr>
            </w:pPr>
          </w:p>
        </w:tc>
        <w:tc>
          <w:tcPr>
            <w:tcW w:w="708" w:type="dxa"/>
          </w:tcPr>
          <w:p w14:paraId="7F18BF6D" w14:textId="77777777" w:rsidR="008A58B5" w:rsidRDefault="008A58B5" w:rsidP="00977566">
            <w:pPr>
              <w:rPr>
                <w:sz w:val="22"/>
              </w:rPr>
            </w:pPr>
          </w:p>
        </w:tc>
        <w:tc>
          <w:tcPr>
            <w:tcW w:w="1182" w:type="dxa"/>
          </w:tcPr>
          <w:p w14:paraId="7374BCEB" w14:textId="77777777" w:rsidR="008A58B5" w:rsidRDefault="008A58B5" w:rsidP="00977566">
            <w:pPr>
              <w:rPr>
                <w:sz w:val="22"/>
              </w:rPr>
            </w:pPr>
          </w:p>
        </w:tc>
      </w:tr>
      <w:tr w:rsidR="008A58B5" w14:paraId="65CE6E3B" w14:textId="77777777" w:rsidTr="00937669">
        <w:trPr>
          <w:trHeight w:val="277"/>
        </w:trPr>
        <w:tc>
          <w:tcPr>
            <w:tcW w:w="4677" w:type="dxa"/>
          </w:tcPr>
          <w:p w14:paraId="3C027EA2" w14:textId="77777777" w:rsidR="008A58B5" w:rsidRDefault="008A58B5" w:rsidP="00977566">
            <w:pPr>
              <w:rPr>
                <w:sz w:val="22"/>
              </w:rPr>
            </w:pPr>
            <w:r>
              <w:rPr>
                <w:sz w:val="22"/>
              </w:rPr>
              <w:t>Ability to express ideas in writing</w:t>
            </w:r>
          </w:p>
        </w:tc>
        <w:tc>
          <w:tcPr>
            <w:tcW w:w="1075" w:type="dxa"/>
          </w:tcPr>
          <w:p w14:paraId="46C0EE68" w14:textId="77777777" w:rsidR="008A58B5" w:rsidRDefault="008A58B5" w:rsidP="00977566">
            <w:pPr>
              <w:rPr>
                <w:sz w:val="22"/>
              </w:rPr>
            </w:pPr>
          </w:p>
        </w:tc>
        <w:tc>
          <w:tcPr>
            <w:tcW w:w="718" w:type="dxa"/>
          </w:tcPr>
          <w:p w14:paraId="7286F8A6" w14:textId="77777777" w:rsidR="008A58B5" w:rsidRDefault="008A58B5" w:rsidP="00977566">
            <w:pPr>
              <w:rPr>
                <w:sz w:val="22"/>
              </w:rPr>
            </w:pPr>
          </w:p>
        </w:tc>
        <w:tc>
          <w:tcPr>
            <w:tcW w:w="571" w:type="dxa"/>
          </w:tcPr>
          <w:p w14:paraId="3EFDF596" w14:textId="77777777" w:rsidR="008A58B5" w:rsidRDefault="008A58B5" w:rsidP="00977566">
            <w:pPr>
              <w:rPr>
                <w:sz w:val="22"/>
              </w:rPr>
            </w:pPr>
          </w:p>
        </w:tc>
        <w:tc>
          <w:tcPr>
            <w:tcW w:w="708" w:type="dxa"/>
          </w:tcPr>
          <w:p w14:paraId="2FC349F2" w14:textId="77777777" w:rsidR="008A58B5" w:rsidRDefault="008A58B5" w:rsidP="00977566">
            <w:pPr>
              <w:rPr>
                <w:sz w:val="22"/>
              </w:rPr>
            </w:pPr>
          </w:p>
        </w:tc>
        <w:tc>
          <w:tcPr>
            <w:tcW w:w="1182" w:type="dxa"/>
          </w:tcPr>
          <w:p w14:paraId="71F88335" w14:textId="77777777" w:rsidR="008A58B5" w:rsidRDefault="008A58B5" w:rsidP="00977566">
            <w:pPr>
              <w:rPr>
                <w:sz w:val="22"/>
              </w:rPr>
            </w:pPr>
          </w:p>
        </w:tc>
      </w:tr>
      <w:tr w:rsidR="008A58B5" w14:paraId="4323CF12" w14:textId="77777777" w:rsidTr="00937669">
        <w:trPr>
          <w:trHeight w:val="277"/>
        </w:trPr>
        <w:tc>
          <w:tcPr>
            <w:tcW w:w="4677" w:type="dxa"/>
          </w:tcPr>
          <w:p w14:paraId="3B67AF84" w14:textId="77777777" w:rsidR="008A58B5" w:rsidRDefault="008A58B5" w:rsidP="00977566">
            <w:pPr>
              <w:rPr>
                <w:sz w:val="22"/>
              </w:rPr>
            </w:pPr>
            <w:r>
              <w:rPr>
                <w:sz w:val="22"/>
              </w:rPr>
              <w:t>Ability to use technology required for work</w:t>
            </w:r>
          </w:p>
        </w:tc>
        <w:tc>
          <w:tcPr>
            <w:tcW w:w="1075" w:type="dxa"/>
          </w:tcPr>
          <w:p w14:paraId="13C52BE1" w14:textId="77777777" w:rsidR="008A58B5" w:rsidRDefault="008A58B5" w:rsidP="00977566">
            <w:pPr>
              <w:rPr>
                <w:sz w:val="22"/>
              </w:rPr>
            </w:pPr>
          </w:p>
        </w:tc>
        <w:tc>
          <w:tcPr>
            <w:tcW w:w="718" w:type="dxa"/>
          </w:tcPr>
          <w:p w14:paraId="0E3110D0" w14:textId="77777777" w:rsidR="008A58B5" w:rsidRDefault="008A58B5" w:rsidP="00977566">
            <w:pPr>
              <w:rPr>
                <w:sz w:val="22"/>
              </w:rPr>
            </w:pPr>
          </w:p>
        </w:tc>
        <w:tc>
          <w:tcPr>
            <w:tcW w:w="571" w:type="dxa"/>
          </w:tcPr>
          <w:p w14:paraId="0B5EA646" w14:textId="77777777" w:rsidR="008A58B5" w:rsidRDefault="008A58B5" w:rsidP="00977566">
            <w:pPr>
              <w:rPr>
                <w:sz w:val="22"/>
              </w:rPr>
            </w:pPr>
          </w:p>
        </w:tc>
        <w:tc>
          <w:tcPr>
            <w:tcW w:w="708" w:type="dxa"/>
          </w:tcPr>
          <w:p w14:paraId="491D9370" w14:textId="77777777" w:rsidR="008A58B5" w:rsidRDefault="008A58B5" w:rsidP="00977566">
            <w:pPr>
              <w:rPr>
                <w:sz w:val="22"/>
              </w:rPr>
            </w:pPr>
          </w:p>
        </w:tc>
        <w:tc>
          <w:tcPr>
            <w:tcW w:w="1182" w:type="dxa"/>
          </w:tcPr>
          <w:p w14:paraId="0EADF885" w14:textId="77777777" w:rsidR="008A58B5" w:rsidRDefault="008A58B5" w:rsidP="00977566">
            <w:pPr>
              <w:rPr>
                <w:sz w:val="22"/>
              </w:rPr>
            </w:pPr>
          </w:p>
        </w:tc>
      </w:tr>
      <w:tr w:rsidR="008A58B5" w14:paraId="1017E639" w14:textId="77777777" w:rsidTr="00937669">
        <w:trPr>
          <w:trHeight w:val="300"/>
        </w:trPr>
        <w:tc>
          <w:tcPr>
            <w:tcW w:w="4677" w:type="dxa"/>
          </w:tcPr>
          <w:p w14:paraId="4FCBCDB0" w14:textId="77777777" w:rsidR="008A58B5" w:rsidRDefault="008A58B5" w:rsidP="00977566">
            <w:pPr>
              <w:rPr>
                <w:sz w:val="22"/>
              </w:rPr>
            </w:pPr>
            <w:r>
              <w:rPr>
                <w:sz w:val="22"/>
              </w:rPr>
              <w:t>Ability to solve mathematical problems</w:t>
            </w:r>
          </w:p>
        </w:tc>
        <w:tc>
          <w:tcPr>
            <w:tcW w:w="1075" w:type="dxa"/>
          </w:tcPr>
          <w:p w14:paraId="589EC535" w14:textId="77777777" w:rsidR="008A58B5" w:rsidRDefault="008A58B5" w:rsidP="00977566">
            <w:pPr>
              <w:rPr>
                <w:sz w:val="22"/>
              </w:rPr>
            </w:pPr>
          </w:p>
        </w:tc>
        <w:tc>
          <w:tcPr>
            <w:tcW w:w="718" w:type="dxa"/>
          </w:tcPr>
          <w:p w14:paraId="5E006E26" w14:textId="77777777" w:rsidR="008A58B5" w:rsidRDefault="008A58B5" w:rsidP="00977566">
            <w:pPr>
              <w:rPr>
                <w:sz w:val="22"/>
              </w:rPr>
            </w:pPr>
          </w:p>
        </w:tc>
        <w:tc>
          <w:tcPr>
            <w:tcW w:w="571" w:type="dxa"/>
          </w:tcPr>
          <w:p w14:paraId="518E9739" w14:textId="77777777" w:rsidR="008A58B5" w:rsidRDefault="008A58B5" w:rsidP="00977566">
            <w:pPr>
              <w:rPr>
                <w:sz w:val="22"/>
              </w:rPr>
            </w:pPr>
          </w:p>
        </w:tc>
        <w:tc>
          <w:tcPr>
            <w:tcW w:w="708" w:type="dxa"/>
          </w:tcPr>
          <w:p w14:paraId="664C435E" w14:textId="77777777" w:rsidR="008A58B5" w:rsidRDefault="008A58B5" w:rsidP="00977566">
            <w:pPr>
              <w:rPr>
                <w:sz w:val="22"/>
              </w:rPr>
            </w:pPr>
          </w:p>
        </w:tc>
        <w:tc>
          <w:tcPr>
            <w:tcW w:w="1182" w:type="dxa"/>
          </w:tcPr>
          <w:p w14:paraId="16C148F0" w14:textId="77777777" w:rsidR="008A58B5" w:rsidRDefault="008A58B5" w:rsidP="00977566">
            <w:pPr>
              <w:rPr>
                <w:sz w:val="22"/>
              </w:rPr>
            </w:pPr>
          </w:p>
        </w:tc>
      </w:tr>
    </w:tbl>
    <w:p w14:paraId="7FE7D3AC" w14:textId="77777777" w:rsidR="008A58B5" w:rsidRDefault="008A58B5" w:rsidP="008A58B5"/>
    <w:p w14:paraId="7BB06BCF" w14:textId="77777777" w:rsidR="008A58B5" w:rsidRDefault="008A58B5" w:rsidP="008A58B5">
      <w:r>
        <w:t>What improvements would you recommend to make this UAA program better?</w:t>
      </w:r>
    </w:p>
    <w:p w14:paraId="3A24EDFE" w14:textId="77777777" w:rsidR="008A58B5" w:rsidRDefault="008A58B5" w:rsidP="008A58B5"/>
    <w:p w14:paraId="35CB049D" w14:textId="77777777" w:rsidR="008A58B5" w:rsidRDefault="008A58B5" w:rsidP="008A58B5">
      <w:pPr>
        <w:pBdr>
          <w:bottom w:val="single" w:sz="12" w:space="1" w:color="auto"/>
        </w:pBdr>
      </w:pPr>
    </w:p>
    <w:p w14:paraId="487CBE9F" w14:textId="77777777" w:rsidR="008A58B5" w:rsidRDefault="008A58B5" w:rsidP="008A58B5">
      <w:r>
        <w:t>(If you would like to write more, please include a separate page.)</w:t>
      </w:r>
    </w:p>
    <w:p w14:paraId="74A9AD74" w14:textId="77777777" w:rsidR="008A58B5" w:rsidRDefault="008A58B5" w:rsidP="008A58B5"/>
    <w:p w14:paraId="2C703739" w14:textId="77777777" w:rsidR="008A58B5" w:rsidRDefault="008A58B5" w:rsidP="008A58B5">
      <w:r>
        <w:t>Would you recommend this program to others?</w:t>
      </w:r>
      <w:r>
        <w:tab/>
      </w:r>
      <w:r>
        <w:rPr>
          <w:u w:val="single"/>
        </w:rPr>
        <w:tab/>
      </w:r>
      <w:r>
        <w:t>Yes</w:t>
      </w:r>
      <w:r>
        <w:tab/>
      </w:r>
      <w:r>
        <w:rPr>
          <w:u w:val="single"/>
        </w:rPr>
        <w:tab/>
      </w:r>
      <w:r>
        <w:t>No</w:t>
      </w:r>
    </w:p>
    <w:p w14:paraId="680357C0" w14:textId="77777777" w:rsidR="008A58B5" w:rsidRDefault="008A58B5" w:rsidP="008A58B5"/>
    <w:p w14:paraId="634A5CFB" w14:textId="77777777" w:rsidR="008A58B5" w:rsidRPr="00E46EC6" w:rsidRDefault="008A58B5" w:rsidP="00E46EC6">
      <w:pPr>
        <w:jc w:val="center"/>
        <w:rPr>
          <w:b/>
          <w:sz w:val="40"/>
          <w:szCs w:val="40"/>
        </w:rPr>
      </w:pPr>
      <w:r w:rsidRPr="00E46EC6">
        <w:rPr>
          <w:b/>
          <w:sz w:val="40"/>
          <w:szCs w:val="40"/>
        </w:rPr>
        <w:t>RATING THE UNIVERSITY SUPPORT SERVICES</w:t>
      </w:r>
    </w:p>
    <w:p w14:paraId="36DDE92B" w14:textId="77777777" w:rsidR="008A58B5" w:rsidRDefault="008A58B5" w:rsidP="008A58B5">
      <w:r>
        <w:t>We would also like to know if you received the help you needed from our academic services. Please rate the extent you believe we accomplished the following:</w:t>
      </w:r>
    </w:p>
    <w:p w14:paraId="7A46E43E" w14:textId="77777777" w:rsidR="008A58B5" w:rsidRDefault="008A58B5" w:rsidP="008A58B5"/>
    <w:tbl>
      <w:tblPr>
        <w:tblStyle w:val="TableGrid1"/>
        <w:tblW w:w="0" w:type="auto"/>
        <w:tblLook w:val="0020" w:firstRow="1" w:lastRow="0" w:firstColumn="0" w:lastColumn="0" w:noHBand="0" w:noVBand="0"/>
        <w:tblCaption w:val="University Support Service Rating"/>
        <w:tblDescription w:val="University support service rating on a scale of excellent - good-fair-poor or not applicable"/>
      </w:tblPr>
      <w:tblGrid>
        <w:gridCol w:w="5783"/>
        <w:gridCol w:w="1047"/>
        <w:gridCol w:w="705"/>
        <w:gridCol w:w="571"/>
        <w:gridCol w:w="632"/>
        <w:gridCol w:w="1182"/>
      </w:tblGrid>
      <w:tr w:rsidR="008A58B5" w14:paraId="0A82DD9E" w14:textId="77777777" w:rsidTr="004343AC">
        <w:trPr>
          <w:tblHeader/>
        </w:trPr>
        <w:tc>
          <w:tcPr>
            <w:tcW w:w="0" w:type="auto"/>
          </w:tcPr>
          <w:p w14:paraId="0CAF259F" w14:textId="77777777" w:rsidR="008A58B5" w:rsidRDefault="008A58B5" w:rsidP="00977566">
            <w:pPr>
              <w:jc w:val="center"/>
              <w:rPr>
                <w:sz w:val="22"/>
              </w:rPr>
            </w:pPr>
          </w:p>
        </w:tc>
        <w:tc>
          <w:tcPr>
            <w:tcW w:w="0" w:type="auto"/>
          </w:tcPr>
          <w:p w14:paraId="36430B6C" w14:textId="77777777" w:rsidR="008A58B5" w:rsidRDefault="008A58B5" w:rsidP="00977566">
            <w:pPr>
              <w:jc w:val="center"/>
              <w:rPr>
                <w:sz w:val="22"/>
              </w:rPr>
            </w:pPr>
            <w:r>
              <w:rPr>
                <w:sz w:val="22"/>
              </w:rPr>
              <w:t>Excellent</w:t>
            </w:r>
          </w:p>
        </w:tc>
        <w:tc>
          <w:tcPr>
            <w:tcW w:w="0" w:type="auto"/>
          </w:tcPr>
          <w:p w14:paraId="4519ECB9" w14:textId="77777777" w:rsidR="008A58B5" w:rsidRDefault="008A58B5" w:rsidP="00977566">
            <w:pPr>
              <w:jc w:val="center"/>
              <w:rPr>
                <w:sz w:val="22"/>
              </w:rPr>
            </w:pPr>
            <w:r>
              <w:rPr>
                <w:sz w:val="22"/>
              </w:rPr>
              <w:t>Good</w:t>
            </w:r>
          </w:p>
        </w:tc>
        <w:tc>
          <w:tcPr>
            <w:tcW w:w="0" w:type="auto"/>
          </w:tcPr>
          <w:p w14:paraId="0E9B61C8" w14:textId="77777777" w:rsidR="008A58B5" w:rsidRDefault="008A58B5" w:rsidP="00977566">
            <w:pPr>
              <w:jc w:val="center"/>
              <w:rPr>
                <w:sz w:val="22"/>
              </w:rPr>
            </w:pPr>
            <w:r>
              <w:rPr>
                <w:sz w:val="22"/>
              </w:rPr>
              <w:t>Fair</w:t>
            </w:r>
          </w:p>
        </w:tc>
        <w:tc>
          <w:tcPr>
            <w:tcW w:w="0" w:type="auto"/>
          </w:tcPr>
          <w:p w14:paraId="7A02F0B2" w14:textId="77777777" w:rsidR="008A58B5" w:rsidRDefault="008A58B5" w:rsidP="00977566">
            <w:pPr>
              <w:jc w:val="center"/>
              <w:rPr>
                <w:sz w:val="22"/>
              </w:rPr>
            </w:pPr>
            <w:r>
              <w:rPr>
                <w:sz w:val="22"/>
              </w:rPr>
              <w:t>Poor</w:t>
            </w:r>
          </w:p>
        </w:tc>
        <w:tc>
          <w:tcPr>
            <w:tcW w:w="0" w:type="auto"/>
          </w:tcPr>
          <w:p w14:paraId="5DD8E1F6" w14:textId="77777777" w:rsidR="008A58B5" w:rsidRDefault="008A58B5" w:rsidP="00977566">
            <w:pPr>
              <w:jc w:val="center"/>
              <w:rPr>
                <w:sz w:val="22"/>
              </w:rPr>
            </w:pPr>
            <w:r>
              <w:rPr>
                <w:sz w:val="22"/>
              </w:rPr>
              <w:t>Not</w:t>
            </w:r>
          </w:p>
          <w:p w14:paraId="64617999" w14:textId="77777777" w:rsidR="008A58B5" w:rsidRDefault="008A58B5" w:rsidP="00977566">
            <w:pPr>
              <w:jc w:val="center"/>
              <w:rPr>
                <w:sz w:val="22"/>
              </w:rPr>
            </w:pPr>
            <w:r>
              <w:rPr>
                <w:sz w:val="22"/>
              </w:rPr>
              <w:t>Applicable</w:t>
            </w:r>
          </w:p>
        </w:tc>
      </w:tr>
      <w:tr w:rsidR="008A58B5" w14:paraId="74EF3332" w14:textId="77777777" w:rsidTr="00937669">
        <w:tc>
          <w:tcPr>
            <w:tcW w:w="0" w:type="auto"/>
          </w:tcPr>
          <w:p w14:paraId="597CB39D" w14:textId="77777777" w:rsidR="008A58B5" w:rsidRDefault="008A58B5" w:rsidP="00977566">
            <w:pPr>
              <w:rPr>
                <w:sz w:val="22"/>
              </w:rPr>
            </w:pPr>
            <w:r>
              <w:rPr>
                <w:sz w:val="22"/>
              </w:rPr>
              <w:t>Quality of Architectural and Engineering Technology instruction</w:t>
            </w:r>
          </w:p>
        </w:tc>
        <w:tc>
          <w:tcPr>
            <w:tcW w:w="0" w:type="auto"/>
          </w:tcPr>
          <w:p w14:paraId="2003773D" w14:textId="77777777" w:rsidR="008A58B5" w:rsidRDefault="008A58B5" w:rsidP="00977566">
            <w:pPr>
              <w:rPr>
                <w:sz w:val="22"/>
              </w:rPr>
            </w:pPr>
          </w:p>
        </w:tc>
        <w:tc>
          <w:tcPr>
            <w:tcW w:w="0" w:type="auto"/>
          </w:tcPr>
          <w:p w14:paraId="40021389" w14:textId="77777777" w:rsidR="008A58B5" w:rsidRDefault="008A58B5" w:rsidP="00977566">
            <w:pPr>
              <w:rPr>
                <w:sz w:val="22"/>
              </w:rPr>
            </w:pPr>
          </w:p>
        </w:tc>
        <w:tc>
          <w:tcPr>
            <w:tcW w:w="0" w:type="auto"/>
          </w:tcPr>
          <w:p w14:paraId="2AB44756" w14:textId="77777777" w:rsidR="008A58B5" w:rsidRDefault="008A58B5" w:rsidP="00977566">
            <w:pPr>
              <w:rPr>
                <w:sz w:val="22"/>
              </w:rPr>
            </w:pPr>
          </w:p>
        </w:tc>
        <w:tc>
          <w:tcPr>
            <w:tcW w:w="0" w:type="auto"/>
          </w:tcPr>
          <w:p w14:paraId="61217C8A" w14:textId="77777777" w:rsidR="008A58B5" w:rsidRDefault="008A58B5" w:rsidP="00977566">
            <w:pPr>
              <w:rPr>
                <w:sz w:val="22"/>
              </w:rPr>
            </w:pPr>
          </w:p>
        </w:tc>
        <w:tc>
          <w:tcPr>
            <w:tcW w:w="0" w:type="auto"/>
          </w:tcPr>
          <w:p w14:paraId="5CB3B337" w14:textId="77777777" w:rsidR="008A58B5" w:rsidRDefault="008A58B5" w:rsidP="00977566">
            <w:pPr>
              <w:rPr>
                <w:sz w:val="22"/>
              </w:rPr>
            </w:pPr>
          </w:p>
        </w:tc>
      </w:tr>
      <w:tr w:rsidR="008A58B5" w14:paraId="1F1D6403" w14:textId="77777777" w:rsidTr="00937669">
        <w:tc>
          <w:tcPr>
            <w:tcW w:w="0" w:type="auto"/>
          </w:tcPr>
          <w:p w14:paraId="178C0CC9" w14:textId="77777777" w:rsidR="008A58B5" w:rsidRDefault="008A58B5" w:rsidP="00977566">
            <w:pPr>
              <w:rPr>
                <w:sz w:val="22"/>
              </w:rPr>
            </w:pPr>
            <w:r>
              <w:rPr>
                <w:sz w:val="22"/>
              </w:rPr>
              <w:t>Quality of Architectural and Engineering Technology facilities</w:t>
            </w:r>
          </w:p>
        </w:tc>
        <w:tc>
          <w:tcPr>
            <w:tcW w:w="0" w:type="auto"/>
          </w:tcPr>
          <w:p w14:paraId="72D34C2A" w14:textId="77777777" w:rsidR="008A58B5" w:rsidRDefault="008A58B5" w:rsidP="00977566">
            <w:pPr>
              <w:rPr>
                <w:sz w:val="22"/>
              </w:rPr>
            </w:pPr>
          </w:p>
        </w:tc>
        <w:tc>
          <w:tcPr>
            <w:tcW w:w="0" w:type="auto"/>
          </w:tcPr>
          <w:p w14:paraId="2F1DDC99" w14:textId="77777777" w:rsidR="008A58B5" w:rsidRDefault="008A58B5" w:rsidP="00977566">
            <w:pPr>
              <w:rPr>
                <w:sz w:val="22"/>
              </w:rPr>
            </w:pPr>
          </w:p>
        </w:tc>
        <w:tc>
          <w:tcPr>
            <w:tcW w:w="0" w:type="auto"/>
          </w:tcPr>
          <w:p w14:paraId="27A49E71" w14:textId="77777777" w:rsidR="008A58B5" w:rsidRDefault="008A58B5" w:rsidP="00977566">
            <w:pPr>
              <w:rPr>
                <w:sz w:val="22"/>
              </w:rPr>
            </w:pPr>
          </w:p>
        </w:tc>
        <w:tc>
          <w:tcPr>
            <w:tcW w:w="0" w:type="auto"/>
          </w:tcPr>
          <w:p w14:paraId="715F2C1D" w14:textId="77777777" w:rsidR="008A58B5" w:rsidRDefault="008A58B5" w:rsidP="00977566">
            <w:pPr>
              <w:rPr>
                <w:sz w:val="22"/>
              </w:rPr>
            </w:pPr>
          </w:p>
        </w:tc>
        <w:tc>
          <w:tcPr>
            <w:tcW w:w="0" w:type="auto"/>
          </w:tcPr>
          <w:p w14:paraId="6B2C5748" w14:textId="77777777" w:rsidR="008A58B5" w:rsidRDefault="008A58B5" w:rsidP="00977566">
            <w:pPr>
              <w:rPr>
                <w:sz w:val="22"/>
              </w:rPr>
            </w:pPr>
          </w:p>
        </w:tc>
      </w:tr>
      <w:tr w:rsidR="008A58B5" w14:paraId="74284D6B" w14:textId="77777777" w:rsidTr="00937669">
        <w:tc>
          <w:tcPr>
            <w:tcW w:w="0" w:type="auto"/>
          </w:tcPr>
          <w:p w14:paraId="45928E7F" w14:textId="77777777" w:rsidR="008A58B5" w:rsidRDefault="008A58B5" w:rsidP="00977566">
            <w:pPr>
              <w:rPr>
                <w:sz w:val="22"/>
              </w:rPr>
            </w:pPr>
            <w:r>
              <w:rPr>
                <w:sz w:val="22"/>
              </w:rPr>
              <w:t>Architectural Engineering and Engineering Technology support staff helpfulness</w:t>
            </w:r>
          </w:p>
        </w:tc>
        <w:tc>
          <w:tcPr>
            <w:tcW w:w="0" w:type="auto"/>
          </w:tcPr>
          <w:p w14:paraId="22717BF3" w14:textId="77777777" w:rsidR="008A58B5" w:rsidRDefault="008A58B5" w:rsidP="00977566">
            <w:pPr>
              <w:rPr>
                <w:sz w:val="22"/>
              </w:rPr>
            </w:pPr>
          </w:p>
        </w:tc>
        <w:tc>
          <w:tcPr>
            <w:tcW w:w="0" w:type="auto"/>
          </w:tcPr>
          <w:p w14:paraId="76ACDCA3" w14:textId="77777777" w:rsidR="008A58B5" w:rsidRDefault="008A58B5" w:rsidP="00977566">
            <w:pPr>
              <w:rPr>
                <w:sz w:val="22"/>
              </w:rPr>
            </w:pPr>
          </w:p>
        </w:tc>
        <w:tc>
          <w:tcPr>
            <w:tcW w:w="0" w:type="auto"/>
          </w:tcPr>
          <w:p w14:paraId="60993E5E" w14:textId="77777777" w:rsidR="008A58B5" w:rsidRDefault="008A58B5" w:rsidP="00977566">
            <w:pPr>
              <w:rPr>
                <w:sz w:val="22"/>
              </w:rPr>
            </w:pPr>
          </w:p>
        </w:tc>
        <w:tc>
          <w:tcPr>
            <w:tcW w:w="0" w:type="auto"/>
          </w:tcPr>
          <w:p w14:paraId="71FA7E60" w14:textId="77777777" w:rsidR="008A58B5" w:rsidRDefault="008A58B5" w:rsidP="00977566">
            <w:pPr>
              <w:rPr>
                <w:sz w:val="22"/>
              </w:rPr>
            </w:pPr>
          </w:p>
        </w:tc>
        <w:tc>
          <w:tcPr>
            <w:tcW w:w="0" w:type="auto"/>
          </w:tcPr>
          <w:p w14:paraId="31CF2E19" w14:textId="77777777" w:rsidR="008A58B5" w:rsidRDefault="008A58B5" w:rsidP="00977566">
            <w:pPr>
              <w:rPr>
                <w:sz w:val="22"/>
              </w:rPr>
            </w:pPr>
          </w:p>
        </w:tc>
      </w:tr>
      <w:tr w:rsidR="008A58B5" w14:paraId="0284AD2B" w14:textId="77777777" w:rsidTr="00937669">
        <w:tc>
          <w:tcPr>
            <w:tcW w:w="0" w:type="auto"/>
          </w:tcPr>
          <w:p w14:paraId="492F07FE" w14:textId="77777777" w:rsidR="008A58B5" w:rsidRDefault="008A58B5" w:rsidP="00977566">
            <w:pPr>
              <w:rPr>
                <w:sz w:val="22"/>
              </w:rPr>
            </w:pPr>
            <w:r>
              <w:rPr>
                <w:sz w:val="22"/>
              </w:rPr>
              <w:t>Quality of UAA academic advising</w:t>
            </w:r>
          </w:p>
          <w:p w14:paraId="2C527A82" w14:textId="77777777" w:rsidR="008A58B5" w:rsidRDefault="008A58B5" w:rsidP="00977566">
            <w:pPr>
              <w:rPr>
                <w:sz w:val="22"/>
              </w:rPr>
            </w:pPr>
          </w:p>
        </w:tc>
        <w:tc>
          <w:tcPr>
            <w:tcW w:w="0" w:type="auto"/>
          </w:tcPr>
          <w:p w14:paraId="7332A1E5" w14:textId="77777777" w:rsidR="008A58B5" w:rsidRDefault="008A58B5" w:rsidP="00977566">
            <w:pPr>
              <w:rPr>
                <w:sz w:val="22"/>
              </w:rPr>
            </w:pPr>
          </w:p>
        </w:tc>
        <w:tc>
          <w:tcPr>
            <w:tcW w:w="0" w:type="auto"/>
          </w:tcPr>
          <w:p w14:paraId="7879B1C5" w14:textId="77777777" w:rsidR="008A58B5" w:rsidRDefault="008A58B5" w:rsidP="00977566">
            <w:pPr>
              <w:rPr>
                <w:sz w:val="22"/>
              </w:rPr>
            </w:pPr>
          </w:p>
        </w:tc>
        <w:tc>
          <w:tcPr>
            <w:tcW w:w="0" w:type="auto"/>
          </w:tcPr>
          <w:p w14:paraId="6FA5BBD7" w14:textId="77777777" w:rsidR="008A58B5" w:rsidRDefault="008A58B5" w:rsidP="00977566">
            <w:pPr>
              <w:rPr>
                <w:sz w:val="22"/>
              </w:rPr>
            </w:pPr>
          </w:p>
        </w:tc>
        <w:tc>
          <w:tcPr>
            <w:tcW w:w="0" w:type="auto"/>
          </w:tcPr>
          <w:p w14:paraId="442408E3" w14:textId="77777777" w:rsidR="008A58B5" w:rsidRDefault="008A58B5" w:rsidP="00977566">
            <w:pPr>
              <w:rPr>
                <w:sz w:val="22"/>
              </w:rPr>
            </w:pPr>
          </w:p>
        </w:tc>
        <w:tc>
          <w:tcPr>
            <w:tcW w:w="0" w:type="auto"/>
          </w:tcPr>
          <w:p w14:paraId="3575C7F4" w14:textId="77777777" w:rsidR="008A58B5" w:rsidRDefault="008A58B5" w:rsidP="00977566">
            <w:pPr>
              <w:rPr>
                <w:sz w:val="22"/>
              </w:rPr>
            </w:pPr>
          </w:p>
        </w:tc>
      </w:tr>
    </w:tbl>
    <w:p w14:paraId="36F3EFB6" w14:textId="77777777" w:rsidR="008A58B5" w:rsidRDefault="008A58B5" w:rsidP="008A58B5"/>
    <w:p w14:paraId="473FEF96" w14:textId="77777777" w:rsidR="008A58B5" w:rsidRDefault="008A58B5" w:rsidP="008A58B5">
      <w:r>
        <w:t xml:space="preserve">How much did your program require you to access UAA’s library/information resources? </w:t>
      </w:r>
      <w:r>
        <w:tab/>
      </w:r>
      <w:r>
        <w:rPr>
          <w:u w:val="single"/>
        </w:rPr>
        <w:tab/>
      </w:r>
      <w:r>
        <w:t>Often</w:t>
      </w:r>
      <w:r>
        <w:tab/>
        <w:t xml:space="preserve">  </w:t>
      </w:r>
      <w:r>
        <w:rPr>
          <w:u w:val="single"/>
        </w:rPr>
        <w:tab/>
      </w:r>
      <w:r>
        <w:t>Occasionally</w:t>
      </w:r>
      <w:r>
        <w:tab/>
        <w:t xml:space="preserve">   </w:t>
      </w:r>
      <w:r>
        <w:rPr>
          <w:u w:val="single"/>
        </w:rPr>
        <w:tab/>
      </w:r>
      <w:r>
        <w:t xml:space="preserve">Rarely </w:t>
      </w:r>
      <w:r>
        <w:rPr>
          <w:u w:val="single"/>
        </w:rPr>
        <w:tab/>
      </w:r>
      <w:r>
        <w:t>Never</w:t>
      </w:r>
    </w:p>
    <w:p w14:paraId="7AD72F7F" w14:textId="77777777" w:rsidR="008A58B5" w:rsidRDefault="008A58B5" w:rsidP="008A58B5"/>
    <w:p w14:paraId="2C460B75" w14:textId="77777777" w:rsidR="008A58B5" w:rsidRDefault="008A58B5" w:rsidP="008A58B5">
      <w:r>
        <w:t>Did the library/information resources adequately meet your needs?</w:t>
      </w:r>
      <w:r>
        <w:tab/>
      </w:r>
      <w:r>
        <w:rPr>
          <w:u w:val="single"/>
        </w:rPr>
        <w:tab/>
      </w:r>
      <w:r>
        <w:t>Yes</w:t>
      </w:r>
      <w:r>
        <w:rPr>
          <w:u w:val="single"/>
        </w:rPr>
        <w:tab/>
        <w:t xml:space="preserve">       </w:t>
      </w:r>
      <w:r>
        <w:t>No</w:t>
      </w:r>
      <w:r>
        <w:tab/>
      </w:r>
      <w:r>
        <w:tab/>
      </w:r>
      <w:r>
        <w:tab/>
      </w:r>
      <w:r>
        <w:tab/>
      </w:r>
    </w:p>
    <w:p w14:paraId="163245C6" w14:textId="77777777" w:rsidR="008A58B5" w:rsidRDefault="008A58B5" w:rsidP="008A58B5"/>
    <w:p w14:paraId="21AB6E3C" w14:textId="77777777" w:rsidR="00CF6484" w:rsidRPr="00E46EC6" w:rsidRDefault="008A58B5" w:rsidP="00E46EC6">
      <w:pPr>
        <w:pStyle w:val="Heading2"/>
      </w:pPr>
      <w:r w:rsidRPr="00380D69">
        <w:rPr>
          <w:i/>
        </w:rPr>
        <w:t xml:space="preserve">Thank you again for your candid and thoughtful responses. </w:t>
      </w:r>
      <w:r w:rsidR="00CF6484">
        <w:br w:type="page"/>
      </w:r>
      <w:bookmarkStart w:id="18" w:name="_Toc177539391"/>
      <w:r w:rsidR="00CF6484" w:rsidRPr="00E46EC6">
        <w:lastRenderedPageBreak/>
        <w:t xml:space="preserve">Appendix B:  </w:t>
      </w:r>
      <w:bookmarkEnd w:id="18"/>
      <w:r w:rsidR="00A25FA3" w:rsidRPr="00E46EC6">
        <w:t>Architectural Project</w:t>
      </w:r>
    </w:p>
    <w:p w14:paraId="48B0BB34" w14:textId="77777777" w:rsidR="0019338F" w:rsidRDefault="0019338F" w:rsidP="0019338F"/>
    <w:p w14:paraId="3F0A97B4" w14:textId="77777777" w:rsidR="0019338F" w:rsidRDefault="0019338F" w:rsidP="0019338F">
      <w:pPr>
        <w:pStyle w:val="HeadingC"/>
      </w:pPr>
      <w:bookmarkStart w:id="19" w:name="_Toc177539392"/>
      <w:r>
        <w:t>Measure Description:</w:t>
      </w:r>
      <w:bookmarkEnd w:id="19"/>
    </w:p>
    <w:p w14:paraId="146A97C1" w14:textId="77777777" w:rsidR="0019338F" w:rsidRDefault="0019338F" w:rsidP="0019338F"/>
    <w:p w14:paraId="584C85E7" w14:textId="77777777" w:rsidR="00216A04" w:rsidRPr="00E46EC6" w:rsidRDefault="00870CB3" w:rsidP="00216A04">
      <w:pPr>
        <w:rPr>
          <w:rFonts w:ascii="Arial" w:hAnsi="Arial" w:cs="Arial"/>
        </w:rPr>
      </w:pPr>
      <w:r w:rsidRPr="00E46EC6">
        <w:t>See attached sample final architectural project instructions.</w:t>
      </w:r>
      <w:r w:rsidR="00216A04" w:rsidRPr="00E46EC6">
        <w:t xml:space="preserve">  </w:t>
      </w:r>
    </w:p>
    <w:p w14:paraId="0AB9D101" w14:textId="77777777" w:rsidR="0019338F" w:rsidRPr="00E46EC6" w:rsidRDefault="0019338F" w:rsidP="0019338F">
      <w:pPr>
        <w:pStyle w:val="HeadingC"/>
      </w:pPr>
      <w:bookmarkStart w:id="20" w:name="_Toc177539393"/>
      <w:r w:rsidRPr="00E46EC6">
        <w:t>Factors that affect the collected data:</w:t>
      </w:r>
      <w:bookmarkEnd w:id="20"/>
    </w:p>
    <w:p w14:paraId="1593BDED" w14:textId="77777777" w:rsidR="0019338F" w:rsidRPr="00E46EC6" w:rsidRDefault="0019338F" w:rsidP="0019338F"/>
    <w:p w14:paraId="5FE9E72A" w14:textId="77777777" w:rsidR="00834406" w:rsidRPr="00E46EC6" w:rsidRDefault="00834406" w:rsidP="00834406">
      <w:r w:rsidRPr="00E46EC6">
        <w:t>Instructor subjectivity.</w:t>
      </w:r>
    </w:p>
    <w:p w14:paraId="2B562DB2" w14:textId="77777777" w:rsidR="0019338F" w:rsidRPr="00E46EC6" w:rsidRDefault="0019338F" w:rsidP="0019338F">
      <w:pPr>
        <w:pStyle w:val="HeadingC"/>
      </w:pPr>
      <w:bookmarkStart w:id="21" w:name="_Toc177539394"/>
      <w:r w:rsidRPr="00E46EC6">
        <w:t>How to interpret the data:</w:t>
      </w:r>
      <w:bookmarkEnd w:id="21"/>
    </w:p>
    <w:p w14:paraId="2423CDAC" w14:textId="77777777" w:rsidR="0019338F" w:rsidRPr="00E46EC6" w:rsidRDefault="0019338F" w:rsidP="0019338F"/>
    <w:p w14:paraId="0C960851" w14:textId="77777777" w:rsidR="00834406" w:rsidRPr="00E46EC6" w:rsidRDefault="00834406" w:rsidP="00834406">
      <w:r w:rsidRPr="00E46EC6">
        <w:t>Grading</w:t>
      </w:r>
      <w:r w:rsidR="00A5686A" w:rsidRPr="00E46EC6">
        <w:t xml:space="preserve"> for the project is as follows:</w:t>
      </w:r>
    </w:p>
    <w:p w14:paraId="72C9D42E" w14:textId="77777777" w:rsidR="00834406" w:rsidRPr="00E46EC6" w:rsidRDefault="00834406" w:rsidP="00834406">
      <w:r w:rsidRPr="00E46EC6">
        <w:t>A (&gt;92%) Indicates creative and comprehensive mastery of required work</w:t>
      </w:r>
    </w:p>
    <w:p w14:paraId="43DDD0DD" w14:textId="77777777" w:rsidR="00834406" w:rsidRPr="00E46EC6" w:rsidRDefault="00834406" w:rsidP="00834406">
      <w:r w:rsidRPr="00E46EC6">
        <w:t>B (&gt;85%) Indicates high level of performance in meeting requirements</w:t>
      </w:r>
    </w:p>
    <w:p w14:paraId="2FA27458" w14:textId="77777777" w:rsidR="00834406" w:rsidRPr="00E46EC6" w:rsidRDefault="00834406" w:rsidP="00834406">
      <w:r w:rsidRPr="00E46EC6">
        <w:t>C (&gt;78%) Indicates satisfactory level of performance</w:t>
      </w:r>
    </w:p>
    <w:p w14:paraId="06562771" w14:textId="77777777" w:rsidR="00834406" w:rsidRPr="00E46EC6" w:rsidRDefault="00834406" w:rsidP="00834406">
      <w:r w:rsidRPr="00E46EC6">
        <w:t>D (&gt;70%) Indicates minimal passing performance and results</w:t>
      </w:r>
    </w:p>
    <w:p w14:paraId="3233DADD" w14:textId="77777777" w:rsidR="00834406" w:rsidRPr="00E46EC6" w:rsidRDefault="00834406" w:rsidP="00834406">
      <w:r w:rsidRPr="00E46EC6">
        <w:t>F (&lt;70%) Indicates unsatisfactory performance and result</w:t>
      </w:r>
    </w:p>
    <w:p w14:paraId="0A602EB3" w14:textId="77777777" w:rsidR="00C835BE" w:rsidRPr="00E46EC6" w:rsidRDefault="00C835BE" w:rsidP="00834406"/>
    <w:p w14:paraId="26EC3769" w14:textId="77777777" w:rsidR="00C835BE" w:rsidRPr="00E46EC6" w:rsidRDefault="00C835BE" w:rsidP="00C835BE">
      <w:r w:rsidRPr="00E46EC6">
        <w:t>The data gives the instructors subjective opinion on how well the outcome was attained.</w:t>
      </w:r>
    </w:p>
    <w:p w14:paraId="4F167B54" w14:textId="77777777" w:rsidR="00C835BE" w:rsidRDefault="00C835BE" w:rsidP="00834406"/>
    <w:p w14:paraId="2C862A98" w14:textId="77777777" w:rsidR="0019338F" w:rsidRDefault="0019338F" w:rsidP="0019338F"/>
    <w:p w14:paraId="321CE455" w14:textId="77777777" w:rsidR="0019338F" w:rsidRDefault="0019338F" w:rsidP="0019338F"/>
    <w:p w14:paraId="197065ED" w14:textId="77777777" w:rsidR="0019338F" w:rsidRDefault="0019338F" w:rsidP="0019338F"/>
    <w:p w14:paraId="0802EECC" w14:textId="77777777" w:rsidR="00116886" w:rsidRDefault="00BA7E18" w:rsidP="00116886">
      <w:r>
        <w:br w:type="page"/>
      </w:r>
      <w:r w:rsidR="00116886">
        <w:lastRenderedPageBreak/>
        <w:t>AET-A121</w:t>
      </w:r>
    </w:p>
    <w:p w14:paraId="738FB656" w14:textId="77777777" w:rsidR="00116886" w:rsidRDefault="00116886" w:rsidP="00116886">
      <w:r>
        <w:t>Architectural Drafting</w:t>
      </w:r>
    </w:p>
    <w:p w14:paraId="6B530437" w14:textId="77777777" w:rsidR="00116886" w:rsidRDefault="00116886" w:rsidP="00116886">
      <w:r>
        <w:t>Bennett</w:t>
      </w:r>
    </w:p>
    <w:p w14:paraId="6AD59F4C" w14:textId="77777777" w:rsidR="00116886" w:rsidRDefault="00116886" w:rsidP="00116886"/>
    <w:p w14:paraId="204D276A" w14:textId="77777777" w:rsidR="00116886" w:rsidRDefault="00116886" w:rsidP="00116886">
      <w:pPr>
        <w:jc w:val="center"/>
        <w:rPr>
          <w:b/>
          <w:u w:val="single"/>
        </w:rPr>
      </w:pPr>
      <w:r w:rsidRPr="00411826">
        <w:rPr>
          <w:b/>
          <w:u w:val="single"/>
        </w:rPr>
        <w:t>Final Project</w:t>
      </w:r>
    </w:p>
    <w:p w14:paraId="4AEDCA46" w14:textId="77777777" w:rsidR="00116886" w:rsidRDefault="00116886" w:rsidP="00116886">
      <w:pPr>
        <w:jc w:val="center"/>
        <w:rPr>
          <w:b/>
          <w:u w:val="single"/>
        </w:rPr>
      </w:pPr>
    </w:p>
    <w:p w14:paraId="1F75C52F" w14:textId="77777777" w:rsidR="00116886" w:rsidRDefault="00116886" w:rsidP="00116886">
      <w:r>
        <w:t xml:space="preserve">The </w:t>
      </w:r>
      <w:smartTag w:uri="urn:schemas-microsoft-com:office:smarttags" w:element="Street">
        <w:smartTag w:uri="urn:schemas-microsoft-com:office:smarttags" w:element="address">
          <w:r>
            <w:t>Mountain View Drive</w:t>
          </w:r>
        </w:smartTag>
      </w:smartTag>
      <w:r>
        <w:t xml:space="preserve"> area is one of the oldest residential areas in the </w:t>
      </w:r>
      <w:smartTag w:uri="urn:schemas-microsoft-com:office:smarttags" w:element="place">
        <w:smartTag w:uri="urn:schemas-microsoft-com:office:smarttags" w:element="City">
          <w:r>
            <w:t>Anchorage</w:t>
          </w:r>
        </w:smartTag>
      </w:smartTag>
      <w:r>
        <w:t xml:space="preserve"> area.  The historical mind set of the area has been one of a cultural and artistic bent.  However, the district has been in decline for some time.  The recent history is on of a fleeing economic base.  The approximate 80% renter with removed stewardship, and 20% home ownership has contributed to a low income, high crime rate ethos and perception of the </w:t>
      </w:r>
      <w:smartTag w:uri="urn:schemas-microsoft-com:office:smarttags" w:element="place">
        <w:smartTag w:uri="urn:schemas-microsoft-com:office:smarttags" w:element="PlaceType">
          <w:r>
            <w:t>Mt.</w:t>
          </w:r>
        </w:smartTag>
        <w:r>
          <w:t xml:space="preserve"> </w:t>
        </w:r>
        <w:smartTag w:uri="urn:schemas-microsoft-com:office:smarttags" w:element="PlaceName">
          <w:r>
            <w:t>View</w:t>
          </w:r>
        </w:smartTag>
      </w:smartTag>
      <w:r>
        <w:t xml:space="preserve"> district in surrounding communities.</w:t>
      </w:r>
    </w:p>
    <w:p w14:paraId="041A692E" w14:textId="77777777" w:rsidR="00116886" w:rsidRDefault="00116886" w:rsidP="00116886"/>
    <w:p w14:paraId="0441B9AB" w14:textId="77777777" w:rsidR="00116886" w:rsidRDefault="00116886" w:rsidP="00116886">
      <w:r>
        <w:t xml:space="preserve">As part of current Anchorage mayor Mark Begich’s last campaign, and the Anchorage Assembly, a determination has been make to invest in the Mountain View area as part of a community redevelopment-revitalization plan.  The specific area around the </w:t>
      </w:r>
      <w:smartTag w:uri="urn:schemas-microsoft-com:office:smarttags" w:element="Street">
        <w:smartTag w:uri="urn:schemas-microsoft-com:office:smarttags" w:element="address">
          <w:smartTag w:uri="urn:schemas-microsoft-com:office:smarttags" w:element="PlaceType">
            <w:r>
              <w:t>Mt.</w:t>
            </w:r>
          </w:smartTag>
          <w:r>
            <w:t xml:space="preserve"> View Drive</w:t>
          </w:r>
        </w:smartTag>
      </w:smartTag>
      <w:r>
        <w:t xml:space="preserve"> and </w:t>
      </w:r>
      <w:smartTag w:uri="urn:schemas-microsoft-com:office:smarttags" w:element="Street">
        <w:smartTag w:uri="urn:schemas-microsoft-com:office:smarttags" w:element="address">
          <w:r>
            <w:t>Commercial Road</w:t>
          </w:r>
        </w:smartTag>
      </w:smartTag>
      <w:r>
        <w:t xml:space="preserve"> has been designated part of an incubator district in the revitalization.  The intent is to return the district to its cultural and arts heritage as well as promote the development of new business opportunities.</w:t>
      </w:r>
    </w:p>
    <w:p w14:paraId="687C922F" w14:textId="77777777" w:rsidR="00116886" w:rsidRDefault="00116886" w:rsidP="00116886"/>
    <w:p w14:paraId="0E0116B4" w14:textId="77777777" w:rsidR="00116886" w:rsidRDefault="00116886" w:rsidP="00116886">
      <w:r>
        <w:t xml:space="preserve">Complimentary to the business revitalization is the social service support for the local residents.  The intent is to bring the required non-profit and social services to the local.  This is opposed to compelling local residents to travel outside of the district, via inconvenient or sporadic public transportation for a variety of needed social and personal services. </w:t>
      </w:r>
    </w:p>
    <w:p w14:paraId="5AD0B402" w14:textId="77777777" w:rsidR="00116886" w:rsidRDefault="00116886" w:rsidP="00116886"/>
    <w:p w14:paraId="1396888C" w14:textId="77777777" w:rsidR="00116886" w:rsidRDefault="00116886" w:rsidP="00116886">
      <w:r>
        <w:t xml:space="preserve">To facilitate this goal, currently, two groups have provided expertise and resources.  The Anchorage Community Land Trust has been tasked with acquiring properties along </w:t>
      </w:r>
      <w:smartTag w:uri="urn:schemas-microsoft-com:office:smarttags" w:element="Street">
        <w:smartTag w:uri="urn:schemas-microsoft-com:office:smarttags" w:element="address">
          <w:r>
            <w:t>Mt. View Drive</w:t>
          </w:r>
        </w:smartTag>
      </w:smartTag>
      <w:r>
        <w:t>.  The intent of the Trust is to rehabilitate buildings where possible, rebuild structures where necessary, and develop open properties, using the goals and needs of the district as a guide.  The Anchorage Young Lawyers Association is providing legal and procedural support as part of their pro bono efforts for the community.</w:t>
      </w:r>
    </w:p>
    <w:p w14:paraId="110111D8" w14:textId="77777777" w:rsidR="00116886" w:rsidRDefault="00116886" w:rsidP="00116886"/>
    <w:p w14:paraId="71163AAC" w14:textId="77777777" w:rsidR="00116886" w:rsidRDefault="00116886" w:rsidP="00116886">
      <w:r>
        <w:t>The Anchorage Community Land Trust has taken possession of a circa 1960’s commercial building at 3142 Mt. View Drive and the building next door connected by a short walkway.  The last owner used the building as an RV sales and repair facility.  After modest renovations, the Anchorage Community Land Trust currently occupies offices on the second floor, fronting the street.</w:t>
      </w:r>
    </w:p>
    <w:p w14:paraId="7CD5C2F4" w14:textId="77777777" w:rsidR="00116886" w:rsidRDefault="00116886" w:rsidP="00116886"/>
    <w:p w14:paraId="2FA50F31" w14:textId="77777777" w:rsidR="00116886" w:rsidRDefault="00116886" w:rsidP="00116886">
      <w:r>
        <w:t>After an initial cleanup, restoration, and upgrade of the utilities and mechanical systems, the intent of the Trust is threefold:  to convert the building to form an art cooperative, leasing/renting out space to local artists; provide affordable living space for low income residents; and provide space for community and cultural activities.</w:t>
      </w:r>
    </w:p>
    <w:p w14:paraId="6A448AB6" w14:textId="77777777" w:rsidR="00116886" w:rsidRDefault="00116886" w:rsidP="00116886"/>
    <w:p w14:paraId="628A65FF" w14:textId="77777777" w:rsidR="00116886" w:rsidRDefault="00116886" w:rsidP="00116886">
      <w:r>
        <w:t xml:space="preserve">AET-A121, Architectural Drafting, “introduces technical skills needed by drafters to work with architects.  Includes office practices, staff relationships, and architectural drawing production.  Develops computer-aided drafting skills in architectural symbols. Conventions … code requirements, and research methods of detailing light commercial buildings.”  This five week course will be offered in January of 2006 providing a direct fit between the goals of the course and the needs of the Anchorage Community Land Trust.  The trust needs conceptualizations in the form of space division, walls, and windows; the documentation of many ideas to inform and choose from.  Students in the AET-A121 class need an opportunity to apply the learning of technical skills and the exposure to the </w:t>
      </w:r>
      <w:r>
        <w:lastRenderedPageBreak/>
        <w:t>interactions and responsibilities between design professionals, community controlling authorities, and local clients.</w:t>
      </w:r>
    </w:p>
    <w:p w14:paraId="7277C778" w14:textId="77777777" w:rsidR="00116886" w:rsidRDefault="00116886" w:rsidP="00116886"/>
    <w:p w14:paraId="782C2CA5" w14:textId="77777777" w:rsidR="00116886" w:rsidRDefault="00116886" w:rsidP="00116886">
      <w:r>
        <w:t>It is anticipated that the results of student work in AET 121 will provide multiple solutions for the future evolution of the building from each student.  Using a model developed from previous iterations, the mayor, as initiator, other community leaders, local architects, and the media would be invited to a culmination event for the class. The event is a public forum and presentation of those student results, allowing the public to experience many viewpoints dedicated to the solution.  The forum also allows the student to experience a public evaluation of their work from members of a community of professionals outside of education.</w:t>
      </w:r>
    </w:p>
    <w:p w14:paraId="51B99F11" w14:textId="77777777" w:rsidR="00116886" w:rsidRDefault="00116886" w:rsidP="00116886"/>
    <w:p w14:paraId="59182305" w14:textId="77777777" w:rsidR="00116886" w:rsidRPr="00694D46" w:rsidRDefault="00116886" w:rsidP="00116886">
      <w:pPr>
        <w:rPr>
          <w:u w:val="single"/>
        </w:rPr>
      </w:pPr>
      <w:r w:rsidRPr="00694D46">
        <w:rPr>
          <w:u w:val="single"/>
        </w:rPr>
        <w:t>Schedule</w:t>
      </w:r>
    </w:p>
    <w:p w14:paraId="0E045A79" w14:textId="77777777" w:rsidR="00116886" w:rsidRDefault="00116886" w:rsidP="00116886">
      <w:r>
        <w:t>Week 2 – Introduction of Problem</w:t>
      </w:r>
    </w:p>
    <w:p w14:paraId="580F9DC3" w14:textId="77777777" w:rsidR="00116886" w:rsidRDefault="00116886" w:rsidP="00116886">
      <w:r>
        <w:t>Week 3 – Visualization (Sketch Review)</w:t>
      </w:r>
    </w:p>
    <w:p w14:paraId="6A241874" w14:textId="77777777" w:rsidR="00116886" w:rsidRDefault="00116886" w:rsidP="00116886">
      <w:r>
        <w:t>Week 4 – Preliminary Presentation</w:t>
      </w:r>
    </w:p>
    <w:p w14:paraId="05CB1973" w14:textId="77777777" w:rsidR="00116886" w:rsidRDefault="00116886" w:rsidP="00116886">
      <w:r>
        <w:t>Week 5 – Final Presentation</w:t>
      </w:r>
    </w:p>
    <w:p w14:paraId="5B9BF531" w14:textId="77777777" w:rsidR="00116886" w:rsidRDefault="00116886" w:rsidP="00116886"/>
    <w:p w14:paraId="091A3D49" w14:textId="77777777" w:rsidR="00116886" w:rsidRPr="00694D46" w:rsidRDefault="00116886" w:rsidP="00116886">
      <w:pPr>
        <w:rPr>
          <w:u w:val="single"/>
        </w:rPr>
      </w:pPr>
      <w:r w:rsidRPr="00694D46">
        <w:rPr>
          <w:u w:val="single"/>
        </w:rPr>
        <w:t>Grading</w:t>
      </w:r>
    </w:p>
    <w:p w14:paraId="4EADBCE3" w14:textId="77777777" w:rsidR="00116886" w:rsidRDefault="00116886" w:rsidP="00116886">
      <w:r>
        <w:t>A (&gt;92%) Indicates creative and comprehensive mastery of required work</w:t>
      </w:r>
    </w:p>
    <w:p w14:paraId="7A34201C" w14:textId="77777777" w:rsidR="00116886" w:rsidRDefault="00116886" w:rsidP="00116886">
      <w:r>
        <w:t>B (&gt;85%) Indicates high level of performance in meeting requirements</w:t>
      </w:r>
    </w:p>
    <w:p w14:paraId="3CC0D599" w14:textId="77777777" w:rsidR="00116886" w:rsidRDefault="00116886" w:rsidP="00116886">
      <w:r>
        <w:t>C (&gt;78%) Indicates satisfactory level of performance</w:t>
      </w:r>
    </w:p>
    <w:p w14:paraId="4CCF1923" w14:textId="77777777" w:rsidR="00116886" w:rsidRDefault="00116886" w:rsidP="00116886">
      <w:r>
        <w:t>D (&gt;70%) Indicates minimal passing performance and results</w:t>
      </w:r>
    </w:p>
    <w:p w14:paraId="4004234A" w14:textId="77777777" w:rsidR="00116886" w:rsidRDefault="00116886" w:rsidP="00116886">
      <w:r>
        <w:t>F (&lt;70%) Indicates unsatisfactory performance and result</w:t>
      </w:r>
    </w:p>
    <w:p w14:paraId="79CAA3F9" w14:textId="77777777" w:rsidR="00BA7E18" w:rsidRDefault="00BA7E18" w:rsidP="00BA7E18"/>
    <w:p w14:paraId="6E017C58" w14:textId="73926C5F" w:rsidR="00A25FA3" w:rsidRPr="00E46EC6" w:rsidRDefault="002D66FA" w:rsidP="00E46EC6">
      <w:pPr>
        <w:pStyle w:val="Heading2"/>
      </w:pPr>
      <w:r>
        <w:br w:type="page"/>
      </w:r>
      <w:r w:rsidR="0021337A">
        <w:rPr>
          <w:noProof/>
        </w:rPr>
        <w:lastRenderedPageBreak/>
        <w:drawing>
          <wp:inline distT="0" distB="0" distL="0" distR="0" wp14:anchorId="28273341" wp14:editId="70D0AD36">
            <wp:extent cx="6301740" cy="8161020"/>
            <wp:effectExtent l="0" t="0" r="0" b="0"/>
            <wp:docPr id="2" name="Picture 2" descr="AET A121 Architectural Drafting Final Project - introduces technical skills needed by drafters to work with archit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ET A121 Architectural Drafting Final Project - introduces technical skills needed by drafters to work with architect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01740" cy="8161020"/>
                    </a:xfrm>
                    <a:prstGeom prst="rect">
                      <a:avLst/>
                    </a:prstGeom>
                    <a:noFill/>
                    <a:ln>
                      <a:noFill/>
                    </a:ln>
                  </pic:spPr>
                </pic:pic>
              </a:graphicData>
            </a:graphic>
          </wp:inline>
        </w:drawing>
      </w:r>
      <w:r w:rsidR="00A25FA3">
        <w:br w:type="page"/>
      </w:r>
      <w:r w:rsidR="00A25FA3" w:rsidRPr="00E46EC6">
        <w:lastRenderedPageBreak/>
        <w:t>Appendix C:  Civil Project</w:t>
      </w:r>
    </w:p>
    <w:p w14:paraId="4A0C2398" w14:textId="77777777" w:rsidR="00A25FA3" w:rsidRPr="00E46EC6" w:rsidRDefault="00A25FA3" w:rsidP="00A25FA3"/>
    <w:p w14:paraId="4EBE6026" w14:textId="77777777" w:rsidR="00A25FA3" w:rsidRPr="00E46EC6" w:rsidRDefault="00A25FA3" w:rsidP="00A25FA3">
      <w:pPr>
        <w:pStyle w:val="HeadingC"/>
      </w:pPr>
      <w:r w:rsidRPr="00E46EC6">
        <w:t>Measure Description:</w:t>
      </w:r>
    </w:p>
    <w:p w14:paraId="787B7B27" w14:textId="77777777" w:rsidR="00A25FA3" w:rsidRPr="00E46EC6" w:rsidRDefault="00A25FA3" w:rsidP="00A25FA3"/>
    <w:p w14:paraId="34306FD8" w14:textId="77777777" w:rsidR="00A25FA3" w:rsidRPr="00E46EC6" w:rsidRDefault="00E260BA" w:rsidP="00A25FA3">
      <w:r w:rsidRPr="00E46EC6">
        <w:t>See attached sample final civil project instructions</w:t>
      </w:r>
    </w:p>
    <w:p w14:paraId="413F81DE" w14:textId="77777777" w:rsidR="00A25FA3" w:rsidRPr="00E46EC6" w:rsidRDefault="00A25FA3" w:rsidP="00A25FA3">
      <w:pPr>
        <w:pStyle w:val="Header"/>
        <w:tabs>
          <w:tab w:val="clear" w:pos="4320"/>
          <w:tab w:val="clear" w:pos="8640"/>
        </w:tabs>
      </w:pPr>
    </w:p>
    <w:p w14:paraId="3C65F7AB" w14:textId="77777777" w:rsidR="00A25FA3" w:rsidRPr="00E46EC6" w:rsidRDefault="00A25FA3" w:rsidP="00A25FA3">
      <w:pPr>
        <w:pStyle w:val="HeadingC"/>
      </w:pPr>
      <w:r w:rsidRPr="00E46EC6">
        <w:t>Factors that affect the collected data:</w:t>
      </w:r>
    </w:p>
    <w:p w14:paraId="2EDB22AE" w14:textId="77777777" w:rsidR="00A25FA3" w:rsidRDefault="00A25FA3" w:rsidP="00A25FA3"/>
    <w:p w14:paraId="27CE3299" w14:textId="77777777" w:rsidR="00216A04" w:rsidRPr="00834406" w:rsidRDefault="00216A04" w:rsidP="00216A04">
      <w:r w:rsidRPr="00834406">
        <w:t>Instructor subjectivity.</w:t>
      </w:r>
    </w:p>
    <w:p w14:paraId="2C77D2B4" w14:textId="77777777" w:rsidR="00A25FA3" w:rsidRDefault="00A25FA3" w:rsidP="00A25FA3"/>
    <w:p w14:paraId="0BDB02EF" w14:textId="77777777" w:rsidR="00A25FA3" w:rsidRDefault="00A25FA3" w:rsidP="00A25FA3">
      <w:pPr>
        <w:pStyle w:val="HeadingC"/>
      </w:pPr>
      <w:r>
        <w:t>How to interpret the data:</w:t>
      </w:r>
    </w:p>
    <w:p w14:paraId="6C0C3F7F" w14:textId="77777777" w:rsidR="00216A04" w:rsidRDefault="00216A04" w:rsidP="00A25FA3">
      <w:pPr>
        <w:pStyle w:val="HeadingC"/>
      </w:pPr>
    </w:p>
    <w:p w14:paraId="2CECDF94" w14:textId="77777777" w:rsidR="00A25FA3" w:rsidRDefault="00834406" w:rsidP="00A25FA3">
      <w:r>
        <w:t xml:space="preserve">The project is graded on the following criteria: </w:t>
      </w:r>
    </w:p>
    <w:p w14:paraId="1649EEBC" w14:textId="77777777" w:rsidR="00834406" w:rsidRDefault="00834406" w:rsidP="00A25FA3"/>
    <w:p w14:paraId="2D585E17" w14:textId="77777777" w:rsidR="00834406" w:rsidRDefault="00834406" w:rsidP="00834406">
      <w:pPr>
        <w:ind w:left="720" w:hanging="720"/>
      </w:pPr>
      <w:r w:rsidRPr="00834406">
        <w:rPr>
          <w:b/>
        </w:rPr>
        <w:t>File</w:t>
      </w:r>
      <w:r w:rsidRPr="00834406">
        <w:tab/>
      </w:r>
      <w:r w:rsidRPr="00834406">
        <w:tab/>
        <w:t>(10 points)</w:t>
      </w:r>
      <w:r w:rsidRPr="00834406">
        <w:tab/>
        <w:t xml:space="preserve">Drawing file in the proper file on the server; file named according to </w:t>
      </w:r>
    </w:p>
    <w:p w14:paraId="321E703F" w14:textId="77777777" w:rsidR="00834406" w:rsidRPr="00834406" w:rsidRDefault="00834406" w:rsidP="00834406">
      <w:pPr>
        <w:ind w:left="720" w:hanging="720"/>
      </w:pPr>
      <w:r>
        <w:tab/>
      </w:r>
      <w:r>
        <w:tab/>
      </w:r>
      <w:r>
        <w:tab/>
      </w:r>
      <w:r>
        <w:tab/>
      </w:r>
      <w:r w:rsidRPr="00834406">
        <w:t>project instructions</w:t>
      </w:r>
    </w:p>
    <w:p w14:paraId="54C4FD33" w14:textId="77777777" w:rsidR="00834406" w:rsidRPr="00834406" w:rsidRDefault="00834406" w:rsidP="00834406">
      <w:pPr>
        <w:ind w:left="720" w:hanging="720"/>
      </w:pPr>
    </w:p>
    <w:p w14:paraId="24325EFA" w14:textId="77777777" w:rsidR="00834406" w:rsidRPr="00834406" w:rsidRDefault="00834406" w:rsidP="00834406">
      <w:pPr>
        <w:ind w:left="720" w:hanging="720"/>
      </w:pPr>
      <w:r w:rsidRPr="00834406">
        <w:rPr>
          <w:b/>
        </w:rPr>
        <w:t>Accuracy</w:t>
      </w:r>
      <w:r w:rsidRPr="00834406">
        <w:tab/>
        <w:t>(10 points)</w:t>
      </w:r>
      <w:r w:rsidRPr="00834406">
        <w:tab/>
        <w:t>Drawing accurately completed according to project instructions</w:t>
      </w:r>
    </w:p>
    <w:p w14:paraId="3B72614E" w14:textId="77777777" w:rsidR="00834406" w:rsidRPr="00834406" w:rsidRDefault="00834406" w:rsidP="00834406">
      <w:pPr>
        <w:ind w:left="720" w:hanging="720"/>
      </w:pPr>
    </w:p>
    <w:p w14:paraId="2E0BC7ED" w14:textId="77777777" w:rsidR="00834406" w:rsidRPr="00834406" w:rsidRDefault="00834406" w:rsidP="00834406">
      <w:pPr>
        <w:ind w:left="720" w:hanging="720"/>
      </w:pPr>
      <w:r w:rsidRPr="00834406">
        <w:rPr>
          <w:b/>
        </w:rPr>
        <w:t>Linework</w:t>
      </w:r>
      <w:r w:rsidRPr="00834406">
        <w:t xml:space="preserve"> </w:t>
      </w:r>
      <w:r w:rsidRPr="00834406">
        <w:tab/>
        <w:t>(20 points)</w:t>
      </w:r>
      <w:r w:rsidRPr="00834406">
        <w:tab/>
        <w:t>Use of proper line type and line weight</w:t>
      </w:r>
      <w:r w:rsidRPr="00834406">
        <w:tab/>
      </w:r>
      <w:r w:rsidRPr="00834406">
        <w:tab/>
      </w:r>
    </w:p>
    <w:p w14:paraId="150199BB" w14:textId="77777777" w:rsidR="00834406" w:rsidRPr="00834406" w:rsidRDefault="00834406" w:rsidP="00834406">
      <w:pPr>
        <w:ind w:left="720" w:hanging="720"/>
      </w:pPr>
    </w:p>
    <w:p w14:paraId="79734B1C" w14:textId="77777777" w:rsidR="00834406" w:rsidRPr="00834406" w:rsidRDefault="00834406" w:rsidP="00834406">
      <w:r w:rsidRPr="00834406">
        <w:rPr>
          <w:b/>
        </w:rPr>
        <w:t>Lettering</w:t>
      </w:r>
      <w:r w:rsidRPr="00834406">
        <w:tab/>
        <w:t>(10 points)</w:t>
      </w:r>
      <w:r w:rsidRPr="00834406">
        <w:tab/>
        <w:t xml:space="preserve">Consistent lettering </w:t>
      </w:r>
      <w:r w:rsidRPr="00834406">
        <w:rPr>
          <w:u w:val="single"/>
        </w:rPr>
        <w:t>in class standard font</w:t>
      </w:r>
      <w:r w:rsidRPr="00834406">
        <w:t xml:space="preserve">; sizes according to project </w:t>
      </w:r>
    </w:p>
    <w:p w14:paraId="57156981" w14:textId="77777777" w:rsidR="00834406" w:rsidRPr="00834406" w:rsidRDefault="00834406" w:rsidP="00834406">
      <w:r w:rsidRPr="00834406">
        <w:tab/>
      </w:r>
      <w:r w:rsidRPr="00834406">
        <w:tab/>
      </w:r>
      <w:r w:rsidRPr="00834406">
        <w:tab/>
      </w:r>
      <w:r w:rsidRPr="00834406">
        <w:tab/>
        <w:t xml:space="preserve">instructions  </w:t>
      </w:r>
    </w:p>
    <w:p w14:paraId="6B7D6F46" w14:textId="77777777" w:rsidR="00834406" w:rsidRPr="00834406" w:rsidRDefault="00834406" w:rsidP="00834406">
      <w:pPr>
        <w:rPr>
          <w:b/>
        </w:rPr>
      </w:pPr>
    </w:p>
    <w:p w14:paraId="4622C278" w14:textId="77777777" w:rsidR="00834406" w:rsidRDefault="00834406" w:rsidP="00834406">
      <w:r w:rsidRPr="00834406">
        <w:rPr>
          <w:b/>
        </w:rPr>
        <w:t>Dimensioning</w:t>
      </w:r>
      <w:r w:rsidRPr="00834406">
        <w:tab/>
        <w:t>(10 points)</w:t>
      </w:r>
      <w:r w:rsidRPr="00834406">
        <w:tab/>
        <w:t xml:space="preserve">Dimensions conform to standard practice and project instructions, are </w:t>
      </w:r>
    </w:p>
    <w:p w14:paraId="3E8B611E" w14:textId="77777777" w:rsidR="00834406" w:rsidRPr="00834406" w:rsidRDefault="00834406" w:rsidP="00834406">
      <w:r>
        <w:tab/>
      </w:r>
      <w:r>
        <w:tab/>
      </w:r>
      <w:r>
        <w:tab/>
      </w:r>
      <w:r>
        <w:tab/>
      </w:r>
      <w:r w:rsidRPr="00834406">
        <w:t>well spaced and are located to facilitate readability.</w:t>
      </w:r>
    </w:p>
    <w:p w14:paraId="0419887B" w14:textId="77777777" w:rsidR="00834406" w:rsidRPr="00834406" w:rsidRDefault="00834406" w:rsidP="00834406">
      <w:pPr>
        <w:rPr>
          <w:b/>
        </w:rPr>
      </w:pPr>
    </w:p>
    <w:p w14:paraId="62957C39" w14:textId="77777777" w:rsidR="00834406" w:rsidRPr="00834406" w:rsidRDefault="00834406" w:rsidP="00834406">
      <w:pPr>
        <w:rPr>
          <w:b/>
          <w:bCs/>
        </w:rPr>
      </w:pPr>
      <w:r w:rsidRPr="00834406">
        <w:rPr>
          <w:b/>
        </w:rPr>
        <w:t>Scale</w:t>
      </w:r>
      <w:r w:rsidRPr="00834406">
        <w:tab/>
      </w:r>
      <w:r w:rsidRPr="00834406">
        <w:tab/>
        <w:t>(10 points)</w:t>
      </w:r>
      <w:r w:rsidRPr="00834406">
        <w:tab/>
        <w:t xml:space="preserve">Project is plotted to scale specified in project instructions; </w:t>
      </w:r>
      <w:r w:rsidRPr="00834406">
        <w:rPr>
          <w:b/>
          <w:bCs/>
        </w:rPr>
        <w:t xml:space="preserve">paper space </w:t>
      </w:r>
    </w:p>
    <w:p w14:paraId="1BCB70A0" w14:textId="77777777" w:rsidR="00834406" w:rsidRPr="00834406" w:rsidRDefault="00834406" w:rsidP="00834406">
      <w:r w:rsidRPr="00834406">
        <w:rPr>
          <w:b/>
          <w:bCs/>
        </w:rPr>
        <w:tab/>
      </w:r>
      <w:r w:rsidRPr="00834406">
        <w:rPr>
          <w:b/>
          <w:bCs/>
        </w:rPr>
        <w:tab/>
      </w:r>
      <w:r w:rsidRPr="00834406">
        <w:rPr>
          <w:b/>
          <w:bCs/>
        </w:rPr>
        <w:tab/>
      </w:r>
      <w:r w:rsidRPr="00834406">
        <w:rPr>
          <w:b/>
          <w:bCs/>
        </w:rPr>
        <w:tab/>
      </w:r>
      <w:r w:rsidRPr="00834406">
        <w:rPr>
          <w:bCs/>
        </w:rPr>
        <w:t>viewport edge does not print</w:t>
      </w:r>
    </w:p>
    <w:p w14:paraId="66AC5C66" w14:textId="77777777" w:rsidR="00834406" w:rsidRPr="00834406" w:rsidRDefault="00834406" w:rsidP="00834406">
      <w:pPr>
        <w:ind w:firstLine="720"/>
      </w:pPr>
      <w:r w:rsidRPr="00834406">
        <w:tab/>
      </w:r>
    </w:p>
    <w:p w14:paraId="7D61B0AF" w14:textId="77777777" w:rsidR="00834406" w:rsidRDefault="00834406" w:rsidP="00834406">
      <w:r w:rsidRPr="00834406">
        <w:rPr>
          <w:b/>
          <w:bCs/>
        </w:rPr>
        <w:t>Standards</w:t>
      </w:r>
      <w:r w:rsidRPr="00834406">
        <w:rPr>
          <w:b/>
          <w:bCs/>
        </w:rPr>
        <w:tab/>
      </w:r>
      <w:r w:rsidRPr="00834406">
        <w:t>(10 points)</w:t>
      </w:r>
      <w:r w:rsidRPr="00834406">
        <w:rPr>
          <w:b/>
          <w:bCs/>
        </w:rPr>
        <w:tab/>
      </w:r>
      <w:r w:rsidRPr="00834406">
        <w:t xml:space="preserve">Following class drafting standards for sheet organization including </w:t>
      </w:r>
    </w:p>
    <w:p w14:paraId="27C41E8A" w14:textId="77777777" w:rsidR="00834406" w:rsidRPr="00834406" w:rsidRDefault="00834406" w:rsidP="00834406">
      <w:r>
        <w:tab/>
      </w:r>
      <w:r>
        <w:tab/>
      </w:r>
      <w:r>
        <w:tab/>
      </w:r>
      <w:r>
        <w:tab/>
      </w:r>
      <w:r w:rsidRPr="00834406">
        <w:t>titleblock and drawing reference</w:t>
      </w:r>
      <w:r w:rsidRPr="00834406">
        <w:rPr>
          <w:b/>
          <w:bCs/>
        </w:rPr>
        <w:t xml:space="preserve"> </w:t>
      </w:r>
    </w:p>
    <w:p w14:paraId="29D45C71" w14:textId="77777777" w:rsidR="00834406" w:rsidRPr="00834406" w:rsidRDefault="00834406" w:rsidP="00834406">
      <w:pPr>
        <w:ind w:firstLine="720"/>
        <w:rPr>
          <w:b/>
          <w:bCs/>
        </w:rPr>
      </w:pPr>
    </w:p>
    <w:p w14:paraId="52EB1964" w14:textId="77777777" w:rsidR="00834406" w:rsidRPr="00834406" w:rsidRDefault="00834406" w:rsidP="00834406">
      <w:r w:rsidRPr="00834406">
        <w:rPr>
          <w:b/>
          <w:bCs/>
        </w:rPr>
        <w:t>Composition</w:t>
      </w:r>
      <w:r w:rsidRPr="00834406">
        <w:rPr>
          <w:b/>
          <w:bCs/>
        </w:rPr>
        <w:tab/>
      </w:r>
      <w:r w:rsidRPr="00834406">
        <w:t>(10 points)</w:t>
      </w:r>
      <w:r w:rsidRPr="00834406">
        <w:rPr>
          <w:b/>
          <w:bCs/>
        </w:rPr>
        <w:tab/>
      </w:r>
      <w:r w:rsidRPr="00834406">
        <w:rPr>
          <w:bCs/>
        </w:rPr>
        <w:t>O</w:t>
      </w:r>
      <w:r w:rsidRPr="00834406">
        <w:t>verall layout and aesthetics of the drawing</w:t>
      </w:r>
    </w:p>
    <w:p w14:paraId="2039EFF7" w14:textId="77777777" w:rsidR="00834406" w:rsidRPr="00834406" w:rsidRDefault="00834406" w:rsidP="00834406"/>
    <w:p w14:paraId="69B79A04" w14:textId="77777777" w:rsidR="00834406" w:rsidRDefault="00834406" w:rsidP="00834406">
      <w:pPr>
        <w:ind w:left="1440" w:hanging="1440"/>
      </w:pPr>
      <w:r w:rsidRPr="00834406">
        <w:rPr>
          <w:b/>
          <w:bCs/>
        </w:rPr>
        <w:t>Timesheet</w:t>
      </w:r>
      <w:r w:rsidRPr="00834406">
        <w:tab/>
        <w:t>(10 points)</w:t>
      </w:r>
      <w:r w:rsidRPr="00834406">
        <w:tab/>
        <w:t xml:space="preserve">Timesheet accompanies project and is an </w:t>
      </w:r>
      <w:r>
        <w:t>accurate reflection of the time</w:t>
      </w:r>
    </w:p>
    <w:p w14:paraId="439C69A3" w14:textId="77777777" w:rsidR="00834406" w:rsidRPr="00834406" w:rsidRDefault="00834406" w:rsidP="00834406">
      <w:pPr>
        <w:ind w:left="1440" w:hanging="1440"/>
      </w:pPr>
      <w:r>
        <w:tab/>
      </w:r>
      <w:r>
        <w:tab/>
      </w:r>
      <w:r>
        <w:tab/>
      </w:r>
      <w:r w:rsidRPr="00834406">
        <w:t>spent on the drawing</w:t>
      </w:r>
    </w:p>
    <w:p w14:paraId="628D786A" w14:textId="77777777" w:rsidR="00834406" w:rsidRPr="00834406" w:rsidRDefault="00834406" w:rsidP="00834406">
      <w:pPr>
        <w:ind w:firstLine="720"/>
        <w:rPr>
          <w:b/>
          <w:bCs/>
        </w:rPr>
      </w:pPr>
      <w:r w:rsidRPr="00834406">
        <w:rPr>
          <w:b/>
          <w:bCs/>
        </w:rPr>
        <w:tab/>
      </w:r>
    </w:p>
    <w:p w14:paraId="6851716B" w14:textId="77777777" w:rsidR="00834406" w:rsidRPr="00834406" w:rsidRDefault="00834406" w:rsidP="00834406">
      <w:pPr>
        <w:ind w:left="2160" w:hanging="2160"/>
        <w:rPr>
          <w:rFonts w:ascii="Tahoma" w:hAnsi="Tahoma" w:cs="Tahoma"/>
        </w:rPr>
      </w:pPr>
      <w:r w:rsidRPr="00834406">
        <w:rPr>
          <w:b/>
        </w:rPr>
        <w:t>Deadline</w:t>
      </w:r>
      <w:r w:rsidRPr="00834406">
        <w:tab/>
        <w:t>Unless prior arrangements are made with the teacher, all projects are due on the deadline.  Projects will be assessed 5 points for each class period late.</w:t>
      </w:r>
    </w:p>
    <w:p w14:paraId="1778F9D4" w14:textId="77777777" w:rsidR="00A25FA3" w:rsidRDefault="00A25FA3" w:rsidP="00A25FA3"/>
    <w:p w14:paraId="1714F955" w14:textId="77777777" w:rsidR="00A25FA3" w:rsidRDefault="00A25FA3" w:rsidP="00A25FA3"/>
    <w:p w14:paraId="1AADF804" w14:textId="77777777" w:rsidR="00C835BE" w:rsidRPr="00E46EC6" w:rsidRDefault="00C835BE" w:rsidP="00C835BE">
      <w:r w:rsidRPr="00E46EC6">
        <w:t>The data gives the instructors subjective opinion on how well the outcome was attained.</w:t>
      </w:r>
    </w:p>
    <w:p w14:paraId="1F106588" w14:textId="77777777" w:rsidR="0067151D" w:rsidRPr="004F5895" w:rsidRDefault="0067151D" w:rsidP="0067151D">
      <w:pPr>
        <w:rPr>
          <w:rFonts w:ascii="Tahoma" w:hAnsi="Tahoma" w:cs="Tahoma"/>
        </w:rPr>
      </w:pPr>
      <w:r>
        <w:br w:type="page"/>
      </w:r>
      <w:r w:rsidRPr="004F5895">
        <w:rPr>
          <w:rFonts w:ascii="Tahoma" w:hAnsi="Tahoma" w:cs="Tahoma"/>
        </w:rPr>
        <w:lastRenderedPageBreak/>
        <w:t>AET 111</w:t>
      </w:r>
    </w:p>
    <w:p w14:paraId="5313CF19" w14:textId="77777777" w:rsidR="0067151D" w:rsidRDefault="0067151D" w:rsidP="0067151D">
      <w:pPr>
        <w:rPr>
          <w:rFonts w:ascii="Tahoma" w:hAnsi="Tahoma" w:cs="Tahoma"/>
        </w:rPr>
      </w:pPr>
      <w:r w:rsidRPr="004F5895">
        <w:rPr>
          <w:rFonts w:ascii="Tahoma" w:hAnsi="Tahoma" w:cs="Tahoma"/>
        </w:rPr>
        <w:t>Civil Drafting</w:t>
      </w:r>
    </w:p>
    <w:p w14:paraId="39FCD0DE" w14:textId="77777777" w:rsidR="00116886" w:rsidRPr="004F5895" w:rsidRDefault="00116886" w:rsidP="0067151D">
      <w:pPr>
        <w:rPr>
          <w:rFonts w:ascii="Tahoma" w:hAnsi="Tahoma" w:cs="Tahoma"/>
        </w:rPr>
      </w:pPr>
      <w:r>
        <w:rPr>
          <w:rFonts w:ascii="Tahoma" w:hAnsi="Tahoma" w:cs="Tahoma"/>
        </w:rPr>
        <w:t>McKay</w:t>
      </w:r>
    </w:p>
    <w:p w14:paraId="32E5A5DF" w14:textId="77777777" w:rsidR="0067151D" w:rsidRPr="004F5895" w:rsidRDefault="0067151D" w:rsidP="0067151D">
      <w:pPr>
        <w:rPr>
          <w:rFonts w:ascii="Tahoma" w:hAnsi="Tahoma" w:cs="Tahoma"/>
        </w:rPr>
      </w:pPr>
    </w:p>
    <w:p w14:paraId="2F1931F5" w14:textId="77777777" w:rsidR="0067151D" w:rsidRPr="004F5895" w:rsidRDefault="0067151D" w:rsidP="0067151D">
      <w:pPr>
        <w:jc w:val="center"/>
        <w:rPr>
          <w:rFonts w:ascii="Tahoma" w:hAnsi="Tahoma" w:cs="Tahoma"/>
          <w:b/>
          <w:u w:val="single"/>
        </w:rPr>
      </w:pPr>
      <w:r w:rsidRPr="004F5895">
        <w:rPr>
          <w:rFonts w:ascii="Tahoma" w:hAnsi="Tahoma" w:cs="Tahoma"/>
          <w:b/>
          <w:u w:val="single"/>
        </w:rPr>
        <w:t>FINAL PROJECT - PLATTING</w:t>
      </w:r>
    </w:p>
    <w:p w14:paraId="749E4497" w14:textId="77777777" w:rsidR="0067151D" w:rsidRPr="004F5895" w:rsidRDefault="0067151D" w:rsidP="0067151D">
      <w:pPr>
        <w:rPr>
          <w:rFonts w:ascii="Tahoma" w:hAnsi="Tahoma" w:cs="Tahoma"/>
        </w:rPr>
      </w:pPr>
    </w:p>
    <w:p w14:paraId="76BA44B8" w14:textId="77777777" w:rsidR="0067151D" w:rsidRPr="004F5895" w:rsidRDefault="0067151D" w:rsidP="0067151D">
      <w:pPr>
        <w:rPr>
          <w:rFonts w:ascii="Tahoma" w:hAnsi="Tahoma" w:cs="Tahoma"/>
        </w:rPr>
      </w:pPr>
      <w:r w:rsidRPr="004F5895">
        <w:rPr>
          <w:rFonts w:ascii="Tahoma" w:hAnsi="Tahoma" w:cs="Tahoma"/>
          <w:b/>
          <w:u w:val="single"/>
        </w:rPr>
        <w:t>Situation</w:t>
      </w:r>
      <w:r w:rsidRPr="004F5895">
        <w:rPr>
          <w:rFonts w:ascii="Tahoma" w:hAnsi="Tahoma" w:cs="Tahoma"/>
        </w:rPr>
        <w:t>:</w:t>
      </w:r>
    </w:p>
    <w:p w14:paraId="62EB4E63" w14:textId="77777777" w:rsidR="0067151D" w:rsidRPr="004F5895" w:rsidRDefault="0067151D" w:rsidP="0067151D">
      <w:pPr>
        <w:rPr>
          <w:rFonts w:ascii="Tahoma" w:hAnsi="Tahoma" w:cs="Tahoma"/>
        </w:rPr>
      </w:pPr>
    </w:p>
    <w:p w14:paraId="782B1C6E" w14:textId="77777777" w:rsidR="0067151D" w:rsidRPr="004F5895" w:rsidRDefault="0067151D" w:rsidP="0067151D">
      <w:pPr>
        <w:rPr>
          <w:rFonts w:ascii="Tahoma" w:hAnsi="Tahoma" w:cs="Tahoma"/>
        </w:rPr>
      </w:pPr>
      <w:r w:rsidRPr="004F5895">
        <w:rPr>
          <w:rFonts w:ascii="Tahoma" w:hAnsi="Tahoma" w:cs="Tahoma"/>
        </w:rPr>
        <w:t>There comes a time when every technician has to start working independent of a supervisor.  The sooner you can think for yourself without relying on others to answer your questions the better employee you will be.  This drawing will be a prized addition to your work portfolio.</w:t>
      </w:r>
    </w:p>
    <w:p w14:paraId="28EE9A74" w14:textId="77777777" w:rsidR="0067151D" w:rsidRPr="004F5895" w:rsidRDefault="0067151D" w:rsidP="0067151D">
      <w:pPr>
        <w:rPr>
          <w:rFonts w:ascii="Tahoma" w:hAnsi="Tahoma" w:cs="Tahoma"/>
        </w:rPr>
      </w:pPr>
    </w:p>
    <w:p w14:paraId="64A81C98" w14:textId="77777777" w:rsidR="0067151D" w:rsidRPr="004F5895" w:rsidRDefault="0067151D" w:rsidP="0067151D">
      <w:pPr>
        <w:rPr>
          <w:rFonts w:ascii="Tahoma" w:hAnsi="Tahoma" w:cs="Tahoma"/>
        </w:rPr>
      </w:pPr>
      <w:r w:rsidRPr="004F5895">
        <w:rPr>
          <w:rFonts w:ascii="Tahoma" w:hAnsi="Tahoma" w:cs="Tahoma"/>
          <w:b/>
          <w:u w:val="single"/>
        </w:rPr>
        <w:t>Intent</w:t>
      </w:r>
      <w:r w:rsidRPr="004F5895">
        <w:rPr>
          <w:rFonts w:ascii="Tahoma" w:hAnsi="Tahoma" w:cs="Tahoma"/>
        </w:rPr>
        <w:t>:</w:t>
      </w:r>
    </w:p>
    <w:p w14:paraId="205DE5DC" w14:textId="77777777" w:rsidR="0067151D" w:rsidRPr="004F5895" w:rsidRDefault="0067151D" w:rsidP="0067151D">
      <w:pPr>
        <w:rPr>
          <w:rFonts w:ascii="Tahoma" w:hAnsi="Tahoma" w:cs="Tahoma"/>
        </w:rPr>
      </w:pPr>
    </w:p>
    <w:p w14:paraId="4D47FF50" w14:textId="77777777" w:rsidR="0067151D" w:rsidRPr="004F5895" w:rsidRDefault="0067151D" w:rsidP="0067151D">
      <w:pPr>
        <w:rPr>
          <w:rFonts w:ascii="Tahoma" w:hAnsi="Tahoma" w:cs="Tahoma"/>
        </w:rPr>
      </w:pPr>
      <w:r w:rsidRPr="004F5895">
        <w:rPr>
          <w:rFonts w:ascii="Tahoma" w:hAnsi="Tahoma" w:cs="Tahoma"/>
        </w:rPr>
        <w:t>The intent of the final project is to put to use all of the skills that you have been instructed in during AET 111.  It must be stressed that you must apply all you have learned in this course, and do it one step at a time.  Remember, as you put your drawing together, it must be understood by others, be pleasing to view, and be in compliance with the law.</w:t>
      </w:r>
    </w:p>
    <w:p w14:paraId="5E1A8A76" w14:textId="77777777" w:rsidR="0067151D" w:rsidRPr="004F5895" w:rsidRDefault="0067151D" w:rsidP="0067151D">
      <w:pPr>
        <w:rPr>
          <w:rFonts w:ascii="Tahoma" w:hAnsi="Tahoma" w:cs="Tahoma"/>
        </w:rPr>
      </w:pPr>
    </w:p>
    <w:p w14:paraId="3B3EA802" w14:textId="77777777" w:rsidR="0067151D" w:rsidRPr="004F5895" w:rsidRDefault="0067151D" w:rsidP="0067151D">
      <w:pPr>
        <w:rPr>
          <w:rFonts w:ascii="Tahoma" w:hAnsi="Tahoma" w:cs="Tahoma"/>
        </w:rPr>
      </w:pPr>
      <w:r w:rsidRPr="004F5895">
        <w:rPr>
          <w:rFonts w:ascii="Tahoma" w:hAnsi="Tahoma" w:cs="Tahoma"/>
          <w:b/>
          <w:u w:val="single"/>
        </w:rPr>
        <w:t>Objective</w:t>
      </w:r>
      <w:r w:rsidRPr="004F5895">
        <w:rPr>
          <w:rFonts w:ascii="Tahoma" w:hAnsi="Tahoma" w:cs="Tahoma"/>
        </w:rPr>
        <w:t>:</w:t>
      </w:r>
    </w:p>
    <w:p w14:paraId="6DC03814" w14:textId="77777777" w:rsidR="0067151D" w:rsidRPr="004F5895" w:rsidRDefault="0067151D" w:rsidP="0067151D">
      <w:pPr>
        <w:rPr>
          <w:rFonts w:ascii="Tahoma" w:hAnsi="Tahoma" w:cs="Tahoma"/>
        </w:rPr>
      </w:pPr>
    </w:p>
    <w:p w14:paraId="023451ED" w14:textId="77777777" w:rsidR="0067151D" w:rsidRPr="004F5895" w:rsidRDefault="0067151D" w:rsidP="0067151D">
      <w:pPr>
        <w:rPr>
          <w:rFonts w:ascii="Tahoma" w:hAnsi="Tahoma" w:cs="Tahoma"/>
        </w:rPr>
      </w:pPr>
      <w:r w:rsidRPr="004F5895">
        <w:rPr>
          <w:rFonts w:ascii="Tahoma" w:hAnsi="Tahoma" w:cs="Tahoma"/>
        </w:rPr>
        <w:t>Concentrate on applying your new skills to the main part of the plat, while keeping a keen eye out for using common sense and being consistent.</w:t>
      </w:r>
    </w:p>
    <w:p w14:paraId="2C37B1EA" w14:textId="77777777" w:rsidR="0067151D" w:rsidRPr="004F5895" w:rsidRDefault="0067151D" w:rsidP="0067151D">
      <w:pPr>
        <w:rPr>
          <w:rFonts w:ascii="Tahoma" w:hAnsi="Tahoma" w:cs="Tahoma"/>
        </w:rPr>
      </w:pPr>
    </w:p>
    <w:p w14:paraId="6FB1160E" w14:textId="77777777" w:rsidR="0067151D" w:rsidRPr="004F5895" w:rsidRDefault="0067151D" w:rsidP="0067151D">
      <w:pPr>
        <w:rPr>
          <w:rFonts w:ascii="Tahoma" w:hAnsi="Tahoma" w:cs="Tahoma"/>
        </w:rPr>
      </w:pPr>
      <w:r w:rsidRPr="004F5895">
        <w:rPr>
          <w:rFonts w:ascii="Tahoma" w:hAnsi="Tahoma" w:cs="Tahoma"/>
          <w:b/>
          <w:u w:val="single"/>
        </w:rPr>
        <w:t>Some Final Instructions</w:t>
      </w:r>
      <w:r w:rsidRPr="004F5895">
        <w:rPr>
          <w:rFonts w:ascii="Tahoma" w:hAnsi="Tahoma" w:cs="Tahoma"/>
        </w:rPr>
        <w:t>:</w:t>
      </w:r>
    </w:p>
    <w:p w14:paraId="77A802D4" w14:textId="77777777" w:rsidR="0067151D" w:rsidRPr="004F5895" w:rsidRDefault="0067151D" w:rsidP="0067151D">
      <w:pPr>
        <w:rPr>
          <w:rFonts w:ascii="Tahoma" w:hAnsi="Tahoma" w:cs="Tahoma"/>
        </w:rPr>
      </w:pPr>
    </w:p>
    <w:p w14:paraId="03818704" w14:textId="77777777" w:rsidR="0067151D" w:rsidRPr="004F5895" w:rsidRDefault="0067151D" w:rsidP="0067151D">
      <w:pPr>
        <w:rPr>
          <w:rFonts w:ascii="Tahoma" w:hAnsi="Tahoma" w:cs="Tahoma"/>
        </w:rPr>
      </w:pPr>
      <w:r w:rsidRPr="004F5895">
        <w:rPr>
          <w:rFonts w:ascii="Tahoma" w:hAnsi="Tahoma" w:cs="Tahoma"/>
        </w:rPr>
        <w:t>1.</w:t>
      </w:r>
      <w:r w:rsidRPr="004F5895">
        <w:rPr>
          <w:rFonts w:ascii="Tahoma" w:hAnsi="Tahoma" w:cs="Tahoma"/>
        </w:rPr>
        <w:tab/>
        <w:t>Use your own north arrow.</w:t>
      </w:r>
    </w:p>
    <w:p w14:paraId="1B254BA5" w14:textId="77777777" w:rsidR="0067151D" w:rsidRPr="004F5895" w:rsidRDefault="0067151D" w:rsidP="0067151D">
      <w:pPr>
        <w:rPr>
          <w:rFonts w:ascii="Tahoma" w:hAnsi="Tahoma" w:cs="Tahoma"/>
        </w:rPr>
      </w:pPr>
    </w:p>
    <w:p w14:paraId="00D3AC59" w14:textId="77777777" w:rsidR="0067151D" w:rsidRPr="004F5895" w:rsidRDefault="0067151D" w:rsidP="0067151D">
      <w:pPr>
        <w:ind w:left="720" w:hanging="720"/>
        <w:rPr>
          <w:rFonts w:ascii="Tahoma" w:hAnsi="Tahoma" w:cs="Tahoma"/>
        </w:rPr>
      </w:pPr>
      <w:r w:rsidRPr="004F5895">
        <w:rPr>
          <w:rFonts w:ascii="Tahoma" w:hAnsi="Tahoma" w:cs="Tahoma"/>
        </w:rPr>
        <w:t>2.</w:t>
      </w:r>
      <w:r w:rsidRPr="004F5895">
        <w:rPr>
          <w:rFonts w:ascii="Tahoma" w:hAnsi="Tahoma" w:cs="Tahoma"/>
        </w:rPr>
        <w:tab/>
        <w:t>Curve Data Chart should include curve number, radius, arc length, chord length, chord bearing, delta angle and tangent.  Bearings and angle measurements should show degrees, minutes, and seconds, lengths should be rounded to the nearest hundredth (two decimal places).</w:t>
      </w:r>
    </w:p>
    <w:p w14:paraId="538776AC" w14:textId="77777777" w:rsidR="0067151D" w:rsidRPr="004F5895" w:rsidRDefault="0067151D" w:rsidP="0067151D">
      <w:pPr>
        <w:rPr>
          <w:rFonts w:ascii="Tahoma" w:hAnsi="Tahoma" w:cs="Tahoma"/>
        </w:rPr>
      </w:pPr>
    </w:p>
    <w:p w14:paraId="0EE08200" w14:textId="77777777" w:rsidR="0067151D" w:rsidRPr="004F5895" w:rsidRDefault="0067151D" w:rsidP="0067151D">
      <w:pPr>
        <w:ind w:left="720" w:hanging="720"/>
        <w:rPr>
          <w:rFonts w:ascii="Tahoma" w:hAnsi="Tahoma" w:cs="Tahoma"/>
        </w:rPr>
      </w:pPr>
      <w:r w:rsidRPr="004F5895">
        <w:rPr>
          <w:rFonts w:ascii="Tahoma" w:hAnsi="Tahoma" w:cs="Tahoma"/>
        </w:rPr>
        <w:t>3.</w:t>
      </w:r>
      <w:r w:rsidRPr="004F5895">
        <w:rPr>
          <w:rFonts w:ascii="Tahoma" w:hAnsi="Tahoma" w:cs="Tahoma"/>
        </w:rPr>
        <w:tab/>
        <w:t xml:space="preserve">This subdivision lies to the north of </w:t>
      </w:r>
      <w:smartTag w:uri="urn:schemas-microsoft-com:office:smarttags" w:element="Street">
        <w:smartTag w:uri="urn:schemas-microsoft-com:office:smarttags" w:element="address">
          <w:r w:rsidRPr="004F5895">
            <w:rPr>
              <w:rFonts w:ascii="Tahoma" w:hAnsi="Tahoma" w:cs="Tahoma"/>
            </w:rPr>
            <w:t>West Northern Lights Blvd.</w:t>
          </w:r>
        </w:smartTag>
      </w:smartTag>
      <w:r w:rsidRPr="004F5895">
        <w:rPr>
          <w:rFonts w:ascii="Tahoma" w:hAnsi="Tahoma" w:cs="Tahoma"/>
        </w:rPr>
        <w:t xml:space="preserve"> and contains 8 lots.  The name of the subdivision is Woronzof Terrace Subdivision.  It is located within the SE 1/4, Section 22, T.13N, R.4W, Seward Meridian, Alaska, and contains 3.099 acres more or less.  The Basis of Bearing is the centerline of </w:t>
      </w:r>
      <w:smartTag w:uri="urn:schemas-microsoft-com:office:smarttags" w:element="Street">
        <w:smartTag w:uri="urn:schemas-microsoft-com:office:smarttags" w:element="address">
          <w:r w:rsidRPr="004F5895">
            <w:rPr>
              <w:rFonts w:ascii="Tahoma" w:hAnsi="Tahoma" w:cs="Tahoma"/>
            </w:rPr>
            <w:t>West Northern Lights Blvd.</w:t>
          </w:r>
        </w:smartTag>
      </w:smartTag>
      <w:r w:rsidRPr="004F5895">
        <w:rPr>
          <w:rFonts w:ascii="Tahoma" w:hAnsi="Tahoma" w:cs="Tahoma"/>
        </w:rPr>
        <w:t xml:space="preserve"> between points 46 and 47.  The subdivision is in Grid 1525 and the Zoning is R-2A. </w:t>
      </w:r>
    </w:p>
    <w:p w14:paraId="55E7ECF3" w14:textId="77777777" w:rsidR="0067151D" w:rsidRPr="004F5895" w:rsidRDefault="0067151D" w:rsidP="0067151D">
      <w:pPr>
        <w:rPr>
          <w:rFonts w:ascii="Tahoma" w:hAnsi="Tahoma" w:cs="Tahoma"/>
        </w:rPr>
      </w:pPr>
    </w:p>
    <w:p w14:paraId="3D7A13E6" w14:textId="77777777" w:rsidR="0067151D" w:rsidRPr="004F5895" w:rsidRDefault="0067151D" w:rsidP="0067151D">
      <w:pPr>
        <w:ind w:left="720" w:hanging="720"/>
        <w:rPr>
          <w:rFonts w:ascii="Tahoma" w:hAnsi="Tahoma" w:cs="Tahoma"/>
        </w:rPr>
      </w:pPr>
      <w:r w:rsidRPr="004F5895">
        <w:rPr>
          <w:rFonts w:ascii="Tahoma" w:hAnsi="Tahoma" w:cs="Tahoma"/>
        </w:rPr>
        <w:t>4.</w:t>
      </w:r>
      <w:r w:rsidRPr="004F5895">
        <w:rPr>
          <w:rFonts w:ascii="Tahoma" w:hAnsi="Tahoma" w:cs="Tahoma"/>
        </w:rPr>
        <w:tab/>
        <w:t xml:space="preserve">The centerline of the street into the cul-de-sac begins at point 48 on the centerline of </w:t>
      </w:r>
      <w:smartTag w:uri="urn:schemas-microsoft-com:office:smarttags" w:element="Street">
        <w:smartTag w:uri="urn:schemas-microsoft-com:office:smarttags" w:element="address">
          <w:r w:rsidRPr="004F5895">
            <w:rPr>
              <w:rFonts w:ascii="Tahoma" w:hAnsi="Tahoma" w:cs="Tahoma"/>
            </w:rPr>
            <w:t>West Northern Lights Blvd.</w:t>
          </w:r>
        </w:smartTag>
      </w:smartTag>
      <w:r w:rsidRPr="004F5895">
        <w:rPr>
          <w:rFonts w:ascii="Tahoma" w:hAnsi="Tahoma" w:cs="Tahoma"/>
        </w:rPr>
        <w:t xml:space="preserve">  The name of the street is </w:t>
      </w:r>
      <w:smartTag w:uri="urn:schemas-microsoft-com:office:smarttags" w:element="Street">
        <w:smartTag w:uri="urn:schemas-microsoft-com:office:smarttags" w:element="address">
          <w:r w:rsidRPr="004F5895">
            <w:rPr>
              <w:rFonts w:ascii="Tahoma" w:hAnsi="Tahoma" w:cs="Tahoma"/>
            </w:rPr>
            <w:t>Amanda Court</w:t>
          </w:r>
        </w:smartTag>
      </w:smartTag>
      <w:r w:rsidRPr="004F5895">
        <w:rPr>
          <w:rFonts w:ascii="Tahoma" w:hAnsi="Tahoma" w:cs="Tahoma"/>
        </w:rPr>
        <w:t>.  It has a 50-foot right-of-way.  The centerline between points 49 &amp; 5</w:t>
      </w:r>
      <w:r w:rsidR="0028246B">
        <w:rPr>
          <w:rFonts w:ascii="Tahoma" w:hAnsi="Tahoma" w:cs="Tahoma"/>
        </w:rPr>
        <w:t xml:space="preserve">0 has a radius of 150.00 feet.  </w:t>
      </w:r>
      <w:r w:rsidRPr="004F5895">
        <w:rPr>
          <w:rFonts w:ascii="Tahoma" w:hAnsi="Tahoma" w:cs="Tahoma"/>
        </w:rPr>
        <w:t>The cul-de-sac and cu</w:t>
      </w:r>
      <w:r w:rsidR="0028246B">
        <w:rPr>
          <w:rFonts w:ascii="Tahoma" w:hAnsi="Tahoma" w:cs="Tahoma"/>
        </w:rPr>
        <w:t xml:space="preserve">l-de-sac returns have a radius </w:t>
      </w:r>
      <w:r w:rsidRPr="004F5895">
        <w:rPr>
          <w:rFonts w:ascii="Tahoma" w:hAnsi="Tahoma" w:cs="Tahoma"/>
        </w:rPr>
        <w:t xml:space="preserve">of 50.00 feet.  The curve returns from </w:t>
      </w:r>
      <w:smartTag w:uri="urn:schemas-microsoft-com:office:smarttags" w:element="Street">
        <w:smartTag w:uri="urn:schemas-microsoft-com:office:smarttags" w:element="address">
          <w:r w:rsidRPr="004F5895">
            <w:rPr>
              <w:rFonts w:ascii="Tahoma" w:hAnsi="Tahoma" w:cs="Tahoma"/>
            </w:rPr>
            <w:t>West Northern Lights Blvd.</w:t>
          </w:r>
        </w:smartTag>
      </w:smartTag>
      <w:r w:rsidRPr="004F5895">
        <w:rPr>
          <w:rFonts w:ascii="Tahoma" w:hAnsi="Tahoma" w:cs="Tahoma"/>
        </w:rPr>
        <w:t xml:space="preserve"> and </w:t>
      </w:r>
      <w:smartTag w:uri="urn:schemas-microsoft-com:office:smarttags" w:element="Street">
        <w:smartTag w:uri="urn:schemas-microsoft-com:office:smarttags" w:element="address">
          <w:r w:rsidRPr="004F5895">
            <w:rPr>
              <w:rFonts w:ascii="Tahoma" w:hAnsi="Tahoma" w:cs="Tahoma"/>
            </w:rPr>
            <w:t>Amanda Court</w:t>
          </w:r>
        </w:smartTag>
      </w:smartTag>
      <w:r w:rsidRPr="004F5895">
        <w:rPr>
          <w:rFonts w:ascii="Tahoma" w:hAnsi="Tahoma" w:cs="Tahoma"/>
        </w:rPr>
        <w:t xml:space="preserve"> have radii of 20.00 feet.</w:t>
      </w:r>
    </w:p>
    <w:p w14:paraId="0F5A2E6E" w14:textId="77777777" w:rsidR="0067151D" w:rsidRPr="004F5895" w:rsidRDefault="0067151D" w:rsidP="0067151D">
      <w:pPr>
        <w:rPr>
          <w:rFonts w:ascii="Tahoma" w:hAnsi="Tahoma" w:cs="Tahoma"/>
        </w:rPr>
      </w:pPr>
    </w:p>
    <w:p w14:paraId="11B3FD91" w14:textId="77777777" w:rsidR="0067151D" w:rsidRPr="004F5895" w:rsidRDefault="0067151D" w:rsidP="0067151D">
      <w:pPr>
        <w:ind w:left="720" w:hanging="720"/>
        <w:rPr>
          <w:rFonts w:ascii="Tahoma" w:hAnsi="Tahoma" w:cs="Tahoma"/>
        </w:rPr>
      </w:pPr>
      <w:r w:rsidRPr="004F5895">
        <w:rPr>
          <w:rFonts w:ascii="Tahoma" w:hAnsi="Tahoma" w:cs="Tahoma"/>
        </w:rPr>
        <w:t>5.</w:t>
      </w:r>
      <w:r w:rsidRPr="004F5895">
        <w:rPr>
          <w:rFonts w:ascii="Tahoma" w:hAnsi="Tahoma" w:cs="Tahoma"/>
        </w:rPr>
        <w:tab/>
      </w:r>
      <w:r w:rsidRPr="004F5895">
        <w:rPr>
          <w:rFonts w:ascii="Tahoma" w:hAnsi="Tahoma" w:cs="Tahoma"/>
          <w:u w:val="single"/>
        </w:rPr>
        <w:t>Easements</w:t>
      </w:r>
      <w:r w:rsidRPr="004F5895">
        <w:rPr>
          <w:rFonts w:ascii="Tahoma" w:hAnsi="Tahoma" w:cs="Tahoma"/>
        </w:rPr>
        <w:t xml:space="preserve">:  There is a 10-foot wide utility easement on the west, north, and east perimeters of the boundary (inside the subdivision).  There is a 10-foot wide storm </w:t>
      </w:r>
      <w:r w:rsidRPr="004F5895">
        <w:rPr>
          <w:rFonts w:ascii="Tahoma" w:hAnsi="Tahoma" w:cs="Tahoma"/>
        </w:rPr>
        <w:lastRenderedPageBreak/>
        <w:t xml:space="preserve">sewer easement each side of the lot line between lots 1 and 2, and also between lots 4 and 5. </w:t>
      </w:r>
    </w:p>
    <w:p w14:paraId="411361B7" w14:textId="77777777" w:rsidR="0067151D" w:rsidRPr="004F5895" w:rsidRDefault="0067151D" w:rsidP="0067151D">
      <w:pPr>
        <w:rPr>
          <w:rFonts w:ascii="Tahoma" w:hAnsi="Tahoma" w:cs="Tahoma"/>
        </w:rPr>
      </w:pPr>
    </w:p>
    <w:p w14:paraId="1F98929B" w14:textId="77777777" w:rsidR="0067151D" w:rsidRPr="004F5895" w:rsidRDefault="0067151D" w:rsidP="0067151D">
      <w:pPr>
        <w:rPr>
          <w:rFonts w:ascii="Tahoma" w:hAnsi="Tahoma" w:cs="Tahoma"/>
        </w:rPr>
      </w:pPr>
      <w:r w:rsidRPr="004F5895">
        <w:rPr>
          <w:rFonts w:ascii="Tahoma" w:hAnsi="Tahoma" w:cs="Tahoma"/>
        </w:rPr>
        <w:t>6.</w:t>
      </w:r>
      <w:r w:rsidRPr="004F5895">
        <w:rPr>
          <w:rFonts w:ascii="Tahoma" w:hAnsi="Tahoma" w:cs="Tahoma"/>
        </w:rPr>
        <w:tab/>
      </w:r>
      <w:r w:rsidRPr="004F5895">
        <w:rPr>
          <w:rFonts w:ascii="Tahoma" w:hAnsi="Tahoma" w:cs="Tahoma"/>
          <w:u w:val="single"/>
        </w:rPr>
        <w:t>Monuments</w:t>
      </w:r>
      <w:r w:rsidRPr="004F5895">
        <w:rPr>
          <w:rFonts w:ascii="Tahoma" w:hAnsi="Tahoma" w:cs="Tahoma"/>
        </w:rPr>
        <w:t xml:space="preserve">:  On the centerline of </w:t>
      </w:r>
      <w:smartTag w:uri="urn:schemas-microsoft-com:office:smarttags" w:element="Street">
        <w:smartTag w:uri="urn:schemas-microsoft-com:office:smarttags" w:element="address">
          <w:r w:rsidRPr="004F5895">
            <w:rPr>
              <w:rFonts w:ascii="Tahoma" w:hAnsi="Tahoma" w:cs="Tahoma"/>
            </w:rPr>
            <w:t>West Northern Lights Blvd.</w:t>
          </w:r>
        </w:smartTag>
      </w:smartTag>
      <w:r w:rsidRPr="004F5895">
        <w:rPr>
          <w:rFonts w:ascii="Tahoma" w:hAnsi="Tahoma" w:cs="Tahoma"/>
        </w:rPr>
        <w:t xml:space="preserve"> at the point </w:t>
      </w:r>
      <w:r w:rsidRPr="004F5895">
        <w:rPr>
          <w:rFonts w:ascii="Tahoma" w:hAnsi="Tahoma" w:cs="Tahoma"/>
        </w:rPr>
        <w:tab/>
        <w:t xml:space="preserve">where the </w:t>
      </w:r>
      <w:r>
        <w:rPr>
          <w:rFonts w:ascii="Tahoma" w:hAnsi="Tahoma" w:cs="Tahoma"/>
        </w:rPr>
        <w:tab/>
      </w:r>
      <w:r w:rsidRPr="004F5895">
        <w:rPr>
          <w:rFonts w:ascii="Tahoma" w:hAnsi="Tahoma" w:cs="Tahoma"/>
        </w:rPr>
        <w:t xml:space="preserve">extension of the west boundary of </w:t>
      </w:r>
      <w:r w:rsidR="0028246B">
        <w:rPr>
          <w:rFonts w:ascii="Tahoma" w:hAnsi="Tahoma" w:cs="Tahoma"/>
        </w:rPr>
        <w:t xml:space="preserve">the subdivision intersects the </w:t>
      </w:r>
      <w:r w:rsidRPr="004F5895">
        <w:rPr>
          <w:rFonts w:ascii="Tahoma" w:hAnsi="Tahoma" w:cs="Tahoma"/>
        </w:rPr>
        <w:t xml:space="preserve">centerline of West </w:t>
      </w:r>
      <w:r>
        <w:rPr>
          <w:rFonts w:ascii="Tahoma" w:hAnsi="Tahoma" w:cs="Tahoma"/>
        </w:rPr>
        <w:tab/>
      </w:r>
      <w:r w:rsidRPr="004F5895">
        <w:rPr>
          <w:rFonts w:ascii="Tahoma" w:hAnsi="Tahoma" w:cs="Tahoma"/>
        </w:rPr>
        <w:t xml:space="preserve">Northern Lights, and also where the extension of the </w:t>
      </w:r>
      <w:r w:rsidR="0028246B">
        <w:rPr>
          <w:rFonts w:ascii="Tahoma" w:hAnsi="Tahoma" w:cs="Tahoma"/>
        </w:rPr>
        <w:t xml:space="preserve">east </w:t>
      </w:r>
      <w:r w:rsidRPr="004F5895">
        <w:rPr>
          <w:rFonts w:ascii="Tahoma" w:hAnsi="Tahoma" w:cs="Tahoma"/>
        </w:rPr>
        <w:t xml:space="preserve">boundary intersects the </w:t>
      </w:r>
      <w:r>
        <w:rPr>
          <w:rFonts w:ascii="Tahoma" w:hAnsi="Tahoma" w:cs="Tahoma"/>
        </w:rPr>
        <w:tab/>
      </w:r>
      <w:r w:rsidRPr="004F5895">
        <w:rPr>
          <w:rFonts w:ascii="Tahoma" w:hAnsi="Tahoma" w:cs="Tahoma"/>
        </w:rPr>
        <w:t>centerline of West No</w:t>
      </w:r>
      <w:r w:rsidR="0028246B">
        <w:rPr>
          <w:rFonts w:ascii="Tahoma" w:hAnsi="Tahoma" w:cs="Tahoma"/>
        </w:rPr>
        <w:t xml:space="preserve">rthern Lights, the survey crew </w:t>
      </w:r>
      <w:r w:rsidRPr="004F5895">
        <w:rPr>
          <w:rFonts w:ascii="Tahoma" w:hAnsi="Tahoma" w:cs="Tahoma"/>
        </w:rPr>
        <w:t xml:space="preserve">found Brass Capped Monuments </w:t>
      </w:r>
      <w:r>
        <w:rPr>
          <w:rFonts w:ascii="Tahoma" w:hAnsi="Tahoma" w:cs="Tahoma"/>
        </w:rPr>
        <w:tab/>
      </w:r>
      <w:r w:rsidRPr="004F5895">
        <w:rPr>
          <w:rFonts w:ascii="Tahoma" w:hAnsi="Tahoma" w:cs="Tahoma"/>
        </w:rPr>
        <w:t>set by a previous survey.</w:t>
      </w:r>
    </w:p>
    <w:p w14:paraId="3B3D1814" w14:textId="77777777" w:rsidR="0067151D" w:rsidRPr="004F5895" w:rsidRDefault="0067151D" w:rsidP="0067151D">
      <w:pPr>
        <w:rPr>
          <w:rFonts w:ascii="Tahoma" w:hAnsi="Tahoma" w:cs="Tahoma"/>
        </w:rPr>
      </w:pPr>
    </w:p>
    <w:p w14:paraId="31D193F4" w14:textId="77777777" w:rsidR="0067151D" w:rsidRPr="004F5895" w:rsidRDefault="0067151D" w:rsidP="0067151D">
      <w:pPr>
        <w:ind w:left="720"/>
        <w:rPr>
          <w:rFonts w:ascii="Tahoma" w:hAnsi="Tahoma" w:cs="Tahoma"/>
        </w:rPr>
      </w:pPr>
      <w:r w:rsidRPr="004F5895">
        <w:rPr>
          <w:rFonts w:ascii="Tahoma" w:hAnsi="Tahoma" w:cs="Tahoma"/>
        </w:rPr>
        <w:t xml:space="preserve">Aluminum Capped Monuments were set by this survey crew at the SE and NE corners of the subdivision boundary. </w:t>
      </w:r>
    </w:p>
    <w:p w14:paraId="5025C591" w14:textId="77777777" w:rsidR="0067151D" w:rsidRPr="004F5895" w:rsidRDefault="0067151D" w:rsidP="0067151D">
      <w:pPr>
        <w:rPr>
          <w:rFonts w:ascii="Tahoma" w:hAnsi="Tahoma" w:cs="Tahoma"/>
        </w:rPr>
      </w:pPr>
    </w:p>
    <w:p w14:paraId="541921EB" w14:textId="77777777" w:rsidR="0067151D" w:rsidRPr="004F5895" w:rsidRDefault="0067151D" w:rsidP="0067151D">
      <w:pPr>
        <w:rPr>
          <w:rFonts w:ascii="Tahoma" w:hAnsi="Tahoma" w:cs="Tahoma"/>
        </w:rPr>
      </w:pPr>
      <w:r w:rsidRPr="004F5895">
        <w:rPr>
          <w:rFonts w:ascii="Tahoma" w:hAnsi="Tahoma" w:cs="Tahoma"/>
        </w:rPr>
        <w:tab/>
        <w:t>All other corners were set by this survey crew with 5/8” x 30” Rebar.</w:t>
      </w:r>
    </w:p>
    <w:p w14:paraId="633710D5" w14:textId="77777777" w:rsidR="0067151D" w:rsidRPr="004F5895" w:rsidRDefault="0067151D" w:rsidP="0067151D">
      <w:pPr>
        <w:rPr>
          <w:rFonts w:ascii="Tahoma" w:hAnsi="Tahoma" w:cs="Tahoma"/>
        </w:rPr>
      </w:pPr>
    </w:p>
    <w:p w14:paraId="528D9AC3" w14:textId="77777777" w:rsidR="0067151D" w:rsidRPr="004F5895" w:rsidRDefault="0067151D" w:rsidP="0067151D">
      <w:pPr>
        <w:rPr>
          <w:rFonts w:ascii="Tahoma" w:hAnsi="Tahoma" w:cs="Tahoma"/>
        </w:rPr>
      </w:pPr>
      <w:r w:rsidRPr="004F5895">
        <w:rPr>
          <w:rFonts w:ascii="Tahoma" w:hAnsi="Tahoma" w:cs="Tahoma"/>
        </w:rPr>
        <w:tab/>
        <w:t>The Field Book for this project is 75-4.</w:t>
      </w:r>
    </w:p>
    <w:p w14:paraId="1D770D73" w14:textId="77777777" w:rsidR="0067151D" w:rsidRPr="004F5895" w:rsidRDefault="0067151D" w:rsidP="0067151D">
      <w:pPr>
        <w:rPr>
          <w:rFonts w:ascii="Tahoma" w:hAnsi="Tahoma" w:cs="Tahoma"/>
        </w:rPr>
      </w:pPr>
    </w:p>
    <w:p w14:paraId="7B4BA9C0" w14:textId="77777777" w:rsidR="0067151D" w:rsidRPr="004F5895" w:rsidRDefault="0067151D" w:rsidP="0067151D">
      <w:pPr>
        <w:rPr>
          <w:rFonts w:ascii="Tahoma" w:hAnsi="Tahoma" w:cs="Tahoma"/>
        </w:rPr>
      </w:pPr>
      <w:r w:rsidRPr="004F5895">
        <w:rPr>
          <w:rFonts w:ascii="Tahoma" w:hAnsi="Tahoma" w:cs="Tahoma"/>
        </w:rPr>
        <w:t>7.</w:t>
      </w:r>
      <w:r w:rsidRPr="004F5895">
        <w:rPr>
          <w:rFonts w:ascii="Tahoma" w:hAnsi="Tahoma" w:cs="Tahoma"/>
        </w:rPr>
        <w:tab/>
        <w:t xml:space="preserve">The </w:t>
      </w:r>
      <w:r w:rsidRPr="004F5895">
        <w:rPr>
          <w:rFonts w:ascii="Tahoma" w:hAnsi="Tahoma" w:cs="Tahoma"/>
          <w:u w:val="single"/>
        </w:rPr>
        <w:t>Vicinity Map</w:t>
      </w:r>
      <w:r w:rsidRPr="004F5895">
        <w:rPr>
          <w:rFonts w:ascii="Tahoma" w:hAnsi="Tahoma" w:cs="Tahoma"/>
        </w:rPr>
        <w:t xml:space="preserve"> can be traced from the scan of the </w:t>
      </w:r>
      <w:r>
        <w:rPr>
          <w:rFonts w:ascii="Tahoma" w:hAnsi="Tahoma" w:cs="Tahoma"/>
        </w:rPr>
        <w:t xml:space="preserve">USGS quadrangle </w:t>
      </w:r>
      <w:r w:rsidRPr="004F5895">
        <w:rPr>
          <w:rFonts w:ascii="Tahoma" w:hAnsi="Tahoma" w:cs="Tahoma"/>
        </w:rPr>
        <w:t xml:space="preserve">map Anchorage </w:t>
      </w:r>
      <w:r>
        <w:rPr>
          <w:rFonts w:ascii="Tahoma" w:hAnsi="Tahoma" w:cs="Tahoma"/>
        </w:rPr>
        <w:tab/>
      </w:r>
      <w:r w:rsidRPr="004F5895">
        <w:rPr>
          <w:rFonts w:ascii="Tahoma" w:hAnsi="Tahoma" w:cs="Tahoma"/>
        </w:rPr>
        <w:t>A-8.  The scale is 1” = 1 mile.</w:t>
      </w:r>
    </w:p>
    <w:p w14:paraId="20BC14B3" w14:textId="77777777" w:rsidR="0067151D" w:rsidRPr="004F5895" w:rsidRDefault="0067151D" w:rsidP="0067151D">
      <w:pPr>
        <w:rPr>
          <w:rFonts w:ascii="Tahoma" w:hAnsi="Tahoma" w:cs="Tahoma"/>
        </w:rPr>
      </w:pPr>
    </w:p>
    <w:p w14:paraId="6A72EADF" w14:textId="77777777" w:rsidR="0067151D" w:rsidRDefault="0067151D" w:rsidP="0067151D">
      <w:pPr>
        <w:rPr>
          <w:rFonts w:ascii="Tahoma" w:hAnsi="Tahoma" w:cs="Tahoma"/>
        </w:rPr>
      </w:pPr>
      <w:r w:rsidRPr="004F5895">
        <w:rPr>
          <w:rFonts w:ascii="Tahoma" w:hAnsi="Tahoma" w:cs="Tahoma"/>
        </w:rPr>
        <w:t>8.</w:t>
      </w:r>
      <w:r w:rsidRPr="004F5895">
        <w:rPr>
          <w:rFonts w:ascii="Tahoma" w:hAnsi="Tahoma" w:cs="Tahoma"/>
        </w:rPr>
        <w:tab/>
      </w:r>
      <w:r w:rsidRPr="004F5895">
        <w:rPr>
          <w:rFonts w:ascii="Tahoma" w:hAnsi="Tahoma" w:cs="Tahoma"/>
          <w:u w:val="single"/>
        </w:rPr>
        <w:t>Surrounding Property</w:t>
      </w:r>
      <w:r w:rsidRPr="004F5895">
        <w:rPr>
          <w:rFonts w:ascii="Tahoma" w:hAnsi="Tahoma" w:cs="Tahoma"/>
        </w:rPr>
        <w:t>: The municipality requirem</w:t>
      </w:r>
      <w:r>
        <w:rPr>
          <w:rFonts w:ascii="Tahoma" w:hAnsi="Tahoma" w:cs="Tahoma"/>
        </w:rPr>
        <w:t xml:space="preserve">ent is to show 300 feet on all </w:t>
      </w:r>
      <w:r w:rsidRPr="004F5895">
        <w:rPr>
          <w:rFonts w:ascii="Tahoma" w:hAnsi="Tahoma" w:cs="Tahoma"/>
        </w:rPr>
        <w:t xml:space="preserve">sides </w:t>
      </w:r>
    </w:p>
    <w:p w14:paraId="55A950AA" w14:textId="77777777" w:rsidR="0067151D" w:rsidRPr="004F5895" w:rsidRDefault="0067151D" w:rsidP="0067151D">
      <w:pPr>
        <w:rPr>
          <w:rFonts w:ascii="Tahoma" w:hAnsi="Tahoma" w:cs="Tahoma"/>
        </w:rPr>
      </w:pPr>
      <w:r>
        <w:rPr>
          <w:rFonts w:ascii="Tahoma" w:hAnsi="Tahoma" w:cs="Tahoma"/>
        </w:rPr>
        <w:tab/>
      </w:r>
      <w:r w:rsidRPr="004F5895">
        <w:rPr>
          <w:rFonts w:ascii="Tahoma" w:hAnsi="Tahoma" w:cs="Tahoma"/>
        </w:rPr>
        <w:t>of the subdivision.  This inform</w:t>
      </w:r>
      <w:r>
        <w:rPr>
          <w:rFonts w:ascii="Tahoma" w:hAnsi="Tahoma" w:cs="Tahoma"/>
        </w:rPr>
        <w:t xml:space="preserve">ation should be taken from the </w:t>
      </w:r>
      <w:r w:rsidRPr="004F5895">
        <w:rPr>
          <w:rFonts w:ascii="Tahoma" w:hAnsi="Tahoma" w:cs="Tahoma"/>
        </w:rPr>
        <w:t xml:space="preserve">Municipality grid </w:t>
      </w:r>
      <w:r>
        <w:rPr>
          <w:rFonts w:ascii="Tahoma" w:hAnsi="Tahoma" w:cs="Tahoma"/>
        </w:rPr>
        <w:tab/>
      </w:r>
      <w:r w:rsidRPr="004F5895">
        <w:rPr>
          <w:rFonts w:ascii="Tahoma" w:hAnsi="Tahoma" w:cs="Tahoma"/>
        </w:rPr>
        <w:t>maps.</w:t>
      </w:r>
      <w:r w:rsidRPr="004F5895">
        <w:rPr>
          <w:rFonts w:ascii="Tahoma" w:hAnsi="Tahoma" w:cs="Tahoma"/>
        </w:rPr>
        <w:tab/>
      </w:r>
    </w:p>
    <w:p w14:paraId="5B8879ED" w14:textId="77777777" w:rsidR="0067151D" w:rsidRPr="004F5895" w:rsidRDefault="0067151D" w:rsidP="0067151D">
      <w:pPr>
        <w:rPr>
          <w:rFonts w:ascii="Tahoma" w:hAnsi="Tahoma" w:cs="Tahoma"/>
        </w:rPr>
      </w:pPr>
    </w:p>
    <w:p w14:paraId="1DBA4FB8" w14:textId="77777777" w:rsidR="0067151D" w:rsidRPr="004F5895" w:rsidRDefault="0067151D" w:rsidP="0067151D">
      <w:pPr>
        <w:ind w:left="720"/>
        <w:rPr>
          <w:rFonts w:ascii="Tahoma" w:hAnsi="Tahoma" w:cs="Tahoma"/>
        </w:rPr>
      </w:pPr>
      <w:r w:rsidRPr="004F5895">
        <w:rPr>
          <w:rFonts w:ascii="Tahoma" w:hAnsi="Tahoma" w:cs="Tahoma"/>
        </w:rPr>
        <w:t>Lay out the subdivision from the coordinate points for Woronzof Terrace Subdivision.</w:t>
      </w:r>
    </w:p>
    <w:p w14:paraId="0F90F86C" w14:textId="77777777" w:rsidR="0067151D" w:rsidRPr="004F5895" w:rsidRDefault="0067151D" w:rsidP="0067151D">
      <w:pPr>
        <w:rPr>
          <w:rFonts w:ascii="Tahoma" w:hAnsi="Tahoma" w:cs="Tahoma"/>
        </w:rPr>
      </w:pPr>
    </w:p>
    <w:p w14:paraId="47971203" w14:textId="77777777" w:rsidR="0067151D" w:rsidRPr="004F5895" w:rsidRDefault="0067151D" w:rsidP="0067151D">
      <w:pPr>
        <w:ind w:firstLine="720"/>
        <w:rPr>
          <w:rFonts w:ascii="Tahoma" w:hAnsi="Tahoma" w:cs="Tahoma"/>
        </w:rPr>
      </w:pPr>
      <w:r w:rsidRPr="004F5895">
        <w:rPr>
          <w:rFonts w:ascii="Tahoma" w:hAnsi="Tahoma" w:cs="Tahoma"/>
        </w:rPr>
        <w:t>The final plat should include:</w:t>
      </w:r>
    </w:p>
    <w:p w14:paraId="099AE193" w14:textId="77777777" w:rsidR="0067151D" w:rsidRPr="004F5895" w:rsidRDefault="0067151D" w:rsidP="0067151D">
      <w:pPr>
        <w:rPr>
          <w:rFonts w:ascii="Tahoma" w:hAnsi="Tahoma" w:cs="Tahoma"/>
        </w:rPr>
      </w:pPr>
    </w:p>
    <w:p w14:paraId="15CC67C5" w14:textId="77777777" w:rsidR="0067151D" w:rsidRPr="004F5895" w:rsidRDefault="0067151D" w:rsidP="0067151D">
      <w:pPr>
        <w:rPr>
          <w:rFonts w:ascii="Tahoma" w:hAnsi="Tahoma" w:cs="Tahoma"/>
        </w:rPr>
      </w:pPr>
      <w:r w:rsidRPr="004F5895">
        <w:rPr>
          <w:rFonts w:ascii="Tahoma" w:hAnsi="Tahoma" w:cs="Tahoma"/>
        </w:rPr>
        <w:t>1.</w:t>
      </w:r>
      <w:r w:rsidRPr="004F5895">
        <w:rPr>
          <w:rFonts w:ascii="Tahoma" w:hAnsi="Tahoma" w:cs="Tahoma"/>
        </w:rPr>
        <w:tab/>
        <w:t>North arrow &amp; scale bar</w:t>
      </w:r>
    </w:p>
    <w:p w14:paraId="5DB5C037" w14:textId="77777777" w:rsidR="0067151D" w:rsidRPr="004F5895" w:rsidRDefault="0067151D" w:rsidP="0067151D">
      <w:pPr>
        <w:rPr>
          <w:rFonts w:ascii="Tahoma" w:hAnsi="Tahoma" w:cs="Tahoma"/>
        </w:rPr>
      </w:pPr>
      <w:r w:rsidRPr="004F5895">
        <w:rPr>
          <w:rFonts w:ascii="Tahoma" w:hAnsi="Tahoma" w:cs="Tahoma"/>
        </w:rPr>
        <w:t>2.</w:t>
      </w:r>
      <w:r w:rsidRPr="004F5895">
        <w:rPr>
          <w:rFonts w:ascii="Tahoma" w:hAnsi="Tahoma" w:cs="Tahoma"/>
        </w:rPr>
        <w:tab/>
        <w:t>Complete titleblock</w:t>
      </w:r>
    </w:p>
    <w:p w14:paraId="209BDB0B" w14:textId="77777777" w:rsidR="0067151D" w:rsidRPr="004F5895" w:rsidRDefault="0067151D" w:rsidP="0067151D">
      <w:pPr>
        <w:rPr>
          <w:rFonts w:ascii="Tahoma" w:hAnsi="Tahoma" w:cs="Tahoma"/>
        </w:rPr>
      </w:pPr>
      <w:r w:rsidRPr="004F5895">
        <w:rPr>
          <w:rFonts w:ascii="Tahoma" w:hAnsi="Tahoma" w:cs="Tahoma"/>
        </w:rPr>
        <w:t>3.</w:t>
      </w:r>
      <w:r w:rsidRPr="004F5895">
        <w:rPr>
          <w:rFonts w:ascii="Tahoma" w:hAnsi="Tahoma" w:cs="Tahoma"/>
        </w:rPr>
        <w:tab/>
        <w:t>Layout of the subdivision</w:t>
      </w:r>
    </w:p>
    <w:p w14:paraId="162EFF67" w14:textId="77777777" w:rsidR="0067151D" w:rsidRPr="004F5895" w:rsidRDefault="0067151D" w:rsidP="0067151D">
      <w:pPr>
        <w:rPr>
          <w:rFonts w:ascii="Tahoma" w:hAnsi="Tahoma" w:cs="Tahoma"/>
        </w:rPr>
      </w:pPr>
      <w:r w:rsidRPr="004F5895">
        <w:rPr>
          <w:rFonts w:ascii="Tahoma" w:hAnsi="Tahoma" w:cs="Tahoma"/>
        </w:rPr>
        <w:t>4.</w:t>
      </w:r>
      <w:r w:rsidRPr="004F5895">
        <w:rPr>
          <w:rFonts w:ascii="Tahoma" w:hAnsi="Tahoma" w:cs="Tahoma"/>
        </w:rPr>
        <w:tab/>
        <w:t>Easements</w:t>
      </w:r>
    </w:p>
    <w:p w14:paraId="2408D40F" w14:textId="77777777" w:rsidR="0067151D" w:rsidRPr="004F5895" w:rsidRDefault="0067151D" w:rsidP="0067151D">
      <w:pPr>
        <w:ind w:left="720" w:hanging="720"/>
        <w:rPr>
          <w:rFonts w:ascii="Tahoma" w:hAnsi="Tahoma" w:cs="Tahoma"/>
        </w:rPr>
      </w:pPr>
      <w:r w:rsidRPr="004F5895">
        <w:rPr>
          <w:rFonts w:ascii="Tahoma" w:hAnsi="Tahoma" w:cs="Tahoma"/>
        </w:rPr>
        <w:t>5.</w:t>
      </w:r>
      <w:r w:rsidRPr="004F5895">
        <w:rPr>
          <w:rFonts w:ascii="Tahoma" w:hAnsi="Tahoma" w:cs="Tahoma"/>
        </w:rPr>
        <w:tab/>
        <w:t>All subdivision information including lot numbers, areas, bearings and distances on all lot lines, curve numbers and arc lengths on all curves, easement identification, street name and monuments</w:t>
      </w:r>
    </w:p>
    <w:p w14:paraId="01BBFB6D" w14:textId="77777777" w:rsidR="0067151D" w:rsidRPr="004F5895" w:rsidRDefault="0067151D" w:rsidP="0067151D">
      <w:pPr>
        <w:rPr>
          <w:rFonts w:ascii="Tahoma" w:hAnsi="Tahoma" w:cs="Tahoma"/>
        </w:rPr>
      </w:pPr>
      <w:r w:rsidRPr="004F5895">
        <w:rPr>
          <w:rFonts w:ascii="Tahoma" w:hAnsi="Tahoma" w:cs="Tahoma"/>
        </w:rPr>
        <w:t>6.</w:t>
      </w:r>
      <w:r w:rsidRPr="004F5895">
        <w:rPr>
          <w:rFonts w:ascii="Tahoma" w:hAnsi="Tahoma" w:cs="Tahoma"/>
        </w:rPr>
        <w:tab/>
        <w:t>Curve data chart with corresponding n</w:t>
      </w:r>
      <w:r w:rsidR="0028246B">
        <w:rPr>
          <w:rFonts w:ascii="Tahoma" w:hAnsi="Tahoma" w:cs="Tahoma"/>
        </w:rPr>
        <w:t xml:space="preserve">umbers on proper curves in the </w:t>
      </w:r>
      <w:r w:rsidRPr="004F5895">
        <w:rPr>
          <w:rFonts w:ascii="Tahoma" w:hAnsi="Tahoma" w:cs="Tahoma"/>
        </w:rPr>
        <w:t>subdivision</w:t>
      </w:r>
    </w:p>
    <w:p w14:paraId="23A92C03" w14:textId="77777777" w:rsidR="0067151D" w:rsidRPr="004F5895" w:rsidRDefault="0067151D" w:rsidP="0067151D">
      <w:pPr>
        <w:rPr>
          <w:rFonts w:ascii="Tahoma" w:hAnsi="Tahoma" w:cs="Tahoma"/>
        </w:rPr>
      </w:pPr>
      <w:r w:rsidRPr="004F5895">
        <w:rPr>
          <w:rFonts w:ascii="Tahoma" w:hAnsi="Tahoma" w:cs="Tahoma"/>
        </w:rPr>
        <w:t>7.</w:t>
      </w:r>
      <w:r w:rsidRPr="004F5895">
        <w:rPr>
          <w:rFonts w:ascii="Tahoma" w:hAnsi="Tahoma" w:cs="Tahoma"/>
        </w:rPr>
        <w:tab/>
        <w:t>Legend with corresponding monuments</w:t>
      </w:r>
    </w:p>
    <w:p w14:paraId="2C0A3766" w14:textId="77777777" w:rsidR="0067151D" w:rsidRPr="004F5895" w:rsidRDefault="0067151D" w:rsidP="0067151D">
      <w:pPr>
        <w:pStyle w:val="BodyTextIndent"/>
        <w:ind w:left="0"/>
        <w:rPr>
          <w:rFonts w:ascii="Tahoma" w:hAnsi="Tahoma" w:cs="Tahoma"/>
        </w:rPr>
      </w:pPr>
      <w:r w:rsidRPr="004F5895">
        <w:rPr>
          <w:rFonts w:ascii="Tahoma" w:hAnsi="Tahoma" w:cs="Tahoma"/>
        </w:rPr>
        <w:t>8.</w:t>
      </w:r>
      <w:r w:rsidRPr="004F5895">
        <w:rPr>
          <w:rFonts w:ascii="Tahoma" w:hAnsi="Tahoma" w:cs="Tahoma"/>
        </w:rPr>
        <w:tab/>
        <w:t xml:space="preserve">Bearings rounded to the nearest second.  </w:t>
      </w:r>
    </w:p>
    <w:p w14:paraId="1EFC1966" w14:textId="77777777" w:rsidR="0067151D" w:rsidRPr="004F5895" w:rsidRDefault="0067151D" w:rsidP="0067151D">
      <w:pPr>
        <w:pStyle w:val="BodyTextIndent"/>
        <w:ind w:left="0"/>
        <w:rPr>
          <w:rFonts w:ascii="Tahoma" w:hAnsi="Tahoma" w:cs="Tahoma"/>
        </w:rPr>
      </w:pPr>
      <w:r w:rsidRPr="004F5895">
        <w:rPr>
          <w:rFonts w:ascii="Tahoma" w:hAnsi="Tahoma" w:cs="Tahoma"/>
        </w:rPr>
        <w:t>9.</w:t>
      </w:r>
      <w:r w:rsidRPr="004F5895">
        <w:rPr>
          <w:rFonts w:ascii="Tahoma" w:hAnsi="Tahoma" w:cs="Tahoma"/>
        </w:rPr>
        <w:tab/>
        <w:t xml:space="preserve">Boundary bearings take precedence over individual lot bearings.  </w:t>
      </w:r>
    </w:p>
    <w:p w14:paraId="4867339F" w14:textId="77777777" w:rsidR="0067151D" w:rsidRPr="004F5895" w:rsidRDefault="0067151D" w:rsidP="0067151D">
      <w:pPr>
        <w:rPr>
          <w:rFonts w:ascii="Tahoma" w:hAnsi="Tahoma" w:cs="Tahoma"/>
        </w:rPr>
      </w:pPr>
      <w:r w:rsidRPr="004F5895">
        <w:rPr>
          <w:rFonts w:ascii="Tahoma" w:hAnsi="Tahoma" w:cs="Tahoma"/>
        </w:rPr>
        <w:t>10.</w:t>
      </w:r>
      <w:r w:rsidRPr="004F5895">
        <w:rPr>
          <w:rFonts w:ascii="Tahoma" w:hAnsi="Tahoma" w:cs="Tahoma"/>
        </w:rPr>
        <w:tab/>
        <w:t xml:space="preserve">All distance measurements should be rounded to the nearest hundredth (two </w:t>
      </w:r>
      <w:r w:rsidRPr="004F5895">
        <w:rPr>
          <w:rFonts w:ascii="Tahoma" w:hAnsi="Tahoma" w:cs="Tahoma"/>
        </w:rPr>
        <w:tab/>
        <w:t>decimal places).</w:t>
      </w:r>
    </w:p>
    <w:p w14:paraId="3A34453C" w14:textId="77777777" w:rsidR="0067151D" w:rsidRPr="004F5895" w:rsidRDefault="0067151D" w:rsidP="0067151D">
      <w:pPr>
        <w:rPr>
          <w:rFonts w:ascii="Tahoma" w:hAnsi="Tahoma" w:cs="Tahoma"/>
        </w:rPr>
      </w:pPr>
      <w:r w:rsidRPr="004F5895">
        <w:rPr>
          <w:rFonts w:ascii="Tahoma" w:hAnsi="Tahoma" w:cs="Tahoma"/>
        </w:rPr>
        <w:t>11.</w:t>
      </w:r>
      <w:r w:rsidRPr="004F5895">
        <w:rPr>
          <w:rFonts w:ascii="Tahoma" w:hAnsi="Tahoma" w:cs="Tahoma"/>
        </w:rPr>
        <w:tab/>
      </w:r>
      <w:smartTag w:uri="urn:schemas-microsoft-com:office:smarttags" w:element="place">
        <w:r w:rsidRPr="004F5895">
          <w:rPr>
            <w:rFonts w:ascii="Tahoma" w:hAnsi="Tahoma" w:cs="Tahoma"/>
          </w:rPr>
          <w:t>Lot</w:t>
        </w:r>
      </w:smartTag>
      <w:r w:rsidRPr="004F5895">
        <w:rPr>
          <w:rFonts w:ascii="Tahoma" w:hAnsi="Tahoma" w:cs="Tahoma"/>
        </w:rPr>
        <w:t xml:space="preserve"> areas should be rounded to the nearest 10 square feet.</w:t>
      </w:r>
    </w:p>
    <w:p w14:paraId="0250ECE9" w14:textId="77777777" w:rsidR="0067151D" w:rsidRPr="004F5895" w:rsidRDefault="0067151D" w:rsidP="0067151D">
      <w:pPr>
        <w:rPr>
          <w:rFonts w:ascii="Tahoma" w:hAnsi="Tahoma" w:cs="Tahoma"/>
        </w:rPr>
      </w:pPr>
      <w:r w:rsidRPr="004F5895">
        <w:rPr>
          <w:rFonts w:ascii="Tahoma" w:hAnsi="Tahoma" w:cs="Tahoma"/>
        </w:rPr>
        <w:t>12.</w:t>
      </w:r>
      <w:r w:rsidRPr="004F5895">
        <w:rPr>
          <w:rFonts w:ascii="Tahoma" w:hAnsi="Tahoma" w:cs="Tahoma"/>
        </w:rPr>
        <w:tab/>
        <w:t>All lines non-radial to arcs should be labeled as such.</w:t>
      </w:r>
    </w:p>
    <w:p w14:paraId="759D5F83" w14:textId="77777777" w:rsidR="0067151D" w:rsidRPr="004F5895" w:rsidRDefault="0067151D" w:rsidP="0067151D">
      <w:pPr>
        <w:ind w:left="720" w:hanging="720"/>
        <w:rPr>
          <w:rFonts w:ascii="Tahoma" w:hAnsi="Tahoma" w:cs="Tahoma"/>
        </w:rPr>
      </w:pPr>
      <w:r w:rsidRPr="004F5895">
        <w:rPr>
          <w:rFonts w:ascii="Tahoma" w:hAnsi="Tahoma" w:cs="Tahoma"/>
        </w:rPr>
        <w:t>13.</w:t>
      </w:r>
      <w:r w:rsidRPr="004F5895">
        <w:rPr>
          <w:rFonts w:ascii="Tahoma" w:hAnsi="Tahoma" w:cs="Tahoma"/>
        </w:rPr>
        <w:tab/>
        <w:t>If a bearing or radius appears on the centerline of the street, they do not have to be repeated on the lot line; however all distances must be shown.</w:t>
      </w:r>
    </w:p>
    <w:p w14:paraId="31661FA0" w14:textId="77777777" w:rsidR="0067151D" w:rsidRPr="004F5895" w:rsidRDefault="0067151D" w:rsidP="0067151D">
      <w:pPr>
        <w:rPr>
          <w:rFonts w:ascii="Tahoma" w:hAnsi="Tahoma" w:cs="Tahoma"/>
        </w:rPr>
      </w:pPr>
      <w:r w:rsidRPr="004F5895">
        <w:rPr>
          <w:rFonts w:ascii="Tahoma" w:hAnsi="Tahoma" w:cs="Tahoma"/>
        </w:rPr>
        <w:t>14.</w:t>
      </w:r>
      <w:r w:rsidRPr="004F5895">
        <w:rPr>
          <w:rFonts w:ascii="Tahoma" w:hAnsi="Tahoma" w:cs="Tahoma"/>
        </w:rPr>
        <w:tab/>
        <w:t>Label:</w:t>
      </w:r>
    </w:p>
    <w:p w14:paraId="35D8116C" w14:textId="77777777" w:rsidR="0067151D" w:rsidRPr="004F5895" w:rsidRDefault="0067151D" w:rsidP="0067151D">
      <w:pPr>
        <w:rPr>
          <w:rFonts w:ascii="Tahoma" w:hAnsi="Tahoma" w:cs="Tahoma"/>
        </w:rPr>
      </w:pPr>
      <w:r w:rsidRPr="004F5895">
        <w:rPr>
          <w:rFonts w:ascii="Tahoma" w:hAnsi="Tahoma" w:cs="Tahoma"/>
        </w:rPr>
        <w:tab/>
        <w:t xml:space="preserve">Bearings &amp; Distances </w:t>
      </w:r>
    </w:p>
    <w:p w14:paraId="3D211CF9" w14:textId="77777777" w:rsidR="0067151D" w:rsidRPr="004F5895" w:rsidRDefault="0067151D" w:rsidP="0067151D">
      <w:pPr>
        <w:rPr>
          <w:rFonts w:ascii="Tahoma" w:hAnsi="Tahoma" w:cs="Tahoma"/>
        </w:rPr>
      </w:pPr>
      <w:r w:rsidRPr="004F5895">
        <w:rPr>
          <w:rFonts w:ascii="Tahoma" w:hAnsi="Tahoma" w:cs="Tahoma"/>
        </w:rPr>
        <w:tab/>
        <w:t xml:space="preserve">Street widths &amp; Easements </w:t>
      </w:r>
    </w:p>
    <w:p w14:paraId="3A6153E6" w14:textId="77777777" w:rsidR="0067151D" w:rsidRPr="004F5895" w:rsidRDefault="0067151D" w:rsidP="0067151D">
      <w:pPr>
        <w:rPr>
          <w:rFonts w:ascii="Tahoma" w:hAnsi="Tahoma" w:cs="Tahoma"/>
        </w:rPr>
      </w:pPr>
      <w:r w:rsidRPr="004F5895">
        <w:rPr>
          <w:rFonts w:ascii="Tahoma" w:hAnsi="Tahoma" w:cs="Tahoma"/>
        </w:rPr>
        <w:lastRenderedPageBreak/>
        <w:tab/>
        <w:t xml:space="preserve">Curve Numbers </w:t>
      </w:r>
    </w:p>
    <w:p w14:paraId="42DC776B" w14:textId="77777777" w:rsidR="0067151D" w:rsidRPr="004F5895" w:rsidRDefault="0067151D" w:rsidP="0067151D">
      <w:pPr>
        <w:rPr>
          <w:rFonts w:ascii="Tahoma" w:hAnsi="Tahoma" w:cs="Tahoma"/>
        </w:rPr>
      </w:pPr>
      <w:r w:rsidRPr="004F5895">
        <w:rPr>
          <w:rFonts w:ascii="Tahoma" w:hAnsi="Tahoma" w:cs="Tahoma"/>
        </w:rPr>
        <w:tab/>
      </w:r>
      <w:smartTag w:uri="urn:schemas-microsoft-com:office:smarttags" w:element="place">
        <w:r w:rsidRPr="004F5895">
          <w:rPr>
            <w:rFonts w:ascii="Tahoma" w:hAnsi="Tahoma" w:cs="Tahoma"/>
          </w:rPr>
          <w:t>Lot</w:t>
        </w:r>
      </w:smartTag>
      <w:r w:rsidRPr="004F5895">
        <w:rPr>
          <w:rFonts w:ascii="Tahoma" w:hAnsi="Tahoma" w:cs="Tahoma"/>
        </w:rPr>
        <w:t xml:space="preserve"> Areas</w:t>
      </w:r>
    </w:p>
    <w:p w14:paraId="1EDE2E0C" w14:textId="77777777" w:rsidR="0067151D" w:rsidRPr="004F5895" w:rsidRDefault="0067151D" w:rsidP="0067151D">
      <w:pPr>
        <w:rPr>
          <w:rFonts w:ascii="Tahoma" w:hAnsi="Tahoma" w:cs="Tahoma"/>
        </w:rPr>
      </w:pPr>
      <w:r w:rsidRPr="004F5895">
        <w:rPr>
          <w:rFonts w:ascii="Tahoma" w:hAnsi="Tahoma" w:cs="Tahoma"/>
        </w:rPr>
        <w:tab/>
      </w:r>
      <w:smartTag w:uri="urn:schemas-microsoft-com:office:smarttags" w:element="place">
        <w:r w:rsidRPr="004F5895">
          <w:rPr>
            <w:rFonts w:ascii="Tahoma" w:hAnsi="Tahoma" w:cs="Tahoma"/>
          </w:rPr>
          <w:t>Lot</w:t>
        </w:r>
      </w:smartTag>
      <w:r w:rsidRPr="004F5895">
        <w:rPr>
          <w:rFonts w:ascii="Tahoma" w:hAnsi="Tahoma" w:cs="Tahoma"/>
        </w:rPr>
        <w:t xml:space="preserve"> Numbers </w:t>
      </w:r>
    </w:p>
    <w:p w14:paraId="4C994498" w14:textId="77777777" w:rsidR="0067151D" w:rsidRPr="004F5895" w:rsidRDefault="0067151D" w:rsidP="0067151D">
      <w:pPr>
        <w:rPr>
          <w:rFonts w:ascii="Tahoma" w:hAnsi="Tahoma" w:cs="Tahoma"/>
        </w:rPr>
      </w:pPr>
      <w:r w:rsidRPr="004F5895">
        <w:rPr>
          <w:rFonts w:ascii="Tahoma" w:hAnsi="Tahoma" w:cs="Tahoma"/>
        </w:rPr>
        <w:tab/>
        <w:t xml:space="preserve">Street Names </w:t>
      </w:r>
    </w:p>
    <w:p w14:paraId="2EE96AF0" w14:textId="77777777" w:rsidR="0067151D" w:rsidRPr="004F5895" w:rsidRDefault="0067151D" w:rsidP="0067151D">
      <w:pPr>
        <w:rPr>
          <w:rFonts w:ascii="Tahoma" w:hAnsi="Tahoma" w:cs="Tahoma"/>
        </w:rPr>
      </w:pPr>
      <w:r w:rsidRPr="004F5895">
        <w:rPr>
          <w:rFonts w:ascii="Tahoma" w:hAnsi="Tahoma" w:cs="Tahoma"/>
        </w:rPr>
        <w:tab/>
        <w:t>Owner’s Name &amp; Address</w:t>
      </w:r>
      <w:r w:rsidRPr="004F5895">
        <w:rPr>
          <w:rFonts w:ascii="Tahoma" w:hAnsi="Tahoma" w:cs="Tahoma"/>
        </w:rPr>
        <w:tab/>
      </w:r>
      <w:r w:rsidRPr="004F5895">
        <w:rPr>
          <w:rFonts w:ascii="Tahoma" w:hAnsi="Tahoma" w:cs="Tahoma"/>
        </w:rPr>
        <w:tab/>
      </w:r>
    </w:p>
    <w:p w14:paraId="4BB84C5C" w14:textId="77777777" w:rsidR="0067151D" w:rsidRPr="004F5895" w:rsidRDefault="0067151D" w:rsidP="0067151D">
      <w:pPr>
        <w:rPr>
          <w:rFonts w:ascii="Tahoma" w:hAnsi="Tahoma" w:cs="Tahoma"/>
        </w:rPr>
      </w:pPr>
      <w:r w:rsidRPr="004F5895">
        <w:rPr>
          <w:rFonts w:ascii="Tahoma" w:hAnsi="Tahoma" w:cs="Tahoma"/>
        </w:rPr>
        <w:tab/>
      </w:r>
      <w:r w:rsidRPr="004F5895">
        <w:rPr>
          <w:rFonts w:ascii="Tahoma" w:hAnsi="Tahoma" w:cs="Tahoma"/>
        </w:rPr>
        <w:tab/>
        <w:t>John E. Doe</w:t>
      </w:r>
    </w:p>
    <w:p w14:paraId="785630B9" w14:textId="77777777" w:rsidR="0067151D" w:rsidRPr="004F5895" w:rsidRDefault="0067151D" w:rsidP="0067151D">
      <w:pPr>
        <w:rPr>
          <w:rFonts w:ascii="Tahoma" w:hAnsi="Tahoma" w:cs="Tahoma"/>
        </w:rPr>
      </w:pPr>
      <w:r w:rsidRPr="004F5895">
        <w:rPr>
          <w:rFonts w:ascii="Tahoma" w:hAnsi="Tahoma" w:cs="Tahoma"/>
        </w:rPr>
        <w:tab/>
      </w:r>
      <w:r w:rsidRPr="004F5895">
        <w:rPr>
          <w:rFonts w:ascii="Tahoma" w:hAnsi="Tahoma" w:cs="Tahoma"/>
        </w:rPr>
        <w:tab/>
      </w:r>
      <w:smartTag w:uri="urn:schemas-microsoft-com:office:smarttags" w:element="Street">
        <w:smartTag w:uri="urn:schemas-microsoft-com:office:smarttags" w:element="address">
          <w:r w:rsidRPr="004F5895">
            <w:rPr>
              <w:rFonts w:ascii="Tahoma" w:hAnsi="Tahoma" w:cs="Tahoma"/>
            </w:rPr>
            <w:t>123 West 45th Ave.</w:t>
          </w:r>
        </w:smartTag>
      </w:smartTag>
    </w:p>
    <w:p w14:paraId="1D98181A" w14:textId="77777777" w:rsidR="0067151D" w:rsidRPr="004F5895" w:rsidRDefault="0067151D" w:rsidP="0067151D">
      <w:pPr>
        <w:rPr>
          <w:rFonts w:ascii="Tahoma" w:hAnsi="Tahoma" w:cs="Tahoma"/>
        </w:rPr>
      </w:pPr>
      <w:r w:rsidRPr="004F5895">
        <w:rPr>
          <w:rFonts w:ascii="Tahoma" w:hAnsi="Tahoma" w:cs="Tahoma"/>
        </w:rPr>
        <w:tab/>
      </w:r>
      <w:r w:rsidRPr="004F5895">
        <w:rPr>
          <w:rFonts w:ascii="Tahoma" w:hAnsi="Tahoma" w:cs="Tahoma"/>
        </w:rPr>
        <w:tab/>
      </w:r>
      <w:smartTag w:uri="urn:schemas-microsoft-com:office:smarttags" w:element="City">
        <w:r w:rsidRPr="004F5895">
          <w:rPr>
            <w:rFonts w:ascii="Tahoma" w:hAnsi="Tahoma" w:cs="Tahoma"/>
          </w:rPr>
          <w:t>Anchorage</w:t>
        </w:r>
      </w:smartTag>
      <w:r w:rsidRPr="004F5895">
        <w:rPr>
          <w:rFonts w:ascii="Tahoma" w:hAnsi="Tahoma" w:cs="Tahoma"/>
        </w:rPr>
        <w:t>, Alaska  99503</w:t>
      </w:r>
    </w:p>
    <w:p w14:paraId="6EE170B0" w14:textId="77777777" w:rsidR="0067151D" w:rsidRPr="004F5895" w:rsidRDefault="0067151D" w:rsidP="0067151D">
      <w:pPr>
        <w:rPr>
          <w:rFonts w:ascii="Tahoma" w:hAnsi="Tahoma" w:cs="Tahoma"/>
        </w:rPr>
      </w:pPr>
      <w:r w:rsidRPr="004F5895">
        <w:rPr>
          <w:rFonts w:ascii="Tahoma" w:hAnsi="Tahoma" w:cs="Tahoma"/>
        </w:rPr>
        <w:tab/>
        <w:t>Subdivision Name (titleblock)</w:t>
      </w:r>
      <w:r w:rsidRPr="004F5895">
        <w:rPr>
          <w:rFonts w:ascii="Tahoma" w:hAnsi="Tahoma" w:cs="Tahoma"/>
        </w:rPr>
        <w:tab/>
      </w:r>
      <w:r w:rsidRPr="004F5895">
        <w:rPr>
          <w:rFonts w:ascii="Tahoma" w:hAnsi="Tahoma" w:cs="Tahoma"/>
        </w:rPr>
        <w:tab/>
      </w:r>
    </w:p>
    <w:p w14:paraId="59AD0892" w14:textId="77777777" w:rsidR="0067151D" w:rsidRPr="004F5895" w:rsidRDefault="0067151D" w:rsidP="0067151D">
      <w:pPr>
        <w:rPr>
          <w:rFonts w:ascii="Tahoma" w:hAnsi="Tahoma" w:cs="Tahoma"/>
        </w:rPr>
      </w:pPr>
      <w:r w:rsidRPr="004F5895">
        <w:rPr>
          <w:rFonts w:ascii="Tahoma" w:hAnsi="Tahoma" w:cs="Tahoma"/>
        </w:rPr>
        <w:tab/>
        <w:t xml:space="preserve">Remaining titleblock info </w:t>
      </w:r>
      <w:r w:rsidRPr="004F5895">
        <w:rPr>
          <w:rFonts w:ascii="Tahoma" w:hAnsi="Tahoma" w:cs="Tahoma"/>
        </w:rPr>
        <w:tab/>
      </w:r>
      <w:r w:rsidRPr="004F5895">
        <w:rPr>
          <w:rFonts w:ascii="Tahoma" w:hAnsi="Tahoma" w:cs="Tahoma"/>
        </w:rPr>
        <w:tab/>
      </w:r>
    </w:p>
    <w:p w14:paraId="5E2EB3F6" w14:textId="77777777" w:rsidR="0067151D" w:rsidRPr="004F5895" w:rsidRDefault="0067151D" w:rsidP="0067151D">
      <w:pPr>
        <w:ind w:left="720" w:hanging="720"/>
        <w:rPr>
          <w:rFonts w:ascii="Tahoma" w:hAnsi="Tahoma" w:cs="Tahoma"/>
        </w:rPr>
      </w:pPr>
      <w:r w:rsidRPr="004F5895">
        <w:rPr>
          <w:rFonts w:ascii="Tahoma" w:hAnsi="Tahoma" w:cs="Tahoma"/>
        </w:rPr>
        <w:t>15.</w:t>
      </w:r>
      <w:r w:rsidRPr="004F5895">
        <w:rPr>
          <w:rFonts w:ascii="Tahoma" w:hAnsi="Tahoma" w:cs="Tahoma"/>
        </w:rPr>
        <w:tab/>
        <w:t>Certificates should be taken from the Certificate.dwg file</w:t>
      </w:r>
      <w:r>
        <w:rPr>
          <w:rFonts w:ascii="Tahoma" w:hAnsi="Tahoma" w:cs="Tahoma"/>
        </w:rPr>
        <w:t xml:space="preserve"> on the </w:t>
      </w:r>
      <w:smartTag w:uri="urn:schemas-microsoft-com:office:smarttags" w:element="Street">
        <w:smartTag w:uri="urn:schemas-microsoft-com:office:smarttags" w:element="address">
          <w:r>
            <w:rPr>
              <w:rFonts w:ascii="Tahoma" w:hAnsi="Tahoma" w:cs="Tahoma"/>
            </w:rPr>
            <w:t>Group Drive</w:t>
          </w:r>
        </w:smartTag>
      </w:smartTag>
      <w:r w:rsidRPr="004F5895">
        <w:rPr>
          <w:rFonts w:ascii="Tahoma" w:hAnsi="Tahoma" w:cs="Tahoma"/>
        </w:rPr>
        <w:t>.</w:t>
      </w:r>
    </w:p>
    <w:p w14:paraId="40BAC5ED" w14:textId="77777777" w:rsidR="0067151D" w:rsidRPr="004F5895" w:rsidRDefault="0067151D" w:rsidP="0067151D">
      <w:pPr>
        <w:rPr>
          <w:rFonts w:ascii="Tahoma" w:hAnsi="Tahoma" w:cs="Tahoma"/>
          <w:b/>
          <w:u w:val="single"/>
        </w:rPr>
      </w:pPr>
    </w:p>
    <w:p w14:paraId="5847DB9B" w14:textId="77777777" w:rsidR="0067151D" w:rsidRPr="004F5895" w:rsidRDefault="0067151D" w:rsidP="0067151D">
      <w:pPr>
        <w:rPr>
          <w:rFonts w:ascii="Tahoma" w:hAnsi="Tahoma" w:cs="Tahoma"/>
        </w:rPr>
      </w:pPr>
      <w:r w:rsidRPr="004F5895">
        <w:rPr>
          <w:rFonts w:ascii="Tahoma" w:hAnsi="Tahoma" w:cs="Tahoma"/>
          <w:b/>
          <w:u w:val="single"/>
        </w:rPr>
        <w:t>Computer</w:t>
      </w:r>
      <w:r w:rsidRPr="004F5895">
        <w:rPr>
          <w:rFonts w:ascii="Tahoma" w:hAnsi="Tahoma" w:cs="Tahoma"/>
        </w:rPr>
        <w:t>:</w:t>
      </w:r>
    </w:p>
    <w:p w14:paraId="57C0A039" w14:textId="77777777" w:rsidR="0067151D" w:rsidRPr="004F5895" w:rsidRDefault="0067151D" w:rsidP="0067151D">
      <w:pPr>
        <w:rPr>
          <w:rFonts w:ascii="Tahoma" w:hAnsi="Tahoma" w:cs="Tahoma"/>
        </w:rPr>
      </w:pPr>
    </w:p>
    <w:p w14:paraId="13CF9F86" w14:textId="77777777" w:rsidR="0067151D" w:rsidRPr="004F5895" w:rsidRDefault="0067151D" w:rsidP="0067151D">
      <w:pPr>
        <w:rPr>
          <w:rFonts w:ascii="Tahoma" w:hAnsi="Tahoma" w:cs="Tahoma"/>
        </w:rPr>
      </w:pPr>
      <w:r w:rsidRPr="004F5895">
        <w:rPr>
          <w:rFonts w:ascii="Tahoma" w:hAnsi="Tahoma" w:cs="Tahoma"/>
        </w:rPr>
        <w:t>The AutoCAD drawing file named 111fin.dwg contains all the point coordinates to layout this subdivision.  The student must compute bearings and distances between all points and curve data.</w:t>
      </w:r>
    </w:p>
    <w:p w14:paraId="1F2791FA" w14:textId="77777777" w:rsidR="0067151D" w:rsidRPr="004F5895" w:rsidRDefault="0067151D" w:rsidP="0067151D">
      <w:pPr>
        <w:rPr>
          <w:rFonts w:ascii="Tahoma" w:hAnsi="Tahoma" w:cs="Tahoma"/>
        </w:rPr>
      </w:pPr>
    </w:p>
    <w:p w14:paraId="4C17E36F" w14:textId="77777777" w:rsidR="0067151D" w:rsidRPr="004F5895" w:rsidRDefault="0067151D" w:rsidP="0067151D">
      <w:pPr>
        <w:rPr>
          <w:rFonts w:ascii="Tahoma" w:hAnsi="Tahoma" w:cs="Tahoma"/>
        </w:rPr>
      </w:pPr>
      <w:r w:rsidRPr="004F5895">
        <w:rPr>
          <w:rFonts w:ascii="Tahoma" w:hAnsi="Tahoma" w:cs="Tahoma"/>
        </w:rPr>
        <w:t>1.</w:t>
      </w:r>
      <w:r w:rsidRPr="004F5895">
        <w:rPr>
          <w:rFonts w:ascii="Tahoma" w:hAnsi="Tahoma" w:cs="Tahoma"/>
        </w:rPr>
        <w:tab/>
        <w:t>Print out the point layout.</w:t>
      </w:r>
    </w:p>
    <w:p w14:paraId="4B7CFB54" w14:textId="77777777" w:rsidR="0067151D" w:rsidRPr="004F5895" w:rsidRDefault="0067151D" w:rsidP="0067151D">
      <w:pPr>
        <w:rPr>
          <w:rFonts w:ascii="Tahoma" w:hAnsi="Tahoma" w:cs="Tahoma"/>
        </w:rPr>
      </w:pPr>
      <w:r w:rsidRPr="004F5895">
        <w:rPr>
          <w:rFonts w:ascii="Tahoma" w:hAnsi="Tahoma" w:cs="Tahoma"/>
        </w:rPr>
        <w:t>2.</w:t>
      </w:r>
      <w:r w:rsidRPr="004F5895">
        <w:rPr>
          <w:rFonts w:ascii="Tahoma" w:hAnsi="Tahoma" w:cs="Tahoma"/>
        </w:rPr>
        <w:tab/>
        <w:t>Using AutoCAD draw all lot lines and curves as per the attached sketch.</w:t>
      </w:r>
    </w:p>
    <w:p w14:paraId="14C2B5D6" w14:textId="77777777" w:rsidR="0067151D" w:rsidRPr="004F5895" w:rsidRDefault="0067151D" w:rsidP="0067151D">
      <w:pPr>
        <w:rPr>
          <w:rFonts w:ascii="Tahoma" w:hAnsi="Tahoma" w:cs="Tahoma"/>
        </w:rPr>
      </w:pPr>
      <w:r w:rsidRPr="004F5895">
        <w:rPr>
          <w:rFonts w:ascii="Tahoma" w:hAnsi="Tahoma" w:cs="Tahoma"/>
        </w:rPr>
        <w:t>3.</w:t>
      </w:r>
      <w:r w:rsidRPr="004F5895">
        <w:rPr>
          <w:rFonts w:ascii="Tahoma" w:hAnsi="Tahoma" w:cs="Tahoma"/>
        </w:rPr>
        <w:tab/>
        <w:t>Calculate all lot areas.</w:t>
      </w:r>
    </w:p>
    <w:p w14:paraId="0CC690F0" w14:textId="77777777" w:rsidR="0067151D" w:rsidRPr="004F5895" w:rsidRDefault="0067151D" w:rsidP="0067151D">
      <w:pPr>
        <w:rPr>
          <w:rFonts w:ascii="Tahoma" w:hAnsi="Tahoma" w:cs="Tahoma"/>
        </w:rPr>
      </w:pPr>
      <w:r w:rsidRPr="004F5895">
        <w:rPr>
          <w:rFonts w:ascii="Tahoma" w:hAnsi="Tahoma" w:cs="Tahoma"/>
        </w:rPr>
        <w:t>4.</w:t>
      </w:r>
      <w:r w:rsidRPr="004F5895">
        <w:rPr>
          <w:rFonts w:ascii="Tahoma" w:hAnsi="Tahoma" w:cs="Tahoma"/>
        </w:rPr>
        <w:tab/>
        <w:t>Calculate all curve data.</w:t>
      </w:r>
    </w:p>
    <w:p w14:paraId="38B2F186" w14:textId="77777777" w:rsidR="0067151D" w:rsidRPr="004F5895" w:rsidRDefault="0067151D" w:rsidP="0067151D">
      <w:pPr>
        <w:rPr>
          <w:rFonts w:ascii="Tahoma" w:hAnsi="Tahoma" w:cs="Tahoma"/>
        </w:rPr>
      </w:pPr>
    </w:p>
    <w:p w14:paraId="43E86D35" w14:textId="77777777" w:rsidR="0067151D" w:rsidRPr="004F5895" w:rsidRDefault="0067151D" w:rsidP="0067151D">
      <w:pPr>
        <w:rPr>
          <w:rFonts w:ascii="Tahoma" w:hAnsi="Tahoma" w:cs="Tahoma"/>
        </w:rPr>
      </w:pPr>
      <w:r w:rsidRPr="004F5895">
        <w:rPr>
          <w:rFonts w:ascii="Tahoma" w:hAnsi="Tahoma" w:cs="Tahoma"/>
          <w:b/>
          <w:u w:val="single"/>
        </w:rPr>
        <w:t>Submit</w:t>
      </w:r>
      <w:r w:rsidRPr="004F5895">
        <w:rPr>
          <w:rFonts w:ascii="Tahoma" w:hAnsi="Tahoma" w:cs="Tahoma"/>
        </w:rPr>
        <w:t>:</w:t>
      </w:r>
    </w:p>
    <w:p w14:paraId="46B267B0" w14:textId="77777777" w:rsidR="0067151D" w:rsidRPr="004F5895" w:rsidRDefault="0067151D" w:rsidP="0067151D">
      <w:pPr>
        <w:rPr>
          <w:rFonts w:ascii="Tahoma" w:hAnsi="Tahoma" w:cs="Tahoma"/>
        </w:rPr>
      </w:pPr>
    </w:p>
    <w:p w14:paraId="4540B82F" w14:textId="77777777" w:rsidR="0067151D" w:rsidRPr="004F5895" w:rsidRDefault="0067151D" w:rsidP="0067151D">
      <w:pPr>
        <w:rPr>
          <w:rFonts w:ascii="Tahoma" w:hAnsi="Tahoma" w:cs="Tahoma"/>
        </w:rPr>
      </w:pPr>
      <w:r w:rsidRPr="004F5895">
        <w:rPr>
          <w:rFonts w:ascii="Tahoma" w:hAnsi="Tahoma" w:cs="Tahoma"/>
        </w:rPr>
        <w:t xml:space="preserve">1. </w:t>
      </w:r>
      <w:r w:rsidRPr="004F5895">
        <w:rPr>
          <w:rFonts w:ascii="Tahoma" w:hAnsi="Tahoma" w:cs="Tahoma"/>
        </w:rPr>
        <w:tab/>
        <w:t>Final Plat</w:t>
      </w:r>
    </w:p>
    <w:p w14:paraId="5EE6B678" w14:textId="77777777" w:rsidR="0067151D" w:rsidRPr="004F5895" w:rsidRDefault="0067151D" w:rsidP="0067151D">
      <w:pPr>
        <w:rPr>
          <w:rFonts w:ascii="Tahoma" w:hAnsi="Tahoma" w:cs="Tahoma"/>
        </w:rPr>
      </w:pPr>
      <w:r w:rsidRPr="004F5895">
        <w:rPr>
          <w:rFonts w:ascii="Tahoma" w:hAnsi="Tahoma" w:cs="Tahoma"/>
        </w:rPr>
        <w:t>2.</w:t>
      </w:r>
      <w:r w:rsidRPr="004F5895">
        <w:rPr>
          <w:rFonts w:ascii="Tahoma" w:hAnsi="Tahoma" w:cs="Tahoma"/>
        </w:rPr>
        <w:tab/>
        <w:t>Timesheet</w:t>
      </w:r>
    </w:p>
    <w:p w14:paraId="53F2F9CD" w14:textId="77777777" w:rsidR="0067151D" w:rsidRPr="004F5895" w:rsidRDefault="0067151D" w:rsidP="0067151D">
      <w:pPr>
        <w:rPr>
          <w:rFonts w:ascii="Tahoma" w:hAnsi="Tahoma" w:cs="Tahoma"/>
        </w:rPr>
      </w:pPr>
    </w:p>
    <w:p w14:paraId="2B661001" w14:textId="77777777" w:rsidR="0067151D" w:rsidRPr="004F5895" w:rsidRDefault="0067151D" w:rsidP="0067151D">
      <w:pPr>
        <w:rPr>
          <w:rFonts w:ascii="Tahoma" w:hAnsi="Tahoma" w:cs="Tahoma"/>
        </w:rPr>
      </w:pPr>
      <w:r w:rsidRPr="004F5895">
        <w:rPr>
          <w:rFonts w:ascii="Tahoma" w:hAnsi="Tahoma" w:cs="Tahoma"/>
          <w:b/>
          <w:u w:val="single"/>
        </w:rPr>
        <w:t>Grading</w:t>
      </w:r>
      <w:r w:rsidRPr="004F5895">
        <w:rPr>
          <w:rFonts w:ascii="Tahoma" w:hAnsi="Tahoma" w:cs="Tahoma"/>
        </w:rPr>
        <w:t>:</w:t>
      </w:r>
    </w:p>
    <w:p w14:paraId="0580CABD" w14:textId="77777777" w:rsidR="0067151D" w:rsidRPr="004F5895" w:rsidRDefault="0067151D" w:rsidP="0067151D">
      <w:pPr>
        <w:rPr>
          <w:rFonts w:ascii="Tahoma" w:hAnsi="Tahoma" w:cs="Tahoma"/>
        </w:rPr>
      </w:pPr>
    </w:p>
    <w:p w14:paraId="38EE5601" w14:textId="77777777" w:rsidR="0067151D" w:rsidRPr="004F5895" w:rsidRDefault="0067151D" w:rsidP="0067151D">
      <w:pPr>
        <w:rPr>
          <w:rFonts w:ascii="Tahoma" w:hAnsi="Tahoma" w:cs="Tahoma"/>
        </w:rPr>
      </w:pPr>
      <w:r w:rsidRPr="004F5895">
        <w:rPr>
          <w:rFonts w:ascii="Tahoma" w:hAnsi="Tahoma" w:cs="Tahoma"/>
        </w:rPr>
        <w:t xml:space="preserve">The grading of the Final Project will be based on accuracy, neatness, and consistency, all of which will show you to be a “thinking” drafter.  The project is due at the end of class Thursday, </w:t>
      </w:r>
      <w:r>
        <w:rPr>
          <w:rFonts w:ascii="Tahoma" w:hAnsi="Tahoma" w:cs="Tahoma"/>
        </w:rPr>
        <w:t>October 30</w:t>
      </w:r>
      <w:r w:rsidRPr="004F5895">
        <w:rPr>
          <w:rFonts w:ascii="Tahoma" w:hAnsi="Tahoma" w:cs="Tahoma"/>
        </w:rPr>
        <w:t xml:space="preserve">.  Ten (10) bonus points may be earned if it is turned in by the end of class on Wednesday, </w:t>
      </w:r>
      <w:r>
        <w:rPr>
          <w:rFonts w:ascii="Tahoma" w:hAnsi="Tahoma" w:cs="Tahoma"/>
        </w:rPr>
        <w:t>October 29</w:t>
      </w:r>
      <w:r w:rsidRPr="004F5895">
        <w:rPr>
          <w:rFonts w:ascii="Tahoma" w:hAnsi="Tahoma" w:cs="Tahoma"/>
        </w:rPr>
        <w:t>.</w:t>
      </w:r>
    </w:p>
    <w:p w14:paraId="2A6637AF" w14:textId="77777777" w:rsidR="0067151D" w:rsidRPr="004F5895" w:rsidRDefault="0067151D" w:rsidP="0067151D">
      <w:pPr>
        <w:rPr>
          <w:rFonts w:ascii="Tahoma" w:hAnsi="Tahoma" w:cs="Tahoma"/>
        </w:rPr>
      </w:pPr>
    </w:p>
    <w:p w14:paraId="2E730DD1" w14:textId="77777777" w:rsidR="0067151D" w:rsidRPr="004F5895" w:rsidRDefault="0067151D" w:rsidP="0067151D">
      <w:pPr>
        <w:rPr>
          <w:rFonts w:ascii="Tahoma" w:hAnsi="Tahoma" w:cs="Tahoma"/>
        </w:rPr>
      </w:pPr>
      <w:r w:rsidRPr="004F5895">
        <w:rPr>
          <w:rFonts w:ascii="Tahoma" w:hAnsi="Tahoma" w:cs="Tahoma"/>
        </w:rPr>
        <w:br w:type="page"/>
      </w:r>
      <w:r w:rsidRPr="004F5895">
        <w:rPr>
          <w:rFonts w:ascii="Tahoma" w:hAnsi="Tahoma" w:cs="Tahoma"/>
        </w:rPr>
        <w:lastRenderedPageBreak/>
        <w:t>AET 111</w:t>
      </w:r>
    </w:p>
    <w:p w14:paraId="0EE5CB38" w14:textId="77777777" w:rsidR="0067151D" w:rsidRPr="004F5895" w:rsidRDefault="0067151D" w:rsidP="0067151D">
      <w:pPr>
        <w:rPr>
          <w:rFonts w:ascii="Tahoma" w:hAnsi="Tahoma" w:cs="Tahoma"/>
        </w:rPr>
      </w:pPr>
      <w:r w:rsidRPr="004F5895">
        <w:rPr>
          <w:rFonts w:ascii="Tahoma" w:hAnsi="Tahoma" w:cs="Tahoma"/>
        </w:rPr>
        <w:t>Civil Drafting</w:t>
      </w:r>
    </w:p>
    <w:p w14:paraId="20B1D0FA" w14:textId="77777777" w:rsidR="0067151D" w:rsidRPr="004F5895" w:rsidRDefault="0067151D" w:rsidP="0067151D">
      <w:pPr>
        <w:rPr>
          <w:rFonts w:ascii="Tahoma" w:hAnsi="Tahoma" w:cs="Tahoma"/>
        </w:rPr>
      </w:pPr>
    </w:p>
    <w:p w14:paraId="60AAD20C" w14:textId="77777777" w:rsidR="0067151D" w:rsidRPr="004F5895" w:rsidRDefault="0067151D" w:rsidP="0067151D">
      <w:pPr>
        <w:rPr>
          <w:rFonts w:ascii="Tahoma" w:hAnsi="Tahoma" w:cs="Tahoma"/>
        </w:rPr>
      </w:pPr>
      <w:r w:rsidRPr="004F5895">
        <w:rPr>
          <w:rFonts w:ascii="Tahoma" w:hAnsi="Tahoma" w:cs="Tahoma"/>
        </w:rPr>
        <w:t>Computer Instructions:</w:t>
      </w:r>
    </w:p>
    <w:p w14:paraId="1448FE4A" w14:textId="77777777" w:rsidR="0067151D" w:rsidRPr="004F5895" w:rsidRDefault="0067151D" w:rsidP="0067151D">
      <w:pPr>
        <w:rPr>
          <w:rFonts w:ascii="Tahoma" w:hAnsi="Tahoma" w:cs="Tahoma"/>
        </w:rPr>
      </w:pPr>
    </w:p>
    <w:p w14:paraId="4F500DE3" w14:textId="77777777" w:rsidR="0028246B" w:rsidRDefault="0067151D" w:rsidP="0067151D">
      <w:pPr>
        <w:rPr>
          <w:rFonts w:ascii="Tahoma" w:hAnsi="Tahoma" w:cs="Tahoma"/>
        </w:rPr>
      </w:pPr>
      <w:r w:rsidRPr="004F5895">
        <w:rPr>
          <w:rFonts w:ascii="Tahoma" w:hAnsi="Tahoma" w:cs="Tahoma"/>
        </w:rPr>
        <w:t>1.</w:t>
      </w:r>
      <w:r w:rsidRPr="004F5895">
        <w:rPr>
          <w:rFonts w:ascii="Tahoma" w:hAnsi="Tahoma" w:cs="Tahoma"/>
        </w:rPr>
        <w:tab/>
        <w:t>Copy the 111finpts.dwg file and the vicinity</w:t>
      </w:r>
      <w:r w:rsidR="0028246B">
        <w:rPr>
          <w:rFonts w:ascii="Tahoma" w:hAnsi="Tahoma" w:cs="Tahoma"/>
        </w:rPr>
        <w:t xml:space="preserve">.bmp from the AET – 111 folder </w:t>
      </w:r>
      <w:r w:rsidRPr="004F5895">
        <w:rPr>
          <w:rFonts w:ascii="Tahoma" w:hAnsi="Tahoma" w:cs="Tahoma"/>
        </w:rPr>
        <w:t xml:space="preserve">on the </w:t>
      </w:r>
    </w:p>
    <w:p w14:paraId="4D318F5C" w14:textId="77777777" w:rsidR="0067151D" w:rsidRPr="004F5895" w:rsidRDefault="0028246B" w:rsidP="0067151D">
      <w:pPr>
        <w:rPr>
          <w:rFonts w:ascii="Tahoma" w:hAnsi="Tahoma" w:cs="Tahoma"/>
        </w:rPr>
      </w:pPr>
      <w:r>
        <w:rPr>
          <w:rFonts w:ascii="Tahoma" w:hAnsi="Tahoma" w:cs="Tahoma"/>
        </w:rPr>
        <w:tab/>
      </w:r>
      <w:r w:rsidR="0067151D" w:rsidRPr="004F5895">
        <w:rPr>
          <w:rFonts w:ascii="Tahoma" w:hAnsi="Tahoma" w:cs="Tahoma"/>
        </w:rPr>
        <w:t>shared drive (G:) on to your H: drive.</w:t>
      </w:r>
    </w:p>
    <w:p w14:paraId="0155AAB8" w14:textId="77777777" w:rsidR="0067151D" w:rsidRPr="004F5895" w:rsidRDefault="0067151D" w:rsidP="0067151D">
      <w:pPr>
        <w:rPr>
          <w:rFonts w:ascii="Tahoma" w:hAnsi="Tahoma" w:cs="Tahoma"/>
        </w:rPr>
      </w:pPr>
      <w:r w:rsidRPr="004F5895">
        <w:rPr>
          <w:rFonts w:ascii="Tahoma" w:hAnsi="Tahoma" w:cs="Tahoma"/>
        </w:rPr>
        <w:t>2.</w:t>
      </w:r>
      <w:r w:rsidRPr="004F5895">
        <w:rPr>
          <w:rFonts w:ascii="Tahoma" w:hAnsi="Tahoma" w:cs="Tahoma"/>
        </w:rPr>
        <w:tab/>
        <w:t>Using the LINE and ARC commands draw in all th</w:t>
      </w:r>
      <w:r w:rsidR="0028246B">
        <w:rPr>
          <w:rFonts w:ascii="Tahoma" w:hAnsi="Tahoma" w:cs="Tahoma"/>
        </w:rPr>
        <w:t xml:space="preserve">e lot lines and centerlines as </w:t>
      </w:r>
      <w:r w:rsidRPr="004F5895">
        <w:rPr>
          <w:rFonts w:ascii="Tahoma" w:hAnsi="Tahoma" w:cs="Tahoma"/>
        </w:rPr>
        <w:t xml:space="preserve">per </w:t>
      </w:r>
      <w:r>
        <w:rPr>
          <w:rFonts w:ascii="Tahoma" w:hAnsi="Tahoma" w:cs="Tahoma"/>
        </w:rPr>
        <w:tab/>
      </w:r>
      <w:r w:rsidRPr="004F5895">
        <w:rPr>
          <w:rFonts w:ascii="Tahoma" w:hAnsi="Tahoma" w:cs="Tahoma"/>
        </w:rPr>
        <w:t>the attached sketch.</w:t>
      </w:r>
    </w:p>
    <w:p w14:paraId="4E8316B5" w14:textId="77777777" w:rsidR="0067151D" w:rsidRPr="004F5895" w:rsidRDefault="0067151D" w:rsidP="0067151D">
      <w:pPr>
        <w:rPr>
          <w:rFonts w:ascii="Tahoma" w:hAnsi="Tahoma" w:cs="Tahoma"/>
        </w:rPr>
      </w:pPr>
      <w:r w:rsidRPr="004F5895">
        <w:rPr>
          <w:rFonts w:ascii="Tahoma" w:hAnsi="Tahoma" w:cs="Tahoma"/>
        </w:rPr>
        <w:t>3.</w:t>
      </w:r>
      <w:r w:rsidRPr="004F5895">
        <w:rPr>
          <w:rFonts w:ascii="Tahoma" w:hAnsi="Tahoma" w:cs="Tahoma"/>
        </w:rPr>
        <w:tab/>
        <w:t xml:space="preserve">Using the LIST command find the bearing and distances for all lot lines.  </w:t>
      </w:r>
    </w:p>
    <w:p w14:paraId="160AEAA2" w14:textId="77777777" w:rsidR="0067151D" w:rsidRPr="004F5895" w:rsidRDefault="0067151D" w:rsidP="0067151D">
      <w:pPr>
        <w:rPr>
          <w:rFonts w:ascii="Tahoma" w:hAnsi="Tahoma" w:cs="Tahoma"/>
        </w:rPr>
      </w:pPr>
      <w:r w:rsidRPr="004F5895">
        <w:rPr>
          <w:rFonts w:ascii="Tahoma" w:hAnsi="Tahoma" w:cs="Tahoma"/>
        </w:rPr>
        <w:tab/>
        <w:t xml:space="preserve">Remember that the boundary bearing takes precedence over individual lot </w:t>
      </w:r>
      <w:r w:rsidRPr="004F5895">
        <w:rPr>
          <w:rFonts w:ascii="Tahoma" w:hAnsi="Tahoma" w:cs="Tahoma"/>
        </w:rPr>
        <w:tab/>
        <w:t xml:space="preserve">bearings along the boundary so do the boundary separately on a different </w:t>
      </w:r>
    </w:p>
    <w:p w14:paraId="3BD815BB" w14:textId="77777777" w:rsidR="0067151D" w:rsidRPr="004F5895" w:rsidRDefault="0067151D" w:rsidP="0067151D">
      <w:pPr>
        <w:ind w:firstLine="720"/>
        <w:rPr>
          <w:rFonts w:ascii="Tahoma" w:hAnsi="Tahoma" w:cs="Tahoma"/>
        </w:rPr>
      </w:pPr>
      <w:r w:rsidRPr="004F5895">
        <w:rPr>
          <w:rFonts w:ascii="Tahoma" w:hAnsi="Tahoma" w:cs="Tahoma"/>
        </w:rPr>
        <w:t>layer.</w:t>
      </w:r>
    </w:p>
    <w:p w14:paraId="6BC66858" w14:textId="77777777" w:rsidR="0067151D" w:rsidRPr="004F5895" w:rsidRDefault="0067151D" w:rsidP="0067151D">
      <w:pPr>
        <w:rPr>
          <w:rFonts w:ascii="Tahoma" w:hAnsi="Tahoma" w:cs="Tahoma"/>
        </w:rPr>
      </w:pPr>
      <w:r w:rsidRPr="004F5895">
        <w:rPr>
          <w:rFonts w:ascii="Tahoma" w:hAnsi="Tahoma" w:cs="Tahoma"/>
        </w:rPr>
        <w:t>4.</w:t>
      </w:r>
      <w:r w:rsidRPr="004F5895">
        <w:rPr>
          <w:rFonts w:ascii="Tahoma" w:hAnsi="Tahoma" w:cs="Tahoma"/>
        </w:rPr>
        <w:tab/>
        <w:t xml:space="preserve">Using the LIST command find the arc length for each curve (including the </w:t>
      </w:r>
      <w:r w:rsidRPr="004F5895">
        <w:rPr>
          <w:rFonts w:ascii="Tahoma" w:hAnsi="Tahoma" w:cs="Tahoma"/>
        </w:rPr>
        <w:tab/>
        <w:t xml:space="preserve">centerline </w:t>
      </w:r>
      <w:r>
        <w:rPr>
          <w:rFonts w:ascii="Tahoma" w:hAnsi="Tahoma" w:cs="Tahoma"/>
        </w:rPr>
        <w:tab/>
      </w:r>
      <w:r w:rsidRPr="004F5895">
        <w:rPr>
          <w:rFonts w:ascii="Tahoma" w:hAnsi="Tahoma" w:cs="Tahoma"/>
        </w:rPr>
        <w:t xml:space="preserve">of </w:t>
      </w:r>
      <w:smartTag w:uri="urn:schemas-microsoft-com:office:smarttags" w:element="Street">
        <w:smartTag w:uri="urn:schemas-microsoft-com:office:smarttags" w:element="address">
          <w:r w:rsidRPr="004F5895">
            <w:rPr>
              <w:rFonts w:ascii="Tahoma" w:hAnsi="Tahoma" w:cs="Tahoma"/>
            </w:rPr>
            <w:t>Amanda Court</w:t>
          </w:r>
        </w:smartTag>
      </w:smartTag>
      <w:r w:rsidRPr="004F5895">
        <w:rPr>
          <w:rFonts w:ascii="Tahoma" w:hAnsi="Tahoma" w:cs="Tahoma"/>
        </w:rPr>
        <w:t>).</w:t>
      </w:r>
    </w:p>
    <w:p w14:paraId="359DE7C3" w14:textId="77777777" w:rsidR="0067151D" w:rsidRPr="004F5895" w:rsidRDefault="0067151D" w:rsidP="0067151D">
      <w:pPr>
        <w:ind w:left="720" w:hanging="720"/>
        <w:rPr>
          <w:rFonts w:ascii="Tahoma" w:hAnsi="Tahoma" w:cs="Tahoma"/>
        </w:rPr>
      </w:pPr>
      <w:r w:rsidRPr="004F5895">
        <w:rPr>
          <w:rFonts w:ascii="Tahoma" w:hAnsi="Tahoma" w:cs="Tahoma"/>
        </w:rPr>
        <w:t>5.</w:t>
      </w:r>
      <w:r w:rsidRPr="004F5895">
        <w:rPr>
          <w:rFonts w:ascii="Tahoma" w:hAnsi="Tahoma" w:cs="Tahoma"/>
        </w:rPr>
        <w:tab/>
        <w:t>On a separate layer draw straight lines between all PC and PT’s.  Use LIST and find the chord length and chord bearing for each curve.</w:t>
      </w:r>
    </w:p>
    <w:p w14:paraId="05D0FDFC" w14:textId="77777777" w:rsidR="0067151D" w:rsidRPr="004F5895" w:rsidRDefault="0067151D" w:rsidP="0067151D">
      <w:pPr>
        <w:ind w:left="720" w:hanging="720"/>
        <w:rPr>
          <w:rFonts w:ascii="Tahoma" w:hAnsi="Tahoma" w:cs="Tahoma"/>
        </w:rPr>
      </w:pPr>
      <w:r w:rsidRPr="004F5895">
        <w:rPr>
          <w:rFonts w:ascii="Tahoma" w:hAnsi="Tahoma" w:cs="Tahoma"/>
        </w:rPr>
        <w:t>6.</w:t>
      </w:r>
      <w:r w:rsidRPr="004F5895">
        <w:rPr>
          <w:rFonts w:ascii="Tahoma" w:hAnsi="Tahoma" w:cs="Tahoma"/>
        </w:rPr>
        <w:tab/>
        <w:t>Draw a line from PC to RP to PT for each curve and use dimensioning commands to find the delta angle for each curve in degrees, minutes, and seconds.</w:t>
      </w:r>
    </w:p>
    <w:p w14:paraId="3DAC4D5E" w14:textId="77777777" w:rsidR="0067151D" w:rsidRPr="004F5895" w:rsidRDefault="0067151D" w:rsidP="0067151D">
      <w:pPr>
        <w:ind w:left="720" w:hanging="720"/>
        <w:rPr>
          <w:rFonts w:ascii="Tahoma" w:hAnsi="Tahoma" w:cs="Tahoma"/>
        </w:rPr>
      </w:pPr>
      <w:r w:rsidRPr="004F5895">
        <w:rPr>
          <w:rFonts w:ascii="Tahoma" w:hAnsi="Tahoma" w:cs="Tahoma"/>
        </w:rPr>
        <w:t>7.</w:t>
      </w:r>
      <w:r w:rsidRPr="004F5895">
        <w:rPr>
          <w:rFonts w:ascii="Tahoma" w:hAnsi="Tahoma" w:cs="Tahoma"/>
        </w:rPr>
        <w:tab/>
        <w:t xml:space="preserve">Using the formula:  </w:t>
      </w:r>
    </w:p>
    <w:p w14:paraId="1620D80E" w14:textId="77777777" w:rsidR="0067151D" w:rsidRPr="004F5895" w:rsidRDefault="0067151D" w:rsidP="0067151D">
      <w:pPr>
        <w:ind w:left="720" w:firstLine="720"/>
        <w:rPr>
          <w:rFonts w:ascii="Tahoma" w:hAnsi="Tahoma" w:cs="Tahoma"/>
        </w:rPr>
      </w:pPr>
      <w:r w:rsidRPr="004F5895">
        <w:rPr>
          <w:rFonts w:ascii="Tahoma" w:hAnsi="Tahoma" w:cs="Tahoma"/>
        </w:rPr>
        <w:t xml:space="preserve">tangent = R tan </w:t>
      </w:r>
      <w:r w:rsidRPr="004F5895">
        <w:rPr>
          <w:rFonts w:ascii="Tahoma" w:hAnsi="Tahoma" w:cs="Tahoma"/>
        </w:rPr>
        <w:sym w:font="Symbol" w:char="F044"/>
      </w:r>
      <w:r w:rsidRPr="004F5895">
        <w:rPr>
          <w:rFonts w:ascii="Tahoma" w:hAnsi="Tahoma" w:cs="Tahoma"/>
        </w:rPr>
        <w:t xml:space="preserve">/2  </w:t>
      </w:r>
    </w:p>
    <w:p w14:paraId="050D60D0" w14:textId="77777777" w:rsidR="0067151D" w:rsidRPr="004F5895" w:rsidRDefault="0067151D" w:rsidP="0067151D">
      <w:pPr>
        <w:ind w:left="720"/>
        <w:rPr>
          <w:rFonts w:ascii="Tahoma" w:hAnsi="Tahoma" w:cs="Tahoma"/>
        </w:rPr>
      </w:pPr>
      <w:r w:rsidRPr="004F5895">
        <w:rPr>
          <w:rFonts w:ascii="Tahoma" w:hAnsi="Tahoma" w:cs="Tahoma"/>
        </w:rPr>
        <w:t>find the tangent length for each curve.</w:t>
      </w:r>
    </w:p>
    <w:p w14:paraId="6D47C93A" w14:textId="77777777" w:rsidR="0067151D" w:rsidRPr="004F5895" w:rsidRDefault="0067151D" w:rsidP="0067151D">
      <w:pPr>
        <w:ind w:left="720" w:hanging="720"/>
        <w:rPr>
          <w:rFonts w:ascii="Tahoma" w:hAnsi="Tahoma" w:cs="Tahoma"/>
        </w:rPr>
      </w:pPr>
      <w:r w:rsidRPr="004F5895">
        <w:rPr>
          <w:rFonts w:ascii="Tahoma" w:hAnsi="Tahoma" w:cs="Tahoma"/>
        </w:rPr>
        <w:t>8.</w:t>
      </w:r>
      <w:r w:rsidRPr="004F5895">
        <w:rPr>
          <w:rFonts w:ascii="Tahoma" w:hAnsi="Tahoma" w:cs="Tahoma"/>
        </w:rPr>
        <w:tab/>
        <w:t xml:space="preserve">Use the AREA command to find the area of each lot.  </w:t>
      </w:r>
    </w:p>
    <w:p w14:paraId="75FFA2B7" w14:textId="77777777" w:rsidR="0067151D" w:rsidRPr="004F5895" w:rsidRDefault="0067151D" w:rsidP="0067151D">
      <w:pPr>
        <w:rPr>
          <w:rFonts w:ascii="Tahoma" w:hAnsi="Tahoma" w:cs="Tahoma"/>
        </w:rPr>
      </w:pPr>
      <w:r w:rsidRPr="004F5895">
        <w:rPr>
          <w:rFonts w:ascii="Tahoma" w:hAnsi="Tahoma" w:cs="Tahoma"/>
        </w:rPr>
        <w:tab/>
        <w:t xml:space="preserve"> </w:t>
      </w:r>
    </w:p>
    <w:p w14:paraId="6B122F01" w14:textId="77777777" w:rsidR="00F02654" w:rsidRDefault="00F02654" w:rsidP="00F02654">
      <w:pPr>
        <w:jc w:val="center"/>
        <w:rPr>
          <w:rFonts w:ascii="Tahoma" w:hAnsi="Tahoma" w:cs="Tahoma"/>
          <w:sz w:val="20"/>
        </w:rPr>
      </w:pPr>
      <w:r>
        <w:rPr>
          <w:rFonts w:ascii="Tahoma" w:hAnsi="Tahoma" w:cs="Tahoma"/>
          <w:sz w:val="20"/>
        </w:rPr>
        <w:t xml:space="preserve"> </w:t>
      </w:r>
    </w:p>
    <w:p w14:paraId="33A22230" w14:textId="77777777" w:rsidR="00F02654" w:rsidRDefault="00F02654" w:rsidP="00F02654">
      <w:pPr>
        <w:jc w:val="center"/>
        <w:rPr>
          <w:rFonts w:ascii="Tahoma" w:hAnsi="Tahoma" w:cs="Tahoma"/>
          <w:sz w:val="20"/>
        </w:rPr>
      </w:pPr>
    </w:p>
    <w:p w14:paraId="6E0669C5" w14:textId="3CC95459" w:rsidR="00A25FA3" w:rsidRDefault="00AE05C7" w:rsidP="00E46EC6">
      <w:pPr>
        <w:pStyle w:val="Heading2"/>
      </w:pPr>
      <w:r>
        <w:br w:type="page"/>
      </w:r>
      <w:r w:rsidR="0021337A">
        <w:rPr>
          <w:noProof/>
        </w:rPr>
        <w:lastRenderedPageBreak/>
        <w:drawing>
          <wp:inline distT="0" distB="0" distL="0" distR="0" wp14:anchorId="02E60295" wp14:editId="5722CFED">
            <wp:extent cx="6301740" cy="8161020"/>
            <wp:effectExtent l="0" t="0" r="0" b="0"/>
            <wp:docPr id="3" name="Picture 3" descr="AET 111 - Civil Drafting Final Project - Platting to put to use all of the skills learned in this 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ET 111 - Civil Drafting Final Project - Platting to put to use all of the skills learned in this cour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01740" cy="8161020"/>
                    </a:xfrm>
                    <a:prstGeom prst="rect">
                      <a:avLst/>
                    </a:prstGeom>
                    <a:noFill/>
                    <a:ln>
                      <a:noFill/>
                    </a:ln>
                  </pic:spPr>
                </pic:pic>
              </a:graphicData>
            </a:graphic>
          </wp:inline>
        </w:drawing>
      </w:r>
      <w:r w:rsidR="00A25FA3">
        <w:br w:type="page"/>
      </w:r>
      <w:r w:rsidR="00A25FA3">
        <w:lastRenderedPageBreak/>
        <w:t>Appendix D:  Mechanical/Electrical Project</w:t>
      </w:r>
    </w:p>
    <w:p w14:paraId="07149EB6" w14:textId="77777777" w:rsidR="00A25FA3" w:rsidRPr="00E46EC6" w:rsidRDefault="007F29B5" w:rsidP="00A25FA3">
      <w:pPr>
        <w:pStyle w:val="HeadingC"/>
      </w:pPr>
      <w:r w:rsidRPr="00E46EC6">
        <w:t>M</w:t>
      </w:r>
      <w:r w:rsidR="00A25FA3" w:rsidRPr="00E46EC6">
        <w:t>easure Description:</w:t>
      </w:r>
    </w:p>
    <w:p w14:paraId="3D194E36" w14:textId="77777777" w:rsidR="00A25FA3" w:rsidRPr="00E46EC6" w:rsidRDefault="00A25FA3" w:rsidP="00A25FA3"/>
    <w:p w14:paraId="0EDA39E6" w14:textId="77777777" w:rsidR="00A25FA3" w:rsidRPr="00E46EC6" w:rsidRDefault="007F29B5" w:rsidP="00A25FA3">
      <w:pPr>
        <w:pStyle w:val="Header"/>
        <w:tabs>
          <w:tab w:val="clear" w:pos="4320"/>
          <w:tab w:val="clear" w:pos="8640"/>
        </w:tabs>
      </w:pPr>
      <w:r w:rsidRPr="00E46EC6">
        <w:t>See attached sample mechanical/electrical project instructions.</w:t>
      </w:r>
    </w:p>
    <w:p w14:paraId="64EBDC95" w14:textId="77777777" w:rsidR="00A25FA3" w:rsidRPr="00E46EC6" w:rsidRDefault="00A25FA3" w:rsidP="00A25FA3">
      <w:pPr>
        <w:pStyle w:val="HeadingC"/>
      </w:pPr>
      <w:r w:rsidRPr="00E46EC6">
        <w:t>Factors that affect the collected data:</w:t>
      </w:r>
    </w:p>
    <w:p w14:paraId="477A2A87" w14:textId="77777777" w:rsidR="00A25FA3" w:rsidRDefault="00A25FA3" w:rsidP="00A25FA3"/>
    <w:p w14:paraId="34BE5430" w14:textId="77777777" w:rsidR="00216A04" w:rsidRPr="00834406" w:rsidRDefault="00216A04" w:rsidP="00216A04">
      <w:r w:rsidRPr="00834406">
        <w:t>Instructor subjectivity.</w:t>
      </w:r>
    </w:p>
    <w:p w14:paraId="04B0726F" w14:textId="77777777" w:rsidR="00A25FA3" w:rsidRDefault="00A25FA3" w:rsidP="00A25FA3"/>
    <w:p w14:paraId="0022BA42" w14:textId="77777777" w:rsidR="00A25FA3" w:rsidRDefault="00A25FA3" w:rsidP="00A25FA3">
      <w:pPr>
        <w:pStyle w:val="HeadingC"/>
      </w:pPr>
      <w:r>
        <w:t>How to interpret the data:</w:t>
      </w:r>
    </w:p>
    <w:p w14:paraId="4F5036B7" w14:textId="77777777" w:rsidR="00A25FA3" w:rsidRDefault="00A25FA3" w:rsidP="00A25FA3"/>
    <w:p w14:paraId="534FE1EC" w14:textId="77777777" w:rsidR="00834406" w:rsidRPr="00216A04" w:rsidRDefault="00834406" w:rsidP="00834406">
      <w:r w:rsidRPr="00216A04">
        <w:t>Grading criteria for the project will be:</w:t>
      </w:r>
    </w:p>
    <w:p w14:paraId="3A9B01FC" w14:textId="77777777" w:rsidR="00834406" w:rsidRPr="00216A04" w:rsidRDefault="00834406" w:rsidP="00834406"/>
    <w:p w14:paraId="67A805EC" w14:textId="77777777" w:rsidR="00834406" w:rsidRPr="00216A04" w:rsidRDefault="00834406" w:rsidP="00834406">
      <w:pPr>
        <w:ind w:left="720"/>
      </w:pPr>
      <w:r w:rsidRPr="00216A04">
        <w:rPr>
          <w:b/>
        </w:rPr>
        <w:t>File</w:t>
      </w:r>
      <w:r w:rsidRPr="00216A04">
        <w:tab/>
      </w:r>
      <w:r w:rsidRPr="00216A04">
        <w:tab/>
        <w:t>(10 points)</w:t>
      </w:r>
      <w:r w:rsidRPr="00216A04">
        <w:tab/>
        <w:t xml:space="preserve">Drawing file in the proper file on the server; file </w:t>
      </w:r>
    </w:p>
    <w:p w14:paraId="33F825B9" w14:textId="77777777" w:rsidR="00834406" w:rsidRPr="00216A04" w:rsidRDefault="00834406" w:rsidP="00834406">
      <w:pPr>
        <w:ind w:left="2880" w:firstLine="720"/>
      </w:pPr>
      <w:r w:rsidRPr="00216A04">
        <w:t>named according to project instructions</w:t>
      </w:r>
    </w:p>
    <w:p w14:paraId="51CBEEC4" w14:textId="77777777" w:rsidR="00834406" w:rsidRPr="00216A04" w:rsidRDefault="00834406" w:rsidP="00834406">
      <w:pPr>
        <w:ind w:left="720" w:hanging="720"/>
      </w:pPr>
    </w:p>
    <w:p w14:paraId="1793B6C3" w14:textId="77777777" w:rsidR="00834406" w:rsidRPr="00216A04" w:rsidRDefault="00834406" w:rsidP="00834406">
      <w:pPr>
        <w:ind w:left="720"/>
      </w:pPr>
      <w:r w:rsidRPr="00216A04">
        <w:rPr>
          <w:b/>
        </w:rPr>
        <w:t>Accuracy</w:t>
      </w:r>
      <w:r w:rsidRPr="00216A04">
        <w:tab/>
        <w:t>(10 points)</w:t>
      </w:r>
      <w:r w:rsidRPr="00216A04">
        <w:tab/>
        <w:t xml:space="preserve">Drawing accurately completed according to project </w:t>
      </w:r>
    </w:p>
    <w:p w14:paraId="18D71D5A" w14:textId="77777777" w:rsidR="00834406" w:rsidRPr="00216A04" w:rsidRDefault="00834406" w:rsidP="00834406">
      <w:pPr>
        <w:ind w:left="2880" w:firstLine="720"/>
      </w:pPr>
      <w:r w:rsidRPr="00216A04">
        <w:t>instructions</w:t>
      </w:r>
    </w:p>
    <w:p w14:paraId="0F8DB641" w14:textId="77777777" w:rsidR="00834406" w:rsidRPr="00216A04" w:rsidRDefault="00834406" w:rsidP="00834406">
      <w:pPr>
        <w:ind w:left="720" w:hanging="720"/>
      </w:pPr>
    </w:p>
    <w:p w14:paraId="4A9583B3" w14:textId="77777777" w:rsidR="00834406" w:rsidRPr="00216A04" w:rsidRDefault="00834406" w:rsidP="00834406">
      <w:pPr>
        <w:ind w:left="720"/>
      </w:pPr>
      <w:r w:rsidRPr="00216A04">
        <w:rPr>
          <w:b/>
        </w:rPr>
        <w:t>Linework</w:t>
      </w:r>
      <w:r w:rsidRPr="00216A04">
        <w:t xml:space="preserve"> </w:t>
      </w:r>
      <w:r w:rsidRPr="00216A04">
        <w:tab/>
        <w:t>(20 points)</w:t>
      </w:r>
      <w:r w:rsidRPr="00216A04">
        <w:tab/>
        <w:t>Use of proper line type and line weight</w:t>
      </w:r>
      <w:r w:rsidRPr="00216A04">
        <w:tab/>
      </w:r>
      <w:r w:rsidRPr="00216A04">
        <w:tab/>
      </w:r>
    </w:p>
    <w:p w14:paraId="64EA4AAF" w14:textId="77777777" w:rsidR="00834406" w:rsidRPr="00216A04" w:rsidRDefault="00834406" w:rsidP="00834406">
      <w:pPr>
        <w:ind w:left="720" w:hanging="720"/>
      </w:pPr>
    </w:p>
    <w:p w14:paraId="0B40018E" w14:textId="77777777" w:rsidR="00834406" w:rsidRPr="00216A04" w:rsidRDefault="00834406" w:rsidP="00834406">
      <w:pPr>
        <w:ind w:firstLine="720"/>
      </w:pPr>
      <w:r w:rsidRPr="00216A04">
        <w:rPr>
          <w:b/>
        </w:rPr>
        <w:t>Lettering</w:t>
      </w:r>
      <w:r w:rsidRPr="00216A04">
        <w:tab/>
        <w:t>(10 points)</w:t>
      </w:r>
      <w:r w:rsidRPr="00216A04">
        <w:tab/>
        <w:t xml:space="preserve">Consistent lettering </w:t>
      </w:r>
      <w:r w:rsidRPr="00216A04">
        <w:rPr>
          <w:u w:val="single"/>
        </w:rPr>
        <w:t>in class standard font</w:t>
      </w:r>
      <w:r w:rsidRPr="00216A04">
        <w:t xml:space="preserve">; sizes </w:t>
      </w:r>
    </w:p>
    <w:p w14:paraId="3188603B" w14:textId="77777777" w:rsidR="00834406" w:rsidRPr="00216A04" w:rsidRDefault="00834406" w:rsidP="00834406">
      <w:pPr>
        <w:ind w:left="2880" w:firstLine="720"/>
      </w:pPr>
      <w:r w:rsidRPr="00216A04">
        <w:t xml:space="preserve">according to project instructions. </w:t>
      </w:r>
    </w:p>
    <w:p w14:paraId="57E08163" w14:textId="77777777" w:rsidR="00834406" w:rsidRPr="00216A04" w:rsidRDefault="00834406" w:rsidP="00834406">
      <w:pPr>
        <w:ind w:left="2880" w:firstLine="720"/>
      </w:pPr>
    </w:p>
    <w:p w14:paraId="5AD09784" w14:textId="77777777" w:rsidR="00834406" w:rsidRPr="00216A04" w:rsidRDefault="00834406" w:rsidP="00834406">
      <w:pPr>
        <w:ind w:left="2880" w:hanging="2132"/>
      </w:pPr>
      <w:r w:rsidRPr="00216A04">
        <w:rPr>
          <w:b/>
        </w:rPr>
        <w:t>Dimensioning</w:t>
      </w:r>
      <w:r w:rsidRPr="00216A04">
        <w:t xml:space="preserve">  (10 points)</w:t>
      </w:r>
      <w:r w:rsidRPr="00216A04">
        <w:tab/>
        <w:t xml:space="preserve">Dimensions conform to standard practice and project </w:t>
      </w:r>
    </w:p>
    <w:p w14:paraId="0F519A04" w14:textId="77777777" w:rsidR="00834406" w:rsidRPr="00216A04" w:rsidRDefault="00834406" w:rsidP="00834406">
      <w:pPr>
        <w:ind w:left="2880" w:hanging="2132"/>
      </w:pPr>
      <w:r w:rsidRPr="00216A04">
        <w:tab/>
      </w:r>
      <w:r w:rsidRPr="00216A04">
        <w:tab/>
        <w:t xml:space="preserve">instructions, are well spaced and are located to facilitate </w:t>
      </w:r>
      <w:r w:rsidRPr="00216A04">
        <w:tab/>
        <w:t xml:space="preserve">readability. </w:t>
      </w:r>
    </w:p>
    <w:p w14:paraId="488E56FB" w14:textId="77777777" w:rsidR="00834406" w:rsidRPr="00216A04" w:rsidRDefault="00834406" w:rsidP="00834406">
      <w:pPr>
        <w:ind w:left="2880" w:hanging="2132"/>
      </w:pPr>
    </w:p>
    <w:p w14:paraId="17ABB89F" w14:textId="77777777" w:rsidR="00834406" w:rsidRPr="00216A04" w:rsidRDefault="00834406" w:rsidP="00834406">
      <w:pPr>
        <w:ind w:left="748" w:hanging="636"/>
      </w:pPr>
      <w:r w:rsidRPr="00216A04">
        <w:tab/>
      </w:r>
      <w:r w:rsidRPr="00216A04">
        <w:rPr>
          <w:b/>
        </w:rPr>
        <w:t>Scale</w:t>
      </w:r>
      <w:r w:rsidRPr="00216A04">
        <w:tab/>
      </w:r>
      <w:r w:rsidRPr="00216A04">
        <w:tab/>
        <w:t>(10 points)</w:t>
      </w:r>
      <w:r w:rsidRPr="00216A04">
        <w:tab/>
        <w:t>Project is plotted to scale specified in project</w:t>
      </w:r>
      <w:r w:rsidRPr="00216A04">
        <w:rPr>
          <w:b/>
        </w:rPr>
        <w:t xml:space="preserve"> </w:t>
      </w:r>
      <w:r w:rsidRPr="00216A04">
        <w:t xml:space="preserve">instructions; paper </w:t>
      </w:r>
    </w:p>
    <w:p w14:paraId="31D672A5" w14:textId="77777777" w:rsidR="00834406" w:rsidRPr="00216A04" w:rsidRDefault="00834406" w:rsidP="00834406">
      <w:pPr>
        <w:ind w:left="748" w:hanging="636"/>
      </w:pPr>
      <w:r w:rsidRPr="00216A04">
        <w:tab/>
      </w:r>
      <w:r w:rsidRPr="00216A04">
        <w:tab/>
      </w:r>
      <w:r w:rsidRPr="00216A04">
        <w:tab/>
      </w:r>
      <w:r w:rsidRPr="00216A04">
        <w:tab/>
      </w:r>
      <w:r w:rsidRPr="00216A04">
        <w:tab/>
        <w:t>space viewport edge does not print</w:t>
      </w:r>
    </w:p>
    <w:p w14:paraId="0AF8F757" w14:textId="77777777" w:rsidR="00834406" w:rsidRPr="00216A04" w:rsidRDefault="00834406" w:rsidP="00834406">
      <w:pPr>
        <w:ind w:firstLine="720"/>
      </w:pPr>
      <w:r w:rsidRPr="00216A04">
        <w:tab/>
      </w:r>
    </w:p>
    <w:p w14:paraId="0C357E74" w14:textId="77777777" w:rsidR="00834406" w:rsidRPr="00216A04" w:rsidRDefault="00834406" w:rsidP="00834406">
      <w:pPr>
        <w:ind w:firstLine="720"/>
      </w:pPr>
      <w:r w:rsidRPr="00216A04">
        <w:rPr>
          <w:b/>
          <w:bCs/>
        </w:rPr>
        <w:t>Standards</w:t>
      </w:r>
      <w:r w:rsidRPr="00216A04">
        <w:rPr>
          <w:b/>
          <w:bCs/>
        </w:rPr>
        <w:tab/>
      </w:r>
      <w:r w:rsidRPr="00216A04">
        <w:t>(10 points)</w:t>
      </w:r>
      <w:r w:rsidRPr="00216A04">
        <w:rPr>
          <w:b/>
          <w:bCs/>
        </w:rPr>
        <w:tab/>
      </w:r>
      <w:r w:rsidRPr="00216A04">
        <w:t xml:space="preserve">Following class drafting standards for sheet </w:t>
      </w:r>
    </w:p>
    <w:p w14:paraId="7B40E44E" w14:textId="77777777" w:rsidR="00834406" w:rsidRPr="00216A04" w:rsidRDefault="00834406" w:rsidP="00834406">
      <w:pPr>
        <w:ind w:left="3600"/>
      </w:pPr>
      <w:r w:rsidRPr="00216A04">
        <w:t>organization including titleblock and drawing reference</w:t>
      </w:r>
      <w:r w:rsidRPr="00216A04">
        <w:rPr>
          <w:b/>
          <w:bCs/>
        </w:rPr>
        <w:t xml:space="preserve"> </w:t>
      </w:r>
    </w:p>
    <w:p w14:paraId="03837F13" w14:textId="77777777" w:rsidR="00834406" w:rsidRPr="00216A04" w:rsidRDefault="00834406" w:rsidP="00834406">
      <w:pPr>
        <w:ind w:firstLine="720"/>
        <w:rPr>
          <w:b/>
          <w:bCs/>
        </w:rPr>
      </w:pPr>
    </w:p>
    <w:p w14:paraId="66AE9D65" w14:textId="77777777" w:rsidR="00834406" w:rsidRPr="00216A04" w:rsidRDefault="00834406" w:rsidP="00834406">
      <w:pPr>
        <w:ind w:firstLine="720"/>
      </w:pPr>
      <w:r w:rsidRPr="00216A04">
        <w:rPr>
          <w:b/>
          <w:bCs/>
        </w:rPr>
        <w:t>Composition</w:t>
      </w:r>
      <w:r w:rsidRPr="00216A04">
        <w:rPr>
          <w:b/>
          <w:bCs/>
        </w:rPr>
        <w:tab/>
      </w:r>
      <w:r w:rsidRPr="00216A04">
        <w:t>(10 points)</w:t>
      </w:r>
      <w:r w:rsidRPr="00216A04">
        <w:rPr>
          <w:b/>
          <w:bCs/>
        </w:rPr>
        <w:tab/>
      </w:r>
      <w:r w:rsidRPr="00216A04">
        <w:t xml:space="preserve">Use of mock-up, overall layout and aesthetics of </w:t>
      </w:r>
    </w:p>
    <w:p w14:paraId="53D90CF3" w14:textId="77777777" w:rsidR="00834406" w:rsidRPr="00216A04" w:rsidRDefault="00834406" w:rsidP="00834406">
      <w:pPr>
        <w:ind w:left="2880" w:firstLine="720"/>
      </w:pPr>
      <w:r w:rsidRPr="00216A04">
        <w:t>the drawing</w:t>
      </w:r>
    </w:p>
    <w:p w14:paraId="48D29746" w14:textId="77777777" w:rsidR="00834406" w:rsidRPr="00216A04" w:rsidRDefault="00834406" w:rsidP="00834406"/>
    <w:p w14:paraId="52023FD4" w14:textId="77777777" w:rsidR="00834406" w:rsidRPr="00216A04" w:rsidRDefault="00834406" w:rsidP="00834406">
      <w:pPr>
        <w:ind w:firstLine="720"/>
      </w:pPr>
      <w:r w:rsidRPr="00216A04">
        <w:rPr>
          <w:b/>
          <w:bCs/>
        </w:rPr>
        <w:t>Timesheet</w:t>
      </w:r>
      <w:r w:rsidRPr="00216A04">
        <w:tab/>
        <w:t>(10 points)</w:t>
      </w:r>
      <w:r w:rsidRPr="00216A04">
        <w:tab/>
        <w:t xml:space="preserve">Timesheet accompanies project and is an accurate </w:t>
      </w:r>
    </w:p>
    <w:p w14:paraId="3B579B55" w14:textId="77777777" w:rsidR="00834406" w:rsidRPr="00216A04" w:rsidRDefault="00834406" w:rsidP="00834406">
      <w:pPr>
        <w:ind w:left="2880" w:firstLine="720"/>
      </w:pPr>
      <w:r w:rsidRPr="00216A04">
        <w:t>reflection of the time spent on the drawing</w:t>
      </w:r>
    </w:p>
    <w:p w14:paraId="2AEED443" w14:textId="77777777" w:rsidR="00834406" w:rsidRPr="00216A04" w:rsidRDefault="00834406" w:rsidP="00834406">
      <w:pPr>
        <w:ind w:firstLine="720"/>
        <w:rPr>
          <w:b/>
          <w:bCs/>
        </w:rPr>
      </w:pPr>
      <w:r w:rsidRPr="00216A04">
        <w:rPr>
          <w:b/>
          <w:bCs/>
        </w:rPr>
        <w:tab/>
      </w:r>
    </w:p>
    <w:p w14:paraId="2751D3A6" w14:textId="77777777" w:rsidR="00834406" w:rsidRPr="00216A04" w:rsidRDefault="00834406" w:rsidP="00834406">
      <w:pPr>
        <w:ind w:left="2160" w:hanging="1440"/>
      </w:pPr>
      <w:r w:rsidRPr="00216A04">
        <w:rPr>
          <w:b/>
        </w:rPr>
        <w:t>Deadline</w:t>
      </w:r>
      <w:r w:rsidRPr="00216A04">
        <w:tab/>
        <w:t>Unless prior arrangements are made with the teacher, all projects are due on the deadline.  Projects will be assessed 5 points for each class period late.</w:t>
      </w:r>
    </w:p>
    <w:p w14:paraId="093161D2" w14:textId="77777777" w:rsidR="00A25FA3" w:rsidRDefault="00A25FA3" w:rsidP="00A25FA3"/>
    <w:p w14:paraId="468278F3" w14:textId="77777777" w:rsidR="00A25FA3" w:rsidRDefault="00A25FA3" w:rsidP="00A25FA3"/>
    <w:p w14:paraId="1666DCF2" w14:textId="77777777" w:rsidR="00C835BE" w:rsidRPr="00E46EC6" w:rsidRDefault="00C835BE" w:rsidP="00C835BE">
      <w:r w:rsidRPr="00E46EC6">
        <w:t>The data gives the instructors subjective opinion on how well the outcome was attained.</w:t>
      </w:r>
    </w:p>
    <w:p w14:paraId="0336DB27" w14:textId="77777777" w:rsidR="00A25FA3" w:rsidRDefault="00A25FA3" w:rsidP="00A25FA3"/>
    <w:p w14:paraId="6A821339" w14:textId="77777777" w:rsidR="00C45C07" w:rsidRPr="00AF62EE" w:rsidRDefault="00C45C07" w:rsidP="00C45C07">
      <w:pPr>
        <w:rPr>
          <w:rFonts w:ascii="Arial" w:hAnsi="Arial" w:cs="Arial"/>
          <w:sz w:val="22"/>
          <w:szCs w:val="22"/>
        </w:rPr>
      </w:pPr>
      <w:r>
        <w:br w:type="page"/>
      </w:r>
      <w:r w:rsidRPr="00AF62EE">
        <w:rPr>
          <w:rFonts w:ascii="Arial" w:hAnsi="Arial" w:cs="Arial"/>
          <w:sz w:val="22"/>
          <w:szCs w:val="22"/>
        </w:rPr>
        <w:lastRenderedPageBreak/>
        <w:t>AET 143</w:t>
      </w:r>
    </w:p>
    <w:p w14:paraId="1B286A6C" w14:textId="77777777" w:rsidR="00C45C07" w:rsidRPr="00AF62EE" w:rsidRDefault="00C45C07" w:rsidP="00C45C07">
      <w:pPr>
        <w:rPr>
          <w:rFonts w:ascii="Arial" w:hAnsi="Arial" w:cs="Arial"/>
          <w:sz w:val="22"/>
          <w:szCs w:val="22"/>
        </w:rPr>
      </w:pPr>
      <w:r w:rsidRPr="00AF62EE">
        <w:rPr>
          <w:rFonts w:ascii="Arial" w:hAnsi="Arial" w:cs="Arial"/>
          <w:sz w:val="22"/>
          <w:szCs w:val="22"/>
        </w:rPr>
        <w:t>Mechanical and Electrical Drafting</w:t>
      </w:r>
    </w:p>
    <w:p w14:paraId="78876D40" w14:textId="77777777" w:rsidR="00C45C07" w:rsidRPr="00AF62EE" w:rsidRDefault="00C45C07" w:rsidP="00C45C07">
      <w:pPr>
        <w:rPr>
          <w:rFonts w:ascii="Arial" w:hAnsi="Arial" w:cs="Arial"/>
          <w:sz w:val="22"/>
          <w:szCs w:val="22"/>
        </w:rPr>
      </w:pPr>
      <w:r w:rsidRPr="00AF62EE">
        <w:rPr>
          <w:rFonts w:ascii="Arial" w:hAnsi="Arial" w:cs="Arial"/>
          <w:sz w:val="22"/>
          <w:szCs w:val="22"/>
        </w:rPr>
        <w:t>Callahan</w:t>
      </w:r>
    </w:p>
    <w:p w14:paraId="7E771D0B" w14:textId="77777777" w:rsidR="00C45C07" w:rsidRPr="00AF62EE" w:rsidRDefault="00C45C07" w:rsidP="00C45C07">
      <w:pPr>
        <w:rPr>
          <w:rFonts w:ascii="Arial" w:hAnsi="Arial" w:cs="Arial"/>
          <w:b/>
          <w:bCs/>
          <w:sz w:val="22"/>
          <w:szCs w:val="22"/>
        </w:rPr>
      </w:pPr>
    </w:p>
    <w:p w14:paraId="3AA2254F" w14:textId="77777777" w:rsidR="00C45C07" w:rsidRPr="00AF62EE" w:rsidRDefault="00C45C07" w:rsidP="00C45C07">
      <w:pPr>
        <w:jc w:val="center"/>
        <w:rPr>
          <w:rFonts w:ascii="Arial" w:hAnsi="Arial" w:cs="Arial"/>
          <w:b/>
          <w:bCs/>
          <w:sz w:val="22"/>
          <w:szCs w:val="22"/>
          <w:u w:val="single"/>
        </w:rPr>
      </w:pPr>
      <w:r w:rsidRPr="00AF62EE">
        <w:rPr>
          <w:rFonts w:ascii="Arial" w:hAnsi="Arial" w:cs="Arial"/>
          <w:b/>
          <w:bCs/>
          <w:sz w:val="22"/>
          <w:szCs w:val="22"/>
          <w:u w:val="single"/>
        </w:rPr>
        <w:t>Project 2 - Site Utilities Drawings</w:t>
      </w:r>
    </w:p>
    <w:p w14:paraId="797E1A58" w14:textId="77777777" w:rsidR="00C45C07" w:rsidRPr="00AF62EE" w:rsidRDefault="00C45C07" w:rsidP="00C45C07">
      <w:pPr>
        <w:jc w:val="center"/>
        <w:rPr>
          <w:rFonts w:ascii="Arial" w:hAnsi="Arial" w:cs="Arial"/>
          <w:sz w:val="22"/>
          <w:szCs w:val="22"/>
        </w:rPr>
      </w:pPr>
    </w:p>
    <w:p w14:paraId="75C58938" w14:textId="77777777" w:rsidR="00C45C07" w:rsidRPr="00AF62EE" w:rsidRDefault="00C45C07" w:rsidP="00C45C07">
      <w:pPr>
        <w:rPr>
          <w:rFonts w:ascii="Arial" w:hAnsi="Arial" w:cs="Arial"/>
          <w:sz w:val="22"/>
          <w:szCs w:val="22"/>
        </w:rPr>
      </w:pPr>
      <w:r w:rsidRPr="00AF62EE">
        <w:rPr>
          <w:rFonts w:ascii="Arial" w:hAnsi="Arial" w:cs="Arial"/>
          <w:sz w:val="22"/>
          <w:szCs w:val="22"/>
        </w:rPr>
        <w:t xml:space="preserve">Purpose: To understand the use of project site drawings and drawing symbols for depicting building utility services, site utilities, and site improvements related to mechanical and electrical systems in buildings. </w:t>
      </w:r>
    </w:p>
    <w:p w14:paraId="362E0EDF" w14:textId="77777777" w:rsidR="00C45C07" w:rsidRPr="00AF62EE" w:rsidRDefault="00C45C07" w:rsidP="00C45C07">
      <w:pPr>
        <w:rPr>
          <w:rFonts w:ascii="Arial" w:hAnsi="Arial" w:cs="Arial"/>
          <w:sz w:val="22"/>
          <w:szCs w:val="22"/>
        </w:rPr>
      </w:pPr>
    </w:p>
    <w:p w14:paraId="1FFD5FA6" w14:textId="77777777" w:rsidR="00C45C07" w:rsidRPr="00AF62EE" w:rsidRDefault="00C45C07" w:rsidP="00C45C07">
      <w:pPr>
        <w:numPr>
          <w:ilvl w:val="0"/>
          <w:numId w:val="36"/>
        </w:numPr>
        <w:tabs>
          <w:tab w:val="clear" w:pos="720"/>
          <w:tab w:val="num" w:pos="360"/>
        </w:tabs>
        <w:ind w:left="360"/>
        <w:rPr>
          <w:rFonts w:ascii="Arial" w:hAnsi="Arial" w:cs="Arial"/>
          <w:sz w:val="22"/>
          <w:szCs w:val="22"/>
        </w:rPr>
      </w:pPr>
      <w:r w:rsidRPr="00AF62EE">
        <w:rPr>
          <w:rFonts w:ascii="Arial" w:hAnsi="Arial" w:cs="Arial"/>
          <w:sz w:val="22"/>
          <w:szCs w:val="22"/>
        </w:rPr>
        <w:t xml:space="preserve">The project will consist of two drawing sheets.  Utilize the Site Base Plan for the first drawing sheet.  The .pdf/.jpg drawing files in the Project 2 – Details folder are for the site plan details for the second drawing sheet.  </w:t>
      </w:r>
    </w:p>
    <w:p w14:paraId="564B2697" w14:textId="77777777" w:rsidR="00C45C07" w:rsidRPr="00AF62EE" w:rsidRDefault="00C45C07" w:rsidP="00C45C07">
      <w:pPr>
        <w:ind w:left="360"/>
        <w:rPr>
          <w:rFonts w:ascii="Arial" w:hAnsi="Arial" w:cs="Arial"/>
          <w:sz w:val="22"/>
          <w:szCs w:val="22"/>
        </w:rPr>
      </w:pPr>
      <w:r w:rsidRPr="00AF62EE">
        <w:rPr>
          <w:rFonts w:ascii="Arial" w:hAnsi="Arial" w:cs="Arial"/>
          <w:sz w:val="22"/>
          <w:szCs w:val="22"/>
        </w:rPr>
        <w:t xml:space="preserve">  </w:t>
      </w:r>
    </w:p>
    <w:p w14:paraId="1C144D0B" w14:textId="77777777" w:rsidR="00C45C07" w:rsidRPr="00AF62EE" w:rsidRDefault="00C45C07" w:rsidP="00C45C07">
      <w:pPr>
        <w:numPr>
          <w:ilvl w:val="0"/>
          <w:numId w:val="36"/>
        </w:numPr>
        <w:tabs>
          <w:tab w:val="clear" w:pos="720"/>
          <w:tab w:val="num" w:pos="360"/>
        </w:tabs>
        <w:ind w:left="360"/>
        <w:rPr>
          <w:rFonts w:ascii="Arial" w:hAnsi="Arial" w:cs="Arial"/>
          <w:sz w:val="22"/>
          <w:szCs w:val="22"/>
        </w:rPr>
      </w:pPr>
      <w:r w:rsidRPr="00AF62EE">
        <w:rPr>
          <w:rFonts w:ascii="Arial" w:hAnsi="Arial" w:cs="Arial"/>
          <w:sz w:val="22"/>
          <w:szCs w:val="22"/>
        </w:rPr>
        <w:t>Sheet 1</w:t>
      </w:r>
    </w:p>
    <w:p w14:paraId="51DC5ED6" w14:textId="77777777" w:rsidR="00C45C07" w:rsidRPr="00AF62EE" w:rsidRDefault="00C45C07" w:rsidP="00C45C07">
      <w:pPr>
        <w:numPr>
          <w:ilvl w:val="1"/>
          <w:numId w:val="36"/>
        </w:numPr>
        <w:tabs>
          <w:tab w:val="clear" w:pos="1440"/>
          <w:tab w:val="num" w:pos="720"/>
        </w:tabs>
        <w:ind w:hanging="1080"/>
        <w:rPr>
          <w:rFonts w:ascii="Arial" w:hAnsi="Arial" w:cs="Arial"/>
          <w:sz w:val="22"/>
          <w:szCs w:val="22"/>
        </w:rPr>
      </w:pPr>
      <w:r w:rsidRPr="00AF62EE">
        <w:rPr>
          <w:rFonts w:ascii="Arial" w:hAnsi="Arial" w:cs="Arial"/>
          <w:sz w:val="22"/>
          <w:szCs w:val="22"/>
        </w:rPr>
        <w:t>Sheet title: “</w:t>
      </w:r>
      <w:r w:rsidRPr="00AF62EE">
        <w:rPr>
          <w:rFonts w:ascii="Arial" w:hAnsi="Arial" w:cs="Arial"/>
          <w:b/>
          <w:bCs/>
          <w:sz w:val="22"/>
          <w:szCs w:val="22"/>
        </w:rPr>
        <w:t>Site Utilities Plan”</w:t>
      </w:r>
    </w:p>
    <w:p w14:paraId="0E2F084B" w14:textId="77777777" w:rsidR="00C45C07" w:rsidRPr="00AF62EE" w:rsidRDefault="00C45C07" w:rsidP="00C45C07">
      <w:pPr>
        <w:numPr>
          <w:ilvl w:val="1"/>
          <w:numId w:val="36"/>
        </w:numPr>
        <w:tabs>
          <w:tab w:val="clear" w:pos="1440"/>
          <w:tab w:val="num" w:pos="720"/>
        </w:tabs>
        <w:ind w:hanging="1080"/>
        <w:rPr>
          <w:rFonts w:ascii="Arial" w:hAnsi="Arial" w:cs="Arial"/>
          <w:sz w:val="22"/>
          <w:szCs w:val="22"/>
        </w:rPr>
      </w:pPr>
      <w:r w:rsidRPr="00AF62EE">
        <w:rPr>
          <w:rFonts w:ascii="Arial" w:hAnsi="Arial" w:cs="Arial"/>
          <w:sz w:val="22"/>
          <w:szCs w:val="22"/>
        </w:rPr>
        <w:t xml:space="preserve">Depict Site Utilities: </w:t>
      </w:r>
    </w:p>
    <w:p w14:paraId="3D5DE2D6" w14:textId="77777777" w:rsidR="00C45C07" w:rsidRPr="00AF62EE" w:rsidRDefault="00C45C07" w:rsidP="00C45C07">
      <w:pPr>
        <w:numPr>
          <w:ilvl w:val="2"/>
          <w:numId w:val="36"/>
        </w:numPr>
        <w:tabs>
          <w:tab w:val="clear" w:pos="2340"/>
          <w:tab w:val="num" w:pos="1080"/>
        </w:tabs>
        <w:ind w:hanging="1620"/>
        <w:rPr>
          <w:rFonts w:ascii="Arial" w:hAnsi="Arial" w:cs="Arial"/>
          <w:sz w:val="22"/>
          <w:szCs w:val="22"/>
        </w:rPr>
      </w:pPr>
      <w:r w:rsidRPr="00AF62EE">
        <w:rPr>
          <w:rFonts w:ascii="Arial" w:hAnsi="Arial" w:cs="Arial"/>
          <w:sz w:val="22"/>
          <w:szCs w:val="22"/>
        </w:rPr>
        <w:t>Electrical service (underground)</w:t>
      </w:r>
    </w:p>
    <w:p w14:paraId="55D4116B" w14:textId="77777777" w:rsidR="00C45C07" w:rsidRPr="00AF62EE" w:rsidRDefault="00C45C07" w:rsidP="00C45C07">
      <w:pPr>
        <w:numPr>
          <w:ilvl w:val="3"/>
          <w:numId w:val="36"/>
        </w:numPr>
        <w:tabs>
          <w:tab w:val="clear" w:pos="2880"/>
          <w:tab w:val="num" w:pos="1440"/>
        </w:tabs>
        <w:ind w:left="1440"/>
        <w:rPr>
          <w:rFonts w:ascii="Arial" w:hAnsi="Arial" w:cs="Arial"/>
          <w:sz w:val="22"/>
          <w:szCs w:val="22"/>
        </w:rPr>
      </w:pPr>
      <w:r w:rsidRPr="00AF62EE">
        <w:rPr>
          <w:rFonts w:ascii="Arial" w:hAnsi="Arial" w:cs="Arial"/>
          <w:sz w:val="22"/>
          <w:szCs w:val="22"/>
        </w:rPr>
        <w:t>Transformer: Existing on pad near the SE corner of the Future Parking Garage.</w:t>
      </w:r>
    </w:p>
    <w:p w14:paraId="43AD225E" w14:textId="77777777" w:rsidR="00C45C07" w:rsidRPr="00AF62EE" w:rsidRDefault="00C45C07" w:rsidP="00C45C07">
      <w:pPr>
        <w:numPr>
          <w:ilvl w:val="3"/>
          <w:numId w:val="36"/>
        </w:numPr>
        <w:tabs>
          <w:tab w:val="clear" w:pos="2880"/>
          <w:tab w:val="num" w:pos="1440"/>
        </w:tabs>
        <w:ind w:left="1440"/>
        <w:rPr>
          <w:rFonts w:ascii="Arial" w:hAnsi="Arial" w:cs="Arial"/>
          <w:sz w:val="22"/>
          <w:szCs w:val="22"/>
        </w:rPr>
      </w:pPr>
      <w:r w:rsidRPr="00AF62EE">
        <w:rPr>
          <w:rFonts w:ascii="Arial" w:hAnsi="Arial" w:cs="Arial"/>
          <w:sz w:val="22"/>
          <w:szCs w:val="22"/>
        </w:rPr>
        <w:t>Service lateral (underground): Continuous from pad to Electrical Room on the 1</w:t>
      </w:r>
      <w:r w:rsidRPr="00AF62EE">
        <w:rPr>
          <w:rFonts w:ascii="Arial" w:hAnsi="Arial" w:cs="Arial"/>
          <w:sz w:val="22"/>
          <w:szCs w:val="22"/>
          <w:vertAlign w:val="superscript"/>
        </w:rPr>
        <w:t>st</w:t>
      </w:r>
      <w:r w:rsidRPr="00AF62EE">
        <w:rPr>
          <w:rFonts w:ascii="Arial" w:hAnsi="Arial" w:cs="Arial"/>
          <w:sz w:val="22"/>
          <w:szCs w:val="22"/>
        </w:rPr>
        <w:t xml:space="preserve"> floor. </w:t>
      </w:r>
    </w:p>
    <w:p w14:paraId="640C4A96" w14:textId="77777777" w:rsidR="00C45C07" w:rsidRPr="00AF62EE" w:rsidRDefault="00C45C07" w:rsidP="00C45C07">
      <w:pPr>
        <w:numPr>
          <w:ilvl w:val="3"/>
          <w:numId w:val="36"/>
        </w:numPr>
        <w:tabs>
          <w:tab w:val="clear" w:pos="2880"/>
          <w:tab w:val="num" w:pos="1440"/>
        </w:tabs>
        <w:ind w:left="1440"/>
        <w:rPr>
          <w:rFonts w:ascii="Arial" w:hAnsi="Arial" w:cs="Arial"/>
          <w:sz w:val="22"/>
          <w:szCs w:val="22"/>
        </w:rPr>
      </w:pPr>
      <w:r w:rsidRPr="00AF62EE">
        <w:rPr>
          <w:rFonts w:ascii="Arial" w:hAnsi="Arial" w:cs="Arial"/>
          <w:sz w:val="22"/>
          <w:szCs w:val="22"/>
        </w:rPr>
        <w:t>Label on legend: “Electrical service, 3 phase, secondary”</w:t>
      </w:r>
    </w:p>
    <w:p w14:paraId="46963F8C" w14:textId="77777777" w:rsidR="00C45C07" w:rsidRPr="00AF62EE" w:rsidRDefault="00C45C07" w:rsidP="00C45C07">
      <w:pPr>
        <w:numPr>
          <w:ilvl w:val="2"/>
          <w:numId w:val="36"/>
        </w:numPr>
        <w:tabs>
          <w:tab w:val="clear" w:pos="2340"/>
          <w:tab w:val="num" w:pos="1080"/>
        </w:tabs>
        <w:ind w:left="1080"/>
        <w:rPr>
          <w:rFonts w:ascii="Arial" w:hAnsi="Arial" w:cs="Arial"/>
          <w:sz w:val="22"/>
          <w:szCs w:val="22"/>
        </w:rPr>
      </w:pPr>
      <w:r w:rsidRPr="00AF62EE">
        <w:rPr>
          <w:rFonts w:ascii="Arial" w:hAnsi="Arial" w:cs="Arial"/>
          <w:sz w:val="22"/>
          <w:szCs w:val="22"/>
        </w:rPr>
        <w:t>Water supply (underground)</w:t>
      </w:r>
    </w:p>
    <w:p w14:paraId="0D10BCA6" w14:textId="77777777" w:rsidR="00C45C07" w:rsidRPr="00AF62EE" w:rsidRDefault="00C45C07" w:rsidP="00C45C07">
      <w:pPr>
        <w:numPr>
          <w:ilvl w:val="3"/>
          <w:numId w:val="36"/>
        </w:numPr>
        <w:tabs>
          <w:tab w:val="clear" w:pos="2880"/>
          <w:tab w:val="num" w:pos="1440"/>
        </w:tabs>
        <w:ind w:hanging="1800"/>
        <w:rPr>
          <w:rFonts w:ascii="Arial" w:hAnsi="Arial" w:cs="Arial"/>
          <w:sz w:val="22"/>
          <w:szCs w:val="22"/>
        </w:rPr>
      </w:pPr>
      <w:r w:rsidRPr="00AF62EE">
        <w:rPr>
          <w:rFonts w:ascii="Arial" w:hAnsi="Arial" w:cs="Arial"/>
          <w:sz w:val="22"/>
          <w:szCs w:val="22"/>
        </w:rPr>
        <w:t xml:space="preserve">Depict the existing community water main on </w:t>
      </w:r>
      <w:smartTag w:uri="urn:schemas-microsoft-com:office:smarttags" w:element="Street">
        <w:smartTag w:uri="urn:schemas-microsoft-com:office:smarttags" w:element="address">
          <w:r w:rsidRPr="00AF62EE">
            <w:rPr>
              <w:rFonts w:ascii="Arial" w:hAnsi="Arial" w:cs="Arial"/>
              <w:sz w:val="22"/>
              <w:szCs w:val="22"/>
            </w:rPr>
            <w:t>C Street</w:t>
          </w:r>
        </w:smartTag>
      </w:smartTag>
      <w:r w:rsidRPr="00AF62EE">
        <w:rPr>
          <w:rFonts w:ascii="Arial" w:hAnsi="Arial" w:cs="Arial"/>
          <w:sz w:val="22"/>
          <w:szCs w:val="22"/>
        </w:rPr>
        <w:t xml:space="preserve">. </w:t>
      </w:r>
    </w:p>
    <w:p w14:paraId="5621D72A" w14:textId="77777777" w:rsidR="00C45C07" w:rsidRPr="00AF62EE" w:rsidRDefault="00C45C07" w:rsidP="00C45C07">
      <w:pPr>
        <w:numPr>
          <w:ilvl w:val="3"/>
          <w:numId w:val="36"/>
        </w:numPr>
        <w:tabs>
          <w:tab w:val="clear" w:pos="2880"/>
          <w:tab w:val="num" w:pos="1440"/>
        </w:tabs>
        <w:ind w:left="1440"/>
        <w:rPr>
          <w:rFonts w:ascii="Arial" w:hAnsi="Arial" w:cs="Arial"/>
          <w:sz w:val="22"/>
          <w:szCs w:val="22"/>
        </w:rPr>
      </w:pPr>
      <w:r w:rsidRPr="00AF62EE">
        <w:rPr>
          <w:rFonts w:ascii="Arial" w:hAnsi="Arial" w:cs="Arial"/>
          <w:sz w:val="22"/>
          <w:szCs w:val="22"/>
        </w:rPr>
        <w:t xml:space="preserve">Keybox valve shall be located just outside the east property line on </w:t>
      </w:r>
      <w:smartTag w:uri="urn:schemas-microsoft-com:office:smarttags" w:element="Street">
        <w:smartTag w:uri="urn:schemas-microsoft-com:office:smarttags" w:element="address">
          <w:r w:rsidRPr="00AF62EE">
            <w:rPr>
              <w:rFonts w:ascii="Arial" w:hAnsi="Arial" w:cs="Arial"/>
              <w:sz w:val="22"/>
              <w:szCs w:val="22"/>
            </w:rPr>
            <w:t>C Street</w:t>
          </w:r>
        </w:smartTag>
      </w:smartTag>
      <w:r w:rsidRPr="00AF62EE">
        <w:rPr>
          <w:rFonts w:ascii="Arial" w:hAnsi="Arial" w:cs="Arial"/>
          <w:sz w:val="22"/>
          <w:szCs w:val="22"/>
        </w:rPr>
        <w:t>.</w:t>
      </w:r>
    </w:p>
    <w:p w14:paraId="6B483C33" w14:textId="77777777" w:rsidR="00C45C07" w:rsidRPr="00AF62EE" w:rsidRDefault="00C45C07" w:rsidP="00C45C07">
      <w:pPr>
        <w:numPr>
          <w:ilvl w:val="3"/>
          <w:numId w:val="36"/>
        </w:numPr>
        <w:tabs>
          <w:tab w:val="clear" w:pos="2880"/>
          <w:tab w:val="num" w:pos="1440"/>
        </w:tabs>
        <w:ind w:hanging="1800"/>
        <w:rPr>
          <w:rFonts w:ascii="Arial" w:hAnsi="Arial" w:cs="Arial"/>
          <w:sz w:val="22"/>
          <w:szCs w:val="22"/>
        </w:rPr>
      </w:pPr>
      <w:r w:rsidRPr="00AF62EE">
        <w:rPr>
          <w:rFonts w:ascii="Arial" w:hAnsi="Arial" w:cs="Arial"/>
          <w:sz w:val="22"/>
          <w:szCs w:val="22"/>
        </w:rPr>
        <w:t xml:space="preserve">Water service pipe will enter the building on the east side. </w:t>
      </w:r>
    </w:p>
    <w:p w14:paraId="4D3A577A" w14:textId="77777777" w:rsidR="00C45C07" w:rsidRPr="00AF62EE" w:rsidRDefault="00C45C07" w:rsidP="00C45C07">
      <w:pPr>
        <w:numPr>
          <w:ilvl w:val="3"/>
          <w:numId w:val="36"/>
        </w:numPr>
        <w:tabs>
          <w:tab w:val="clear" w:pos="2880"/>
          <w:tab w:val="num" w:pos="1440"/>
        </w:tabs>
        <w:ind w:left="1440"/>
        <w:rPr>
          <w:rFonts w:ascii="Arial" w:hAnsi="Arial" w:cs="Arial"/>
          <w:sz w:val="22"/>
          <w:szCs w:val="22"/>
        </w:rPr>
      </w:pPr>
      <w:r w:rsidRPr="00AF62EE">
        <w:rPr>
          <w:rFonts w:ascii="Arial" w:hAnsi="Arial" w:cs="Arial"/>
          <w:sz w:val="22"/>
          <w:szCs w:val="22"/>
        </w:rPr>
        <w:t xml:space="preserve">Water service pipe will be 5” diameter, Ductile Iron Pipe (DIP).  Label on legend: “Water, Class 52, 5” D.I.P.” </w:t>
      </w:r>
    </w:p>
    <w:p w14:paraId="523AD356" w14:textId="77777777" w:rsidR="00C45C07" w:rsidRPr="00AF62EE" w:rsidRDefault="00C45C07" w:rsidP="00C45C07">
      <w:pPr>
        <w:numPr>
          <w:ilvl w:val="2"/>
          <w:numId w:val="36"/>
        </w:numPr>
        <w:tabs>
          <w:tab w:val="clear" w:pos="2340"/>
          <w:tab w:val="num" w:pos="1080"/>
        </w:tabs>
        <w:ind w:hanging="1620"/>
        <w:rPr>
          <w:rFonts w:ascii="Arial" w:hAnsi="Arial" w:cs="Arial"/>
          <w:sz w:val="22"/>
          <w:szCs w:val="22"/>
        </w:rPr>
      </w:pPr>
      <w:r w:rsidRPr="00AF62EE">
        <w:rPr>
          <w:rFonts w:ascii="Arial" w:hAnsi="Arial" w:cs="Arial"/>
          <w:sz w:val="22"/>
          <w:szCs w:val="22"/>
        </w:rPr>
        <w:t>Sanitary sewer piping (underground)</w:t>
      </w:r>
    </w:p>
    <w:p w14:paraId="35CA7949" w14:textId="77777777" w:rsidR="00C45C07" w:rsidRPr="00AF62EE" w:rsidRDefault="00C45C07" w:rsidP="00C45C07">
      <w:pPr>
        <w:numPr>
          <w:ilvl w:val="3"/>
          <w:numId w:val="36"/>
        </w:numPr>
        <w:tabs>
          <w:tab w:val="clear" w:pos="2880"/>
          <w:tab w:val="num" w:pos="1080"/>
          <w:tab w:val="num" w:pos="1440"/>
        </w:tabs>
        <w:ind w:left="1440"/>
        <w:rPr>
          <w:rFonts w:ascii="Arial" w:hAnsi="Arial" w:cs="Arial"/>
          <w:sz w:val="22"/>
          <w:szCs w:val="22"/>
        </w:rPr>
      </w:pPr>
      <w:r w:rsidRPr="00AF62EE">
        <w:rPr>
          <w:rFonts w:ascii="Arial" w:hAnsi="Arial" w:cs="Arial"/>
          <w:sz w:val="22"/>
          <w:szCs w:val="22"/>
        </w:rPr>
        <w:t xml:space="preserve">A new sanitary sewer manhole will be placed on the east side of the building that will connect the existing sanitary sewer main to the building drain. </w:t>
      </w:r>
    </w:p>
    <w:p w14:paraId="339BC6B4" w14:textId="77777777" w:rsidR="00C45C07" w:rsidRPr="00AF62EE" w:rsidRDefault="00C45C07" w:rsidP="00C45C07">
      <w:pPr>
        <w:numPr>
          <w:ilvl w:val="3"/>
          <w:numId w:val="36"/>
        </w:numPr>
        <w:tabs>
          <w:tab w:val="clear" w:pos="2880"/>
          <w:tab w:val="num" w:pos="1080"/>
          <w:tab w:val="num" w:pos="1440"/>
        </w:tabs>
        <w:ind w:left="1440"/>
        <w:rPr>
          <w:rFonts w:ascii="Arial" w:hAnsi="Arial" w:cs="Arial"/>
          <w:sz w:val="22"/>
          <w:szCs w:val="22"/>
        </w:rPr>
      </w:pPr>
      <w:r w:rsidRPr="00AF62EE">
        <w:rPr>
          <w:rFonts w:ascii="Arial" w:hAnsi="Arial" w:cs="Arial"/>
          <w:sz w:val="22"/>
          <w:szCs w:val="22"/>
        </w:rPr>
        <w:t xml:space="preserve">The building drain will exit the building approximately 20’ from the NE corner of the building on the east facing side.  The building drain shall be 6” diameter, Ductile Iron Pipe.  Label on legend: “Sanitary sewer, Class 52, 6” D.I.P.” </w:t>
      </w:r>
    </w:p>
    <w:p w14:paraId="7A22B16B" w14:textId="77777777" w:rsidR="00C45C07" w:rsidRPr="00AF62EE" w:rsidRDefault="00C45C07" w:rsidP="00C45C07">
      <w:pPr>
        <w:numPr>
          <w:ilvl w:val="3"/>
          <w:numId w:val="36"/>
        </w:numPr>
        <w:tabs>
          <w:tab w:val="clear" w:pos="2880"/>
          <w:tab w:val="num" w:pos="1080"/>
          <w:tab w:val="num" w:pos="1440"/>
        </w:tabs>
        <w:ind w:left="1440"/>
        <w:rPr>
          <w:rFonts w:ascii="Arial" w:hAnsi="Arial" w:cs="Arial"/>
          <w:sz w:val="22"/>
          <w:szCs w:val="22"/>
        </w:rPr>
      </w:pPr>
      <w:r w:rsidRPr="00AF62EE">
        <w:rPr>
          <w:rFonts w:ascii="Arial" w:hAnsi="Arial" w:cs="Arial"/>
          <w:sz w:val="22"/>
          <w:szCs w:val="22"/>
        </w:rPr>
        <w:t xml:space="preserve">Place a sewer cleanout within 5’ of the building line.  </w:t>
      </w:r>
    </w:p>
    <w:p w14:paraId="1FFD4165" w14:textId="77777777" w:rsidR="00C45C07" w:rsidRPr="00AF62EE" w:rsidRDefault="00C45C07" w:rsidP="00C45C07">
      <w:pPr>
        <w:numPr>
          <w:ilvl w:val="2"/>
          <w:numId w:val="36"/>
        </w:numPr>
        <w:tabs>
          <w:tab w:val="clear" w:pos="2340"/>
          <w:tab w:val="num" w:pos="1080"/>
        </w:tabs>
        <w:ind w:left="1080"/>
        <w:rPr>
          <w:rFonts w:ascii="Arial" w:hAnsi="Arial" w:cs="Arial"/>
          <w:sz w:val="22"/>
          <w:szCs w:val="22"/>
        </w:rPr>
      </w:pPr>
      <w:r w:rsidRPr="00AF62EE">
        <w:rPr>
          <w:rFonts w:ascii="Arial" w:hAnsi="Arial" w:cs="Arial"/>
          <w:sz w:val="22"/>
          <w:szCs w:val="22"/>
        </w:rPr>
        <w:t>Telephone: Telephone service will connect at the telephone pedestal (GCI) near the NW corner of the building.</w:t>
      </w:r>
    </w:p>
    <w:p w14:paraId="51C28C58" w14:textId="77777777" w:rsidR="00C45C07" w:rsidRPr="00AF62EE" w:rsidRDefault="00C45C07" w:rsidP="00C45C07">
      <w:pPr>
        <w:numPr>
          <w:ilvl w:val="2"/>
          <w:numId w:val="36"/>
        </w:numPr>
        <w:tabs>
          <w:tab w:val="clear" w:pos="2340"/>
          <w:tab w:val="num" w:pos="1080"/>
        </w:tabs>
        <w:ind w:hanging="1620"/>
        <w:rPr>
          <w:rFonts w:ascii="Arial" w:hAnsi="Arial" w:cs="Arial"/>
          <w:sz w:val="22"/>
          <w:szCs w:val="22"/>
        </w:rPr>
      </w:pPr>
      <w:r w:rsidRPr="00AF62EE">
        <w:rPr>
          <w:rFonts w:ascii="Arial" w:hAnsi="Arial" w:cs="Arial"/>
          <w:sz w:val="22"/>
          <w:szCs w:val="22"/>
        </w:rPr>
        <w:t xml:space="preserve">Natural gas supply:  The gas service pipe will connect to the high pressure </w:t>
      </w:r>
    </w:p>
    <w:p w14:paraId="2F8EDED7" w14:textId="77777777" w:rsidR="00C45C07" w:rsidRPr="00AF62EE" w:rsidRDefault="00C45C07" w:rsidP="00C45C07">
      <w:pPr>
        <w:ind w:left="720" w:firstLine="360"/>
        <w:rPr>
          <w:rFonts w:ascii="Arial" w:hAnsi="Arial" w:cs="Arial"/>
          <w:sz w:val="22"/>
          <w:szCs w:val="22"/>
        </w:rPr>
      </w:pPr>
      <w:r w:rsidRPr="00AF62EE">
        <w:rPr>
          <w:rFonts w:ascii="Arial" w:hAnsi="Arial" w:cs="Arial"/>
          <w:sz w:val="22"/>
          <w:szCs w:val="22"/>
        </w:rPr>
        <w:t xml:space="preserve">natural gas main on </w:t>
      </w:r>
      <w:smartTag w:uri="urn:schemas-microsoft-com:office:smarttags" w:element="Street">
        <w:smartTag w:uri="urn:schemas-microsoft-com:office:smarttags" w:element="address">
          <w:r w:rsidRPr="00AF62EE">
            <w:rPr>
              <w:rFonts w:ascii="Arial" w:hAnsi="Arial" w:cs="Arial"/>
              <w:sz w:val="22"/>
              <w:szCs w:val="22"/>
            </w:rPr>
            <w:t>31</w:t>
          </w:r>
          <w:r w:rsidRPr="00AF62EE">
            <w:rPr>
              <w:rFonts w:ascii="Arial" w:hAnsi="Arial" w:cs="Arial"/>
              <w:sz w:val="22"/>
              <w:szCs w:val="22"/>
              <w:vertAlign w:val="superscript"/>
            </w:rPr>
            <w:t>st</w:t>
          </w:r>
          <w:r w:rsidRPr="00AF62EE">
            <w:rPr>
              <w:rFonts w:ascii="Arial" w:hAnsi="Arial" w:cs="Arial"/>
              <w:sz w:val="22"/>
              <w:szCs w:val="22"/>
            </w:rPr>
            <w:t xml:space="preserve"> Avenue</w:t>
          </w:r>
        </w:smartTag>
      </w:smartTag>
      <w:r w:rsidRPr="00AF62EE">
        <w:rPr>
          <w:rFonts w:ascii="Arial" w:hAnsi="Arial" w:cs="Arial"/>
          <w:sz w:val="22"/>
          <w:szCs w:val="22"/>
        </w:rPr>
        <w:t xml:space="preserve">. </w:t>
      </w:r>
    </w:p>
    <w:p w14:paraId="1707B3E7" w14:textId="77777777" w:rsidR="00C45C07" w:rsidRPr="00AF62EE" w:rsidRDefault="00C45C07" w:rsidP="00C45C07">
      <w:pPr>
        <w:numPr>
          <w:ilvl w:val="2"/>
          <w:numId w:val="36"/>
        </w:numPr>
        <w:tabs>
          <w:tab w:val="clear" w:pos="2340"/>
          <w:tab w:val="num" w:pos="1080"/>
        </w:tabs>
        <w:ind w:left="1080"/>
        <w:rPr>
          <w:rFonts w:ascii="Arial" w:hAnsi="Arial" w:cs="Arial"/>
          <w:sz w:val="22"/>
          <w:szCs w:val="22"/>
        </w:rPr>
      </w:pPr>
      <w:r w:rsidRPr="00AF62EE">
        <w:rPr>
          <w:rFonts w:ascii="Arial" w:hAnsi="Arial" w:cs="Arial"/>
          <w:sz w:val="22"/>
          <w:szCs w:val="22"/>
        </w:rPr>
        <w:t>Overhead light poles:  Place (3) each along access alley on the north side of the building.</w:t>
      </w:r>
    </w:p>
    <w:p w14:paraId="1D8D5792" w14:textId="77777777" w:rsidR="00C45C07" w:rsidRPr="00AF62EE" w:rsidRDefault="00C45C07" w:rsidP="00C45C07">
      <w:pPr>
        <w:numPr>
          <w:ilvl w:val="2"/>
          <w:numId w:val="36"/>
        </w:numPr>
        <w:tabs>
          <w:tab w:val="clear" w:pos="2340"/>
          <w:tab w:val="num" w:pos="1080"/>
        </w:tabs>
        <w:ind w:left="1080"/>
        <w:rPr>
          <w:rFonts w:ascii="Arial" w:hAnsi="Arial" w:cs="Arial"/>
          <w:sz w:val="22"/>
          <w:szCs w:val="22"/>
        </w:rPr>
      </w:pPr>
      <w:r w:rsidRPr="00AF62EE">
        <w:rPr>
          <w:rFonts w:ascii="Arial" w:hAnsi="Arial" w:cs="Arial"/>
          <w:sz w:val="22"/>
          <w:szCs w:val="22"/>
        </w:rPr>
        <w:t xml:space="preserve">Storm drainage:  </w:t>
      </w:r>
    </w:p>
    <w:p w14:paraId="52654DC9" w14:textId="77777777" w:rsidR="00C45C07" w:rsidRPr="00AF62EE" w:rsidRDefault="00C45C07" w:rsidP="00C45C07">
      <w:pPr>
        <w:numPr>
          <w:ilvl w:val="3"/>
          <w:numId w:val="36"/>
        </w:numPr>
        <w:tabs>
          <w:tab w:val="clear" w:pos="2880"/>
          <w:tab w:val="num" w:pos="1440"/>
        </w:tabs>
        <w:ind w:left="1440"/>
        <w:rPr>
          <w:rFonts w:ascii="Arial" w:hAnsi="Arial" w:cs="Arial"/>
          <w:sz w:val="22"/>
          <w:szCs w:val="22"/>
        </w:rPr>
      </w:pPr>
      <w:r w:rsidRPr="00AF62EE">
        <w:rPr>
          <w:rFonts w:ascii="Arial" w:hAnsi="Arial" w:cs="Arial"/>
          <w:sz w:val="22"/>
          <w:szCs w:val="22"/>
        </w:rPr>
        <w:t xml:space="preserve">A new storm drain pipe (SD) will connect to existing SD manholes on the </w:t>
      </w:r>
      <w:smartTag w:uri="urn:schemas-microsoft-com:office:smarttags" w:element="Street">
        <w:smartTag w:uri="urn:schemas-microsoft-com:office:smarttags" w:element="address">
          <w:r w:rsidRPr="00AF62EE">
            <w:rPr>
              <w:rFonts w:ascii="Arial" w:hAnsi="Arial" w:cs="Arial"/>
              <w:sz w:val="22"/>
              <w:szCs w:val="22"/>
            </w:rPr>
            <w:t>Benson Boulevard</w:t>
          </w:r>
        </w:smartTag>
      </w:smartTag>
      <w:r w:rsidRPr="00AF62EE">
        <w:rPr>
          <w:rFonts w:ascii="Arial" w:hAnsi="Arial" w:cs="Arial"/>
          <w:sz w:val="22"/>
          <w:szCs w:val="22"/>
        </w:rPr>
        <w:t xml:space="preserve"> and </w:t>
      </w:r>
      <w:smartTag w:uri="urn:schemas-microsoft-com:office:smarttags" w:element="Street">
        <w:smartTag w:uri="urn:schemas-microsoft-com:office:smarttags" w:element="address">
          <w:r w:rsidRPr="00AF62EE">
            <w:rPr>
              <w:rFonts w:ascii="Arial" w:hAnsi="Arial" w:cs="Arial"/>
              <w:sz w:val="22"/>
              <w:szCs w:val="22"/>
            </w:rPr>
            <w:t>31</w:t>
          </w:r>
          <w:r w:rsidRPr="00AF62EE">
            <w:rPr>
              <w:rFonts w:ascii="Arial" w:hAnsi="Arial" w:cs="Arial"/>
              <w:sz w:val="22"/>
              <w:szCs w:val="22"/>
              <w:vertAlign w:val="superscript"/>
            </w:rPr>
            <w:t>st</w:t>
          </w:r>
          <w:r w:rsidRPr="00AF62EE">
            <w:rPr>
              <w:rFonts w:ascii="Arial" w:hAnsi="Arial" w:cs="Arial"/>
              <w:sz w:val="22"/>
              <w:szCs w:val="22"/>
            </w:rPr>
            <w:t xml:space="preserve"> Avenue</w:t>
          </w:r>
        </w:smartTag>
      </w:smartTag>
      <w:r w:rsidRPr="00AF62EE">
        <w:rPr>
          <w:rFonts w:ascii="Arial" w:hAnsi="Arial" w:cs="Arial"/>
          <w:sz w:val="22"/>
          <w:szCs w:val="22"/>
        </w:rPr>
        <w:t xml:space="preserve">.  Label on legend: “Storm drain, 12” C.M.P.” </w:t>
      </w:r>
    </w:p>
    <w:p w14:paraId="1365F861" w14:textId="77777777" w:rsidR="00C45C07" w:rsidRPr="00AF62EE" w:rsidRDefault="00C45C07" w:rsidP="00C45C07">
      <w:pPr>
        <w:numPr>
          <w:ilvl w:val="3"/>
          <w:numId w:val="36"/>
        </w:numPr>
        <w:tabs>
          <w:tab w:val="clear" w:pos="2880"/>
          <w:tab w:val="num" w:pos="1440"/>
        </w:tabs>
        <w:ind w:hanging="1800"/>
        <w:rPr>
          <w:rFonts w:ascii="Arial" w:hAnsi="Arial" w:cs="Arial"/>
          <w:sz w:val="22"/>
          <w:szCs w:val="22"/>
        </w:rPr>
      </w:pPr>
      <w:r w:rsidRPr="00AF62EE">
        <w:rPr>
          <w:rFonts w:ascii="Arial" w:hAnsi="Arial" w:cs="Arial"/>
          <w:sz w:val="22"/>
          <w:szCs w:val="22"/>
        </w:rPr>
        <w:t xml:space="preserve">Provide a new SD manhole in the location noted. </w:t>
      </w:r>
    </w:p>
    <w:p w14:paraId="49F66B58" w14:textId="77777777" w:rsidR="00C45C07" w:rsidRPr="00AF62EE" w:rsidRDefault="00C45C07" w:rsidP="00C45C07">
      <w:pPr>
        <w:numPr>
          <w:ilvl w:val="3"/>
          <w:numId w:val="36"/>
        </w:numPr>
        <w:tabs>
          <w:tab w:val="clear" w:pos="2880"/>
          <w:tab w:val="num" w:pos="1440"/>
        </w:tabs>
        <w:ind w:left="1440"/>
        <w:rPr>
          <w:rFonts w:ascii="Arial" w:hAnsi="Arial" w:cs="Arial"/>
          <w:sz w:val="22"/>
          <w:szCs w:val="22"/>
        </w:rPr>
      </w:pPr>
      <w:r w:rsidRPr="00AF62EE">
        <w:rPr>
          <w:rFonts w:ascii="Arial" w:hAnsi="Arial" w:cs="Arial"/>
          <w:sz w:val="22"/>
          <w:szCs w:val="22"/>
        </w:rPr>
        <w:t xml:space="preserve">Depict roof drain lines from the building connecting to the new SD manhole.  Label on legend: “Roof drain, Class 52, 6” D.I.P.” </w:t>
      </w:r>
    </w:p>
    <w:p w14:paraId="0D80DB19" w14:textId="77777777" w:rsidR="00C45C07" w:rsidRPr="00AF62EE" w:rsidRDefault="00C45C07" w:rsidP="00C45C07">
      <w:pPr>
        <w:ind w:left="1080"/>
        <w:rPr>
          <w:rFonts w:ascii="Arial" w:hAnsi="Arial" w:cs="Arial"/>
          <w:sz w:val="22"/>
          <w:szCs w:val="22"/>
        </w:rPr>
      </w:pPr>
    </w:p>
    <w:p w14:paraId="2362168A" w14:textId="77777777" w:rsidR="00C45C07" w:rsidRPr="00AF62EE" w:rsidRDefault="00C45C07" w:rsidP="00C45C07">
      <w:pPr>
        <w:numPr>
          <w:ilvl w:val="1"/>
          <w:numId w:val="36"/>
        </w:numPr>
        <w:tabs>
          <w:tab w:val="clear" w:pos="1440"/>
          <w:tab w:val="num" w:pos="720"/>
        </w:tabs>
        <w:ind w:left="1080" w:hanging="720"/>
        <w:rPr>
          <w:rFonts w:ascii="Arial" w:hAnsi="Arial" w:cs="Arial"/>
          <w:sz w:val="22"/>
          <w:szCs w:val="22"/>
        </w:rPr>
      </w:pPr>
      <w:r w:rsidRPr="00AF62EE">
        <w:rPr>
          <w:rFonts w:ascii="Arial" w:hAnsi="Arial" w:cs="Arial"/>
          <w:sz w:val="22"/>
          <w:szCs w:val="22"/>
        </w:rPr>
        <w:t xml:space="preserve">Provide the following </w:t>
      </w:r>
      <w:r w:rsidRPr="00AF62EE">
        <w:rPr>
          <w:rFonts w:ascii="Arial" w:hAnsi="Arial" w:cs="Arial"/>
          <w:sz w:val="22"/>
          <w:szCs w:val="22"/>
          <w:u w:val="single"/>
        </w:rPr>
        <w:t>General Notes</w:t>
      </w:r>
      <w:r w:rsidRPr="00AF62EE">
        <w:rPr>
          <w:rFonts w:ascii="Arial" w:hAnsi="Arial" w:cs="Arial"/>
          <w:sz w:val="22"/>
          <w:szCs w:val="22"/>
        </w:rPr>
        <w:t xml:space="preserve"> (3/32” text): </w:t>
      </w:r>
    </w:p>
    <w:p w14:paraId="0507786A" w14:textId="77777777" w:rsidR="00C45C07" w:rsidRPr="00AF62EE" w:rsidRDefault="00C45C07" w:rsidP="00C45C07">
      <w:pPr>
        <w:ind w:left="1080"/>
        <w:rPr>
          <w:rFonts w:ascii="Arial" w:hAnsi="Arial" w:cs="Arial"/>
          <w:sz w:val="22"/>
          <w:szCs w:val="22"/>
        </w:rPr>
      </w:pPr>
    </w:p>
    <w:p w14:paraId="0AA32A8A" w14:textId="77777777" w:rsidR="00C45C07" w:rsidRPr="00AF62EE" w:rsidRDefault="00C45C07" w:rsidP="00C45C07">
      <w:pPr>
        <w:numPr>
          <w:ilvl w:val="2"/>
          <w:numId w:val="36"/>
        </w:numPr>
        <w:tabs>
          <w:tab w:val="clear" w:pos="2340"/>
          <w:tab w:val="num" w:pos="1080"/>
        </w:tabs>
        <w:ind w:hanging="1620"/>
        <w:rPr>
          <w:rFonts w:ascii="Arial" w:hAnsi="Arial" w:cs="Arial"/>
          <w:sz w:val="22"/>
          <w:szCs w:val="22"/>
        </w:rPr>
      </w:pPr>
      <w:r w:rsidRPr="00AF62EE">
        <w:rPr>
          <w:rFonts w:ascii="Arial" w:hAnsi="Arial" w:cs="Arial"/>
          <w:sz w:val="22"/>
          <w:szCs w:val="22"/>
        </w:rPr>
        <w:t>All site construction shall be in accordance with the 1994 Municipality of</w:t>
      </w:r>
    </w:p>
    <w:p w14:paraId="30A3B42B" w14:textId="77777777" w:rsidR="00C45C07" w:rsidRPr="00AF62EE" w:rsidRDefault="00C45C07" w:rsidP="00C45C07">
      <w:pPr>
        <w:ind w:left="1080"/>
        <w:rPr>
          <w:rFonts w:ascii="Arial" w:hAnsi="Arial" w:cs="Arial"/>
          <w:sz w:val="22"/>
          <w:szCs w:val="22"/>
        </w:rPr>
      </w:pPr>
      <w:r w:rsidRPr="00AF62EE">
        <w:rPr>
          <w:rFonts w:ascii="Arial" w:hAnsi="Arial" w:cs="Arial"/>
          <w:sz w:val="22"/>
          <w:szCs w:val="22"/>
        </w:rPr>
        <w:t xml:space="preserve">Anchorage Standard Specifications (MASS) as currently amended. </w:t>
      </w:r>
    </w:p>
    <w:p w14:paraId="1343ACC4" w14:textId="77777777" w:rsidR="00C45C07" w:rsidRPr="00AF62EE" w:rsidRDefault="00C45C07" w:rsidP="00C45C07">
      <w:pPr>
        <w:numPr>
          <w:ilvl w:val="2"/>
          <w:numId w:val="36"/>
        </w:numPr>
        <w:tabs>
          <w:tab w:val="clear" w:pos="2340"/>
          <w:tab w:val="num" w:pos="1080"/>
        </w:tabs>
        <w:ind w:left="1080"/>
        <w:rPr>
          <w:rFonts w:ascii="Arial" w:hAnsi="Arial" w:cs="Arial"/>
          <w:sz w:val="22"/>
          <w:szCs w:val="22"/>
        </w:rPr>
      </w:pPr>
      <w:r w:rsidRPr="00AF62EE">
        <w:rPr>
          <w:rFonts w:ascii="Arial" w:hAnsi="Arial" w:cs="Arial"/>
          <w:sz w:val="22"/>
          <w:szCs w:val="22"/>
        </w:rPr>
        <w:t>The contractor shall verify the horizontal and vertical locations of all existing    utilities encountered during construction.  These shall be recorded and reported in accordance to the reporting requirements in Section 01320.</w:t>
      </w:r>
    </w:p>
    <w:p w14:paraId="26479832" w14:textId="77777777" w:rsidR="00C45C07" w:rsidRPr="00AF62EE" w:rsidRDefault="00C45C07" w:rsidP="00C45C07">
      <w:pPr>
        <w:numPr>
          <w:ilvl w:val="2"/>
          <w:numId w:val="36"/>
        </w:numPr>
        <w:tabs>
          <w:tab w:val="clear" w:pos="2340"/>
          <w:tab w:val="num" w:pos="1080"/>
        </w:tabs>
        <w:ind w:hanging="1620"/>
        <w:rPr>
          <w:rFonts w:ascii="Arial" w:hAnsi="Arial" w:cs="Arial"/>
          <w:sz w:val="22"/>
          <w:szCs w:val="22"/>
        </w:rPr>
      </w:pPr>
      <w:r w:rsidRPr="00AF62EE">
        <w:rPr>
          <w:rFonts w:ascii="Arial" w:hAnsi="Arial" w:cs="Arial"/>
          <w:sz w:val="22"/>
          <w:szCs w:val="22"/>
        </w:rPr>
        <w:t xml:space="preserve">Restore all property disturbed by construction activity to original conditions. </w:t>
      </w:r>
    </w:p>
    <w:p w14:paraId="23A68A76" w14:textId="77777777" w:rsidR="00C45C07" w:rsidRPr="00AF62EE" w:rsidRDefault="00C45C07" w:rsidP="00C45C07">
      <w:pPr>
        <w:numPr>
          <w:ilvl w:val="2"/>
          <w:numId w:val="36"/>
        </w:numPr>
        <w:tabs>
          <w:tab w:val="clear" w:pos="2340"/>
          <w:tab w:val="num" w:pos="1080"/>
        </w:tabs>
        <w:ind w:left="1080"/>
        <w:rPr>
          <w:rFonts w:ascii="Arial" w:hAnsi="Arial" w:cs="Arial"/>
          <w:sz w:val="22"/>
          <w:szCs w:val="22"/>
        </w:rPr>
      </w:pPr>
      <w:r w:rsidRPr="00AF62EE">
        <w:rPr>
          <w:rFonts w:ascii="Arial" w:hAnsi="Arial" w:cs="Arial"/>
          <w:sz w:val="22"/>
          <w:szCs w:val="22"/>
        </w:rPr>
        <w:lastRenderedPageBreak/>
        <w:t xml:space="preserve">All cut or fill slopes shall have a minimum slope of 2 horizontal to 1 vertical (2:1) unless noted otherwise. </w:t>
      </w:r>
    </w:p>
    <w:p w14:paraId="471A919B" w14:textId="77777777" w:rsidR="00C45C07" w:rsidRPr="00AF62EE" w:rsidRDefault="00C45C07" w:rsidP="00C45C07">
      <w:pPr>
        <w:numPr>
          <w:ilvl w:val="2"/>
          <w:numId w:val="36"/>
        </w:numPr>
        <w:tabs>
          <w:tab w:val="clear" w:pos="2340"/>
          <w:tab w:val="num" w:pos="1080"/>
        </w:tabs>
        <w:ind w:left="1080"/>
        <w:rPr>
          <w:rFonts w:ascii="Arial" w:hAnsi="Arial" w:cs="Arial"/>
          <w:sz w:val="22"/>
          <w:szCs w:val="22"/>
        </w:rPr>
      </w:pPr>
      <w:r w:rsidRPr="00AF62EE">
        <w:rPr>
          <w:rFonts w:ascii="Arial" w:hAnsi="Arial" w:cs="Arial"/>
          <w:sz w:val="22"/>
          <w:szCs w:val="22"/>
        </w:rPr>
        <w:t xml:space="preserve">The contractor shall follow all </w:t>
      </w:r>
      <w:smartTag w:uri="urn:schemas-microsoft-com:office:smarttags" w:element="place">
        <w:smartTag w:uri="urn:schemas-microsoft-com:office:smarttags" w:element="PlaceType">
          <w:r w:rsidRPr="00AF62EE">
            <w:rPr>
              <w:rFonts w:ascii="Arial" w:hAnsi="Arial" w:cs="Arial"/>
              <w:sz w:val="22"/>
              <w:szCs w:val="22"/>
            </w:rPr>
            <w:t>Municipality</w:t>
          </w:r>
        </w:smartTag>
        <w:r w:rsidRPr="00AF62EE">
          <w:rPr>
            <w:rFonts w:ascii="Arial" w:hAnsi="Arial" w:cs="Arial"/>
            <w:sz w:val="22"/>
            <w:szCs w:val="22"/>
          </w:rPr>
          <w:t xml:space="preserve"> of </w:t>
        </w:r>
        <w:smartTag w:uri="urn:schemas-microsoft-com:office:smarttags" w:element="PlaceName">
          <w:r w:rsidRPr="00AF62EE">
            <w:rPr>
              <w:rFonts w:ascii="Arial" w:hAnsi="Arial" w:cs="Arial"/>
              <w:sz w:val="22"/>
              <w:szCs w:val="22"/>
            </w:rPr>
            <w:t>Anchorage</w:t>
          </w:r>
        </w:smartTag>
      </w:smartTag>
      <w:r w:rsidRPr="00AF62EE">
        <w:rPr>
          <w:rFonts w:ascii="Arial" w:hAnsi="Arial" w:cs="Arial"/>
          <w:sz w:val="22"/>
          <w:szCs w:val="22"/>
        </w:rPr>
        <w:t xml:space="preserve"> regulations pertaining to noise, dust control and hours of operations. </w:t>
      </w:r>
    </w:p>
    <w:p w14:paraId="6150BEC0" w14:textId="77777777" w:rsidR="00C45C07" w:rsidRPr="00AF62EE" w:rsidRDefault="00C45C07" w:rsidP="00C45C07">
      <w:pPr>
        <w:ind w:left="1980"/>
        <w:rPr>
          <w:rFonts w:ascii="Arial" w:hAnsi="Arial" w:cs="Arial"/>
          <w:sz w:val="22"/>
          <w:szCs w:val="22"/>
        </w:rPr>
      </w:pPr>
    </w:p>
    <w:p w14:paraId="71B2A49D" w14:textId="77777777" w:rsidR="00C45C07" w:rsidRPr="00AF62EE" w:rsidRDefault="00C45C07" w:rsidP="00C45C07">
      <w:pPr>
        <w:numPr>
          <w:ilvl w:val="1"/>
          <w:numId w:val="36"/>
        </w:numPr>
        <w:tabs>
          <w:tab w:val="clear" w:pos="1440"/>
          <w:tab w:val="num" w:pos="720"/>
        </w:tabs>
        <w:ind w:left="720"/>
        <w:rPr>
          <w:rFonts w:ascii="Arial" w:hAnsi="Arial" w:cs="Arial"/>
          <w:sz w:val="22"/>
          <w:szCs w:val="22"/>
        </w:rPr>
      </w:pPr>
      <w:r w:rsidRPr="00AF62EE">
        <w:rPr>
          <w:rFonts w:ascii="Arial" w:hAnsi="Arial" w:cs="Arial"/>
          <w:sz w:val="22"/>
          <w:szCs w:val="22"/>
        </w:rPr>
        <w:t xml:space="preserve">Detail indicators:  Detail drawings from Sheet 2 shall be provided with reference indicators.  Detail reference bubbles and section indicators shall be correctly numbered and coordinated in accordance with UDS standards. </w:t>
      </w:r>
    </w:p>
    <w:p w14:paraId="6D620535" w14:textId="77777777" w:rsidR="00C45C07" w:rsidRPr="00AF62EE" w:rsidRDefault="00C45C07" w:rsidP="00C45C07">
      <w:pPr>
        <w:numPr>
          <w:ilvl w:val="1"/>
          <w:numId w:val="36"/>
        </w:numPr>
        <w:tabs>
          <w:tab w:val="clear" w:pos="1440"/>
          <w:tab w:val="num" w:pos="720"/>
        </w:tabs>
        <w:ind w:left="720"/>
        <w:rPr>
          <w:rFonts w:ascii="Arial" w:hAnsi="Arial" w:cs="Arial"/>
          <w:sz w:val="22"/>
          <w:szCs w:val="22"/>
        </w:rPr>
      </w:pPr>
      <w:r w:rsidRPr="00AF62EE">
        <w:rPr>
          <w:rFonts w:ascii="Arial" w:hAnsi="Arial" w:cs="Arial"/>
          <w:sz w:val="22"/>
          <w:szCs w:val="22"/>
        </w:rPr>
        <w:t xml:space="preserve">Drawing Scale: 1” = 30’ </w:t>
      </w:r>
    </w:p>
    <w:p w14:paraId="646EAAED" w14:textId="77777777" w:rsidR="00C45C07" w:rsidRPr="00AF62EE" w:rsidRDefault="00C45C07" w:rsidP="00C45C07">
      <w:pPr>
        <w:numPr>
          <w:ilvl w:val="1"/>
          <w:numId w:val="36"/>
        </w:numPr>
        <w:tabs>
          <w:tab w:val="clear" w:pos="1440"/>
          <w:tab w:val="num" w:pos="720"/>
        </w:tabs>
        <w:ind w:left="720"/>
        <w:rPr>
          <w:rFonts w:ascii="Arial" w:hAnsi="Arial" w:cs="Arial"/>
          <w:sz w:val="22"/>
          <w:szCs w:val="22"/>
        </w:rPr>
      </w:pPr>
      <w:r w:rsidRPr="00AF62EE">
        <w:rPr>
          <w:rFonts w:ascii="Arial" w:hAnsi="Arial" w:cs="Arial"/>
          <w:sz w:val="22"/>
          <w:szCs w:val="22"/>
        </w:rPr>
        <w:t xml:space="preserve">Create a symbols legend and place it on your drawing.  All symbols shall be represented, including line symbols.  Symbol shall be enclosed in a border and be at the same scale as the symbols on the drawings. </w:t>
      </w:r>
    </w:p>
    <w:p w14:paraId="04A03CDD" w14:textId="77777777" w:rsidR="00C45C07" w:rsidRPr="00AF62EE" w:rsidRDefault="00C45C07" w:rsidP="00C45C07">
      <w:pPr>
        <w:ind w:left="1080"/>
        <w:rPr>
          <w:rFonts w:ascii="Arial" w:hAnsi="Arial" w:cs="Arial"/>
          <w:sz w:val="22"/>
          <w:szCs w:val="22"/>
        </w:rPr>
      </w:pPr>
      <w:r w:rsidRPr="00AF62EE">
        <w:rPr>
          <w:rFonts w:ascii="Arial" w:hAnsi="Arial" w:cs="Arial"/>
          <w:sz w:val="22"/>
          <w:szCs w:val="22"/>
        </w:rPr>
        <w:t xml:space="preserve"> </w:t>
      </w:r>
    </w:p>
    <w:p w14:paraId="124B99F1" w14:textId="77777777" w:rsidR="00C45C07" w:rsidRPr="00AF62EE" w:rsidRDefault="00C45C07" w:rsidP="00C45C07">
      <w:pPr>
        <w:numPr>
          <w:ilvl w:val="0"/>
          <w:numId w:val="36"/>
        </w:numPr>
        <w:tabs>
          <w:tab w:val="clear" w:pos="720"/>
          <w:tab w:val="num" w:pos="360"/>
        </w:tabs>
        <w:ind w:hanging="720"/>
        <w:rPr>
          <w:rFonts w:ascii="Arial" w:hAnsi="Arial" w:cs="Arial"/>
          <w:sz w:val="22"/>
          <w:szCs w:val="22"/>
        </w:rPr>
      </w:pPr>
      <w:r w:rsidRPr="00AF62EE">
        <w:rPr>
          <w:rFonts w:ascii="Arial" w:hAnsi="Arial" w:cs="Arial"/>
          <w:sz w:val="22"/>
          <w:szCs w:val="22"/>
        </w:rPr>
        <w:t xml:space="preserve">Sheet 2 </w:t>
      </w:r>
    </w:p>
    <w:p w14:paraId="795D7A1B" w14:textId="77777777" w:rsidR="00C45C07" w:rsidRPr="00AF62EE" w:rsidRDefault="00C45C07" w:rsidP="00C45C07">
      <w:pPr>
        <w:numPr>
          <w:ilvl w:val="1"/>
          <w:numId w:val="36"/>
        </w:numPr>
        <w:tabs>
          <w:tab w:val="clear" w:pos="1440"/>
          <w:tab w:val="num" w:pos="720"/>
        </w:tabs>
        <w:ind w:left="720"/>
        <w:rPr>
          <w:rFonts w:ascii="Arial" w:hAnsi="Arial" w:cs="Arial"/>
          <w:sz w:val="22"/>
          <w:szCs w:val="22"/>
        </w:rPr>
      </w:pPr>
      <w:r w:rsidRPr="00AF62EE">
        <w:rPr>
          <w:rFonts w:ascii="Arial" w:hAnsi="Arial" w:cs="Arial"/>
          <w:sz w:val="22"/>
          <w:szCs w:val="22"/>
        </w:rPr>
        <w:t xml:space="preserve">Title: </w:t>
      </w:r>
      <w:r w:rsidRPr="00AF62EE">
        <w:rPr>
          <w:rFonts w:ascii="Arial" w:hAnsi="Arial" w:cs="Arial"/>
          <w:b/>
          <w:bCs/>
          <w:sz w:val="22"/>
          <w:szCs w:val="22"/>
        </w:rPr>
        <w:t xml:space="preserve">“Site Utilities Details” </w:t>
      </w:r>
    </w:p>
    <w:p w14:paraId="1222498F" w14:textId="77777777" w:rsidR="00C45C07" w:rsidRPr="00AF62EE" w:rsidRDefault="00C45C07" w:rsidP="00C45C07">
      <w:pPr>
        <w:numPr>
          <w:ilvl w:val="1"/>
          <w:numId w:val="36"/>
        </w:numPr>
        <w:tabs>
          <w:tab w:val="clear" w:pos="1440"/>
          <w:tab w:val="num" w:pos="720"/>
        </w:tabs>
        <w:ind w:left="720"/>
        <w:rPr>
          <w:rFonts w:ascii="Arial" w:hAnsi="Arial" w:cs="Arial"/>
          <w:sz w:val="22"/>
          <w:szCs w:val="22"/>
        </w:rPr>
      </w:pPr>
      <w:r w:rsidRPr="00AF62EE">
        <w:rPr>
          <w:rFonts w:ascii="Arial" w:hAnsi="Arial" w:cs="Arial"/>
          <w:sz w:val="22"/>
          <w:szCs w:val="22"/>
        </w:rPr>
        <w:t xml:space="preserve">Use UDS sheet organization standards for placement and reference numbering of detail drawings. </w:t>
      </w:r>
    </w:p>
    <w:p w14:paraId="486CAE38" w14:textId="77777777" w:rsidR="00C45C07" w:rsidRPr="00AF62EE" w:rsidRDefault="00C45C07" w:rsidP="00C45C07">
      <w:pPr>
        <w:numPr>
          <w:ilvl w:val="1"/>
          <w:numId w:val="36"/>
        </w:numPr>
        <w:tabs>
          <w:tab w:val="clear" w:pos="1440"/>
          <w:tab w:val="num" w:pos="720"/>
        </w:tabs>
        <w:ind w:left="720"/>
        <w:rPr>
          <w:rFonts w:ascii="Arial" w:hAnsi="Arial" w:cs="Arial"/>
          <w:sz w:val="22"/>
          <w:szCs w:val="22"/>
        </w:rPr>
      </w:pPr>
      <w:r w:rsidRPr="00AF62EE">
        <w:rPr>
          <w:rFonts w:ascii="Arial" w:hAnsi="Arial" w:cs="Arial"/>
          <w:sz w:val="22"/>
          <w:szCs w:val="22"/>
        </w:rPr>
        <w:t xml:space="preserve">List of required detail drawings: (Text height: 3/32”) </w:t>
      </w:r>
    </w:p>
    <w:p w14:paraId="0C6467D3" w14:textId="77777777" w:rsidR="00C45C07" w:rsidRPr="00AF62EE" w:rsidRDefault="00C45C07" w:rsidP="00C45C07">
      <w:pPr>
        <w:numPr>
          <w:ilvl w:val="2"/>
          <w:numId w:val="36"/>
        </w:numPr>
        <w:tabs>
          <w:tab w:val="num" w:pos="1080"/>
        </w:tabs>
        <w:ind w:left="720" w:firstLine="0"/>
        <w:rPr>
          <w:rFonts w:ascii="Arial" w:hAnsi="Arial" w:cs="Arial"/>
          <w:sz w:val="22"/>
          <w:szCs w:val="22"/>
        </w:rPr>
      </w:pPr>
      <w:r w:rsidRPr="00AF62EE">
        <w:rPr>
          <w:rFonts w:ascii="Arial" w:hAnsi="Arial" w:cs="Arial"/>
          <w:sz w:val="22"/>
          <w:szCs w:val="22"/>
        </w:rPr>
        <w:t xml:space="preserve">Storm drain manhole </w:t>
      </w:r>
    </w:p>
    <w:p w14:paraId="02EFB617" w14:textId="77777777" w:rsidR="00C45C07" w:rsidRPr="00AF62EE" w:rsidRDefault="00C45C07" w:rsidP="00C45C07">
      <w:pPr>
        <w:numPr>
          <w:ilvl w:val="2"/>
          <w:numId w:val="36"/>
        </w:numPr>
        <w:tabs>
          <w:tab w:val="clear" w:pos="2340"/>
          <w:tab w:val="num" w:pos="720"/>
          <w:tab w:val="num" w:pos="1080"/>
        </w:tabs>
        <w:ind w:left="720" w:firstLine="0"/>
        <w:rPr>
          <w:rFonts w:ascii="Arial" w:hAnsi="Arial" w:cs="Arial"/>
          <w:sz w:val="22"/>
          <w:szCs w:val="22"/>
        </w:rPr>
      </w:pPr>
      <w:r w:rsidRPr="00AF62EE">
        <w:rPr>
          <w:rFonts w:ascii="Arial" w:hAnsi="Arial" w:cs="Arial"/>
          <w:sz w:val="22"/>
          <w:szCs w:val="22"/>
        </w:rPr>
        <w:t>Sanitary manhole</w:t>
      </w:r>
    </w:p>
    <w:p w14:paraId="412938D1" w14:textId="77777777" w:rsidR="00C45C07" w:rsidRPr="00AF62EE" w:rsidRDefault="00C45C07" w:rsidP="00C45C07">
      <w:pPr>
        <w:numPr>
          <w:ilvl w:val="2"/>
          <w:numId w:val="36"/>
        </w:numPr>
        <w:tabs>
          <w:tab w:val="clear" w:pos="2340"/>
          <w:tab w:val="num" w:pos="720"/>
          <w:tab w:val="num" w:pos="1080"/>
        </w:tabs>
        <w:ind w:left="720" w:firstLine="0"/>
        <w:rPr>
          <w:rFonts w:ascii="Arial" w:hAnsi="Arial" w:cs="Arial"/>
          <w:sz w:val="22"/>
          <w:szCs w:val="22"/>
        </w:rPr>
      </w:pPr>
      <w:r w:rsidRPr="00AF62EE">
        <w:rPr>
          <w:rFonts w:ascii="Arial" w:hAnsi="Arial" w:cs="Arial"/>
          <w:sz w:val="22"/>
          <w:szCs w:val="22"/>
        </w:rPr>
        <w:t>Light pole base</w:t>
      </w:r>
    </w:p>
    <w:p w14:paraId="65758710" w14:textId="77777777" w:rsidR="00C45C07" w:rsidRPr="00AF62EE" w:rsidRDefault="00C45C07" w:rsidP="00C45C07">
      <w:pPr>
        <w:numPr>
          <w:ilvl w:val="2"/>
          <w:numId w:val="36"/>
        </w:numPr>
        <w:tabs>
          <w:tab w:val="clear" w:pos="2340"/>
          <w:tab w:val="num" w:pos="720"/>
          <w:tab w:val="num" w:pos="1080"/>
        </w:tabs>
        <w:ind w:left="720" w:firstLine="0"/>
        <w:rPr>
          <w:rFonts w:ascii="Arial" w:hAnsi="Arial" w:cs="Arial"/>
          <w:sz w:val="22"/>
          <w:szCs w:val="22"/>
        </w:rPr>
      </w:pPr>
      <w:r w:rsidRPr="00AF62EE">
        <w:rPr>
          <w:rFonts w:ascii="Arial" w:hAnsi="Arial" w:cs="Arial"/>
          <w:sz w:val="22"/>
          <w:szCs w:val="22"/>
        </w:rPr>
        <w:t>Sewer cleanout</w:t>
      </w:r>
    </w:p>
    <w:p w14:paraId="68CB592F" w14:textId="77777777" w:rsidR="00C45C07" w:rsidRPr="00AF62EE" w:rsidRDefault="00C45C07" w:rsidP="00C45C07">
      <w:pPr>
        <w:numPr>
          <w:ilvl w:val="2"/>
          <w:numId w:val="36"/>
        </w:numPr>
        <w:tabs>
          <w:tab w:val="clear" w:pos="2340"/>
          <w:tab w:val="num" w:pos="720"/>
          <w:tab w:val="num" w:pos="1080"/>
        </w:tabs>
        <w:ind w:left="720" w:firstLine="0"/>
        <w:rPr>
          <w:rFonts w:ascii="Arial" w:hAnsi="Arial" w:cs="Arial"/>
          <w:sz w:val="22"/>
          <w:szCs w:val="22"/>
        </w:rPr>
      </w:pPr>
      <w:r w:rsidRPr="00AF62EE">
        <w:rPr>
          <w:rFonts w:ascii="Arial" w:hAnsi="Arial" w:cs="Arial"/>
          <w:sz w:val="22"/>
          <w:szCs w:val="22"/>
        </w:rPr>
        <w:t>Water keybox</w:t>
      </w:r>
    </w:p>
    <w:p w14:paraId="5C296140" w14:textId="77777777" w:rsidR="00C45C07" w:rsidRPr="00AF62EE" w:rsidRDefault="00C45C07" w:rsidP="00C45C07">
      <w:pPr>
        <w:numPr>
          <w:ilvl w:val="1"/>
          <w:numId w:val="36"/>
        </w:numPr>
        <w:tabs>
          <w:tab w:val="clear" w:pos="1440"/>
          <w:tab w:val="num" w:pos="720"/>
        </w:tabs>
        <w:ind w:left="720"/>
        <w:rPr>
          <w:rFonts w:ascii="Arial" w:hAnsi="Arial" w:cs="Arial"/>
          <w:sz w:val="22"/>
          <w:szCs w:val="22"/>
        </w:rPr>
      </w:pPr>
      <w:r w:rsidRPr="00AF62EE">
        <w:rPr>
          <w:rFonts w:ascii="Arial" w:hAnsi="Arial" w:cs="Arial"/>
          <w:sz w:val="22"/>
          <w:szCs w:val="22"/>
        </w:rPr>
        <w:t>Drawings Scale:  Not-to-scale (NTS).  The 5 detail drawings shall be large enough to be easily readable but without crowding the drawing arrangement.</w:t>
      </w:r>
    </w:p>
    <w:p w14:paraId="3A84B3C9" w14:textId="77777777" w:rsidR="00C45C07" w:rsidRPr="00AF62EE" w:rsidRDefault="00C45C07" w:rsidP="00C45C07">
      <w:pPr>
        <w:numPr>
          <w:ilvl w:val="1"/>
          <w:numId w:val="36"/>
        </w:numPr>
        <w:tabs>
          <w:tab w:val="clear" w:pos="1440"/>
          <w:tab w:val="num" w:pos="720"/>
        </w:tabs>
        <w:ind w:left="720"/>
        <w:rPr>
          <w:rFonts w:ascii="Arial" w:hAnsi="Arial" w:cs="Arial"/>
          <w:sz w:val="22"/>
          <w:szCs w:val="22"/>
        </w:rPr>
      </w:pPr>
      <w:r w:rsidRPr="00AF62EE">
        <w:rPr>
          <w:rFonts w:ascii="Arial" w:hAnsi="Arial" w:cs="Arial"/>
          <w:sz w:val="22"/>
          <w:szCs w:val="22"/>
        </w:rPr>
        <w:t xml:space="preserve">Insert the .jpg images into a drawing.  Trace the line work.  DO NOT trace the text or hatching.  Scale each drawing to desired size.  Annotate and hatch AFTER scaling.  All the text should plot at a uniform 3/32” size (except titles).  All hatching should be consistent.      </w:t>
      </w:r>
    </w:p>
    <w:p w14:paraId="0FF1F034" w14:textId="77777777" w:rsidR="00C45C07" w:rsidRPr="00AF62EE" w:rsidRDefault="00C45C07" w:rsidP="00C45C07">
      <w:pPr>
        <w:ind w:left="1080"/>
        <w:rPr>
          <w:rFonts w:ascii="Arial" w:hAnsi="Arial" w:cs="Arial"/>
          <w:sz w:val="22"/>
          <w:szCs w:val="22"/>
        </w:rPr>
      </w:pPr>
    </w:p>
    <w:p w14:paraId="4F98A79F" w14:textId="77777777" w:rsidR="00C45C07" w:rsidRPr="00C45C07" w:rsidRDefault="00C45C07" w:rsidP="00C45C07">
      <w:pPr>
        <w:numPr>
          <w:ilvl w:val="0"/>
          <w:numId w:val="36"/>
        </w:numPr>
        <w:tabs>
          <w:tab w:val="clear" w:pos="720"/>
          <w:tab w:val="num" w:pos="360"/>
        </w:tabs>
        <w:ind w:left="360"/>
        <w:rPr>
          <w:rFonts w:ascii="Arial" w:hAnsi="Arial" w:cs="Arial"/>
          <w:sz w:val="22"/>
          <w:szCs w:val="22"/>
        </w:rPr>
      </w:pPr>
      <w:r w:rsidRPr="00C45C07">
        <w:rPr>
          <w:rFonts w:ascii="Arial" w:hAnsi="Arial" w:cs="Arial"/>
          <w:sz w:val="22"/>
          <w:szCs w:val="22"/>
        </w:rPr>
        <w:t>Plot and turn in completed project in accordance with the instructions in the Class Drawing Standards.</w:t>
      </w:r>
    </w:p>
    <w:p w14:paraId="204479EF" w14:textId="03909CD4" w:rsidR="00A73E22" w:rsidRDefault="00C45C07" w:rsidP="00C45C07">
      <w:pPr>
        <w:rPr>
          <w:rFonts w:ascii="Arial" w:hAnsi="Arial" w:cs="Arial"/>
          <w:sz w:val="22"/>
          <w:szCs w:val="22"/>
        </w:rPr>
      </w:pPr>
      <w:r w:rsidRPr="00AF62EE">
        <w:t xml:space="preserve"> </w:t>
      </w:r>
    </w:p>
    <w:p w14:paraId="7E06813D" w14:textId="77777777" w:rsidR="00A73E22" w:rsidRDefault="00A73E22" w:rsidP="00C45C07">
      <w:pPr>
        <w:rPr>
          <w:rFonts w:ascii="Arial" w:hAnsi="Arial" w:cs="Arial"/>
          <w:sz w:val="22"/>
          <w:szCs w:val="22"/>
        </w:rPr>
      </w:pPr>
    </w:p>
    <w:p w14:paraId="5A9902EF" w14:textId="7EEB62E6" w:rsidR="00AE05C7" w:rsidRDefault="00AE05C7" w:rsidP="00A25FA3">
      <w:pPr>
        <w:pStyle w:val="HeadingA"/>
      </w:pPr>
      <w:r>
        <w:br w:type="page"/>
      </w:r>
      <w:r w:rsidR="0021337A">
        <w:rPr>
          <w:noProof/>
        </w:rPr>
        <w:lastRenderedPageBreak/>
        <w:drawing>
          <wp:inline distT="0" distB="0" distL="0" distR="0" wp14:anchorId="4CFDC9EC" wp14:editId="1B81FA45">
            <wp:extent cx="6301740" cy="8161020"/>
            <wp:effectExtent l="0" t="0" r="0" b="0"/>
            <wp:docPr id="4" name="Picture 4" descr="AET 143 Mechanical and Electrical Drafting, Project 2 - Site Utilities Drawings to understand the use of project site drawings and symbols for depicting building utility services, site utilities, and site improv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ET 143 Mechanical and Electrical Drafting, Project 2 - Site Utilities Drawings to understand the use of project site drawings and symbols for depicting building utility services, site utilities, and site improvemen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01740" cy="8161020"/>
                    </a:xfrm>
                    <a:prstGeom prst="rect">
                      <a:avLst/>
                    </a:prstGeom>
                    <a:noFill/>
                    <a:ln>
                      <a:noFill/>
                    </a:ln>
                  </pic:spPr>
                </pic:pic>
              </a:graphicData>
            </a:graphic>
          </wp:inline>
        </w:drawing>
      </w:r>
    </w:p>
    <w:p w14:paraId="3B127BBE" w14:textId="247AC94D" w:rsidR="00A25FA3" w:rsidRDefault="00AE05C7" w:rsidP="00E46EC6">
      <w:pPr>
        <w:pStyle w:val="Heading2"/>
      </w:pPr>
      <w:r>
        <w:br w:type="page"/>
      </w:r>
      <w:r w:rsidR="0021337A">
        <w:rPr>
          <w:noProof/>
        </w:rPr>
        <w:lastRenderedPageBreak/>
        <w:drawing>
          <wp:inline distT="0" distB="0" distL="0" distR="0" wp14:anchorId="3F383AA1" wp14:editId="755BD27B">
            <wp:extent cx="6301740" cy="8161020"/>
            <wp:effectExtent l="0" t="0" r="0" b="0"/>
            <wp:docPr id="5" name="Picture 5" descr="AET 143 Mechanical and Electrical Drafting, Project 2 - Site Utilities Drawings to understand the use of project site drawings and symbols for depicting building utility services, site utilities, and site improv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ET 143 Mechanical and Electrical Drafting, Project 2 - Site Utilities Drawings to understand the use of project site drawings and symbols for depicting building utility services, site utilities, and site improv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01740" cy="8161020"/>
                    </a:xfrm>
                    <a:prstGeom prst="rect">
                      <a:avLst/>
                    </a:prstGeom>
                    <a:noFill/>
                    <a:ln>
                      <a:noFill/>
                    </a:ln>
                  </pic:spPr>
                </pic:pic>
              </a:graphicData>
            </a:graphic>
          </wp:inline>
        </w:drawing>
      </w:r>
      <w:r w:rsidR="00A25FA3">
        <w:br w:type="page"/>
      </w:r>
      <w:r w:rsidR="00A25FA3">
        <w:lastRenderedPageBreak/>
        <w:t>Appendix E:  Structural Project</w:t>
      </w:r>
    </w:p>
    <w:p w14:paraId="4F21F799" w14:textId="77777777" w:rsidR="00A25FA3" w:rsidRDefault="00A25FA3" w:rsidP="00A25FA3">
      <w:pPr>
        <w:pStyle w:val="HeadingC"/>
      </w:pPr>
      <w:r>
        <w:t>Measure Description:</w:t>
      </w:r>
    </w:p>
    <w:p w14:paraId="65247EAC" w14:textId="77777777" w:rsidR="00A25FA3" w:rsidRPr="00E46EC6" w:rsidRDefault="00A25FA3" w:rsidP="00A25FA3"/>
    <w:p w14:paraId="441C815F" w14:textId="77777777" w:rsidR="00A25FA3" w:rsidRPr="00E46EC6" w:rsidRDefault="007F29B5" w:rsidP="00A25FA3">
      <w:pPr>
        <w:pStyle w:val="Header"/>
        <w:tabs>
          <w:tab w:val="clear" w:pos="4320"/>
          <w:tab w:val="clear" w:pos="8640"/>
        </w:tabs>
      </w:pPr>
      <w:r w:rsidRPr="00E46EC6">
        <w:t>See attached sample final structural project instructions.</w:t>
      </w:r>
    </w:p>
    <w:p w14:paraId="149C0124" w14:textId="77777777" w:rsidR="00A25FA3" w:rsidRPr="00E46EC6" w:rsidRDefault="00A25FA3" w:rsidP="00A25FA3">
      <w:pPr>
        <w:pStyle w:val="HeadingC"/>
      </w:pPr>
      <w:r w:rsidRPr="00E46EC6">
        <w:t>Factors that affect the collected data:</w:t>
      </w:r>
    </w:p>
    <w:p w14:paraId="3FE47D92" w14:textId="77777777" w:rsidR="00A25FA3" w:rsidRDefault="00A25FA3" w:rsidP="00A25FA3"/>
    <w:p w14:paraId="3BB22C6C" w14:textId="77777777" w:rsidR="00A25FA3" w:rsidRDefault="00216A04" w:rsidP="00A25FA3">
      <w:r w:rsidRPr="00834406">
        <w:t>Instructor subjectivity</w:t>
      </w:r>
      <w:r>
        <w:t>.</w:t>
      </w:r>
    </w:p>
    <w:p w14:paraId="3D5EF1AB" w14:textId="77777777" w:rsidR="00A25FA3" w:rsidRDefault="00A25FA3" w:rsidP="00A25FA3">
      <w:pPr>
        <w:pStyle w:val="HeadingC"/>
      </w:pPr>
      <w:r>
        <w:t>How to interpret the data:</w:t>
      </w:r>
    </w:p>
    <w:p w14:paraId="7E69FD11" w14:textId="77777777" w:rsidR="00A25FA3" w:rsidRDefault="00A25FA3" w:rsidP="00A25FA3"/>
    <w:p w14:paraId="431E6E1C" w14:textId="77777777" w:rsidR="00C835BE" w:rsidRDefault="00C835BE" w:rsidP="00C835BE">
      <w:pPr>
        <w:ind w:hanging="28"/>
      </w:pPr>
      <w:r w:rsidRPr="00C835BE">
        <w:t xml:space="preserve">The final project </w:t>
      </w:r>
      <w:r>
        <w:t xml:space="preserve">(worth 300 points) </w:t>
      </w:r>
      <w:r w:rsidRPr="00C835BE">
        <w:t xml:space="preserve">will be graded on the regular project criteria plus an expansion of the technician’s ability to understand and apply the already completed course projects.  Drawing projects are </w:t>
      </w:r>
      <w:r w:rsidR="00E27028">
        <w:t xml:space="preserve">regularly </w:t>
      </w:r>
      <w:r w:rsidRPr="00C835BE">
        <w:t>evaluated in the following categories:</w:t>
      </w:r>
    </w:p>
    <w:p w14:paraId="0173089C" w14:textId="77777777" w:rsidR="00C835BE" w:rsidRPr="00C835BE" w:rsidRDefault="00C835BE" w:rsidP="00C835BE">
      <w:pPr>
        <w:ind w:hanging="28"/>
      </w:pPr>
    </w:p>
    <w:p w14:paraId="351DF362" w14:textId="77777777" w:rsidR="00C835BE" w:rsidRPr="00C835BE" w:rsidRDefault="00C835BE" w:rsidP="00C835BE">
      <w:pPr>
        <w:ind w:hanging="28"/>
      </w:pPr>
      <w:r w:rsidRPr="00C835BE">
        <w:rPr>
          <w:b/>
        </w:rPr>
        <w:t>File</w:t>
      </w:r>
      <w:r w:rsidRPr="00C835BE">
        <w:tab/>
      </w:r>
      <w:r w:rsidRPr="00C835BE">
        <w:tab/>
        <w:t>(10 points)</w:t>
      </w:r>
      <w:r w:rsidRPr="00C835BE">
        <w:tab/>
        <w:t xml:space="preserve">Drawing file in the proper file on the server; file named according to project </w:t>
      </w:r>
      <w:r w:rsidRPr="00C835BE">
        <w:tab/>
      </w:r>
      <w:r w:rsidRPr="00C835BE">
        <w:tab/>
      </w:r>
      <w:r w:rsidRPr="00C835BE">
        <w:tab/>
        <w:t>instructions</w:t>
      </w:r>
      <w:r>
        <w:t>.</w:t>
      </w:r>
    </w:p>
    <w:p w14:paraId="590EBE9C" w14:textId="77777777" w:rsidR="00C835BE" w:rsidRPr="00C835BE" w:rsidRDefault="00C835BE" w:rsidP="00C835BE">
      <w:pPr>
        <w:ind w:left="720" w:hanging="720"/>
      </w:pPr>
    </w:p>
    <w:p w14:paraId="25B33B01" w14:textId="77777777" w:rsidR="00C835BE" w:rsidRPr="00C835BE" w:rsidRDefault="00C835BE" w:rsidP="00C835BE">
      <w:pPr>
        <w:ind w:left="720" w:hanging="720"/>
      </w:pPr>
      <w:r w:rsidRPr="00C835BE">
        <w:rPr>
          <w:b/>
        </w:rPr>
        <w:t>Accuracy</w:t>
      </w:r>
      <w:r w:rsidRPr="00C835BE">
        <w:tab/>
        <w:t>(10 points)</w:t>
      </w:r>
      <w:r w:rsidRPr="00C835BE">
        <w:tab/>
        <w:t>Drawing accurately completed according to project instructions</w:t>
      </w:r>
      <w:r>
        <w:t>.</w:t>
      </w:r>
    </w:p>
    <w:p w14:paraId="67EB6CBA" w14:textId="77777777" w:rsidR="00C835BE" w:rsidRPr="00C835BE" w:rsidRDefault="00C835BE" w:rsidP="00C835BE">
      <w:pPr>
        <w:ind w:left="720" w:hanging="720"/>
      </w:pPr>
    </w:p>
    <w:p w14:paraId="4DB713D4" w14:textId="77777777" w:rsidR="00C835BE" w:rsidRPr="00C835BE" w:rsidRDefault="00C835BE" w:rsidP="00C835BE">
      <w:pPr>
        <w:ind w:left="720" w:hanging="720"/>
      </w:pPr>
      <w:r w:rsidRPr="00C835BE">
        <w:rPr>
          <w:b/>
        </w:rPr>
        <w:t>Linework</w:t>
      </w:r>
      <w:r w:rsidRPr="00C835BE">
        <w:t xml:space="preserve"> </w:t>
      </w:r>
      <w:r w:rsidRPr="00C835BE">
        <w:tab/>
        <w:t>(20 points)</w:t>
      </w:r>
      <w:r w:rsidRPr="00C835BE">
        <w:tab/>
        <w:t>Use of proper line type and line weight</w:t>
      </w:r>
      <w:r>
        <w:t>.</w:t>
      </w:r>
      <w:r w:rsidRPr="00C835BE">
        <w:tab/>
      </w:r>
      <w:r w:rsidRPr="00C835BE">
        <w:tab/>
      </w:r>
    </w:p>
    <w:p w14:paraId="03809A50" w14:textId="77777777" w:rsidR="00C835BE" w:rsidRPr="00C835BE" w:rsidRDefault="00C835BE" w:rsidP="00C835BE">
      <w:pPr>
        <w:ind w:left="720" w:hanging="720"/>
      </w:pPr>
    </w:p>
    <w:p w14:paraId="77ACB0EC" w14:textId="77777777" w:rsidR="00C835BE" w:rsidRDefault="00C835BE" w:rsidP="00C835BE">
      <w:pPr>
        <w:ind w:left="720" w:hanging="720"/>
      </w:pPr>
      <w:r w:rsidRPr="00C835BE">
        <w:rPr>
          <w:b/>
        </w:rPr>
        <w:t>Lettering</w:t>
      </w:r>
      <w:r w:rsidRPr="00C835BE">
        <w:tab/>
        <w:t>(10 points)</w:t>
      </w:r>
      <w:r w:rsidRPr="00C835BE">
        <w:tab/>
        <w:t xml:space="preserve">Consistent lettering </w:t>
      </w:r>
      <w:r w:rsidRPr="00C835BE">
        <w:rPr>
          <w:u w:val="single"/>
        </w:rPr>
        <w:t>in class standard font</w:t>
      </w:r>
      <w:r w:rsidRPr="00C835BE">
        <w:t xml:space="preserve">; sizes according to project </w:t>
      </w:r>
    </w:p>
    <w:p w14:paraId="370C40FA" w14:textId="77777777" w:rsidR="00C835BE" w:rsidRDefault="00C835BE" w:rsidP="00C835BE">
      <w:pPr>
        <w:ind w:left="720" w:hanging="720"/>
      </w:pPr>
      <w:r>
        <w:tab/>
      </w:r>
      <w:r>
        <w:tab/>
      </w:r>
      <w:r>
        <w:tab/>
      </w:r>
      <w:r>
        <w:tab/>
        <w:t>i</w:t>
      </w:r>
      <w:r w:rsidRPr="00C835BE">
        <w:t>nstruction</w:t>
      </w:r>
      <w:r>
        <w:t>s.</w:t>
      </w:r>
    </w:p>
    <w:p w14:paraId="6C257861" w14:textId="77777777" w:rsidR="00C835BE" w:rsidRPr="00C835BE" w:rsidRDefault="00C835BE" w:rsidP="00C835BE">
      <w:pPr>
        <w:ind w:left="720" w:hanging="720"/>
      </w:pPr>
    </w:p>
    <w:p w14:paraId="74881EF7" w14:textId="77777777" w:rsidR="00C835BE" w:rsidRDefault="00C835BE" w:rsidP="00C835BE">
      <w:r w:rsidRPr="00C835BE">
        <w:rPr>
          <w:b/>
        </w:rPr>
        <w:t>Dimensions</w:t>
      </w:r>
      <w:r w:rsidRPr="00C835BE">
        <w:tab/>
        <w:t>(10 points)</w:t>
      </w:r>
      <w:r w:rsidRPr="00C835BE">
        <w:tab/>
        <w:t xml:space="preserve">Dimensions conform to standard practice and project instructions, are </w:t>
      </w:r>
    </w:p>
    <w:p w14:paraId="2518E224" w14:textId="77777777" w:rsidR="00C835BE" w:rsidRDefault="00C835BE" w:rsidP="00C835BE">
      <w:r>
        <w:tab/>
      </w:r>
      <w:r>
        <w:tab/>
      </w:r>
      <w:r>
        <w:tab/>
      </w:r>
      <w:r>
        <w:tab/>
      </w:r>
      <w:r w:rsidRPr="00C835BE">
        <w:t>well spaced and are located to facilitate readability.</w:t>
      </w:r>
    </w:p>
    <w:p w14:paraId="46A85505" w14:textId="77777777" w:rsidR="00C835BE" w:rsidRPr="00C835BE" w:rsidRDefault="00C835BE" w:rsidP="00C835BE"/>
    <w:p w14:paraId="42D287C5" w14:textId="77777777" w:rsidR="00C835BE" w:rsidRDefault="00C835BE" w:rsidP="00C835BE">
      <w:r w:rsidRPr="00C835BE">
        <w:rPr>
          <w:b/>
        </w:rPr>
        <w:t>Scale</w:t>
      </w:r>
      <w:r w:rsidRPr="00C835BE">
        <w:tab/>
      </w:r>
      <w:r w:rsidRPr="00C835BE">
        <w:tab/>
        <w:t>(10 points)</w:t>
      </w:r>
      <w:r w:rsidRPr="00C835BE">
        <w:tab/>
        <w:t xml:space="preserve">Project is plotted to scale specified in project instructions; paper space </w:t>
      </w:r>
    </w:p>
    <w:p w14:paraId="21AF5A13" w14:textId="77777777" w:rsidR="00C835BE" w:rsidRDefault="00C835BE" w:rsidP="00C835BE">
      <w:r>
        <w:tab/>
      </w:r>
      <w:r>
        <w:tab/>
      </w:r>
      <w:r>
        <w:tab/>
      </w:r>
      <w:r>
        <w:tab/>
      </w:r>
      <w:r w:rsidRPr="00C835BE">
        <w:t>viewport edge does not print</w:t>
      </w:r>
      <w:r>
        <w:t>.</w:t>
      </w:r>
    </w:p>
    <w:p w14:paraId="5F1F45A5" w14:textId="77777777" w:rsidR="00C835BE" w:rsidRDefault="00C835BE" w:rsidP="00C835BE"/>
    <w:p w14:paraId="4DBFB45D" w14:textId="77777777" w:rsidR="00C835BE" w:rsidRDefault="00C835BE" w:rsidP="00C835BE">
      <w:r w:rsidRPr="00C835BE">
        <w:rPr>
          <w:b/>
          <w:bCs/>
        </w:rPr>
        <w:t>Standards</w:t>
      </w:r>
      <w:r w:rsidRPr="00C835BE">
        <w:rPr>
          <w:b/>
          <w:bCs/>
        </w:rPr>
        <w:tab/>
      </w:r>
      <w:r w:rsidRPr="00C835BE">
        <w:t>(10 points)</w:t>
      </w:r>
      <w:r w:rsidRPr="00C835BE">
        <w:rPr>
          <w:b/>
          <w:bCs/>
        </w:rPr>
        <w:tab/>
      </w:r>
      <w:r w:rsidRPr="00C835BE">
        <w:t xml:space="preserve">Following class drafting standards for sheet organization including </w:t>
      </w:r>
    </w:p>
    <w:p w14:paraId="4E77436E" w14:textId="77777777" w:rsidR="00C835BE" w:rsidRDefault="00C835BE" w:rsidP="00C835BE">
      <w:pPr>
        <w:rPr>
          <w:b/>
          <w:bCs/>
        </w:rPr>
      </w:pPr>
      <w:r>
        <w:tab/>
      </w:r>
      <w:r>
        <w:tab/>
      </w:r>
      <w:r>
        <w:tab/>
      </w:r>
      <w:r>
        <w:tab/>
      </w:r>
      <w:r w:rsidRPr="00C835BE">
        <w:t>titleblock and drawing reference</w:t>
      </w:r>
      <w:r>
        <w:t>.</w:t>
      </w:r>
      <w:r w:rsidRPr="00C835BE">
        <w:rPr>
          <w:b/>
          <w:bCs/>
        </w:rPr>
        <w:t xml:space="preserve"> </w:t>
      </w:r>
    </w:p>
    <w:p w14:paraId="50629F2A" w14:textId="77777777" w:rsidR="00C835BE" w:rsidRDefault="00C835BE" w:rsidP="00C835BE"/>
    <w:p w14:paraId="7280DDAE" w14:textId="77777777" w:rsidR="00C835BE" w:rsidRPr="00C835BE" w:rsidRDefault="00C835BE" w:rsidP="00C835BE">
      <w:r w:rsidRPr="00C835BE">
        <w:rPr>
          <w:b/>
          <w:bCs/>
        </w:rPr>
        <w:t>Composition</w:t>
      </w:r>
      <w:r w:rsidRPr="00C835BE">
        <w:rPr>
          <w:b/>
          <w:bCs/>
        </w:rPr>
        <w:tab/>
      </w:r>
      <w:r w:rsidRPr="00C835BE">
        <w:t>(10 points)</w:t>
      </w:r>
      <w:r w:rsidRPr="00C835BE">
        <w:rPr>
          <w:b/>
          <w:bCs/>
        </w:rPr>
        <w:tab/>
      </w:r>
      <w:r w:rsidRPr="00C835BE">
        <w:t>Use of mock-up, overall layout and aesthetics of the drawing</w:t>
      </w:r>
      <w:r>
        <w:t>.</w:t>
      </w:r>
    </w:p>
    <w:p w14:paraId="54C54ABB" w14:textId="77777777" w:rsidR="00C835BE" w:rsidRPr="00C835BE" w:rsidRDefault="00C835BE" w:rsidP="00C835BE"/>
    <w:p w14:paraId="2FD0BEC7" w14:textId="77777777" w:rsidR="00C835BE" w:rsidRDefault="00C835BE" w:rsidP="00C835BE">
      <w:r w:rsidRPr="00C835BE">
        <w:rPr>
          <w:b/>
          <w:bCs/>
        </w:rPr>
        <w:t>Timesheet</w:t>
      </w:r>
      <w:r w:rsidRPr="00C835BE">
        <w:tab/>
        <w:t>(10 points)</w:t>
      </w:r>
      <w:r w:rsidRPr="00C835BE">
        <w:tab/>
        <w:t xml:space="preserve">Timesheet accompanies project and is an accurate reflection of the time </w:t>
      </w:r>
    </w:p>
    <w:p w14:paraId="76339FC6" w14:textId="77777777" w:rsidR="00C835BE" w:rsidRDefault="00C835BE" w:rsidP="00C835BE">
      <w:r>
        <w:tab/>
      </w:r>
      <w:r>
        <w:tab/>
      </w:r>
      <w:r>
        <w:tab/>
      </w:r>
      <w:r>
        <w:tab/>
      </w:r>
      <w:r w:rsidRPr="00C835BE">
        <w:t>spent on the drawing</w:t>
      </w:r>
      <w:r>
        <w:t>.</w:t>
      </w:r>
    </w:p>
    <w:p w14:paraId="358553B6" w14:textId="77777777" w:rsidR="00C835BE" w:rsidRDefault="00C835BE" w:rsidP="00C835BE"/>
    <w:p w14:paraId="56E92C6E" w14:textId="77777777" w:rsidR="00C835BE" w:rsidRPr="00E27028" w:rsidRDefault="00C835BE" w:rsidP="00C835BE"/>
    <w:p w14:paraId="4A5A6475" w14:textId="77777777" w:rsidR="00E27028" w:rsidRPr="00E27028" w:rsidRDefault="00E27028" w:rsidP="00E27028">
      <w:r>
        <w:tab/>
      </w:r>
      <w:r>
        <w:tab/>
      </w:r>
      <w:r w:rsidRPr="00E27028">
        <w:t>A</w:t>
      </w:r>
      <w:r w:rsidRPr="00E27028">
        <w:tab/>
      </w:r>
      <w:r>
        <w:t>280</w:t>
      </w:r>
      <w:r w:rsidRPr="00E27028">
        <w:t xml:space="preserve"> – </w:t>
      </w:r>
      <w:r>
        <w:t>300</w:t>
      </w:r>
      <w:r w:rsidRPr="00E27028">
        <w:tab/>
        <w:t>(93%)</w:t>
      </w:r>
    </w:p>
    <w:p w14:paraId="08CCB6F2" w14:textId="77777777" w:rsidR="00E27028" w:rsidRPr="00E27028" w:rsidRDefault="00E27028" w:rsidP="00E27028">
      <w:r w:rsidRPr="00E27028">
        <w:tab/>
      </w:r>
      <w:r w:rsidRPr="00E27028">
        <w:tab/>
        <w:t>B</w:t>
      </w:r>
      <w:r w:rsidRPr="00E27028">
        <w:tab/>
      </w:r>
      <w:r>
        <w:t>260</w:t>
      </w:r>
      <w:r w:rsidRPr="00E27028">
        <w:t xml:space="preserve"> – </w:t>
      </w:r>
      <w:r>
        <w:t>279</w:t>
      </w:r>
      <w:r w:rsidRPr="00E27028">
        <w:tab/>
        <w:t>(86%)</w:t>
      </w:r>
      <w:r w:rsidRPr="00E27028">
        <w:tab/>
      </w:r>
    </w:p>
    <w:p w14:paraId="30931E9B" w14:textId="77777777" w:rsidR="00E27028" w:rsidRPr="00E27028" w:rsidRDefault="00E27028" w:rsidP="00E27028">
      <w:r w:rsidRPr="00E27028">
        <w:tab/>
      </w:r>
      <w:r w:rsidRPr="00E27028">
        <w:tab/>
        <w:t>C</w:t>
      </w:r>
      <w:r w:rsidRPr="00E27028">
        <w:tab/>
      </w:r>
      <w:r>
        <w:t>240</w:t>
      </w:r>
      <w:r w:rsidRPr="00E27028">
        <w:t xml:space="preserve"> – </w:t>
      </w:r>
      <w:r>
        <w:t>2</w:t>
      </w:r>
      <w:r w:rsidRPr="00E27028">
        <w:t>59</w:t>
      </w:r>
      <w:r w:rsidRPr="00E27028">
        <w:tab/>
        <w:t>(79%)</w:t>
      </w:r>
    </w:p>
    <w:p w14:paraId="1709FF19" w14:textId="77777777" w:rsidR="00A25FA3" w:rsidRDefault="00E27028" w:rsidP="00E27028">
      <w:r w:rsidRPr="00E27028">
        <w:tab/>
      </w:r>
      <w:r w:rsidRPr="00E27028">
        <w:tab/>
        <w:t>D</w:t>
      </w:r>
      <w:r w:rsidRPr="00E27028">
        <w:tab/>
      </w:r>
      <w:r>
        <w:t>220</w:t>
      </w:r>
      <w:r w:rsidRPr="00E27028">
        <w:t xml:space="preserve"> – </w:t>
      </w:r>
      <w:r>
        <w:t>2</w:t>
      </w:r>
      <w:r w:rsidRPr="00E27028">
        <w:t>39</w:t>
      </w:r>
      <w:r w:rsidRPr="00E27028">
        <w:tab/>
        <w:t>(72%)</w:t>
      </w:r>
      <w:r w:rsidRPr="00E27028">
        <w:tab/>
      </w:r>
    </w:p>
    <w:p w14:paraId="758C0CF0" w14:textId="77777777" w:rsidR="00E27028" w:rsidRPr="00E27028" w:rsidRDefault="00E27028" w:rsidP="00E27028"/>
    <w:p w14:paraId="18D94F7F" w14:textId="77777777" w:rsidR="00C835BE" w:rsidRPr="00E46EC6" w:rsidRDefault="00C835BE" w:rsidP="00C835BE">
      <w:r w:rsidRPr="00E46EC6">
        <w:t>The data gives the instructors subjective opinion on how well the outcome was attained.</w:t>
      </w:r>
    </w:p>
    <w:p w14:paraId="63CB7BCC" w14:textId="77777777" w:rsidR="00A25FA3" w:rsidRDefault="00A25FA3" w:rsidP="00A25FA3"/>
    <w:p w14:paraId="105937F3" w14:textId="77777777" w:rsidR="00440DD3" w:rsidRPr="00EF45E5" w:rsidRDefault="00440DD3" w:rsidP="00440DD3">
      <w:pPr>
        <w:rPr>
          <w:rFonts w:ascii="Tahoma" w:hAnsi="Tahoma" w:cs="Tahoma"/>
          <w:sz w:val="22"/>
        </w:rPr>
      </w:pPr>
      <w:r>
        <w:br w:type="page"/>
      </w:r>
      <w:r w:rsidRPr="00EF45E5">
        <w:rPr>
          <w:rFonts w:ascii="Tahoma" w:hAnsi="Tahoma" w:cs="Tahoma"/>
          <w:sz w:val="22"/>
        </w:rPr>
        <w:lastRenderedPageBreak/>
        <w:t>AET 131</w:t>
      </w:r>
    </w:p>
    <w:p w14:paraId="49C41BE6" w14:textId="77777777" w:rsidR="00440DD3" w:rsidRPr="00EF45E5" w:rsidRDefault="00440DD3" w:rsidP="00440DD3">
      <w:pPr>
        <w:rPr>
          <w:rFonts w:ascii="Tahoma" w:hAnsi="Tahoma" w:cs="Tahoma"/>
          <w:sz w:val="22"/>
        </w:rPr>
      </w:pPr>
      <w:r w:rsidRPr="00EF45E5">
        <w:rPr>
          <w:rFonts w:ascii="Tahoma" w:hAnsi="Tahoma" w:cs="Tahoma"/>
          <w:sz w:val="22"/>
        </w:rPr>
        <w:t>Structural Drafting</w:t>
      </w:r>
    </w:p>
    <w:p w14:paraId="036F305C" w14:textId="77777777" w:rsidR="00440DD3" w:rsidRPr="00EF45E5" w:rsidRDefault="00440DD3" w:rsidP="00440DD3">
      <w:pPr>
        <w:rPr>
          <w:rFonts w:ascii="Tahoma" w:hAnsi="Tahoma" w:cs="Tahoma"/>
          <w:sz w:val="22"/>
        </w:rPr>
      </w:pPr>
      <w:r w:rsidRPr="00EF45E5">
        <w:rPr>
          <w:rFonts w:ascii="Tahoma" w:hAnsi="Tahoma" w:cs="Tahoma"/>
          <w:sz w:val="22"/>
        </w:rPr>
        <w:t>McKay</w:t>
      </w:r>
    </w:p>
    <w:p w14:paraId="5B9ED8D1" w14:textId="77777777" w:rsidR="00440DD3" w:rsidRPr="00EF45E5" w:rsidRDefault="00440DD3" w:rsidP="00440DD3">
      <w:pPr>
        <w:rPr>
          <w:rFonts w:ascii="Tahoma" w:hAnsi="Tahoma" w:cs="Tahoma"/>
          <w:sz w:val="22"/>
        </w:rPr>
      </w:pPr>
    </w:p>
    <w:p w14:paraId="77F0A7E2" w14:textId="77777777" w:rsidR="00440DD3" w:rsidRPr="00E46EC6" w:rsidRDefault="00440DD3" w:rsidP="00E46EC6">
      <w:pPr>
        <w:jc w:val="center"/>
        <w:rPr>
          <w:b/>
          <w:sz w:val="40"/>
          <w:szCs w:val="40"/>
        </w:rPr>
      </w:pPr>
      <w:r w:rsidRPr="00E46EC6">
        <w:rPr>
          <w:b/>
          <w:sz w:val="40"/>
          <w:szCs w:val="40"/>
        </w:rPr>
        <w:t>FINAL PROJECT – CONCRETE GIRDER BRIDGE</w:t>
      </w:r>
    </w:p>
    <w:p w14:paraId="666580C3" w14:textId="77777777" w:rsidR="00440DD3" w:rsidRPr="00EF45E5" w:rsidRDefault="00440DD3" w:rsidP="00440DD3">
      <w:pPr>
        <w:rPr>
          <w:rFonts w:ascii="Tahoma" w:hAnsi="Tahoma" w:cs="Tahoma"/>
        </w:rPr>
      </w:pPr>
    </w:p>
    <w:p w14:paraId="5F0995D3" w14:textId="77777777" w:rsidR="00440DD3" w:rsidRPr="00440DD3" w:rsidRDefault="00440DD3" w:rsidP="00440DD3">
      <w:pPr>
        <w:rPr>
          <w:rFonts w:ascii="Tahoma" w:hAnsi="Tahoma" w:cs="Tahoma"/>
          <w:sz w:val="22"/>
          <w:szCs w:val="22"/>
        </w:rPr>
      </w:pPr>
      <w:r w:rsidRPr="00440DD3">
        <w:rPr>
          <w:rFonts w:ascii="Tahoma" w:hAnsi="Tahoma" w:cs="Tahoma"/>
          <w:b/>
          <w:sz w:val="22"/>
          <w:szCs w:val="22"/>
          <w:u w:val="single"/>
        </w:rPr>
        <w:t>Situation</w:t>
      </w:r>
      <w:r w:rsidRPr="00440DD3">
        <w:rPr>
          <w:rFonts w:ascii="Tahoma" w:hAnsi="Tahoma" w:cs="Tahoma"/>
          <w:sz w:val="22"/>
          <w:szCs w:val="22"/>
        </w:rPr>
        <w:t>:</w:t>
      </w:r>
    </w:p>
    <w:p w14:paraId="0DC5A974" w14:textId="77777777" w:rsidR="00440DD3" w:rsidRPr="004F5895" w:rsidRDefault="00440DD3" w:rsidP="00440DD3">
      <w:pPr>
        <w:rPr>
          <w:rFonts w:ascii="Tahoma" w:hAnsi="Tahoma" w:cs="Tahoma"/>
        </w:rPr>
      </w:pPr>
    </w:p>
    <w:p w14:paraId="73028CE5" w14:textId="77777777" w:rsidR="00440DD3" w:rsidRPr="004F5895" w:rsidRDefault="00440DD3" w:rsidP="00440DD3">
      <w:pPr>
        <w:rPr>
          <w:rFonts w:ascii="Tahoma" w:hAnsi="Tahoma" w:cs="Tahoma"/>
        </w:rPr>
      </w:pPr>
      <w:r>
        <w:rPr>
          <w:rFonts w:ascii="Tahoma" w:hAnsi="Tahoma" w:cs="Tahoma"/>
        </w:rPr>
        <w:t xml:space="preserve">Technicians frequently create working drawings of a project from sketches provided by the engineer.  This project is the engineering drawing of a precast pre-stressed concrete girder bridge.  The bridge is assembled from precast elements and jointed together with grouted connections.  It will be fabricated at a plant and delivered to the job site, and is especially suitable for rapid construction at sites remote from sources transit-mixed concrete.  It can be erected in climates where severe winter weather would prohibit placing fresh concrete.  The girders and piles are pre-stressed concrete and the pile caps are precast-reinforced with deformed bars. The reinforcing steel embedded in the precast concrete is identified by mark number and detailed on the bar bending diagram.  Other embedded metal items and welded assemblies are shown in details.  Notes explaining the concrete mix and strength requirements are included.  </w:t>
      </w:r>
    </w:p>
    <w:p w14:paraId="43E43184" w14:textId="77777777" w:rsidR="00440DD3" w:rsidRPr="004F5895" w:rsidRDefault="00440DD3" w:rsidP="00440DD3">
      <w:pPr>
        <w:rPr>
          <w:rFonts w:ascii="Tahoma" w:hAnsi="Tahoma" w:cs="Tahoma"/>
        </w:rPr>
      </w:pPr>
    </w:p>
    <w:p w14:paraId="244C6667" w14:textId="77777777" w:rsidR="00440DD3" w:rsidRPr="00440DD3" w:rsidRDefault="00440DD3" w:rsidP="00440DD3">
      <w:pPr>
        <w:rPr>
          <w:rFonts w:ascii="Tahoma" w:hAnsi="Tahoma" w:cs="Tahoma"/>
          <w:sz w:val="22"/>
          <w:szCs w:val="22"/>
        </w:rPr>
      </w:pPr>
      <w:r w:rsidRPr="00440DD3">
        <w:rPr>
          <w:rFonts w:ascii="Tahoma" w:hAnsi="Tahoma" w:cs="Tahoma"/>
          <w:b/>
          <w:sz w:val="22"/>
          <w:szCs w:val="22"/>
          <w:u w:val="single"/>
        </w:rPr>
        <w:t>Intent</w:t>
      </w:r>
      <w:r w:rsidRPr="00440DD3">
        <w:rPr>
          <w:rFonts w:ascii="Tahoma" w:hAnsi="Tahoma" w:cs="Tahoma"/>
          <w:sz w:val="22"/>
          <w:szCs w:val="22"/>
        </w:rPr>
        <w:t>:</w:t>
      </w:r>
    </w:p>
    <w:p w14:paraId="220141E8" w14:textId="77777777" w:rsidR="00440DD3" w:rsidRPr="004F5895" w:rsidRDefault="00440DD3" w:rsidP="00440DD3">
      <w:pPr>
        <w:rPr>
          <w:rFonts w:ascii="Tahoma" w:hAnsi="Tahoma" w:cs="Tahoma"/>
        </w:rPr>
      </w:pPr>
    </w:p>
    <w:p w14:paraId="254A1582" w14:textId="77777777" w:rsidR="00440DD3" w:rsidRPr="004F5895" w:rsidRDefault="00440DD3" w:rsidP="00440DD3">
      <w:pPr>
        <w:rPr>
          <w:rFonts w:ascii="Tahoma" w:hAnsi="Tahoma" w:cs="Tahoma"/>
        </w:rPr>
      </w:pPr>
      <w:r w:rsidRPr="004F5895">
        <w:rPr>
          <w:rFonts w:ascii="Tahoma" w:hAnsi="Tahoma" w:cs="Tahoma"/>
        </w:rPr>
        <w:t>The intent of the final project is to put to use all of the skills that you have been instructed in during AET 1</w:t>
      </w:r>
      <w:r>
        <w:rPr>
          <w:rFonts w:ascii="Tahoma" w:hAnsi="Tahoma" w:cs="Tahoma"/>
        </w:rPr>
        <w:t>3</w:t>
      </w:r>
      <w:r w:rsidRPr="004F5895">
        <w:rPr>
          <w:rFonts w:ascii="Tahoma" w:hAnsi="Tahoma" w:cs="Tahoma"/>
        </w:rPr>
        <w:t xml:space="preserve">1.  It must be stressed that you must apply all you have learned in this course, and do it one step at a time.  </w:t>
      </w:r>
    </w:p>
    <w:p w14:paraId="2627E6DB" w14:textId="77777777" w:rsidR="00440DD3" w:rsidRPr="004F5895" w:rsidRDefault="00440DD3" w:rsidP="00440DD3">
      <w:pPr>
        <w:rPr>
          <w:rFonts w:ascii="Tahoma" w:hAnsi="Tahoma" w:cs="Tahoma"/>
        </w:rPr>
      </w:pPr>
    </w:p>
    <w:p w14:paraId="63D03619" w14:textId="77777777" w:rsidR="00440DD3" w:rsidRPr="00440DD3" w:rsidRDefault="00440DD3" w:rsidP="00440DD3">
      <w:pPr>
        <w:rPr>
          <w:rFonts w:ascii="Tahoma" w:hAnsi="Tahoma" w:cs="Tahoma"/>
          <w:sz w:val="22"/>
          <w:szCs w:val="22"/>
        </w:rPr>
      </w:pPr>
      <w:r w:rsidRPr="00440DD3">
        <w:rPr>
          <w:rFonts w:ascii="Tahoma" w:hAnsi="Tahoma" w:cs="Tahoma"/>
          <w:b/>
          <w:sz w:val="22"/>
          <w:szCs w:val="22"/>
          <w:u w:val="single"/>
        </w:rPr>
        <w:t>Objective</w:t>
      </w:r>
      <w:r w:rsidRPr="00440DD3">
        <w:rPr>
          <w:rFonts w:ascii="Tahoma" w:hAnsi="Tahoma" w:cs="Tahoma"/>
          <w:sz w:val="22"/>
          <w:szCs w:val="22"/>
        </w:rPr>
        <w:t>:</w:t>
      </w:r>
    </w:p>
    <w:p w14:paraId="45B8556B" w14:textId="77777777" w:rsidR="00440DD3" w:rsidRPr="004F5895" w:rsidRDefault="00440DD3" w:rsidP="00440DD3">
      <w:pPr>
        <w:rPr>
          <w:rFonts w:ascii="Tahoma" w:hAnsi="Tahoma" w:cs="Tahoma"/>
        </w:rPr>
      </w:pPr>
    </w:p>
    <w:p w14:paraId="4BB1B8C5" w14:textId="77777777" w:rsidR="00440DD3" w:rsidRDefault="00440DD3" w:rsidP="00440DD3">
      <w:pPr>
        <w:rPr>
          <w:rFonts w:ascii="Tahoma" w:hAnsi="Tahoma" w:cs="Tahoma"/>
        </w:rPr>
      </w:pPr>
      <w:r>
        <w:rPr>
          <w:rFonts w:ascii="Tahoma" w:hAnsi="Tahoma" w:cs="Tahoma"/>
        </w:rPr>
        <w:t xml:space="preserve">1.  </w:t>
      </w:r>
      <w:r>
        <w:rPr>
          <w:rFonts w:ascii="Tahoma" w:hAnsi="Tahoma" w:cs="Tahoma"/>
        </w:rPr>
        <w:tab/>
        <w:t xml:space="preserve">Create a 3-D solid model of the end on an interior girder.  (This will help you visualize </w:t>
      </w:r>
      <w:r>
        <w:rPr>
          <w:rFonts w:ascii="Tahoma" w:hAnsi="Tahoma" w:cs="Tahoma"/>
        </w:rPr>
        <w:tab/>
        <w:t>how the bridge goes together.)</w:t>
      </w:r>
    </w:p>
    <w:p w14:paraId="7C0A41AB" w14:textId="77777777" w:rsidR="00440DD3" w:rsidRDefault="00440DD3" w:rsidP="00440DD3">
      <w:pPr>
        <w:rPr>
          <w:rFonts w:ascii="Tahoma" w:hAnsi="Tahoma" w:cs="Tahoma"/>
        </w:rPr>
      </w:pPr>
      <w:r>
        <w:rPr>
          <w:rFonts w:ascii="Tahoma" w:hAnsi="Tahoma" w:cs="Tahoma"/>
        </w:rPr>
        <w:t xml:space="preserve">2. </w:t>
      </w:r>
      <w:r>
        <w:rPr>
          <w:rFonts w:ascii="Tahoma" w:hAnsi="Tahoma" w:cs="Tahoma"/>
        </w:rPr>
        <w:tab/>
        <w:t xml:space="preserve">Layout a mock-up so that all nine pages of engineer’s sketches will fit on one 24” x </w:t>
      </w:r>
      <w:r>
        <w:rPr>
          <w:rFonts w:ascii="Tahoma" w:hAnsi="Tahoma" w:cs="Tahoma"/>
        </w:rPr>
        <w:tab/>
        <w:t>36” sheet.</w:t>
      </w:r>
    </w:p>
    <w:p w14:paraId="308630BD" w14:textId="77777777" w:rsidR="00440DD3" w:rsidRDefault="00440DD3" w:rsidP="00440DD3">
      <w:pPr>
        <w:rPr>
          <w:rFonts w:ascii="Tahoma" w:hAnsi="Tahoma" w:cs="Tahoma"/>
        </w:rPr>
      </w:pPr>
      <w:r>
        <w:rPr>
          <w:rFonts w:ascii="Tahoma" w:hAnsi="Tahoma" w:cs="Tahoma"/>
        </w:rPr>
        <w:t xml:space="preserve">3.  </w:t>
      </w:r>
      <w:r>
        <w:rPr>
          <w:rFonts w:ascii="Tahoma" w:hAnsi="Tahoma" w:cs="Tahoma"/>
        </w:rPr>
        <w:tab/>
        <w:t>Have the mock-up approved by the instructor.</w:t>
      </w:r>
    </w:p>
    <w:p w14:paraId="270880A1" w14:textId="77777777" w:rsidR="00440DD3" w:rsidRDefault="00440DD3" w:rsidP="00440DD3">
      <w:pPr>
        <w:rPr>
          <w:rFonts w:ascii="Tahoma" w:hAnsi="Tahoma" w:cs="Tahoma"/>
        </w:rPr>
      </w:pPr>
      <w:r>
        <w:rPr>
          <w:rFonts w:ascii="Tahoma" w:hAnsi="Tahoma" w:cs="Tahoma"/>
        </w:rPr>
        <w:t>4.</w:t>
      </w:r>
      <w:r>
        <w:rPr>
          <w:rFonts w:ascii="Tahoma" w:hAnsi="Tahoma" w:cs="Tahoma"/>
        </w:rPr>
        <w:tab/>
        <w:t xml:space="preserve">Complete the engineering drawing of the concrete girder bridge using the </w:t>
      </w:r>
      <w:r>
        <w:rPr>
          <w:rFonts w:ascii="Tahoma" w:hAnsi="Tahoma" w:cs="Tahoma"/>
        </w:rPr>
        <w:tab/>
        <w:t xml:space="preserve">nine </w:t>
      </w:r>
      <w:r>
        <w:rPr>
          <w:rFonts w:ascii="Tahoma" w:hAnsi="Tahoma" w:cs="Tahoma"/>
        </w:rPr>
        <w:tab/>
        <w:t>engineer’s sketches, the shop drawing provided, and the National CAD Standard.</w:t>
      </w:r>
    </w:p>
    <w:p w14:paraId="0C3B5C49" w14:textId="77777777" w:rsidR="00440DD3" w:rsidRDefault="00440DD3" w:rsidP="00440DD3">
      <w:pPr>
        <w:rPr>
          <w:rFonts w:ascii="Tahoma" w:hAnsi="Tahoma" w:cs="Tahoma"/>
        </w:rPr>
      </w:pPr>
      <w:r>
        <w:rPr>
          <w:rFonts w:ascii="Tahoma" w:hAnsi="Tahoma" w:cs="Tahoma"/>
        </w:rPr>
        <w:t>5.</w:t>
      </w:r>
      <w:r>
        <w:rPr>
          <w:rFonts w:ascii="Tahoma" w:hAnsi="Tahoma" w:cs="Tahoma"/>
        </w:rPr>
        <w:tab/>
        <w:t xml:space="preserve">Turn in the solid model on an 8 ½” x 11” sheet, the mock-up, and your final timesheet </w:t>
      </w:r>
      <w:r>
        <w:rPr>
          <w:rFonts w:ascii="Tahoma" w:hAnsi="Tahoma" w:cs="Tahoma"/>
        </w:rPr>
        <w:tab/>
        <w:t xml:space="preserve">along with the final project by Monday following the last day of class. </w:t>
      </w:r>
    </w:p>
    <w:p w14:paraId="5C500E0C" w14:textId="1AC9736A" w:rsidR="00A25FA3" w:rsidRPr="00E46EC6" w:rsidRDefault="00AE05C7" w:rsidP="00E46EC6">
      <w:pPr>
        <w:pStyle w:val="Heading2"/>
      </w:pPr>
      <w:r>
        <w:br w:type="page"/>
      </w:r>
      <w:r w:rsidR="0021337A">
        <w:rPr>
          <w:noProof/>
        </w:rPr>
        <w:lastRenderedPageBreak/>
        <w:drawing>
          <wp:inline distT="0" distB="0" distL="0" distR="0" wp14:anchorId="6B2DFF70" wp14:editId="48D60A59">
            <wp:extent cx="6301740" cy="8161020"/>
            <wp:effectExtent l="0" t="0" r="0" b="0"/>
            <wp:docPr id="6" name="Picture 6" descr="AET 131 Structural Drafting, Final Project - Concrete Girder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ET 131 Structural Drafting, Final Project - Concrete Girder Brid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01740" cy="8161020"/>
                    </a:xfrm>
                    <a:prstGeom prst="rect">
                      <a:avLst/>
                    </a:prstGeom>
                    <a:noFill/>
                    <a:ln>
                      <a:noFill/>
                    </a:ln>
                  </pic:spPr>
                </pic:pic>
              </a:graphicData>
            </a:graphic>
          </wp:inline>
        </w:drawing>
      </w:r>
      <w:r w:rsidR="00A25FA3">
        <w:br w:type="page"/>
      </w:r>
      <w:r w:rsidR="00A25FA3" w:rsidRPr="00E46EC6">
        <w:lastRenderedPageBreak/>
        <w:t>Appendix F:  Code Project</w:t>
      </w:r>
    </w:p>
    <w:p w14:paraId="0637BEAD" w14:textId="77777777" w:rsidR="00A25FA3" w:rsidRPr="00E46EC6" w:rsidRDefault="00A25FA3" w:rsidP="00A25FA3">
      <w:pPr>
        <w:pStyle w:val="HeadingC"/>
      </w:pPr>
      <w:r w:rsidRPr="00E46EC6">
        <w:t>Measure Description:</w:t>
      </w:r>
    </w:p>
    <w:p w14:paraId="239A9DEF" w14:textId="77777777" w:rsidR="00A25FA3" w:rsidRPr="00E46EC6" w:rsidRDefault="00A25FA3" w:rsidP="00A25FA3"/>
    <w:p w14:paraId="7DA99E4E" w14:textId="77777777" w:rsidR="00A25FA3" w:rsidRPr="00E46EC6" w:rsidRDefault="00E929D8" w:rsidP="00A25FA3">
      <w:r w:rsidRPr="00E46EC6">
        <w:t xml:space="preserve">See attached final </w:t>
      </w:r>
      <w:r w:rsidR="007F29B5" w:rsidRPr="00E46EC6">
        <w:t xml:space="preserve">codes and standards </w:t>
      </w:r>
      <w:r w:rsidRPr="00E46EC6">
        <w:t>project instructions.</w:t>
      </w:r>
    </w:p>
    <w:p w14:paraId="6F2B1749" w14:textId="77777777" w:rsidR="00A25FA3" w:rsidRPr="00E46EC6" w:rsidRDefault="00A25FA3" w:rsidP="00A25FA3">
      <w:pPr>
        <w:pStyle w:val="Header"/>
        <w:tabs>
          <w:tab w:val="clear" w:pos="4320"/>
          <w:tab w:val="clear" w:pos="8640"/>
        </w:tabs>
      </w:pPr>
    </w:p>
    <w:p w14:paraId="63293C96" w14:textId="77777777" w:rsidR="00A25FA3" w:rsidRPr="00E46EC6" w:rsidRDefault="00A25FA3" w:rsidP="00A25FA3">
      <w:pPr>
        <w:pStyle w:val="HeadingC"/>
      </w:pPr>
      <w:r w:rsidRPr="00E46EC6">
        <w:t>Factors that affect the collected data:</w:t>
      </w:r>
    </w:p>
    <w:p w14:paraId="40062414" w14:textId="77777777" w:rsidR="00A25FA3" w:rsidRPr="00E46EC6" w:rsidRDefault="00A25FA3" w:rsidP="00A25FA3"/>
    <w:p w14:paraId="46A2E816" w14:textId="77777777" w:rsidR="00216A04" w:rsidRPr="00E46EC6" w:rsidRDefault="00216A04" w:rsidP="00216A04">
      <w:r w:rsidRPr="00E46EC6">
        <w:t>Instructor subjectivity.</w:t>
      </w:r>
    </w:p>
    <w:p w14:paraId="72AE5F24" w14:textId="77777777" w:rsidR="00A25FA3" w:rsidRPr="00E46EC6" w:rsidRDefault="00A25FA3" w:rsidP="00A25FA3"/>
    <w:p w14:paraId="2684EF67" w14:textId="77777777" w:rsidR="00A25FA3" w:rsidRPr="00E46EC6" w:rsidRDefault="00A25FA3" w:rsidP="00A25FA3">
      <w:pPr>
        <w:pStyle w:val="HeadingC"/>
      </w:pPr>
      <w:r w:rsidRPr="00E46EC6">
        <w:t>How to interpret the data:</w:t>
      </w:r>
    </w:p>
    <w:p w14:paraId="54E0F7B1" w14:textId="77777777" w:rsidR="00A25FA3" w:rsidRPr="00E46EC6" w:rsidRDefault="00A25FA3" w:rsidP="00A25FA3"/>
    <w:p w14:paraId="558B20C2" w14:textId="77777777" w:rsidR="00A5686A" w:rsidRPr="00E46EC6" w:rsidRDefault="00A5686A" w:rsidP="00A5686A">
      <w:r w:rsidRPr="00E46EC6">
        <w:t xml:space="preserve">This portion of the final project is worth 100 points.  Points </w:t>
      </w:r>
      <w:r w:rsidR="00D35237" w:rsidRPr="00E46EC6">
        <w:t>are</w:t>
      </w:r>
      <w:r w:rsidRPr="00E46EC6">
        <w:t xml:space="preserve"> awarded on completeness of analysis and correctness of the code citations.  The total number of required answers are divided by 100 and then multiplied by the number of correct student responses.</w:t>
      </w:r>
    </w:p>
    <w:p w14:paraId="55749C0D" w14:textId="77777777" w:rsidR="00A5686A" w:rsidRPr="00E46EC6" w:rsidRDefault="00A5686A" w:rsidP="00A5686A"/>
    <w:p w14:paraId="759375F0" w14:textId="77777777" w:rsidR="00A5686A" w:rsidRPr="00E46EC6" w:rsidRDefault="00A5686A" w:rsidP="00A5686A">
      <w:r w:rsidRPr="00E46EC6">
        <w:tab/>
      </w:r>
      <w:r w:rsidRPr="00E46EC6">
        <w:tab/>
        <w:t>A = 92 - 100</w:t>
      </w:r>
    </w:p>
    <w:p w14:paraId="35206283" w14:textId="77777777" w:rsidR="00A5686A" w:rsidRPr="00E46EC6" w:rsidRDefault="00A5686A" w:rsidP="00A5686A">
      <w:r w:rsidRPr="00E46EC6">
        <w:tab/>
      </w:r>
      <w:r w:rsidRPr="00E46EC6">
        <w:tab/>
        <w:t>B</w:t>
      </w:r>
      <w:r w:rsidR="00D35237" w:rsidRPr="00E46EC6">
        <w:t xml:space="preserve"> = </w:t>
      </w:r>
      <w:r w:rsidRPr="00E46EC6">
        <w:t>84 - 91</w:t>
      </w:r>
    </w:p>
    <w:p w14:paraId="36700BD7" w14:textId="77777777" w:rsidR="00A5686A" w:rsidRPr="00E46EC6" w:rsidRDefault="00A5686A" w:rsidP="00A5686A">
      <w:r w:rsidRPr="00E46EC6">
        <w:tab/>
      </w:r>
      <w:r w:rsidRPr="00E46EC6">
        <w:tab/>
        <w:t>C</w:t>
      </w:r>
      <w:r w:rsidR="00D35237" w:rsidRPr="00E46EC6">
        <w:t xml:space="preserve"> = </w:t>
      </w:r>
      <w:r w:rsidRPr="00E46EC6">
        <w:t>76 - 83</w:t>
      </w:r>
    </w:p>
    <w:p w14:paraId="0382FF31" w14:textId="77777777" w:rsidR="00A5686A" w:rsidRPr="00E46EC6" w:rsidRDefault="00A5686A" w:rsidP="00A5686A">
      <w:r w:rsidRPr="00E46EC6">
        <w:tab/>
      </w:r>
      <w:r w:rsidRPr="00E46EC6">
        <w:tab/>
        <w:t>D</w:t>
      </w:r>
      <w:r w:rsidR="00D35237" w:rsidRPr="00E46EC6">
        <w:t xml:space="preserve"> = </w:t>
      </w:r>
      <w:r w:rsidRPr="00E46EC6">
        <w:t xml:space="preserve">68 - 75  </w:t>
      </w:r>
    </w:p>
    <w:p w14:paraId="5384A43C" w14:textId="77777777" w:rsidR="00A5686A" w:rsidRPr="00E46EC6" w:rsidRDefault="00A5686A" w:rsidP="00A5686A">
      <w:pPr>
        <w:rPr>
          <w:rFonts w:ascii="Tahoma" w:hAnsi="Tahoma" w:cs="Tahoma"/>
        </w:rPr>
      </w:pPr>
    </w:p>
    <w:p w14:paraId="229D7CCC" w14:textId="77777777" w:rsidR="00AD7CB5" w:rsidRPr="00E46EC6" w:rsidRDefault="00AD7CB5" w:rsidP="00AD7CB5">
      <w:r w:rsidRPr="00E46EC6">
        <w:t>The data gives the instructors subjective opinion on how well the outcome was attained.</w:t>
      </w:r>
    </w:p>
    <w:p w14:paraId="0EC96046" w14:textId="77777777" w:rsidR="00A25FA3" w:rsidRPr="00E46EC6" w:rsidRDefault="00A25FA3" w:rsidP="00A25FA3"/>
    <w:p w14:paraId="5E7F1FD1" w14:textId="77777777" w:rsidR="00A25FA3" w:rsidRDefault="00A25FA3" w:rsidP="00A25FA3"/>
    <w:p w14:paraId="4DF46C37" w14:textId="77777777" w:rsidR="00A25FA3" w:rsidRDefault="00A25FA3" w:rsidP="00A25FA3"/>
    <w:p w14:paraId="34E86B46" w14:textId="77777777" w:rsidR="00A25FA3" w:rsidRDefault="00A25FA3" w:rsidP="00A25FA3"/>
    <w:p w14:paraId="5368287B" w14:textId="77777777" w:rsidR="00E929D8" w:rsidRDefault="00E929D8" w:rsidP="00E929D8">
      <w:pPr>
        <w:rPr>
          <w:rFonts w:ascii="Tahoma" w:hAnsi="Tahoma" w:cs="Tahoma"/>
        </w:rPr>
      </w:pPr>
      <w:r>
        <w:br w:type="page"/>
      </w:r>
      <w:r>
        <w:rPr>
          <w:rFonts w:ascii="Tahoma" w:hAnsi="Tahoma" w:cs="Tahoma"/>
        </w:rPr>
        <w:lastRenderedPageBreak/>
        <w:t>AET/CM 123</w:t>
      </w:r>
    </w:p>
    <w:p w14:paraId="5DE5DE88" w14:textId="77777777" w:rsidR="00E929D8" w:rsidRDefault="00E929D8" w:rsidP="00E929D8">
      <w:pPr>
        <w:rPr>
          <w:rFonts w:ascii="Tahoma" w:hAnsi="Tahoma" w:cs="Tahoma"/>
        </w:rPr>
      </w:pPr>
      <w:r>
        <w:rPr>
          <w:rFonts w:ascii="Tahoma" w:hAnsi="Tahoma" w:cs="Tahoma"/>
        </w:rPr>
        <w:t>Codes and Standards</w:t>
      </w:r>
    </w:p>
    <w:p w14:paraId="5696FE2B" w14:textId="77777777" w:rsidR="00A00D1A" w:rsidRDefault="00A00D1A" w:rsidP="00E929D8">
      <w:pPr>
        <w:rPr>
          <w:rFonts w:ascii="Tahoma" w:hAnsi="Tahoma" w:cs="Tahoma"/>
        </w:rPr>
      </w:pPr>
      <w:r>
        <w:rPr>
          <w:rFonts w:ascii="Tahoma" w:hAnsi="Tahoma" w:cs="Tahoma"/>
        </w:rPr>
        <w:t>McKay</w:t>
      </w:r>
    </w:p>
    <w:p w14:paraId="79A18DA3" w14:textId="77777777" w:rsidR="00E929D8" w:rsidRPr="00EA0962" w:rsidRDefault="00E929D8" w:rsidP="00E929D8">
      <w:pPr>
        <w:jc w:val="center"/>
        <w:rPr>
          <w:rFonts w:ascii="Tahoma" w:hAnsi="Tahoma" w:cs="Tahoma"/>
          <w:b/>
          <w:u w:val="single"/>
        </w:rPr>
      </w:pPr>
    </w:p>
    <w:p w14:paraId="45C39422" w14:textId="77777777" w:rsidR="00E929D8" w:rsidRPr="00EA0962" w:rsidRDefault="00E929D8" w:rsidP="00E929D8">
      <w:pPr>
        <w:jc w:val="center"/>
        <w:rPr>
          <w:rFonts w:ascii="Tahoma" w:hAnsi="Tahoma" w:cs="Tahoma"/>
          <w:b/>
          <w:u w:val="single"/>
        </w:rPr>
      </w:pPr>
      <w:r w:rsidRPr="00EA0962">
        <w:rPr>
          <w:rFonts w:ascii="Tahoma" w:hAnsi="Tahoma" w:cs="Tahoma"/>
          <w:b/>
          <w:u w:val="single"/>
        </w:rPr>
        <w:t>FINAL PROJECT</w:t>
      </w:r>
      <w:r>
        <w:rPr>
          <w:rFonts w:ascii="Tahoma" w:hAnsi="Tahoma" w:cs="Tahoma"/>
          <w:b/>
          <w:u w:val="single"/>
        </w:rPr>
        <w:t xml:space="preserve"> – Part A</w:t>
      </w:r>
    </w:p>
    <w:p w14:paraId="7B16C82C" w14:textId="77777777" w:rsidR="00E929D8" w:rsidRDefault="00E929D8" w:rsidP="00E929D8">
      <w:pPr>
        <w:rPr>
          <w:rFonts w:ascii="Tahoma" w:hAnsi="Tahoma" w:cs="Tahoma"/>
        </w:rPr>
      </w:pPr>
    </w:p>
    <w:p w14:paraId="340A286F" w14:textId="77777777" w:rsidR="00E929D8" w:rsidRPr="00A42ADC" w:rsidRDefault="00E929D8" w:rsidP="00E929D8">
      <w:pPr>
        <w:rPr>
          <w:rFonts w:ascii="Tahoma" w:hAnsi="Tahoma" w:cs="Tahoma"/>
          <w:b/>
        </w:rPr>
      </w:pPr>
      <w:r w:rsidRPr="00A42ADC">
        <w:rPr>
          <w:rFonts w:ascii="Tahoma" w:hAnsi="Tahoma" w:cs="Tahoma"/>
          <w:b/>
        </w:rPr>
        <w:t>SITUATION:</w:t>
      </w:r>
    </w:p>
    <w:p w14:paraId="04BE0C42" w14:textId="77777777" w:rsidR="00E929D8" w:rsidRDefault="00E929D8" w:rsidP="00E929D8">
      <w:pPr>
        <w:rPr>
          <w:rFonts w:ascii="Tahoma" w:hAnsi="Tahoma" w:cs="Tahoma"/>
        </w:rPr>
      </w:pPr>
    </w:p>
    <w:p w14:paraId="09E902F7" w14:textId="77777777" w:rsidR="00E929D8" w:rsidRDefault="007F29B5" w:rsidP="00E929D8">
      <w:pPr>
        <w:rPr>
          <w:rFonts w:ascii="Tahoma" w:hAnsi="Tahoma" w:cs="Tahoma"/>
        </w:rPr>
      </w:pPr>
      <w:r>
        <w:rPr>
          <w:rFonts w:ascii="Tahoma" w:hAnsi="Tahoma" w:cs="Tahoma"/>
        </w:rPr>
        <w:t xml:space="preserve">A </w:t>
      </w:r>
      <w:r w:rsidRPr="007F29B5">
        <w:rPr>
          <w:rFonts w:ascii="Tahoma" w:hAnsi="Tahoma" w:cs="Tahoma"/>
          <w:b/>
        </w:rPr>
        <w:t>code study</w:t>
      </w:r>
      <w:r>
        <w:rPr>
          <w:rFonts w:ascii="Tahoma" w:hAnsi="Tahoma" w:cs="Tahoma"/>
        </w:rPr>
        <w:t xml:space="preserve"> is a </w:t>
      </w:r>
      <w:smartTag w:uri="urn:schemas-microsoft-com:office:smarttags" w:element="place">
        <w:smartTag w:uri="urn:schemas-microsoft-com:office:smarttags" w:element="PlaceType">
          <w:r>
            <w:rPr>
              <w:rFonts w:ascii="Tahoma" w:hAnsi="Tahoma" w:cs="Tahoma"/>
            </w:rPr>
            <w:t>Municipality</w:t>
          </w:r>
        </w:smartTag>
        <w:r>
          <w:rPr>
            <w:rFonts w:ascii="Tahoma" w:hAnsi="Tahoma" w:cs="Tahoma"/>
          </w:rPr>
          <w:t xml:space="preserve"> of </w:t>
        </w:r>
        <w:smartTag w:uri="urn:schemas-microsoft-com:office:smarttags" w:element="PlaceName">
          <w:r>
            <w:rPr>
              <w:rFonts w:ascii="Tahoma" w:hAnsi="Tahoma" w:cs="Tahoma"/>
            </w:rPr>
            <w:t>Anchorage</w:t>
          </w:r>
        </w:smartTag>
      </w:smartTag>
      <w:r>
        <w:rPr>
          <w:rFonts w:ascii="Tahoma" w:hAnsi="Tahoma" w:cs="Tahoma"/>
        </w:rPr>
        <w:t xml:space="preserve"> requirement for issuance of a building permit. </w:t>
      </w:r>
      <w:r w:rsidR="00E929D8">
        <w:rPr>
          <w:rFonts w:ascii="Tahoma" w:hAnsi="Tahoma" w:cs="Tahoma"/>
        </w:rPr>
        <w:t xml:space="preserve">The Construction/Design firm for which you work has been retained to provide a </w:t>
      </w:r>
      <w:r w:rsidR="00E929D8" w:rsidRPr="007F29B5">
        <w:rPr>
          <w:rFonts w:ascii="Tahoma" w:hAnsi="Tahoma" w:cs="Tahoma"/>
        </w:rPr>
        <w:t>code study</w:t>
      </w:r>
      <w:r w:rsidR="00E929D8">
        <w:rPr>
          <w:rFonts w:ascii="Tahoma" w:hAnsi="Tahoma" w:cs="Tahoma"/>
        </w:rPr>
        <w:t xml:space="preserve"> for a new building at UAA.  The gas line has become a reality and the construction industry is booming.  There is a mandated 25% local hire and the need for technicians and construction managers has exploded.  In a brief moment of clarity and cooperation the State Legislature, the Rasmuson Foundation, and the </w:t>
      </w:r>
      <w:smartTag w:uri="urn:schemas-microsoft-com:office:smarttags" w:element="place">
        <w:smartTag w:uri="urn:schemas-microsoft-com:office:smarttags" w:element="State">
          <w:r w:rsidR="00E929D8">
            <w:rPr>
              <w:rFonts w:ascii="Tahoma" w:hAnsi="Tahoma" w:cs="Tahoma"/>
            </w:rPr>
            <w:t>Alaska</w:t>
          </w:r>
        </w:smartTag>
      </w:smartTag>
      <w:r w:rsidR="00E929D8">
        <w:rPr>
          <w:rFonts w:ascii="Tahoma" w:hAnsi="Tahoma" w:cs="Tahoma"/>
        </w:rPr>
        <w:t xml:space="preserve"> construction industry have decided to jointly fund a new building for the Construction and Design Technology Division at UAA.  The University has further decided to make the CDT Division its own college – the Callahan College of Construction and Design (of C</w:t>
      </w:r>
      <w:r w:rsidR="00E929D8" w:rsidRPr="00EA0962">
        <w:rPr>
          <w:rFonts w:ascii="Tahoma" w:hAnsi="Tahoma" w:cs="Tahoma"/>
          <w:vertAlign w:val="superscript"/>
        </w:rPr>
        <w:t>3</w:t>
      </w:r>
      <w:r w:rsidR="00E929D8">
        <w:rPr>
          <w:rFonts w:ascii="Tahoma" w:hAnsi="Tahoma" w:cs="Tahoma"/>
        </w:rPr>
        <w:t>D for short).  Although developable land is scarce on the UAA campus (wetland issues) a building site has been identified.  Because of the lot size and the remoteness from the existing parking, the building design will include a parking garage for C</w:t>
      </w:r>
      <w:r w:rsidR="00E929D8" w:rsidRPr="00EA0962">
        <w:rPr>
          <w:rFonts w:ascii="Tahoma" w:hAnsi="Tahoma" w:cs="Tahoma"/>
          <w:vertAlign w:val="superscript"/>
        </w:rPr>
        <w:t>3</w:t>
      </w:r>
      <w:r w:rsidR="00E929D8">
        <w:rPr>
          <w:rFonts w:ascii="Tahoma" w:hAnsi="Tahoma" w:cs="Tahoma"/>
        </w:rPr>
        <w:t xml:space="preserve">D faculty, staff, and students.  The building is being designed to accommodate a doubling of the existing programs with the possibility of adding a Master’s degree in Construction Management and a </w:t>
      </w:r>
      <w:smartTag w:uri="urn:schemas-microsoft-com:office:smarttags" w:element="place">
        <w:smartTag w:uri="urn:schemas-microsoft-com:office:smarttags" w:element="PlaceType">
          <w:r w:rsidR="00E929D8">
            <w:rPr>
              <w:rFonts w:ascii="Tahoma" w:hAnsi="Tahoma" w:cs="Tahoma"/>
            </w:rPr>
            <w:t>school</w:t>
          </w:r>
        </w:smartTag>
        <w:r w:rsidR="00E929D8">
          <w:rPr>
            <w:rFonts w:ascii="Tahoma" w:hAnsi="Tahoma" w:cs="Tahoma"/>
          </w:rPr>
          <w:t xml:space="preserve"> of </w:t>
        </w:r>
        <w:smartTag w:uri="urn:schemas-microsoft-com:office:smarttags" w:element="PlaceName">
          <w:r w:rsidR="00E929D8">
            <w:rPr>
              <w:rFonts w:ascii="Tahoma" w:hAnsi="Tahoma" w:cs="Tahoma"/>
            </w:rPr>
            <w:t>Architecture</w:t>
          </w:r>
        </w:smartTag>
      </w:smartTag>
      <w:r w:rsidR="00E929D8">
        <w:rPr>
          <w:rFonts w:ascii="Tahoma" w:hAnsi="Tahoma" w:cs="Tahoma"/>
        </w:rPr>
        <w:t xml:space="preserve"> in the future.</w:t>
      </w:r>
    </w:p>
    <w:p w14:paraId="4B23800B" w14:textId="77777777" w:rsidR="00E929D8" w:rsidRDefault="00E929D8" w:rsidP="00E929D8">
      <w:pPr>
        <w:rPr>
          <w:rFonts w:ascii="Tahoma" w:hAnsi="Tahoma" w:cs="Tahoma"/>
        </w:rPr>
      </w:pPr>
    </w:p>
    <w:p w14:paraId="2BF3F652" w14:textId="77777777" w:rsidR="00E929D8" w:rsidRPr="00A42ADC" w:rsidRDefault="00E929D8" w:rsidP="00E929D8">
      <w:pPr>
        <w:rPr>
          <w:rFonts w:ascii="Tahoma" w:hAnsi="Tahoma" w:cs="Tahoma"/>
          <w:b/>
        </w:rPr>
      </w:pPr>
      <w:r w:rsidRPr="00A42ADC">
        <w:rPr>
          <w:rFonts w:ascii="Tahoma" w:hAnsi="Tahoma" w:cs="Tahoma"/>
          <w:b/>
        </w:rPr>
        <w:t>INTENT:</w:t>
      </w:r>
    </w:p>
    <w:p w14:paraId="493D76D7" w14:textId="77777777" w:rsidR="00E929D8" w:rsidRDefault="00E929D8" w:rsidP="00E929D8">
      <w:pPr>
        <w:rPr>
          <w:rFonts w:ascii="Tahoma" w:hAnsi="Tahoma" w:cs="Tahoma"/>
        </w:rPr>
      </w:pPr>
    </w:p>
    <w:p w14:paraId="5604E1C8" w14:textId="77777777" w:rsidR="00E929D8" w:rsidRDefault="00E929D8" w:rsidP="00E929D8">
      <w:pPr>
        <w:rPr>
          <w:rFonts w:ascii="Tahoma" w:hAnsi="Tahoma" w:cs="Tahoma"/>
        </w:rPr>
      </w:pPr>
      <w:r>
        <w:rPr>
          <w:rFonts w:ascii="Tahoma" w:hAnsi="Tahoma" w:cs="Tahoma"/>
        </w:rPr>
        <w:t>The intent of the final project is the further your understanding of the codes that apply to projects within the Municipality and to better understand the interplay between Title 21 and the IBC.</w:t>
      </w:r>
    </w:p>
    <w:p w14:paraId="1456A108" w14:textId="77777777" w:rsidR="00E929D8" w:rsidRDefault="00E929D8" w:rsidP="00E929D8">
      <w:pPr>
        <w:rPr>
          <w:rFonts w:ascii="Tahoma" w:hAnsi="Tahoma" w:cs="Tahoma"/>
        </w:rPr>
      </w:pPr>
    </w:p>
    <w:p w14:paraId="5A6C6E8C" w14:textId="77777777" w:rsidR="00E929D8" w:rsidRPr="00A42ADC" w:rsidRDefault="00E929D8" w:rsidP="00E929D8">
      <w:pPr>
        <w:rPr>
          <w:rFonts w:ascii="Tahoma" w:hAnsi="Tahoma" w:cs="Tahoma"/>
          <w:b/>
        </w:rPr>
      </w:pPr>
      <w:r w:rsidRPr="00A42ADC">
        <w:rPr>
          <w:rFonts w:ascii="Tahoma" w:hAnsi="Tahoma" w:cs="Tahoma"/>
          <w:b/>
        </w:rPr>
        <w:t>OBJECTIVE:</w:t>
      </w:r>
    </w:p>
    <w:p w14:paraId="0CD9C502" w14:textId="77777777" w:rsidR="00E929D8" w:rsidRDefault="00E929D8" w:rsidP="00E929D8">
      <w:pPr>
        <w:rPr>
          <w:rFonts w:ascii="Tahoma" w:hAnsi="Tahoma" w:cs="Tahoma"/>
        </w:rPr>
      </w:pPr>
    </w:p>
    <w:p w14:paraId="19679088" w14:textId="77777777" w:rsidR="00E929D8" w:rsidRDefault="00E929D8" w:rsidP="00E929D8">
      <w:pPr>
        <w:rPr>
          <w:rFonts w:ascii="Tahoma" w:hAnsi="Tahoma" w:cs="Tahoma"/>
        </w:rPr>
      </w:pPr>
      <w:r>
        <w:rPr>
          <w:rFonts w:ascii="Tahoma" w:hAnsi="Tahoma" w:cs="Tahoma"/>
        </w:rPr>
        <w:t xml:space="preserve">Perform a </w:t>
      </w:r>
      <w:r w:rsidRPr="00AE6724">
        <w:rPr>
          <w:rFonts w:ascii="Tahoma" w:hAnsi="Tahoma" w:cs="Tahoma"/>
          <w:b/>
        </w:rPr>
        <w:t>code study</w:t>
      </w:r>
      <w:r>
        <w:rPr>
          <w:rFonts w:ascii="Tahoma" w:hAnsi="Tahoma" w:cs="Tahoma"/>
        </w:rPr>
        <w:t xml:space="preserve"> for the C</w:t>
      </w:r>
      <w:r w:rsidRPr="00EA0962">
        <w:rPr>
          <w:rFonts w:ascii="Tahoma" w:hAnsi="Tahoma" w:cs="Tahoma"/>
          <w:vertAlign w:val="superscript"/>
        </w:rPr>
        <w:t>3</w:t>
      </w:r>
      <w:r>
        <w:rPr>
          <w:rFonts w:ascii="Tahoma" w:hAnsi="Tahoma" w:cs="Tahoma"/>
        </w:rPr>
        <w:t>D Building.  Building requirements are as follows:</w:t>
      </w:r>
    </w:p>
    <w:p w14:paraId="35206ABA" w14:textId="77777777" w:rsidR="00E929D8" w:rsidRDefault="00E929D8" w:rsidP="00E929D8">
      <w:pPr>
        <w:numPr>
          <w:ilvl w:val="0"/>
          <w:numId w:val="34"/>
        </w:numPr>
        <w:rPr>
          <w:rFonts w:ascii="Tahoma" w:hAnsi="Tahoma" w:cs="Tahoma"/>
        </w:rPr>
      </w:pPr>
      <w:r>
        <w:rPr>
          <w:rFonts w:ascii="Tahoma" w:hAnsi="Tahoma" w:cs="Tahoma"/>
        </w:rPr>
        <w:t>The building to be located on Tract D, Goose Lake Land Exchange Subdivision.</w:t>
      </w:r>
    </w:p>
    <w:p w14:paraId="37AB39B0" w14:textId="77777777" w:rsidR="00E929D8" w:rsidRDefault="00E929D8" w:rsidP="00E929D8">
      <w:pPr>
        <w:numPr>
          <w:ilvl w:val="0"/>
          <w:numId w:val="34"/>
        </w:numPr>
        <w:rPr>
          <w:rFonts w:ascii="Tahoma" w:hAnsi="Tahoma" w:cs="Tahoma"/>
        </w:rPr>
      </w:pPr>
      <w:r>
        <w:rPr>
          <w:rFonts w:ascii="Tahoma" w:hAnsi="Tahoma" w:cs="Tahoma"/>
        </w:rPr>
        <w:t>150’ x 150’ fully sprinklered building on top of a two-story parking garage with the first floor of the parking garage below grade.</w:t>
      </w:r>
    </w:p>
    <w:p w14:paraId="3ED0DFCB" w14:textId="77777777" w:rsidR="00E929D8" w:rsidRDefault="00E929D8" w:rsidP="00E929D8">
      <w:pPr>
        <w:numPr>
          <w:ilvl w:val="0"/>
          <w:numId w:val="34"/>
        </w:numPr>
        <w:rPr>
          <w:rFonts w:ascii="Tahoma" w:hAnsi="Tahoma" w:cs="Tahoma"/>
        </w:rPr>
      </w:pPr>
      <w:r>
        <w:rPr>
          <w:rFonts w:ascii="Tahoma" w:hAnsi="Tahoma" w:cs="Tahoma"/>
        </w:rPr>
        <w:t xml:space="preserve">The parking portion of the building to be concrete and the rest of heavy timber.  </w:t>
      </w:r>
    </w:p>
    <w:p w14:paraId="6E2633D4" w14:textId="77777777" w:rsidR="00E929D8" w:rsidRDefault="00E929D8" w:rsidP="00E929D8">
      <w:pPr>
        <w:rPr>
          <w:rFonts w:ascii="Tahoma" w:hAnsi="Tahoma" w:cs="Tahoma"/>
        </w:rPr>
      </w:pPr>
    </w:p>
    <w:p w14:paraId="4A9F37FD" w14:textId="77777777" w:rsidR="00E929D8" w:rsidRDefault="00E929D8" w:rsidP="00E929D8">
      <w:pPr>
        <w:rPr>
          <w:rFonts w:ascii="Tahoma" w:hAnsi="Tahoma" w:cs="Tahoma"/>
        </w:rPr>
      </w:pPr>
      <w:r>
        <w:rPr>
          <w:rFonts w:ascii="Tahoma" w:hAnsi="Tahoma" w:cs="Tahoma"/>
        </w:rPr>
        <w:t>Use the attached format (RIM Architects’).</w:t>
      </w:r>
    </w:p>
    <w:p w14:paraId="5933B502" w14:textId="77777777" w:rsidR="00E929D8" w:rsidRDefault="00E929D8" w:rsidP="00E929D8">
      <w:pPr>
        <w:rPr>
          <w:rFonts w:ascii="Tahoma" w:hAnsi="Tahoma" w:cs="Tahoma"/>
        </w:rPr>
      </w:pPr>
      <w:r>
        <w:rPr>
          <w:rFonts w:ascii="Tahoma" w:hAnsi="Tahoma" w:cs="Tahoma"/>
        </w:rPr>
        <w:t xml:space="preserve">Be sure to check Title 21, plat notes, the IBC and local amendments.  List all required information and give </w:t>
      </w:r>
      <w:r w:rsidRPr="00807E98">
        <w:rPr>
          <w:rFonts w:ascii="Tahoma" w:hAnsi="Tahoma" w:cs="Tahoma"/>
          <w:u w:val="single"/>
        </w:rPr>
        <w:t>specific code reference</w:t>
      </w:r>
      <w:r>
        <w:rPr>
          <w:rFonts w:ascii="Tahoma" w:hAnsi="Tahoma" w:cs="Tahoma"/>
        </w:rPr>
        <w:t>.  Note that some items may not be required.</w:t>
      </w:r>
    </w:p>
    <w:p w14:paraId="2FB3EE3C" w14:textId="77777777" w:rsidR="00E929D8" w:rsidRDefault="00E929D8" w:rsidP="00E929D8">
      <w:pPr>
        <w:rPr>
          <w:rFonts w:ascii="Tahoma" w:hAnsi="Tahoma" w:cs="Tahoma"/>
        </w:rPr>
      </w:pPr>
    </w:p>
    <w:p w14:paraId="24C74BD7" w14:textId="77777777" w:rsidR="00E929D8" w:rsidRDefault="00E929D8" w:rsidP="00E929D8">
      <w:pPr>
        <w:rPr>
          <w:rFonts w:ascii="Tahoma" w:hAnsi="Tahoma" w:cs="Tahoma"/>
        </w:rPr>
      </w:pPr>
    </w:p>
    <w:p w14:paraId="0CB53AFE" w14:textId="77777777" w:rsidR="00E929D8" w:rsidRDefault="00E929D8" w:rsidP="00E929D8">
      <w:pPr>
        <w:rPr>
          <w:rFonts w:ascii="Tahoma" w:hAnsi="Tahoma" w:cs="Tahoma"/>
        </w:rPr>
      </w:pPr>
      <w:r w:rsidRPr="00B531C2">
        <w:rPr>
          <w:rFonts w:ascii="Tahoma" w:hAnsi="Tahoma" w:cs="Tahoma"/>
          <w:b/>
        </w:rPr>
        <w:t>Additional information</w:t>
      </w:r>
      <w:r>
        <w:rPr>
          <w:rFonts w:ascii="Tahoma" w:hAnsi="Tahoma" w:cs="Tahoma"/>
        </w:rPr>
        <w:t xml:space="preserve"> (on a separate sheet).</w:t>
      </w:r>
    </w:p>
    <w:p w14:paraId="1FA4EB7B" w14:textId="77777777" w:rsidR="00E929D8" w:rsidRDefault="00E929D8" w:rsidP="00E929D8">
      <w:pPr>
        <w:rPr>
          <w:rFonts w:ascii="Tahoma" w:hAnsi="Tahoma" w:cs="Tahoma"/>
        </w:rPr>
      </w:pPr>
    </w:p>
    <w:p w14:paraId="14EA92EC" w14:textId="77777777" w:rsidR="00E929D8" w:rsidRDefault="00E929D8" w:rsidP="00E929D8">
      <w:pPr>
        <w:rPr>
          <w:rFonts w:ascii="Tahoma" w:hAnsi="Tahoma" w:cs="Tahoma"/>
        </w:rPr>
      </w:pPr>
      <w:r>
        <w:rPr>
          <w:rFonts w:ascii="Tahoma" w:hAnsi="Tahoma" w:cs="Tahoma"/>
        </w:rPr>
        <w:t xml:space="preserve">What permits will be required for the project?  List all. </w:t>
      </w:r>
    </w:p>
    <w:p w14:paraId="061314EC" w14:textId="77777777" w:rsidR="00E929D8" w:rsidRDefault="00E929D8" w:rsidP="00E929D8">
      <w:pPr>
        <w:rPr>
          <w:rFonts w:ascii="Tahoma" w:hAnsi="Tahoma" w:cs="Tahoma"/>
        </w:rPr>
      </w:pPr>
      <w:r>
        <w:rPr>
          <w:rFonts w:ascii="Tahoma" w:hAnsi="Tahoma" w:cs="Tahoma"/>
        </w:rPr>
        <w:t xml:space="preserve">Will Special Inspections be required? </w:t>
      </w:r>
    </w:p>
    <w:p w14:paraId="621B0974" w14:textId="5900FF0D" w:rsidR="007F29B5" w:rsidRDefault="00E929D8" w:rsidP="00E46EC6">
      <w:r>
        <w:rPr>
          <w:rFonts w:ascii="Tahoma" w:hAnsi="Tahoma" w:cs="Tahoma"/>
        </w:rPr>
        <w:t>Assuming a $15,600,000 valuation, what is the cost of the Building Permit?</w:t>
      </w:r>
      <w:r w:rsidR="00E46EC6">
        <w:rPr>
          <w:rFonts w:ascii="Tahoma" w:hAnsi="Tahoma" w:cs="Tahoma"/>
        </w:rPr>
        <w:t xml:space="preserve"> </w:t>
      </w:r>
      <w:r>
        <w:br w:type="page"/>
      </w:r>
    </w:p>
    <w:p w14:paraId="4246A29F" w14:textId="77777777" w:rsidR="007F29B5" w:rsidRPr="007F29B5" w:rsidRDefault="007F29B5" w:rsidP="00E929D8">
      <w:pPr>
        <w:jc w:val="center"/>
        <w:rPr>
          <w:color w:val="993366"/>
          <w:sz w:val="36"/>
          <w:szCs w:val="36"/>
        </w:rPr>
      </w:pPr>
      <w:r w:rsidRPr="007F29B5">
        <w:rPr>
          <w:color w:val="993366"/>
          <w:sz w:val="36"/>
          <w:szCs w:val="36"/>
        </w:rPr>
        <w:lastRenderedPageBreak/>
        <w:t>EXAMPLE</w:t>
      </w:r>
    </w:p>
    <w:p w14:paraId="2AD994CA" w14:textId="77777777" w:rsidR="007F29B5" w:rsidRDefault="007F29B5" w:rsidP="00E929D8">
      <w:pPr>
        <w:jc w:val="center"/>
      </w:pPr>
    </w:p>
    <w:p w14:paraId="782DD9DA" w14:textId="77777777" w:rsidR="00E929D8" w:rsidRPr="006E4E2D" w:rsidRDefault="00E929D8" w:rsidP="00E929D8">
      <w:pPr>
        <w:jc w:val="center"/>
        <w:rPr>
          <w:rFonts w:ascii="Graphite Std" w:hAnsi="Graphite Std" w:cs="Tahoma"/>
          <w:b/>
          <w:u w:val="single"/>
        </w:rPr>
      </w:pPr>
      <w:r w:rsidRPr="006E4E2D">
        <w:rPr>
          <w:rFonts w:ascii="Graphite Std" w:hAnsi="Graphite Std" w:cs="Tahoma"/>
          <w:b/>
          <w:u w:val="single"/>
        </w:rPr>
        <w:t>CODE STUDY</w:t>
      </w:r>
      <w:r w:rsidR="00A00D1A">
        <w:rPr>
          <w:rFonts w:ascii="Graphite Std" w:hAnsi="Graphite Std" w:cs="Tahoma"/>
          <w:b/>
          <w:u w:val="single"/>
        </w:rPr>
        <w:t xml:space="preserve"> for C</w:t>
      </w:r>
      <w:r w:rsidR="00A00D1A" w:rsidRPr="00A00D1A">
        <w:rPr>
          <w:rFonts w:ascii="Graphite Std" w:hAnsi="Graphite Std" w:cs="Tahoma"/>
          <w:b/>
          <w:u w:val="single"/>
          <w:vertAlign w:val="superscript"/>
        </w:rPr>
        <w:t>3</w:t>
      </w:r>
      <w:r w:rsidR="00A00D1A">
        <w:rPr>
          <w:rFonts w:ascii="Graphite Std" w:hAnsi="Graphite Std" w:cs="Tahoma"/>
          <w:b/>
          <w:u w:val="single"/>
        </w:rPr>
        <w:t>D Building</w:t>
      </w:r>
      <w:r w:rsidRPr="006E4E2D">
        <w:rPr>
          <w:rFonts w:ascii="Graphite Std" w:hAnsi="Graphite Std" w:cs="Tahoma"/>
          <w:b/>
          <w:u w:val="single"/>
        </w:rPr>
        <w:t xml:space="preserve"> </w:t>
      </w:r>
    </w:p>
    <w:p w14:paraId="120B838C" w14:textId="77777777" w:rsidR="00E929D8" w:rsidRPr="006E4E2D" w:rsidRDefault="00E929D8" w:rsidP="00E929D8">
      <w:pPr>
        <w:rPr>
          <w:rFonts w:ascii="Graphite Std" w:hAnsi="Graphite Std" w:cs="Tahoma"/>
        </w:rPr>
      </w:pPr>
    </w:p>
    <w:p w14:paraId="5EC2555E" w14:textId="77777777" w:rsidR="00E929D8" w:rsidRPr="006E4E2D" w:rsidRDefault="00E929D8" w:rsidP="00E929D8">
      <w:pPr>
        <w:rPr>
          <w:rFonts w:ascii="Graphite Std" w:hAnsi="Graphite Std" w:cs="Tahoma"/>
          <w:b/>
          <w:u w:val="single"/>
        </w:rPr>
      </w:pPr>
      <w:r w:rsidRPr="006E4E2D">
        <w:rPr>
          <w:rFonts w:ascii="Graphite Std" w:hAnsi="Graphite Std" w:cs="Tahoma"/>
          <w:b/>
          <w:u w:val="single"/>
        </w:rPr>
        <w:t>Code Analysis</w:t>
      </w:r>
    </w:p>
    <w:p w14:paraId="6051EA3D" w14:textId="77777777" w:rsidR="00E929D8" w:rsidRPr="006E4E2D" w:rsidRDefault="00E929D8" w:rsidP="00E929D8">
      <w:pPr>
        <w:rPr>
          <w:rFonts w:ascii="Graphite Std" w:hAnsi="Graphite Std" w:cs="Tahoma"/>
        </w:rPr>
      </w:pPr>
    </w:p>
    <w:p w14:paraId="41940000" w14:textId="77777777" w:rsidR="00E929D8" w:rsidRPr="006E4E2D" w:rsidRDefault="00E929D8" w:rsidP="00E929D8">
      <w:pPr>
        <w:rPr>
          <w:rFonts w:ascii="Graphite Std" w:hAnsi="Graphite Std" w:cs="Tahoma"/>
          <w:b/>
        </w:rPr>
      </w:pPr>
      <w:r w:rsidRPr="006E4E2D">
        <w:rPr>
          <w:rFonts w:ascii="Graphite Std" w:hAnsi="Graphite Std" w:cs="Tahoma"/>
          <w:b/>
        </w:rPr>
        <w:t>Applicable Code and Regulatory Requirements</w:t>
      </w:r>
    </w:p>
    <w:p w14:paraId="65D0D1AB" w14:textId="77777777" w:rsidR="00E929D8" w:rsidRPr="006E4E2D" w:rsidRDefault="00E929D8" w:rsidP="00E929D8">
      <w:pPr>
        <w:rPr>
          <w:rFonts w:ascii="Graphite Std" w:hAnsi="Graphite Std" w:cs="Tahoma"/>
        </w:rPr>
      </w:pPr>
      <w:r w:rsidRPr="006E4E2D">
        <w:rPr>
          <w:rFonts w:ascii="Graphite Std" w:hAnsi="Graphite Std" w:cs="Tahoma"/>
        </w:rPr>
        <w:t xml:space="preserve">2003 </w:t>
      </w:r>
      <w:smartTag w:uri="urn:schemas-microsoft-com:office:smarttags" w:element="place">
        <w:smartTag w:uri="urn:schemas-microsoft-com:office:smarttags" w:element="PlaceName">
          <w:r w:rsidRPr="006E4E2D">
            <w:rPr>
              <w:rFonts w:ascii="Graphite Std" w:hAnsi="Graphite Std" w:cs="Tahoma"/>
            </w:rPr>
            <w:t>International</w:t>
          </w:r>
        </w:smartTag>
        <w:r w:rsidRPr="006E4E2D">
          <w:rPr>
            <w:rFonts w:ascii="Graphite Std" w:hAnsi="Graphite Std" w:cs="Tahoma"/>
          </w:rPr>
          <w:t xml:space="preserve"> </w:t>
        </w:r>
        <w:smartTag w:uri="urn:schemas-microsoft-com:office:smarttags" w:element="PlaceType">
          <w:r w:rsidRPr="006E4E2D">
            <w:rPr>
              <w:rFonts w:ascii="Graphite Std" w:hAnsi="Graphite Std" w:cs="Tahoma"/>
            </w:rPr>
            <w:t>Building</w:t>
          </w:r>
        </w:smartTag>
      </w:smartTag>
      <w:r w:rsidRPr="006E4E2D">
        <w:rPr>
          <w:rFonts w:ascii="Graphite Std" w:hAnsi="Graphite Std" w:cs="Tahoma"/>
        </w:rPr>
        <w:t xml:space="preserve"> Code</w:t>
      </w:r>
    </w:p>
    <w:p w14:paraId="17088CE0" w14:textId="77777777" w:rsidR="00E929D8" w:rsidRPr="006E4E2D" w:rsidRDefault="00E929D8" w:rsidP="00E929D8">
      <w:pPr>
        <w:rPr>
          <w:rFonts w:ascii="Graphite Std" w:hAnsi="Graphite Std" w:cs="Tahoma"/>
        </w:rPr>
      </w:pPr>
      <w:r w:rsidRPr="006E4E2D">
        <w:rPr>
          <w:rFonts w:ascii="Graphite Std" w:hAnsi="Graphite Std" w:cs="Tahoma"/>
        </w:rPr>
        <w:t>2003 International Mechanical Code</w:t>
      </w:r>
    </w:p>
    <w:p w14:paraId="3E113B9A" w14:textId="77777777" w:rsidR="00E929D8" w:rsidRPr="006E4E2D" w:rsidRDefault="00E929D8" w:rsidP="00E929D8">
      <w:pPr>
        <w:rPr>
          <w:rFonts w:ascii="Graphite Std" w:hAnsi="Graphite Std" w:cs="Tahoma"/>
        </w:rPr>
      </w:pPr>
      <w:r w:rsidRPr="006E4E2D">
        <w:rPr>
          <w:rFonts w:ascii="Graphite Std" w:hAnsi="Graphite Std" w:cs="Tahoma"/>
        </w:rPr>
        <w:t>2003 International Fire Code</w:t>
      </w:r>
    </w:p>
    <w:p w14:paraId="36284EB3" w14:textId="77777777" w:rsidR="00E929D8" w:rsidRPr="006E4E2D" w:rsidRDefault="00E929D8" w:rsidP="00E929D8">
      <w:pPr>
        <w:rPr>
          <w:rFonts w:ascii="Graphite Std" w:hAnsi="Graphite Std" w:cs="Tahoma"/>
        </w:rPr>
      </w:pPr>
      <w:r w:rsidRPr="006E4E2D">
        <w:rPr>
          <w:rFonts w:ascii="Graphite Std" w:hAnsi="Graphite Std" w:cs="Tahoma"/>
        </w:rPr>
        <w:t>2003 Uniform Plumbing Code</w:t>
      </w:r>
    </w:p>
    <w:p w14:paraId="435FF501" w14:textId="77777777" w:rsidR="00E929D8" w:rsidRPr="006E4E2D" w:rsidRDefault="00E929D8" w:rsidP="00E929D8">
      <w:pPr>
        <w:rPr>
          <w:rFonts w:ascii="Graphite Std" w:hAnsi="Graphite Std" w:cs="Tahoma"/>
        </w:rPr>
      </w:pPr>
      <w:r w:rsidRPr="006E4E2D">
        <w:rPr>
          <w:rFonts w:ascii="Graphite Std" w:hAnsi="Graphite Std" w:cs="Tahoma"/>
        </w:rPr>
        <w:t>2005 National Electrical Code</w:t>
      </w:r>
    </w:p>
    <w:p w14:paraId="5347083F" w14:textId="77777777" w:rsidR="00E929D8" w:rsidRPr="006E4E2D" w:rsidRDefault="00E929D8" w:rsidP="00E929D8">
      <w:pPr>
        <w:rPr>
          <w:rFonts w:ascii="Graphite Std" w:hAnsi="Graphite Std" w:cs="Tahoma"/>
        </w:rPr>
      </w:pPr>
      <w:r w:rsidRPr="006E4E2D">
        <w:rPr>
          <w:rFonts w:ascii="Graphite Std" w:hAnsi="Graphite Std" w:cs="Tahoma"/>
        </w:rPr>
        <w:t>2003 International Fuel Gas Code</w:t>
      </w:r>
    </w:p>
    <w:p w14:paraId="67142D67" w14:textId="77777777" w:rsidR="00E929D8" w:rsidRPr="006E4E2D" w:rsidRDefault="00E929D8" w:rsidP="00E929D8">
      <w:pPr>
        <w:rPr>
          <w:rFonts w:ascii="Graphite Std" w:hAnsi="Graphite Std" w:cs="Tahoma"/>
        </w:rPr>
      </w:pPr>
      <w:r w:rsidRPr="006E4E2D">
        <w:rPr>
          <w:rFonts w:ascii="Graphite Std" w:hAnsi="Graphite Std" w:cs="Tahoma"/>
        </w:rPr>
        <w:t>Title 23 – Local Amendments</w:t>
      </w:r>
    </w:p>
    <w:p w14:paraId="0C1EC46E" w14:textId="77777777" w:rsidR="00E929D8" w:rsidRPr="006E4E2D" w:rsidRDefault="00E929D8" w:rsidP="00E929D8">
      <w:pPr>
        <w:rPr>
          <w:rFonts w:ascii="Graphite Std" w:hAnsi="Graphite Std" w:cs="Tahoma"/>
        </w:rPr>
      </w:pPr>
      <w:r w:rsidRPr="006E4E2D">
        <w:rPr>
          <w:rFonts w:ascii="Graphite Std" w:hAnsi="Graphite Std" w:cs="Tahoma"/>
        </w:rPr>
        <w:t>2004 ANSI Elevators and Escalators</w:t>
      </w:r>
    </w:p>
    <w:p w14:paraId="136254AE" w14:textId="77777777" w:rsidR="00E929D8" w:rsidRPr="006E4E2D" w:rsidRDefault="00E929D8" w:rsidP="00E929D8">
      <w:pPr>
        <w:rPr>
          <w:rFonts w:ascii="Graphite Std" w:hAnsi="Graphite Std" w:cs="Tahoma"/>
        </w:rPr>
      </w:pPr>
      <w:r w:rsidRPr="006E4E2D">
        <w:rPr>
          <w:rFonts w:ascii="Graphite Std" w:hAnsi="Graphite Std" w:cs="Tahoma"/>
        </w:rPr>
        <w:t>1991 Americans with Disabilities Act</w:t>
      </w:r>
    </w:p>
    <w:p w14:paraId="3E574AD6" w14:textId="77777777" w:rsidR="00E929D8" w:rsidRPr="006E4E2D" w:rsidRDefault="00E929D8" w:rsidP="00E929D8">
      <w:pPr>
        <w:rPr>
          <w:rFonts w:ascii="Graphite Std" w:hAnsi="Graphite Std" w:cs="Tahoma"/>
        </w:rPr>
      </w:pPr>
    </w:p>
    <w:p w14:paraId="35DED35A" w14:textId="77777777" w:rsidR="00E929D8" w:rsidRPr="006E4E2D" w:rsidRDefault="00E929D8" w:rsidP="00E929D8">
      <w:pPr>
        <w:rPr>
          <w:rFonts w:ascii="Graphite Std" w:hAnsi="Graphite Std" w:cs="Tahoma"/>
          <w:b/>
        </w:rPr>
      </w:pPr>
      <w:r w:rsidRPr="006E4E2D">
        <w:rPr>
          <w:rFonts w:ascii="Graphite Std" w:hAnsi="Graphite Std" w:cs="Tahoma"/>
          <w:b/>
        </w:rPr>
        <w:t>Occupancy Classification</w:t>
      </w:r>
    </w:p>
    <w:p w14:paraId="405EF4D8" w14:textId="77777777" w:rsidR="00E929D8" w:rsidRPr="006E4E2D" w:rsidRDefault="00E929D8" w:rsidP="00E929D8">
      <w:pPr>
        <w:rPr>
          <w:rFonts w:ascii="Graphite Std" w:hAnsi="Graphite Std" w:cs="Tahoma"/>
        </w:rPr>
      </w:pPr>
      <w:r w:rsidRPr="006E4E2D">
        <w:rPr>
          <w:rFonts w:ascii="Graphite Std" w:hAnsi="Graphite Std" w:cs="Tahoma"/>
        </w:rPr>
        <w:t>Mixed occupancy - Group B (IBC 304.1) and Group S-2 (IBC 311.3) fully sprinklered</w:t>
      </w:r>
    </w:p>
    <w:p w14:paraId="15E3D172" w14:textId="77777777" w:rsidR="00E929D8" w:rsidRPr="006E4E2D" w:rsidRDefault="00E929D8" w:rsidP="00E929D8">
      <w:pPr>
        <w:rPr>
          <w:rFonts w:ascii="Graphite Std" w:hAnsi="Graphite Std" w:cs="Tahoma"/>
        </w:rPr>
      </w:pPr>
    </w:p>
    <w:p w14:paraId="5FE6C71F" w14:textId="77777777" w:rsidR="00E929D8" w:rsidRPr="006E4E2D" w:rsidRDefault="00E929D8" w:rsidP="00E929D8">
      <w:pPr>
        <w:rPr>
          <w:rFonts w:ascii="Graphite Std" w:hAnsi="Graphite Std" w:cs="Tahoma"/>
          <w:b/>
        </w:rPr>
      </w:pPr>
      <w:r w:rsidRPr="006E4E2D">
        <w:rPr>
          <w:rFonts w:ascii="Graphite Std" w:hAnsi="Graphite Std" w:cs="Tahoma"/>
          <w:b/>
        </w:rPr>
        <w:t>Construction Type</w:t>
      </w:r>
    </w:p>
    <w:p w14:paraId="3371DFC2" w14:textId="77777777" w:rsidR="00E929D8" w:rsidRPr="006E4E2D" w:rsidRDefault="00E929D8" w:rsidP="00E929D8">
      <w:pPr>
        <w:rPr>
          <w:rFonts w:ascii="Graphite Std" w:hAnsi="Graphite Std" w:cs="Tahoma"/>
        </w:rPr>
      </w:pPr>
      <w:r w:rsidRPr="006E4E2D">
        <w:rPr>
          <w:rFonts w:ascii="Graphite Std" w:hAnsi="Graphite Std" w:cs="Tahoma"/>
        </w:rPr>
        <w:t>Group B – Type IV (IBC 602.4)</w:t>
      </w:r>
    </w:p>
    <w:p w14:paraId="32A1D3BE" w14:textId="77777777" w:rsidR="00E929D8" w:rsidRPr="006E4E2D" w:rsidRDefault="00E929D8" w:rsidP="00E929D8">
      <w:pPr>
        <w:rPr>
          <w:rFonts w:ascii="Graphite Std" w:hAnsi="Graphite Std" w:cs="Tahoma"/>
        </w:rPr>
      </w:pPr>
      <w:r w:rsidRPr="006E4E2D">
        <w:rPr>
          <w:rFonts w:ascii="Graphite Std" w:hAnsi="Graphite Std" w:cs="Tahoma"/>
        </w:rPr>
        <w:t xml:space="preserve">Group S-2 – </w:t>
      </w:r>
      <w:smartTag w:uri="urn:schemas-microsoft-com:office:smarttags" w:element="place">
        <w:smartTag w:uri="urn:schemas-microsoft-com:office:smarttags" w:element="City">
          <w:r w:rsidRPr="006E4E2D">
            <w:rPr>
              <w:rFonts w:ascii="Graphite Std" w:hAnsi="Graphite Std" w:cs="Tahoma"/>
            </w:rPr>
            <w:t>Type</w:t>
          </w:r>
        </w:smartTag>
        <w:r w:rsidRPr="006E4E2D">
          <w:rPr>
            <w:rFonts w:ascii="Graphite Std" w:hAnsi="Graphite Std" w:cs="Tahoma"/>
          </w:rPr>
          <w:t xml:space="preserve"> </w:t>
        </w:r>
        <w:smartTag w:uri="urn:schemas-microsoft-com:office:smarttags" w:element="State">
          <w:r w:rsidRPr="006E4E2D">
            <w:rPr>
              <w:rFonts w:ascii="Graphite Std" w:hAnsi="Graphite Std" w:cs="Tahoma"/>
            </w:rPr>
            <w:t>IA</w:t>
          </w:r>
        </w:smartTag>
      </w:smartTag>
      <w:r w:rsidRPr="006E4E2D">
        <w:rPr>
          <w:rFonts w:ascii="Graphite Std" w:hAnsi="Graphite Std" w:cs="Tahoma"/>
        </w:rPr>
        <w:t xml:space="preserve"> (IBC 508.2, 602.2) </w:t>
      </w:r>
    </w:p>
    <w:p w14:paraId="0544F7B2" w14:textId="77777777" w:rsidR="00E929D8" w:rsidRPr="006E4E2D" w:rsidRDefault="00E929D8" w:rsidP="00E929D8">
      <w:pPr>
        <w:rPr>
          <w:rFonts w:ascii="Graphite Std" w:hAnsi="Graphite Std" w:cs="Tahoma"/>
        </w:rPr>
      </w:pPr>
    </w:p>
    <w:p w14:paraId="41DF08B5" w14:textId="77777777" w:rsidR="00E929D8" w:rsidRPr="006E4E2D" w:rsidRDefault="00E929D8" w:rsidP="00E929D8">
      <w:pPr>
        <w:rPr>
          <w:rFonts w:ascii="Graphite Std" w:hAnsi="Graphite Std" w:cs="Tahoma"/>
        </w:rPr>
      </w:pPr>
      <w:r w:rsidRPr="006E4E2D">
        <w:rPr>
          <w:rFonts w:ascii="Graphite Std" w:hAnsi="Graphite Std" w:cs="Tahoma"/>
          <w:b/>
        </w:rPr>
        <w:t xml:space="preserve">Building Height </w:t>
      </w:r>
      <w:r w:rsidRPr="006E4E2D">
        <w:rPr>
          <w:rFonts w:ascii="Graphite Std" w:hAnsi="Graphite Std" w:cs="Tahoma"/>
        </w:rPr>
        <w:t>(Group B)</w:t>
      </w:r>
    </w:p>
    <w:p w14:paraId="245DE591" w14:textId="77777777" w:rsidR="00E929D8" w:rsidRPr="006E4E2D" w:rsidRDefault="00E929D8" w:rsidP="00E929D8">
      <w:pPr>
        <w:rPr>
          <w:rFonts w:ascii="Graphite Std" w:hAnsi="Graphite Std" w:cs="Tahoma"/>
        </w:rPr>
      </w:pPr>
      <w:r w:rsidRPr="006E4E2D">
        <w:rPr>
          <w:rFonts w:ascii="Graphite Std" w:hAnsi="Graphite Std" w:cs="Tahoma"/>
        </w:rPr>
        <w:t>Tabular height:  65’ (IBC Table 503)</w:t>
      </w:r>
    </w:p>
    <w:p w14:paraId="413CAF09" w14:textId="77777777" w:rsidR="00E929D8" w:rsidRPr="006E4E2D" w:rsidRDefault="00E929D8" w:rsidP="00E929D8">
      <w:pPr>
        <w:rPr>
          <w:rFonts w:ascii="Graphite Std" w:hAnsi="Graphite Std" w:cs="Tahoma"/>
        </w:rPr>
      </w:pPr>
      <w:r w:rsidRPr="006E4E2D">
        <w:rPr>
          <w:rFonts w:ascii="Graphite Std" w:hAnsi="Graphite Std" w:cs="Tahoma"/>
        </w:rPr>
        <w:t>Increase for sprinklers: 20’ (IBC 504.2)</w:t>
      </w:r>
    </w:p>
    <w:p w14:paraId="5013D16C" w14:textId="77777777" w:rsidR="00E929D8" w:rsidRPr="006E4E2D" w:rsidRDefault="00E929D8" w:rsidP="00E929D8">
      <w:pPr>
        <w:rPr>
          <w:rFonts w:ascii="Graphite Std" w:hAnsi="Graphite Std" w:cs="Tahoma"/>
        </w:rPr>
      </w:pPr>
      <w:r w:rsidRPr="006E4E2D">
        <w:rPr>
          <w:rFonts w:ascii="Graphite Std" w:hAnsi="Graphite Std" w:cs="Tahoma"/>
        </w:rPr>
        <w:t>Total allowable height: 85’</w:t>
      </w:r>
    </w:p>
    <w:p w14:paraId="2355FE51" w14:textId="77777777" w:rsidR="00E929D8" w:rsidRPr="006E4E2D" w:rsidRDefault="00E929D8" w:rsidP="00E929D8">
      <w:pPr>
        <w:rPr>
          <w:rFonts w:ascii="Graphite Std" w:hAnsi="Graphite Std" w:cs="Tahoma"/>
        </w:rPr>
      </w:pPr>
      <w:r w:rsidRPr="006E4E2D">
        <w:rPr>
          <w:rFonts w:ascii="Graphite Std" w:hAnsi="Graphite Std" w:cs="Tahoma"/>
        </w:rPr>
        <w:t>Actual height: (leave blank)</w:t>
      </w:r>
    </w:p>
    <w:p w14:paraId="350A3A59" w14:textId="77777777" w:rsidR="00E929D8" w:rsidRPr="006E4E2D" w:rsidRDefault="00E929D8" w:rsidP="00E929D8">
      <w:pPr>
        <w:rPr>
          <w:rFonts w:ascii="Graphite Std" w:hAnsi="Graphite Std" w:cs="Tahoma"/>
        </w:rPr>
      </w:pPr>
      <w:r w:rsidRPr="006E4E2D">
        <w:rPr>
          <w:rFonts w:ascii="Graphite Std" w:hAnsi="Graphite Std" w:cs="Tahoma"/>
        </w:rPr>
        <w:t>Tabular stories: 5 (IBC Table 503)</w:t>
      </w:r>
    </w:p>
    <w:p w14:paraId="646D48C3" w14:textId="77777777" w:rsidR="00E929D8" w:rsidRPr="006E4E2D" w:rsidRDefault="00E929D8" w:rsidP="00E929D8">
      <w:pPr>
        <w:rPr>
          <w:rFonts w:ascii="Graphite Std" w:hAnsi="Graphite Std" w:cs="Tahoma"/>
        </w:rPr>
      </w:pPr>
      <w:r w:rsidRPr="006E4E2D">
        <w:rPr>
          <w:rFonts w:ascii="Graphite Std" w:hAnsi="Graphite Std" w:cs="Tahoma"/>
        </w:rPr>
        <w:t>Increase for sprinklers: 1 (IBC 504.2)</w:t>
      </w:r>
    </w:p>
    <w:p w14:paraId="4F8D5846" w14:textId="77777777" w:rsidR="00E929D8" w:rsidRPr="006E4E2D" w:rsidRDefault="00E929D8" w:rsidP="00E929D8">
      <w:pPr>
        <w:rPr>
          <w:rFonts w:ascii="Graphite Std" w:hAnsi="Graphite Std" w:cs="Tahoma"/>
        </w:rPr>
      </w:pPr>
      <w:r w:rsidRPr="006E4E2D">
        <w:rPr>
          <w:rFonts w:ascii="Graphite Std" w:hAnsi="Graphite Std" w:cs="Tahoma"/>
        </w:rPr>
        <w:t>Total allowable stories:  6</w:t>
      </w:r>
    </w:p>
    <w:p w14:paraId="7C8063CC" w14:textId="77777777" w:rsidR="00E929D8" w:rsidRPr="006E4E2D" w:rsidRDefault="00E929D8" w:rsidP="00E929D8">
      <w:pPr>
        <w:rPr>
          <w:rFonts w:ascii="Graphite Std" w:hAnsi="Graphite Std" w:cs="Tahoma"/>
        </w:rPr>
      </w:pPr>
      <w:r w:rsidRPr="006E4E2D">
        <w:rPr>
          <w:rFonts w:ascii="Graphite Std" w:hAnsi="Graphite Std" w:cs="Tahoma"/>
        </w:rPr>
        <w:t xml:space="preserve">Actual stories: 3 </w:t>
      </w:r>
    </w:p>
    <w:p w14:paraId="6481784D" w14:textId="77777777" w:rsidR="00E929D8" w:rsidRPr="006E4E2D" w:rsidRDefault="00E929D8" w:rsidP="00E929D8">
      <w:pPr>
        <w:rPr>
          <w:rFonts w:ascii="Graphite Std" w:hAnsi="Graphite Std" w:cs="Tahoma"/>
        </w:rPr>
      </w:pPr>
    </w:p>
    <w:p w14:paraId="55F11117" w14:textId="77777777" w:rsidR="00E929D8" w:rsidRPr="006E4E2D" w:rsidRDefault="00E929D8" w:rsidP="00E929D8">
      <w:pPr>
        <w:rPr>
          <w:rFonts w:ascii="Graphite Std" w:hAnsi="Graphite Std" w:cs="Tahoma"/>
          <w:b/>
        </w:rPr>
      </w:pPr>
      <w:r w:rsidRPr="006E4E2D">
        <w:rPr>
          <w:rFonts w:ascii="Graphite Std" w:hAnsi="Graphite Std" w:cs="Tahoma"/>
          <w:b/>
        </w:rPr>
        <w:t xml:space="preserve">Building Area </w:t>
      </w:r>
      <w:r w:rsidRPr="006E4E2D">
        <w:rPr>
          <w:rFonts w:ascii="Graphite Std" w:hAnsi="Graphite Std" w:cs="Tahoma"/>
        </w:rPr>
        <w:t>(Group B)</w:t>
      </w:r>
    </w:p>
    <w:p w14:paraId="1C298782" w14:textId="77777777" w:rsidR="00E929D8" w:rsidRPr="006E4E2D" w:rsidRDefault="00E929D8" w:rsidP="00E929D8">
      <w:pPr>
        <w:rPr>
          <w:rFonts w:ascii="Graphite Std" w:hAnsi="Graphite Std" w:cs="Tahoma"/>
        </w:rPr>
      </w:pPr>
      <w:r w:rsidRPr="006E4E2D">
        <w:rPr>
          <w:rFonts w:ascii="Graphite Std" w:hAnsi="Graphite Std" w:cs="Tahoma"/>
        </w:rPr>
        <w:t>Tabular area:  36,000 SF (IBC Table 503)</w:t>
      </w:r>
    </w:p>
    <w:p w14:paraId="00404C24" w14:textId="77777777" w:rsidR="00E929D8" w:rsidRPr="006E4E2D" w:rsidRDefault="00E929D8" w:rsidP="00E929D8">
      <w:pPr>
        <w:rPr>
          <w:rFonts w:ascii="Graphite Std" w:hAnsi="Graphite Std" w:cs="Tahoma"/>
        </w:rPr>
      </w:pPr>
      <w:r w:rsidRPr="006E4E2D">
        <w:rPr>
          <w:rFonts w:ascii="Graphite Std" w:hAnsi="Graphite Std" w:cs="Tahoma"/>
        </w:rPr>
        <w:t>Increase for sprinklers:  300% (IBC 506.3)</w:t>
      </w:r>
    </w:p>
    <w:p w14:paraId="3DB5A040" w14:textId="77777777" w:rsidR="00E929D8" w:rsidRPr="006E4E2D" w:rsidRDefault="00E929D8" w:rsidP="00E929D8">
      <w:pPr>
        <w:rPr>
          <w:rFonts w:ascii="Graphite Std" w:hAnsi="Graphite Std" w:cs="Tahoma"/>
        </w:rPr>
      </w:pPr>
      <w:r w:rsidRPr="006E4E2D">
        <w:rPr>
          <w:rFonts w:ascii="Graphite Std" w:hAnsi="Graphite Std" w:cs="Tahoma"/>
        </w:rPr>
        <w:t>Increase for frontage:  75% (IBC 506.2)</w:t>
      </w:r>
    </w:p>
    <w:p w14:paraId="7BD1804E" w14:textId="77777777" w:rsidR="00E929D8" w:rsidRPr="006E4E2D" w:rsidRDefault="00E929D8" w:rsidP="00E929D8">
      <w:pPr>
        <w:rPr>
          <w:rFonts w:ascii="Graphite Std" w:hAnsi="Graphite Std" w:cs="Tahoma"/>
        </w:rPr>
      </w:pPr>
      <w:r w:rsidRPr="006E4E2D">
        <w:rPr>
          <w:rFonts w:ascii="Graphite Std" w:hAnsi="Graphite Std" w:cs="Tahoma"/>
        </w:rPr>
        <w:t>Total allowable area:  171,000 SF</w:t>
      </w:r>
    </w:p>
    <w:p w14:paraId="2F341C62" w14:textId="77777777" w:rsidR="00E929D8" w:rsidRPr="006E4E2D" w:rsidRDefault="00E929D8" w:rsidP="00E929D8">
      <w:pPr>
        <w:rPr>
          <w:rFonts w:ascii="Graphite Std" w:hAnsi="Graphite Std" w:cs="Tahoma"/>
        </w:rPr>
      </w:pPr>
      <w:r w:rsidRPr="006E4E2D">
        <w:rPr>
          <w:rFonts w:ascii="Graphite Std" w:hAnsi="Graphite Std" w:cs="Tahoma"/>
        </w:rPr>
        <w:t>Actual area:  22,500 SF</w:t>
      </w:r>
    </w:p>
    <w:p w14:paraId="7D31B2BD" w14:textId="77777777" w:rsidR="00E929D8" w:rsidRPr="006E4E2D" w:rsidRDefault="00E929D8" w:rsidP="00E929D8">
      <w:pPr>
        <w:rPr>
          <w:rFonts w:ascii="Graphite Std" w:hAnsi="Graphite Std" w:cs="Tahoma"/>
        </w:rPr>
      </w:pPr>
    </w:p>
    <w:p w14:paraId="76A30660" w14:textId="77777777" w:rsidR="00E929D8" w:rsidRPr="006E4E2D" w:rsidRDefault="00E929D8" w:rsidP="00E929D8">
      <w:pPr>
        <w:rPr>
          <w:rFonts w:ascii="Graphite Std" w:hAnsi="Graphite Std" w:cs="Tahoma"/>
          <w:b/>
        </w:rPr>
      </w:pPr>
      <w:r w:rsidRPr="006E4E2D">
        <w:rPr>
          <w:rFonts w:ascii="Graphite Std" w:hAnsi="Graphite Std" w:cs="Tahoma"/>
          <w:b/>
        </w:rPr>
        <w:t xml:space="preserve">Fire Resistance Requirements for Building Elements </w:t>
      </w:r>
      <w:r w:rsidRPr="006E4E2D">
        <w:rPr>
          <w:rFonts w:ascii="Graphite Std" w:hAnsi="Graphite Std" w:cs="Tahoma"/>
        </w:rPr>
        <w:t>(IBC Table 601)</w:t>
      </w:r>
    </w:p>
    <w:p w14:paraId="67388BAE" w14:textId="77777777" w:rsidR="00E929D8" w:rsidRPr="006E4E2D" w:rsidRDefault="00E929D8" w:rsidP="00E929D8">
      <w:pPr>
        <w:rPr>
          <w:rFonts w:ascii="Graphite Std" w:hAnsi="Graphite Std" w:cs="Tahoma"/>
        </w:rPr>
      </w:pPr>
      <w:r w:rsidRPr="006E4E2D">
        <w:rPr>
          <w:rFonts w:ascii="Graphite Std" w:hAnsi="Graphite Std" w:cs="Tahoma"/>
        </w:rPr>
        <w:t>Group B</w:t>
      </w:r>
    </w:p>
    <w:p w14:paraId="7F538752" w14:textId="77777777" w:rsidR="00E929D8" w:rsidRPr="006E4E2D" w:rsidRDefault="00E929D8" w:rsidP="00E929D8">
      <w:pPr>
        <w:ind w:firstLine="720"/>
        <w:rPr>
          <w:rFonts w:ascii="Graphite Std" w:hAnsi="Graphite Std" w:cs="Tahoma"/>
        </w:rPr>
      </w:pPr>
      <w:r w:rsidRPr="006E4E2D">
        <w:rPr>
          <w:rFonts w:ascii="Graphite Std" w:hAnsi="Graphite Std" w:cs="Tahoma"/>
        </w:rPr>
        <w:t xml:space="preserve">Structural frame including columns, girders, trusses:  HT  </w:t>
      </w:r>
    </w:p>
    <w:p w14:paraId="427B5152" w14:textId="77777777" w:rsidR="00E929D8" w:rsidRPr="006E4E2D" w:rsidRDefault="00E929D8" w:rsidP="00E929D8">
      <w:pPr>
        <w:ind w:firstLine="720"/>
        <w:rPr>
          <w:rFonts w:ascii="Graphite Std" w:hAnsi="Graphite Std" w:cs="Tahoma"/>
        </w:rPr>
      </w:pPr>
      <w:r w:rsidRPr="006E4E2D">
        <w:rPr>
          <w:rFonts w:ascii="Graphite Std" w:hAnsi="Graphite Std" w:cs="Tahoma"/>
        </w:rPr>
        <w:t>Exterior and interior bearing walls:  2 hr exterior and 1 hr/HT interior</w:t>
      </w:r>
    </w:p>
    <w:p w14:paraId="0FEB8C6F" w14:textId="77777777" w:rsidR="00E929D8" w:rsidRPr="006E4E2D" w:rsidRDefault="00E929D8" w:rsidP="00E929D8">
      <w:pPr>
        <w:ind w:firstLine="720"/>
        <w:rPr>
          <w:rFonts w:ascii="Graphite Std" w:hAnsi="Graphite Std" w:cs="Tahoma"/>
        </w:rPr>
      </w:pPr>
      <w:r w:rsidRPr="006E4E2D">
        <w:rPr>
          <w:rFonts w:ascii="Graphite Std" w:hAnsi="Graphite Std" w:cs="Tahoma"/>
        </w:rPr>
        <w:t>Floor construction:  HT</w:t>
      </w:r>
    </w:p>
    <w:p w14:paraId="5A774967" w14:textId="77777777" w:rsidR="00E929D8" w:rsidRPr="006E4E2D" w:rsidRDefault="00E929D8" w:rsidP="00E929D8">
      <w:pPr>
        <w:ind w:firstLine="720"/>
        <w:rPr>
          <w:rFonts w:ascii="Graphite Std" w:hAnsi="Graphite Std" w:cs="Tahoma"/>
        </w:rPr>
      </w:pPr>
      <w:r w:rsidRPr="006E4E2D">
        <w:rPr>
          <w:rFonts w:ascii="Graphite Std" w:hAnsi="Graphite Std" w:cs="Tahoma"/>
        </w:rPr>
        <w:lastRenderedPageBreak/>
        <w:t>Roof construction:  HT</w:t>
      </w:r>
    </w:p>
    <w:p w14:paraId="2D47CE69" w14:textId="77777777" w:rsidR="00E929D8" w:rsidRPr="006E4E2D" w:rsidRDefault="00E929D8" w:rsidP="00E929D8">
      <w:pPr>
        <w:rPr>
          <w:rFonts w:ascii="Graphite Std" w:hAnsi="Graphite Std" w:cs="Tahoma"/>
        </w:rPr>
      </w:pPr>
      <w:r w:rsidRPr="006E4E2D">
        <w:rPr>
          <w:rFonts w:ascii="Graphite Std" w:hAnsi="Graphite Std" w:cs="Tahoma"/>
        </w:rPr>
        <w:t>Group S-2</w:t>
      </w:r>
    </w:p>
    <w:p w14:paraId="36C64B64" w14:textId="77777777" w:rsidR="00E929D8" w:rsidRPr="006E4E2D" w:rsidRDefault="00E929D8" w:rsidP="00E929D8">
      <w:pPr>
        <w:ind w:firstLine="720"/>
        <w:rPr>
          <w:rFonts w:ascii="Graphite Std" w:hAnsi="Graphite Std" w:cs="Tahoma"/>
        </w:rPr>
      </w:pPr>
      <w:r w:rsidRPr="006E4E2D">
        <w:rPr>
          <w:rFonts w:ascii="Graphite Std" w:hAnsi="Graphite Std" w:cs="Tahoma"/>
        </w:rPr>
        <w:t xml:space="preserve">Structural frame including columns, girders, trusses:  3 hr  </w:t>
      </w:r>
    </w:p>
    <w:p w14:paraId="70470C79" w14:textId="77777777" w:rsidR="00E929D8" w:rsidRPr="006E4E2D" w:rsidRDefault="00E929D8" w:rsidP="00E929D8">
      <w:pPr>
        <w:ind w:firstLine="720"/>
        <w:rPr>
          <w:rFonts w:ascii="Graphite Std" w:hAnsi="Graphite Std" w:cs="Tahoma"/>
        </w:rPr>
      </w:pPr>
      <w:r w:rsidRPr="006E4E2D">
        <w:rPr>
          <w:rFonts w:ascii="Graphite Std" w:hAnsi="Graphite Std" w:cs="Tahoma"/>
        </w:rPr>
        <w:t xml:space="preserve">Exterior and interior bearing walls:  3 hr </w:t>
      </w:r>
    </w:p>
    <w:p w14:paraId="70B6734B" w14:textId="77777777" w:rsidR="00E929D8" w:rsidRPr="006E4E2D" w:rsidRDefault="00E929D8" w:rsidP="00E929D8">
      <w:pPr>
        <w:ind w:firstLine="720"/>
        <w:rPr>
          <w:rFonts w:ascii="Graphite Std" w:hAnsi="Graphite Std" w:cs="Tahoma"/>
        </w:rPr>
      </w:pPr>
      <w:r w:rsidRPr="006E4E2D">
        <w:rPr>
          <w:rFonts w:ascii="Graphite Std" w:hAnsi="Graphite Std" w:cs="Tahoma"/>
        </w:rPr>
        <w:t>Floor construction:  2 hr</w:t>
      </w:r>
    </w:p>
    <w:p w14:paraId="2271EF78" w14:textId="77777777" w:rsidR="00E929D8" w:rsidRPr="006E4E2D" w:rsidRDefault="00E929D8" w:rsidP="00E929D8">
      <w:pPr>
        <w:rPr>
          <w:rFonts w:ascii="Graphite Std" w:hAnsi="Graphite Std" w:cs="Tahoma"/>
        </w:rPr>
      </w:pPr>
      <w:r w:rsidRPr="006E4E2D">
        <w:rPr>
          <w:rFonts w:ascii="Graphite Std" w:hAnsi="Graphite Std" w:cs="Tahoma"/>
        </w:rPr>
        <w:t>3 hr fire resistance construction between Group B and Group S-2 occupancies (IBC 508.2)</w:t>
      </w:r>
    </w:p>
    <w:p w14:paraId="07FCA5BD" w14:textId="77777777" w:rsidR="00E929D8" w:rsidRPr="006E4E2D" w:rsidRDefault="00E929D8" w:rsidP="00E929D8">
      <w:pPr>
        <w:rPr>
          <w:rFonts w:ascii="Graphite Std" w:hAnsi="Graphite Std" w:cs="Tahoma"/>
        </w:rPr>
      </w:pPr>
    </w:p>
    <w:p w14:paraId="026F00A8" w14:textId="77777777" w:rsidR="00E929D8" w:rsidRPr="006E4E2D" w:rsidRDefault="00E929D8" w:rsidP="00E929D8">
      <w:pPr>
        <w:rPr>
          <w:rFonts w:ascii="Graphite Std" w:hAnsi="Graphite Std" w:cs="Tahoma"/>
          <w:b/>
        </w:rPr>
      </w:pPr>
      <w:r w:rsidRPr="006E4E2D">
        <w:rPr>
          <w:rFonts w:ascii="Graphite Std" w:hAnsi="Graphite Std" w:cs="Tahoma"/>
          <w:b/>
        </w:rPr>
        <w:t xml:space="preserve">Fire Resistance Requirements for Exterior Walls </w:t>
      </w:r>
      <w:r w:rsidRPr="006E4E2D">
        <w:rPr>
          <w:rFonts w:ascii="Graphite Std" w:hAnsi="Graphite Std" w:cs="Tahoma"/>
        </w:rPr>
        <w:t>(IBC Table 602)</w:t>
      </w:r>
    </w:p>
    <w:p w14:paraId="7778DAF6" w14:textId="77777777" w:rsidR="00E929D8" w:rsidRPr="006E4E2D" w:rsidRDefault="00E929D8" w:rsidP="00E929D8">
      <w:pPr>
        <w:rPr>
          <w:rFonts w:ascii="Graphite Std" w:hAnsi="Graphite Std" w:cs="Tahoma"/>
        </w:rPr>
      </w:pPr>
      <w:r w:rsidRPr="006E4E2D">
        <w:rPr>
          <w:rFonts w:ascii="Graphite Std" w:hAnsi="Graphite Std" w:cs="Tahoma"/>
        </w:rPr>
        <w:t>Fire separation distance: &gt;30 ft</w:t>
      </w:r>
    </w:p>
    <w:p w14:paraId="7274F678" w14:textId="77777777" w:rsidR="00E929D8" w:rsidRPr="006E4E2D" w:rsidRDefault="00E929D8" w:rsidP="00E929D8">
      <w:pPr>
        <w:rPr>
          <w:rFonts w:ascii="Graphite Std" w:hAnsi="Graphite Std" w:cs="Tahoma"/>
        </w:rPr>
      </w:pPr>
      <w:r w:rsidRPr="006E4E2D">
        <w:rPr>
          <w:rFonts w:ascii="Graphite Std" w:hAnsi="Graphite Std" w:cs="Tahoma"/>
        </w:rPr>
        <w:t>No FR rating required for non-load bearing exterior walls.</w:t>
      </w:r>
    </w:p>
    <w:p w14:paraId="0C20481E" w14:textId="77777777" w:rsidR="00E929D8" w:rsidRPr="006E4E2D" w:rsidRDefault="00E929D8" w:rsidP="00E929D8">
      <w:pPr>
        <w:rPr>
          <w:rFonts w:ascii="Graphite Std" w:hAnsi="Graphite Std" w:cs="Tahoma"/>
        </w:rPr>
      </w:pPr>
    </w:p>
    <w:p w14:paraId="4D7B5760" w14:textId="77777777" w:rsidR="00E929D8" w:rsidRPr="006E4E2D" w:rsidRDefault="00E929D8" w:rsidP="00E929D8">
      <w:pPr>
        <w:rPr>
          <w:rFonts w:ascii="Graphite Std" w:hAnsi="Graphite Std" w:cs="Tahoma"/>
          <w:b/>
        </w:rPr>
      </w:pPr>
      <w:r w:rsidRPr="006E4E2D">
        <w:rPr>
          <w:rFonts w:ascii="Graphite Std" w:hAnsi="Graphite Std" w:cs="Tahoma"/>
          <w:b/>
        </w:rPr>
        <w:t>Additional Fire Resistance Requirements</w:t>
      </w:r>
    </w:p>
    <w:p w14:paraId="0FD3EBB9" w14:textId="77777777" w:rsidR="00E929D8" w:rsidRPr="006E4E2D" w:rsidRDefault="00E929D8" w:rsidP="00E929D8">
      <w:pPr>
        <w:rPr>
          <w:rFonts w:ascii="Graphite Std" w:hAnsi="Graphite Std" w:cs="Tahoma"/>
        </w:rPr>
      </w:pPr>
      <w:r w:rsidRPr="006E4E2D">
        <w:rPr>
          <w:rFonts w:ascii="Graphite Std" w:hAnsi="Graphite Std" w:cs="Tahoma"/>
        </w:rPr>
        <w:t>Shaft enclosures:  2 hr (IBC 508.2.1)</w:t>
      </w:r>
    </w:p>
    <w:p w14:paraId="5006D69F" w14:textId="77777777" w:rsidR="00E929D8" w:rsidRPr="006E4E2D" w:rsidRDefault="00E929D8" w:rsidP="00E929D8">
      <w:pPr>
        <w:rPr>
          <w:rFonts w:ascii="Graphite Std" w:hAnsi="Graphite Std" w:cs="Tahoma"/>
        </w:rPr>
      </w:pPr>
      <w:r w:rsidRPr="006E4E2D">
        <w:rPr>
          <w:rFonts w:ascii="Graphite Std" w:hAnsi="Graphite Std" w:cs="Tahoma"/>
        </w:rPr>
        <w:t>Vertical exit enclosures: 2 hr (IBC 508.2.1)</w:t>
      </w:r>
    </w:p>
    <w:p w14:paraId="3164775E" w14:textId="77777777" w:rsidR="00E929D8" w:rsidRPr="006E4E2D" w:rsidRDefault="00E929D8" w:rsidP="00E929D8">
      <w:pPr>
        <w:rPr>
          <w:rFonts w:ascii="Graphite Std" w:hAnsi="Graphite Std" w:cs="Tahoma"/>
        </w:rPr>
      </w:pPr>
      <w:r w:rsidRPr="006E4E2D">
        <w:rPr>
          <w:rFonts w:ascii="Graphite Std" w:hAnsi="Graphite Std" w:cs="Tahoma"/>
        </w:rPr>
        <w:t>Elevator equipment room:  2 hr (IBC 3006.4, 508.2.1)</w:t>
      </w:r>
    </w:p>
    <w:p w14:paraId="7644104F" w14:textId="77777777" w:rsidR="00E929D8" w:rsidRPr="006E4E2D" w:rsidRDefault="00E929D8" w:rsidP="00E929D8">
      <w:pPr>
        <w:rPr>
          <w:rFonts w:ascii="Graphite Std" w:hAnsi="Graphite Std" w:cs="Tahoma"/>
        </w:rPr>
      </w:pPr>
      <w:r w:rsidRPr="006E4E2D">
        <w:rPr>
          <w:rFonts w:ascii="Graphite Std" w:hAnsi="Graphite Std" w:cs="Tahoma"/>
        </w:rPr>
        <w:t>Roof covering and assembly classification:  Class B (Table 1505.1)</w:t>
      </w:r>
    </w:p>
    <w:p w14:paraId="2C32ABA0" w14:textId="77777777" w:rsidR="00E929D8" w:rsidRPr="006E4E2D" w:rsidRDefault="00E929D8" w:rsidP="00E929D8">
      <w:pPr>
        <w:rPr>
          <w:rFonts w:ascii="Graphite Std" w:hAnsi="Graphite Std" w:cs="Tahoma"/>
        </w:rPr>
      </w:pPr>
      <w:r w:rsidRPr="006E4E2D">
        <w:rPr>
          <w:rFonts w:ascii="Graphite Std" w:hAnsi="Graphite Std" w:cs="Tahoma"/>
        </w:rPr>
        <w:t>Corridors (fire partition):  no FR rating required (Table 1016.1)</w:t>
      </w:r>
    </w:p>
    <w:p w14:paraId="2EEED598" w14:textId="77777777" w:rsidR="00E929D8" w:rsidRPr="006E4E2D" w:rsidRDefault="00E929D8" w:rsidP="00E929D8">
      <w:pPr>
        <w:rPr>
          <w:rFonts w:ascii="Graphite Std" w:hAnsi="Graphite Std" w:cs="Tahoma"/>
        </w:rPr>
      </w:pPr>
      <w:r w:rsidRPr="006E4E2D">
        <w:rPr>
          <w:rFonts w:ascii="Graphite Std" w:hAnsi="Graphite Std" w:cs="Tahoma"/>
        </w:rPr>
        <w:t>Elevator lobbies:  1 hr (IBC 707.14.1, 708.3)</w:t>
      </w:r>
    </w:p>
    <w:p w14:paraId="1B84F21A" w14:textId="77777777" w:rsidR="00E929D8" w:rsidRPr="006E4E2D" w:rsidRDefault="00E929D8" w:rsidP="00E929D8">
      <w:pPr>
        <w:rPr>
          <w:rFonts w:ascii="Graphite Std" w:hAnsi="Graphite Std" w:cs="Tahoma"/>
        </w:rPr>
      </w:pPr>
      <w:r w:rsidRPr="006E4E2D">
        <w:rPr>
          <w:rFonts w:ascii="Graphite Std" w:hAnsi="Graphite Std" w:cs="Tahoma"/>
        </w:rPr>
        <w:t>Storage rooms over 100 SF: no FR rating required (IBC Table 302.1.1)</w:t>
      </w:r>
    </w:p>
    <w:p w14:paraId="564886AB" w14:textId="77777777" w:rsidR="00E929D8" w:rsidRPr="006E4E2D" w:rsidRDefault="00E929D8" w:rsidP="00E929D8">
      <w:pPr>
        <w:rPr>
          <w:rFonts w:ascii="Graphite Std" w:hAnsi="Graphite Std" w:cs="Tahoma"/>
        </w:rPr>
      </w:pPr>
      <w:r w:rsidRPr="006E4E2D">
        <w:rPr>
          <w:rFonts w:ascii="Graphite Std" w:hAnsi="Graphite Std" w:cs="Tahoma"/>
        </w:rPr>
        <w:t>Boiler room: no FR rating required (IBC Table 302.1.1)</w:t>
      </w:r>
    </w:p>
    <w:p w14:paraId="376322F1" w14:textId="77777777" w:rsidR="00E929D8" w:rsidRPr="006E4E2D" w:rsidRDefault="00E929D8" w:rsidP="00E929D8">
      <w:pPr>
        <w:rPr>
          <w:rFonts w:ascii="Graphite Std" w:hAnsi="Graphite Std" w:cs="Tahoma"/>
        </w:rPr>
      </w:pPr>
    </w:p>
    <w:p w14:paraId="714042B4" w14:textId="77777777" w:rsidR="00E929D8" w:rsidRPr="006E4E2D" w:rsidRDefault="00E929D8" w:rsidP="00E929D8">
      <w:pPr>
        <w:rPr>
          <w:rFonts w:ascii="Graphite Std" w:hAnsi="Graphite Std" w:cs="Tahoma"/>
          <w:b/>
        </w:rPr>
      </w:pPr>
      <w:r w:rsidRPr="006E4E2D">
        <w:rPr>
          <w:rFonts w:ascii="Graphite Std" w:hAnsi="Graphite Std" w:cs="Tahoma"/>
          <w:b/>
        </w:rPr>
        <w:t>Exits</w:t>
      </w:r>
    </w:p>
    <w:p w14:paraId="494BD459" w14:textId="77777777" w:rsidR="00E929D8" w:rsidRPr="006E4E2D" w:rsidRDefault="00E929D8" w:rsidP="00E929D8">
      <w:pPr>
        <w:rPr>
          <w:rFonts w:ascii="Graphite Std" w:hAnsi="Graphite Std" w:cs="Tahoma"/>
        </w:rPr>
      </w:pPr>
      <w:r w:rsidRPr="006E4E2D">
        <w:rPr>
          <w:rFonts w:ascii="Graphite Std" w:hAnsi="Graphite Std" w:cs="Tahoma"/>
        </w:rPr>
        <w:t>Number of exits required: 2 (IBC Table 1005.1)</w:t>
      </w:r>
    </w:p>
    <w:p w14:paraId="7D1E35F7" w14:textId="77777777" w:rsidR="00E929D8" w:rsidRPr="006E4E2D" w:rsidRDefault="00E929D8" w:rsidP="00E929D8">
      <w:pPr>
        <w:rPr>
          <w:rFonts w:ascii="Graphite Std" w:hAnsi="Graphite Std" w:cs="Tahoma"/>
        </w:rPr>
      </w:pPr>
      <w:r w:rsidRPr="006E4E2D">
        <w:rPr>
          <w:rFonts w:ascii="Graphite Std" w:hAnsi="Graphite Std" w:cs="Tahoma"/>
        </w:rPr>
        <w:t xml:space="preserve">Separation distance:  &gt; 1/3 of the length of the overall diagonal (IBC 1014.2.1 </w:t>
      </w:r>
    </w:p>
    <w:p w14:paraId="0B094A8E" w14:textId="77777777" w:rsidR="00E929D8" w:rsidRPr="006E4E2D" w:rsidRDefault="00E929D8" w:rsidP="00E929D8">
      <w:pPr>
        <w:ind w:firstLine="720"/>
        <w:rPr>
          <w:rFonts w:ascii="Graphite Std" w:hAnsi="Graphite Std" w:cs="Tahoma"/>
        </w:rPr>
      </w:pPr>
      <w:r w:rsidRPr="006E4E2D">
        <w:rPr>
          <w:rFonts w:ascii="Graphite Std" w:hAnsi="Graphite Std" w:cs="Tahoma"/>
        </w:rPr>
        <w:t>Exception 2)</w:t>
      </w:r>
    </w:p>
    <w:p w14:paraId="7E7DECF1" w14:textId="77777777" w:rsidR="00E929D8" w:rsidRPr="006E4E2D" w:rsidRDefault="00E929D8" w:rsidP="00E929D8">
      <w:pPr>
        <w:rPr>
          <w:rFonts w:ascii="Graphite Std" w:hAnsi="Graphite Std" w:cs="Tahoma"/>
        </w:rPr>
      </w:pPr>
      <w:r w:rsidRPr="006E4E2D">
        <w:rPr>
          <w:rFonts w:ascii="Graphite Std" w:hAnsi="Graphite Std" w:cs="Tahoma"/>
        </w:rPr>
        <w:t>Travel distance:  Group B – 300’; Group S-2 – 400’ (IBC Table 1015.1)</w:t>
      </w:r>
    </w:p>
    <w:p w14:paraId="3FF7E511" w14:textId="77777777" w:rsidR="00E929D8" w:rsidRPr="006E4E2D" w:rsidRDefault="00E929D8" w:rsidP="00E929D8">
      <w:pPr>
        <w:rPr>
          <w:rFonts w:ascii="Graphite Std" w:hAnsi="Graphite Std" w:cs="Tahoma"/>
        </w:rPr>
      </w:pPr>
    </w:p>
    <w:p w14:paraId="241B9F69" w14:textId="77777777" w:rsidR="00E929D8" w:rsidRPr="006E4E2D" w:rsidRDefault="00E929D8" w:rsidP="00E929D8">
      <w:pPr>
        <w:rPr>
          <w:rFonts w:ascii="Graphite Std" w:hAnsi="Graphite Std" w:cs="Tahoma"/>
          <w:b/>
        </w:rPr>
      </w:pPr>
      <w:r w:rsidRPr="006E4E2D">
        <w:rPr>
          <w:rFonts w:ascii="Graphite Std" w:hAnsi="Graphite Std" w:cs="Tahoma"/>
          <w:b/>
        </w:rPr>
        <w:t>Stairs</w:t>
      </w:r>
    </w:p>
    <w:p w14:paraId="52BF37A4" w14:textId="77777777" w:rsidR="00E929D8" w:rsidRPr="006E4E2D" w:rsidRDefault="00E929D8" w:rsidP="00E929D8">
      <w:pPr>
        <w:rPr>
          <w:rFonts w:ascii="Graphite Std" w:hAnsi="Graphite Std" w:cs="Tahoma"/>
        </w:rPr>
      </w:pPr>
      <w:r w:rsidRPr="006E4E2D">
        <w:rPr>
          <w:rFonts w:ascii="Graphite Std" w:hAnsi="Graphite Std" w:cs="Tahoma"/>
        </w:rPr>
        <w:t>Vertical exit enclosures:  per IBC 1019.1</w:t>
      </w:r>
    </w:p>
    <w:p w14:paraId="0CC666C6" w14:textId="77777777" w:rsidR="00E929D8" w:rsidRPr="006E4E2D" w:rsidRDefault="00E929D8" w:rsidP="00E929D8">
      <w:pPr>
        <w:rPr>
          <w:rFonts w:ascii="Graphite Std" w:hAnsi="Graphite Std" w:cs="Tahoma"/>
        </w:rPr>
      </w:pPr>
      <w:r w:rsidRPr="006E4E2D">
        <w:rPr>
          <w:rFonts w:ascii="Graphite Std" w:hAnsi="Graphite Std" w:cs="Tahoma"/>
        </w:rPr>
        <w:t>Stair pressurization: not required (IBC 1019.1.8)</w:t>
      </w:r>
    </w:p>
    <w:p w14:paraId="32616564" w14:textId="77777777" w:rsidR="00E929D8" w:rsidRPr="006E4E2D" w:rsidRDefault="00E929D8" w:rsidP="00E929D8">
      <w:pPr>
        <w:rPr>
          <w:rFonts w:ascii="Graphite Std" w:hAnsi="Graphite Std" w:cs="Tahoma"/>
        </w:rPr>
      </w:pPr>
    </w:p>
    <w:p w14:paraId="5D7B6E4A" w14:textId="77777777" w:rsidR="00E929D8" w:rsidRPr="006E4E2D" w:rsidRDefault="00E929D8" w:rsidP="00E929D8">
      <w:pPr>
        <w:rPr>
          <w:rFonts w:ascii="Graphite Std" w:hAnsi="Graphite Std" w:cs="Tahoma"/>
          <w:b/>
        </w:rPr>
      </w:pPr>
      <w:r w:rsidRPr="006E4E2D">
        <w:rPr>
          <w:rFonts w:ascii="Graphite Std" w:hAnsi="Graphite Std" w:cs="Tahoma"/>
          <w:b/>
        </w:rPr>
        <w:t>Seismic Design</w:t>
      </w:r>
    </w:p>
    <w:p w14:paraId="6342F93A" w14:textId="77777777" w:rsidR="00E929D8" w:rsidRPr="006E4E2D" w:rsidRDefault="00E929D8" w:rsidP="00E929D8">
      <w:pPr>
        <w:rPr>
          <w:rFonts w:ascii="Graphite Std" w:hAnsi="Graphite Std" w:cs="Tahoma"/>
        </w:rPr>
      </w:pPr>
      <w:r w:rsidRPr="006E4E2D">
        <w:rPr>
          <w:rFonts w:ascii="Graphite Std" w:hAnsi="Graphite Std" w:cs="Tahoma"/>
        </w:rPr>
        <w:t>Category or Seismic use group:  II (IBC Table 1604.5)</w:t>
      </w:r>
    </w:p>
    <w:p w14:paraId="1B6018F0" w14:textId="77777777" w:rsidR="00E929D8" w:rsidRPr="006E4E2D" w:rsidRDefault="00E929D8" w:rsidP="00E929D8">
      <w:pPr>
        <w:rPr>
          <w:rFonts w:ascii="Graphite Std" w:hAnsi="Graphite Std" w:cs="Tahoma"/>
        </w:rPr>
      </w:pPr>
    </w:p>
    <w:p w14:paraId="50A9741F" w14:textId="77777777" w:rsidR="00E929D8" w:rsidRPr="006E4E2D" w:rsidRDefault="00E929D8" w:rsidP="00E929D8">
      <w:pPr>
        <w:rPr>
          <w:rFonts w:ascii="Graphite Std" w:hAnsi="Graphite Std" w:cs="Tahoma"/>
          <w:b/>
        </w:rPr>
      </w:pPr>
      <w:r w:rsidRPr="006E4E2D">
        <w:rPr>
          <w:rFonts w:ascii="Graphite Std" w:hAnsi="Graphite Std" w:cs="Tahoma"/>
          <w:b/>
        </w:rPr>
        <w:t>Elevator Venting</w:t>
      </w:r>
    </w:p>
    <w:p w14:paraId="0FD8A74D" w14:textId="77777777" w:rsidR="00E929D8" w:rsidRPr="006E4E2D" w:rsidRDefault="00E929D8" w:rsidP="00E929D8">
      <w:pPr>
        <w:rPr>
          <w:rFonts w:ascii="Graphite Std" w:hAnsi="Graphite Std" w:cs="Tahoma"/>
        </w:rPr>
      </w:pPr>
      <w:r w:rsidRPr="006E4E2D">
        <w:rPr>
          <w:rFonts w:ascii="Graphite Std" w:hAnsi="Graphite Std" w:cs="Tahoma"/>
        </w:rPr>
        <w:t>Not required (IBC 3004.1)</w:t>
      </w:r>
    </w:p>
    <w:p w14:paraId="0596E6E1" w14:textId="77777777" w:rsidR="00E929D8" w:rsidRPr="006E4E2D" w:rsidRDefault="00E929D8" w:rsidP="00E929D8">
      <w:pPr>
        <w:rPr>
          <w:rFonts w:ascii="Graphite Std" w:hAnsi="Graphite Std" w:cs="Tahoma"/>
        </w:rPr>
      </w:pPr>
    </w:p>
    <w:p w14:paraId="0923F82B" w14:textId="77777777" w:rsidR="00E929D8" w:rsidRPr="006E4E2D" w:rsidRDefault="00E929D8" w:rsidP="00E929D8">
      <w:pPr>
        <w:rPr>
          <w:rFonts w:ascii="Graphite Std" w:hAnsi="Graphite Std" w:cs="Tahoma"/>
          <w:b/>
        </w:rPr>
      </w:pPr>
      <w:r w:rsidRPr="006E4E2D">
        <w:rPr>
          <w:rFonts w:ascii="Graphite Std" w:hAnsi="Graphite Std" w:cs="Tahoma"/>
          <w:b/>
        </w:rPr>
        <w:t>Title 21</w:t>
      </w:r>
    </w:p>
    <w:p w14:paraId="43F44677" w14:textId="77777777" w:rsidR="00E929D8" w:rsidRPr="006E4E2D" w:rsidRDefault="00E929D8" w:rsidP="00E929D8">
      <w:pPr>
        <w:rPr>
          <w:rFonts w:ascii="Graphite Std" w:hAnsi="Graphite Std" w:cs="Tahoma"/>
        </w:rPr>
      </w:pPr>
      <w:r w:rsidRPr="006E4E2D">
        <w:rPr>
          <w:rFonts w:ascii="Graphite Std" w:hAnsi="Graphite Std" w:cs="Tahoma"/>
        </w:rPr>
        <w:t>Parking:</w:t>
      </w:r>
    </w:p>
    <w:p w14:paraId="0D400997" w14:textId="77777777" w:rsidR="00E929D8" w:rsidRPr="006E4E2D" w:rsidRDefault="00E929D8" w:rsidP="00E929D8">
      <w:pPr>
        <w:rPr>
          <w:rFonts w:ascii="Graphite Std" w:hAnsi="Graphite Std" w:cs="Tahoma"/>
        </w:rPr>
      </w:pPr>
      <w:r w:rsidRPr="006E4E2D">
        <w:rPr>
          <w:rFonts w:ascii="Graphite Std" w:hAnsi="Graphite Std" w:cs="Tahoma"/>
        </w:rPr>
        <w:tab/>
        <w:t>Total spaces required: 75  (21.45.080.R.3)</w:t>
      </w:r>
    </w:p>
    <w:p w14:paraId="6CBCAED5" w14:textId="77777777" w:rsidR="00E929D8" w:rsidRPr="006E4E2D" w:rsidRDefault="00E929D8" w:rsidP="00E929D8">
      <w:pPr>
        <w:rPr>
          <w:rFonts w:ascii="Graphite Std" w:hAnsi="Graphite Std" w:cs="Tahoma"/>
        </w:rPr>
      </w:pPr>
      <w:r w:rsidRPr="006E4E2D">
        <w:rPr>
          <w:rFonts w:ascii="Graphite Std" w:hAnsi="Graphite Std" w:cs="Tahoma"/>
        </w:rPr>
        <w:tab/>
        <w:t>Handicapped spaces required: 3 (21.45.080.X.8)</w:t>
      </w:r>
    </w:p>
    <w:p w14:paraId="1D8C1E70" w14:textId="77777777" w:rsidR="00E929D8" w:rsidRPr="006E4E2D" w:rsidRDefault="00E929D8" w:rsidP="00E929D8">
      <w:pPr>
        <w:rPr>
          <w:rFonts w:ascii="Graphite Std" w:hAnsi="Graphite Std" w:cs="Tahoma"/>
        </w:rPr>
      </w:pPr>
      <w:r w:rsidRPr="006E4E2D">
        <w:rPr>
          <w:rFonts w:ascii="Graphite Std" w:hAnsi="Graphite Std" w:cs="Tahoma"/>
        </w:rPr>
        <w:tab/>
        <w:t>Van accessible spaces required: 1 (21.45.080.X.8)</w:t>
      </w:r>
    </w:p>
    <w:p w14:paraId="2378684F" w14:textId="77777777" w:rsidR="00E929D8" w:rsidRPr="006E4E2D" w:rsidRDefault="00E929D8" w:rsidP="00E929D8">
      <w:pPr>
        <w:rPr>
          <w:rFonts w:ascii="Graphite Std" w:hAnsi="Graphite Std" w:cs="Tahoma"/>
        </w:rPr>
      </w:pPr>
    </w:p>
    <w:p w14:paraId="5D466C53" w14:textId="77777777" w:rsidR="00E929D8" w:rsidRPr="006E4E2D" w:rsidRDefault="00E929D8" w:rsidP="00E929D8">
      <w:pPr>
        <w:rPr>
          <w:rFonts w:ascii="Graphite Std" w:hAnsi="Graphite Std" w:cs="Tahoma"/>
        </w:rPr>
      </w:pPr>
      <w:r w:rsidRPr="006E4E2D">
        <w:rPr>
          <w:rFonts w:ascii="Graphite Std" w:hAnsi="Graphite Std" w:cs="Tahoma"/>
        </w:rPr>
        <w:t>Zoning Classification:  PLI (21.40.020)</w:t>
      </w:r>
    </w:p>
    <w:p w14:paraId="71B68CE2" w14:textId="77777777" w:rsidR="00E929D8" w:rsidRPr="006E4E2D" w:rsidRDefault="00E929D8" w:rsidP="00E929D8">
      <w:pPr>
        <w:rPr>
          <w:rFonts w:ascii="Graphite Std" w:hAnsi="Graphite Std" w:cs="Tahoma"/>
        </w:rPr>
      </w:pPr>
      <w:r w:rsidRPr="006E4E2D">
        <w:rPr>
          <w:rFonts w:ascii="Graphite Std" w:hAnsi="Graphite Std" w:cs="Tahoma"/>
        </w:rPr>
        <w:tab/>
        <w:t>Minimum yard requirements: (21.40.020.F)</w:t>
      </w:r>
    </w:p>
    <w:p w14:paraId="0347A70D" w14:textId="77777777" w:rsidR="00E929D8" w:rsidRPr="006E4E2D" w:rsidRDefault="00E929D8" w:rsidP="00E929D8">
      <w:pPr>
        <w:rPr>
          <w:rFonts w:ascii="Graphite Std" w:hAnsi="Graphite Std" w:cs="Tahoma"/>
        </w:rPr>
      </w:pPr>
      <w:r w:rsidRPr="006E4E2D">
        <w:rPr>
          <w:rFonts w:ascii="Graphite Std" w:hAnsi="Graphite Std" w:cs="Tahoma"/>
        </w:rPr>
        <w:tab/>
        <w:t>Front: 25’</w:t>
      </w:r>
    </w:p>
    <w:p w14:paraId="6EE05564" w14:textId="77777777" w:rsidR="00E929D8" w:rsidRPr="006E4E2D" w:rsidRDefault="00E929D8" w:rsidP="00E929D8">
      <w:pPr>
        <w:rPr>
          <w:rFonts w:ascii="Graphite Std" w:hAnsi="Graphite Std" w:cs="Tahoma"/>
        </w:rPr>
      </w:pPr>
      <w:r w:rsidRPr="006E4E2D">
        <w:rPr>
          <w:rFonts w:ascii="Graphite Std" w:hAnsi="Graphite Std" w:cs="Tahoma"/>
        </w:rPr>
        <w:tab/>
        <w:t>Side: 25’</w:t>
      </w:r>
    </w:p>
    <w:p w14:paraId="2F38DBF6" w14:textId="77777777" w:rsidR="00E929D8" w:rsidRPr="006E4E2D" w:rsidRDefault="00E929D8" w:rsidP="00E929D8">
      <w:pPr>
        <w:rPr>
          <w:rFonts w:ascii="Graphite Std" w:hAnsi="Graphite Std" w:cs="Tahoma"/>
        </w:rPr>
      </w:pPr>
      <w:r w:rsidRPr="006E4E2D">
        <w:rPr>
          <w:rFonts w:ascii="Graphite Std" w:hAnsi="Graphite Std" w:cs="Tahoma"/>
        </w:rPr>
        <w:lastRenderedPageBreak/>
        <w:tab/>
        <w:t>Rear: 30’</w:t>
      </w:r>
    </w:p>
    <w:p w14:paraId="335B35DF" w14:textId="77777777" w:rsidR="00E929D8" w:rsidRPr="006E4E2D" w:rsidRDefault="00E929D8" w:rsidP="00E929D8">
      <w:pPr>
        <w:rPr>
          <w:rFonts w:ascii="Graphite Std" w:hAnsi="Graphite Std" w:cs="Tahoma"/>
        </w:rPr>
      </w:pPr>
      <w:r w:rsidRPr="006E4E2D">
        <w:rPr>
          <w:rFonts w:ascii="Graphite Std" w:hAnsi="Graphite Std" w:cs="Tahoma"/>
        </w:rPr>
        <w:tab/>
        <w:t>Maximum lot coverage: 35% (21.40.020.G)</w:t>
      </w:r>
    </w:p>
    <w:p w14:paraId="4D2E8D1E" w14:textId="77777777" w:rsidR="00E929D8" w:rsidRPr="006E4E2D" w:rsidRDefault="00E929D8" w:rsidP="00E929D8">
      <w:pPr>
        <w:rPr>
          <w:rFonts w:ascii="Graphite Std" w:hAnsi="Graphite Std" w:cs="Tahoma"/>
        </w:rPr>
      </w:pPr>
      <w:r w:rsidRPr="006E4E2D">
        <w:rPr>
          <w:rFonts w:ascii="Graphite Std" w:hAnsi="Graphite Std" w:cs="Tahoma"/>
        </w:rPr>
        <w:tab/>
        <w:t>Maximum height of structures: UL (12.40.040.H)</w:t>
      </w:r>
    </w:p>
    <w:p w14:paraId="0DE8A153" w14:textId="77777777" w:rsidR="00E929D8" w:rsidRPr="006E4E2D" w:rsidRDefault="00E929D8" w:rsidP="00E929D8">
      <w:pPr>
        <w:rPr>
          <w:rFonts w:ascii="Graphite Std" w:hAnsi="Graphite Std" w:cs="Tahoma"/>
        </w:rPr>
      </w:pPr>
      <w:r w:rsidRPr="006E4E2D">
        <w:rPr>
          <w:rFonts w:ascii="Graphite Std" w:hAnsi="Graphite Std" w:cs="Tahoma"/>
        </w:rPr>
        <w:tab/>
      </w:r>
    </w:p>
    <w:p w14:paraId="3081B66F" w14:textId="77777777" w:rsidR="00E929D8" w:rsidRPr="006E4E2D" w:rsidRDefault="00E929D8" w:rsidP="00E929D8">
      <w:pPr>
        <w:rPr>
          <w:rFonts w:ascii="Graphite Std" w:hAnsi="Graphite Std" w:cs="Tahoma"/>
        </w:rPr>
      </w:pPr>
      <w:smartTag w:uri="urn:schemas-microsoft-com:office:smarttags" w:element="Street">
        <w:smartTag w:uri="urn:schemas-microsoft-com:office:smarttags" w:element="address">
          <w:r w:rsidRPr="006E4E2D">
            <w:rPr>
              <w:rFonts w:ascii="Graphite Std" w:hAnsi="Graphite Std" w:cs="Tahoma"/>
            </w:rPr>
            <w:t>UAA Drive</w:t>
          </w:r>
        </w:smartTag>
      </w:smartTag>
      <w:r w:rsidRPr="006E4E2D">
        <w:rPr>
          <w:rFonts w:ascii="Graphite Std" w:hAnsi="Graphite Std" w:cs="Tahoma"/>
        </w:rPr>
        <w:t xml:space="preserve"> Classification: IB – Neighborhood Collector (OS&amp;HP)</w:t>
      </w:r>
    </w:p>
    <w:p w14:paraId="7B408C86" w14:textId="77777777" w:rsidR="00E929D8" w:rsidRPr="006E4E2D" w:rsidRDefault="00E929D8" w:rsidP="00E929D8">
      <w:pPr>
        <w:rPr>
          <w:rFonts w:ascii="Graphite Std" w:hAnsi="Graphite Std" w:cs="Tahoma"/>
        </w:rPr>
      </w:pPr>
      <w:r w:rsidRPr="006E4E2D">
        <w:rPr>
          <w:rFonts w:ascii="Graphite Std" w:hAnsi="Graphite Std" w:cs="Tahoma"/>
        </w:rPr>
        <w:tab/>
        <w:t>Setback requirements: 35’ from centerline (21.45.140.1)</w:t>
      </w:r>
    </w:p>
    <w:p w14:paraId="765BE677" w14:textId="77777777" w:rsidR="00E929D8" w:rsidRPr="006E4E2D" w:rsidRDefault="00E929D8" w:rsidP="00E929D8">
      <w:pPr>
        <w:rPr>
          <w:rFonts w:ascii="Graphite Std" w:hAnsi="Graphite Std" w:cs="Tahoma"/>
        </w:rPr>
      </w:pPr>
    </w:p>
    <w:p w14:paraId="3EA551C0" w14:textId="77777777" w:rsidR="00E929D8" w:rsidRPr="006E4E2D" w:rsidRDefault="00E929D8" w:rsidP="00E929D8">
      <w:pPr>
        <w:rPr>
          <w:rFonts w:ascii="Graphite Std" w:hAnsi="Graphite Std" w:cs="Tahoma"/>
        </w:rPr>
      </w:pPr>
      <w:r w:rsidRPr="006E4E2D">
        <w:rPr>
          <w:rFonts w:ascii="Graphite Std" w:hAnsi="Graphite Std" w:cs="Tahoma"/>
        </w:rPr>
        <w:t>Landscaping Requirements:  Visual enhancement landscaping on all areas not devoted to buildings, structures, drives, walks, off-street parking facilities, useable yard area or other authorized installations. (21.40.020.L)</w:t>
      </w:r>
    </w:p>
    <w:p w14:paraId="673E0997" w14:textId="77777777" w:rsidR="00E929D8" w:rsidRPr="006E4E2D" w:rsidRDefault="00E929D8" w:rsidP="00E929D8">
      <w:pPr>
        <w:rPr>
          <w:rFonts w:ascii="Graphite Std" w:hAnsi="Graphite Std" w:cs="Tahoma"/>
        </w:rPr>
      </w:pPr>
    </w:p>
    <w:p w14:paraId="5202D3B3" w14:textId="77777777" w:rsidR="00E929D8" w:rsidRPr="006E4E2D" w:rsidRDefault="00E929D8" w:rsidP="00E929D8">
      <w:pPr>
        <w:rPr>
          <w:rFonts w:ascii="Graphite Std" w:hAnsi="Graphite Std" w:cs="Tahoma"/>
          <w:b/>
        </w:rPr>
      </w:pPr>
      <w:r w:rsidRPr="006E4E2D">
        <w:rPr>
          <w:rFonts w:ascii="Graphite Std" w:hAnsi="Graphite Std" w:cs="Tahoma"/>
          <w:b/>
        </w:rPr>
        <w:t>Plat:</w:t>
      </w:r>
    </w:p>
    <w:p w14:paraId="51805ECE" w14:textId="77777777" w:rsidR="00E929D8" w:rsidRPr="006E4E2D" w:rsidRDefault="00E929D8" w:rsidP="00E929D8">
      <w:pPr>
        <w:numPr>
          <w:ilvl w:val="0"/>
          <w:numId w:val="35"/>
        </w:numPr>
        <w:rPr>
          <w:rFonts w:ascii="Graphite Std" w:hAnsi="Graphite Std" w:cs="Tahoma"/>
        </w:rPr>
      </w:pPr>
      <w:r w:rsidRPr="006E4E2D">
        <w:rPr>
          <w:rFonts w:ascii="Graphite Std" w:hAnsi="Graphite Std" w:cs="Tahoma"/>
        </w:rPr>
        <w:t>This Tract for Educational and Recreational purposes only (Note #3).</w:t>
      </w:r>
    </w:p>
    <w:p w14:paraId="44C1EA70" w14:textId="77777777" w:rsidR="00E929D8" w:rsidRPr="006E4E2D" w:rsidRDefault="00E929D8" w:rsidP="00E929D8">
      <w:pPr>
        <w:numPr>
          <w:ilvl w:val="0"/>
          <w:numId w:val="35"/>
        </w:numPr>
        <w:rPr>
          <w:rFonts w:ascii="Graphite Std" w:hAnsi="Graphite Std" w:cs="Tahoma"/>
        </w:rPr>
      </w:pPr>
      <w:r w:rsidRPr="006E4E2D">
        <w:rPr>
          <w:rFonts w:ascii="Graphite Std" w:hAnsi="Graphite Std" w:cs="Tahoma"/>
        </w:rPr>
        <w:t>30 foot wide buffer along UAA Drive, set back from the property line, for signage, driveways, walkways, bike paths, benches, removal of undergrowth, lighting and other landscape furnishings (Note #5).</w:t>
      </w:r>
    </w:p>
    <w:p w14:paraId="5E4BB037" w14:textId="77777777" w:rsidR="00E929D8" w:rsidRPr="006E4E2D" w:rsidRDefault="00E929D8" w:rsidP="00E929D8">
      <w:pPr>
        <w:numPr>
          <w:ilvl w:val="0"/>
          <w:numId w:val="35"/>
        </w:numPr>
        <w:rPr>
          <w:rFonts w:ascii="Graphite Std" w:hAnsi="Graphite Std" w:cs="Tahoma"/>
        </w:rPr>
      </w:pPr>
      <w:r w:rsidRPr="006E4E2D">
        <w:rPr>
          <w:rFonts w:ascii="Graphite Std" w:hAnsi="Graphite Std" w:cs="Tahoma"/>
        </w:rPr>
        <w:t xml:space="preserve">The final design of the building must blend in with the surroundings so that structures are unobtrusive to the </w:t>
      </w:r>
      <w:smartTag w:uri="urn:schemas-microsoft-com:office:smarttags" w:element="place">
        <w:smartTag w:uri="urn:schemas-microsoft-com:office:smarttags" w:element="PlaceName">
          <w:r w:rsidRPr="006E4E2D">
            <w:rPr>
              <w:rFonts w:ascii="Graphite Std" w:hAnsi="Graphite Std" w:cs="Tahoma"/>
            </w:rPr>
            <w:t>Goose</w:t>
          </w:r>
        </w:smartTag>
        <w:r w:rsidRPr="006E4E2D">
          <w:rPr>
            <w:rFonts w:ascii="Graphite Std" w:hAnsi="Graphite Std" w:cs="Tahoma"/>
          </w:rPr>
          <w:t xml:space="preserve"> </w:t>
        </w:r>
        <w:smartTag w:uri="urn:schemas-microsoft-com:office:smarttags" w:element="PlaceType">
          <w:r w:rsidRPr="006E4E2D">
            <w:rPr>
              <w:rFonts w:ascii="Graphite Std" w:hAnsi="Graphite Std" w:cs="Tahoma"/>
            </w:rPr>
            <w:t>Lake</w:t>
          </w:r>
        </w:smartTag>
        <w:r w:rsidRPr="006E4E2D">
          <w:rPr>
            <w:rFonts w:ascii="Graphite Std" w:hAnsi="Graphite Std" w:cs="Tahoma"/>
          </w:rPr>
          <w:t xml:space="preserve"> </w:t>
        </w:r>
        <w:smartTag w:uri="urn:schemas-microsoft-com:office:smarttags" w:element="PlaceType">
          <w:r w:rsidRPr="006E4E2D">
            <w:rPr>
              <w:rFonts w:ascii="Graphite Std" w:hAnsi="Graphite Std" w:cs="Tahoma"/>
            </w:rPr>
            <w:t>Park</w:t>
          </w:r>
        </w:smartTag>
      </w:smartTag>
      <w:r w:rsidRPr="006E4E2D">
        <w:rPr>
          <w:rFonts w:ascii="Graphite Std" w:hAnsi="Graphite Std" w:cs="Tahoma"/>
        </w:rPr>
        <w:t xml:space="preserve"> (Note #7). </w:t>
      </w:r>
    </w:p>
    <w:p w14:paraId="18B40C8B" w14:textId="77777777" w:rsidR="00E929D8" w:rsidRPr="006E4E2D" w:rsidRDefault="00E929D8" w:rsidP="00E929D8">
      <w:pPr>
        <w:rPr>
          <w:rFonts w:ascii="Graphite Std" w:hAnsi="Graphite Std" w:cs="Tahoma"/>
        </w:rPr>
      </w:pPr>
    </w:p>
    <w:p w14:paraId="4E51ECD0" w14:textId="77777777" w:rsidR="00E929D8" w:rsidRPr="006E4E2D" w:rsidRDefault="00E929D8" w:rsidP="00E929D8">
      <w:pPr>
        <w:rPr>
          <w:rFonts w:ascii="Graphite Std" w:hAnsi="Graphite Std" w:cs="Tahoma"/>
        </w:rPr>
      </w:pPr>
    </w:p>
    <w:p w14:paraId="37F6C9DF" w14:textId="77777777" w:rsidR="00E929D8" w:rsidRPr="006E4E2D" w:rsidRDefault="00E929D8" w:rsidP="00E929D8">
      <w:pPr>
        <w:rPr>
          <w:rFonts w:ascii="Graphite Std" w:hAnsi="Graphite Std" w:cs="Tahoma"/>
        </w:rPr>
      </w:pPr>
      <w:r w:rsidRPr="006E4E2D">
        <w:rPr>
          <w:rFonts w:ascii="Graphite Std" w:hAnsi="Graphite Std" w:cs="Tahoma"/>
          <w:b/>
        </w:rPr>
        <w:t>Additional information</w:t>
      </w:r>
      <w:r w:rsidRPr="006E4E2D">
        <w:rPr>
          <w:rFonts w:ascii="Graphite Std" w:hAnsi="Graphite Std" w:cs="Tahoma"/>
        </w:rPr>
        <w:t>.</w:t>
      </w:r>
    </w:p>
    <w:p w14:paraId="11AB2F7B" w14:textId="77777777" w:rsidR="00E929D8" w:rsidRPr="006E4E2D" w:rsidRDefault="00E929D8" w:rsidP="00E929D8">
      <w:pPr>
        <w:rPr>
          <w:rFonts w:ascii="Graphite Std" w:hAnsi="Graphite Std" w:cs="Tahoma"/>
        </w:rPr>
      </w:pPr>
    </w:p>
    <w:p w14:paraId="6F492F63" w14:textId="77777777" w:rsidR="00E929D8" w:rsidRPr="006E4E2D" w:rsidRDefault="00E929D8" w:rsidP="00E929D8">
      <w:pPr>
        <w:rPr>
          <w:rFonts w:ascii="Graphite Std" w:hAnsi="Graphite Std" w:cs="Tahoma"/>
        </w:rPr>
      </w:pPr>
      <w:r w:rsidRPr="006E4E2D">
        <w:rPr>
          <w:rFonts w:ascii="Graphite Std" w:hAnsi="Graphite Std" w:cs="Tahoma"/>
        </w:rPr>
        <w:t>What permits will be required for the project?</w:t>
      </w:r>
    </w:p>
    <w:p w14:paraId="65ABE186" w14:textId="77777777" w:rsidR="00E929D8" w:rsidRPr="006E4E2D" w:rsidRDefault="00E929D8" w:rsidP="00E929D8">
      <w:pPr>
        <w:ind w:firstLine="720"/>
        <w:rPr>
          <w:rFonts w:ascii="Graphite Std" w:hAnsi="Graphite Std" w:cs="Tahoma"/>
          <w:b/>
        </w:rPr>
      </w:pPr>
      <w:r w:rsidRPr="006E4E2D">
        <w:rPr>
          <w:rFonts w:ascii="Graphite Std" w:hAnsi="Graphite Std" w:cs="Tahoma"/>
          <w:b/>
        </w:rPr>
        <w:t>Building Permit</w:t>
      </w:r>
    </w:p>
    <w:p w14:paraId="0DF7B590" w14:textId="77777777" w:rsidR="00E929D8" w:rsidRPr="006E4E2D" w:rsidRDefault="00E929D8" w:rsidP="00E929D8">
      <w:pPr>
        <w:ind w:firstLine="720"/>
        <w:rPr>
          <w:rFonts w:ascii="Graphite Std" w:hAnsi="Graphite Std" w:cs="Tahoma"/>
          <w:b/>
        </w:rPr>
      </w:pPr>
      <w:r w:rsidRPr="006E4E2D">
        <w:rPr>
          <w:rFonts w:ascii="Graphite Std" w:hAnsi="Graphite Std" w:cs="Tahoma"/>
          <w:b/>
        </w:rPr>
        <w:t>Structural Permit</w:t>
      </w:r>
    </w:p>
    <w:p w14:paraId="72FD0DA8" w14:textId="77777777" w:rsidR="00E929D8" w:rsidRPr="006E4E2D" w:rsidRDefault="00E929D8" w:rsidP="00E929D8">
      <w:pPr>
        <w:ind w:firstLine="720"/>
        <w:rPr>
          <w:rFonts w:ascii="Graphite Std" w:hAnsi="Graphite Std" w:cs="Tahoma"/>
          <w:b/>
        </w:rPr>
      </w:pPr>
      <w:r w:rsidRPr="006E4E2D">
        <w:rPr>
          <w:rFonts w:ascii="Graphite Std" w:hAnsi="Graphite Std" w:cs="Tahoma"/>
          <w:b/>
        </w:rPr>
        <w:t>Electrical Permit</w:t>
      </w:r>
    </w:p>
    <w:p w14:paraId="7101D6A5" w14:textId="77777777" w:rsidR="00E929D8" w:rsidRPr="006E4E2D" w:rsidRDefault="00E929D8" w:rsidP="00E929D8">
      <w:pPr>
        <w:ind w:firstLine="720"/>
        <w:rPr>
          <w:rFonts w:ascii="Graphite Std" w:hAnsi="Graphite Std" w:cs="Tahoma"/>
          <w:b/>
        </w:rPr>
      </w:pPr>
      <w:r w:rsidRPr="006E4E2D">
        <w:rPr>
          <w:rFonts w:ascii="Graphite Std" w:hAnsi="Graphite Std" w:cs="Tahoma"/>
          <w:b/>
        </w:rPr>
        <w:t>Mechanical Permit</w:t>
      </w:r>
    </w:p>
    <w:p w14:paraId="6E947871" w14:textId="77777777" w:rsidR="00E929D8" w:rsidRPr="006E4E2D" w:rsidRDefault="00E929D8" w:rsidP="00E929D8">
      <w:pPr>
        <w:ind w:firstLine="720"/>
        <w:rPr>
          <w:rFonts w:ascii="Graphite Std" w:hAnsi="Graphite Std" w:cs="Tahoma"/>
          <w:b/>
        </w:rPr>
      </w:pPr>
      <w:r w:rsidRPr="006E4E2D">
        <w:rPr>
          <w:rFonts w:ascii="Graphite Std" w:hAnsi="Graphite Std" w:cs="Tahoma"/>
          <w:b/>
        </w:rPr>
        <w:t>Plumbing Permit</w:t>
      </w:r>
    </w:p>
    <w:p w14:paraId="50DD74AC" w14:textId="77777777" w:rsidR="00E929D8" w:rsidRPr="006E4E2D" w:rsidRDefault="00E929D8" w:rsidP="00E929D8">
      <w:pPr>
        <w:ind w:firstLine="720"/>
        <w:rPr>
          <w:rFonts w:ascii="Graphite Std" w:hAnsi="Graphite Std" w:cs="Tahoma"/>
          <w:b/>
        </w:rPr>
      </w:pPr>
      <w:r w:rsidRPr="006E4E2D">
        <w:rPr>
          <w:rFonts w:ascii="Graphite Std" w:hAnsi="Graphite Std" w:cs="Tahoma"/>
          <w:b/>
        </w:rPr>
        <w:t>Grading/Excavation/Fill</w:t>
      </w:r>
    </w:p>
    <w:p w14:paraId="5AD1BA6E" w14:textId="77777777" w:rsidR="00E929D8" w:rsidRPr="006E4E2D" w:rsidRDefault="00E929D8" w:rsidP="00E929D8">
      <w:pPr>
        <w:ind w:firstLine="720"/>
        <w:rPr>
          <w:rFonts w:ascii="Graphite Std" w:hAnsi="Graphite Std" w:cs="Tahoma"/>
          <w:b/>
        </w:rPr>
      </w:pPr>
      <w:r w:rsidRPr="006E4E2D">
        <w:rPr>
          <w:rFonts w:ascii="Graphite Std" w:hAnsi="Graphite Std" w:cs="Tahoma"/>
          <w:b/>
        </w:rPr>
        <w:t>Elevator Permit</w:t>
      </w:r>
    </w:p>
    <w:p w14:paraId="3AEA06E5" w14:textId="77777777" w:rsidR="00E929D8" w:rsidRPr="006E4E2D" w:rsidRDefault="00E929D8" w:rsidP="00E929D8">
      <w:pPr>
        <w:ind w:firstLine="720"/>
        <w:rPr>
          <w:rFonts w:ascii="Graphite Std" w:hAnsi="Graphite Std" w:cs="Tahoma"/>
          <w:b/>
        </w:rPr>
      </w:pPr>
      <w:r w:rsidRPr="006E4E2D">
        <w:rPr>
          <w:rFonts w:ascii="Graphite Std" w:hAnsi="Graphite Std" w:cs="Tahoma"/>
          <w:b/>
        </w:rPr>
        <w:t xml:space="preserve"> </w:t>
      </w:r>
    </w:p>
    <w:p w14:paraId="3F175F7A" w14:textId="77777777" w:rsidR="00E929D8" w:rsidRPr="006E4E2D" w:rsidRDefault="00E929D8" w:rsidP="00E929D8">
      <w:pPr>
        <w:rPr>
          <w:rFonts w:ascii="Graphite Std" w:hAnsi="Graphite Std" w:cs="Tahoma"/>
        </w:rPr>
      </w:pPr>
      <w:r w:rsidRPr="006E4E2D">
        <w:rPr>
          <w:rFonts w:ascii="Graphite Std" w:hAnsi="Graphite Std" w:cs="Tahoma"/>
        </w:rPr>
        <w:t xml:space="preserve">Will Special Inspections be required? </w:t>
      </w:r>
      <w:r w:rsidRPr="006E4E2D">
        <w:rPr>
          <w:rFonts w:ascii="Graphite Std" w:hAnsi="Graphite Std" w:cs="Tahoma"/>
          <w:b/>
        </w:rPr>
        <w:t xml:space="preserve"> Yes</w:t>
      </w:r>
      <w:r w:rsidRPr="006E4E2D">
        <w:rPr>
          <w:rFonts w:ascii="Graphite Std" w:hAnsi="Graphite Std" w:cs="Tahoma"/>
        </w:rPr>
        <w:t xml:space="preserve"> </w:t>
      </w:r>
    </w:p>
    <w:p w14:paraId="7EB68E74" w14:textId="77777777" w:rsidR="00E929D8" w:rsidRPr="006E4E2D" w:rsidRDefault="00E929D8" w:rsidP="00E929D8">
      <w:pPr>
        <w:rPr>
          <w:rFonts w:ascii="Graphite Std" w:hAnsi="Graphite Std" w:cs="Tahoma"/>
        </w:rPr>
      </w:pPr>
    </w:p>
    <w:p w14:paraId="3C83EEC1" w14:textId="77777777" w:rsidR="00E929D8" w:rsidRPr="006E4E2D" w:rsidRDefault="00E929D8" w:rsidP="00E929D8">
      <w:pPr>
        <w:rPr>
          <w:rFonts w:ascii="Graphite Std" w:hAnsi="Graphite Std" w:cs="Tahoma"/>
        </w:rPr>
      </w:pPr>
      <w:r w:rsidRPr="006E4E2D">
        <w:rPr>
          <w:rFonts w:ascii="Graphite Std" w:hAnsi="Graphite Std" w:cs="Tahoma"/>
        </w:rPr>
        <w:t xml:space="preserve">Assuming a $15,600,000 valuation, what is the cost of the Building Permit? </w:t>
      </w:r>
      <w:r w:rsidRPr="006E4E2D">
        <w:rPr>
          <w:rFonts w:ascii="Graphite Std" w:hAnsi="Graphite Std" w:cs="Tahoma"/>
          <w:b/>
        </w:rPr>
        <w:t xml:space="preserve">$63,057 </w:t>
      </w:r>
      <w:r w:rsidRPr="006E4E2D">
        <w:rPr>
          <w:rFonts w:ascii="Graphite Std" w:hAnsi="Graphite Std" w:cs="Tahoma"/>
        </w:rPr>
        <w:t>(Title 21.10.Table 3-A)</w:t>
      </w:r>
    </w:p>
    <w:p w14:paraId="2C6B2A45" w14:textId="77777777" w:rsidR="00A25FA3" w:rsidRDefault="00A25FA3" w:rsidP="00E46EC6">
      <w:pPr>
        <w:pStyle w:val="Heading2"/>
      </w:pPr>
      <w:r>
        <w:br w:type="page"/>
      </w:r>
      <w:r>
        <w:lastRenderedPageBreak/>
        <w:t>Appendix G:  Internship Assessment</w:t>
      </w:r>
    </w:p>
    <w:p w14:paraId="26416FD6" w14:textId="77777777" w:rsidR="00A25FA3" w:rsidRPr="00E46EC6" w:rsidRDefault="00E929D8" w:rsidP="00A25FA3">
      <w:pPr>
        <w:pStyle w:val="HeadingC"/>
      </w:pPr>
      <w:r w:rsidRPr="00E46EC6">
        <w:t>M</w:t>
      </w:r>
      <w:r w:rsidR="00A25FA3" w:rsidRPr="00E46EC6">
        <w:t>easure Description:</w:t>
      </w:r>
    </w:p>
    <w:p w14:paraId="376C2542" w14:textId="77777777" w:rsidR="00A25FA3" w:rsidRPr="00E46EC6" w:rsidRDefault="00A25FA3" w:rsidP="00A25FA3"/>
    <w:p w14:paraId="4ADE1783" w14:textId="77777777" w:rsidR="00A25FA3" w:rsidRPr="00E46EC6" w:rsidRDefault="00AE05C7" w:rsidP="00A25FA3">
      <w:r w:rsidRPr="00E46EC6">
        <w:t>See attached Career Services Internship Assessment Form</w:t>
      </w:r>
    </w:p>
    <w:p w14:paraId="4538E1D1" w14:textId="77777777" w:rsidR="00A25FA3" w:rsidRPr="00E46EC6" w:rsidRDefault="00A25FA3" w:rsidP="00A25FA3">
      <w:pPr>
        <w:pStyle w:val="Header"/>
        <w:tabs>
          <w:tab w:val="clear" w:pos="4320"/>
          <w:tab w:val="clear" w:pos="8640"/>
        </w:tabs>
      </w:pPr>
    </w:p>
    <w:p w14:paraId="323BF7FA" w14:textId="77777777" w:rsidR="00A25FA3" w:rsidRPr="00E46EC6" w:rsidRDefault="00A25FA3" w:rsidP="00A25FA3">
      <w:pPr>
        <w:pStyle w:val="HeadingC"/>
      </w:pPr>
      <w:r w:rsidRPr="00E46EC6">
        <w:t>Factors that affect the collected data:</w:t>
      </w:r>
    </w:p>
    <w:p w14:paraId="41A4FE9F" w14:textId="77777777" w:rsidR="00A25FA3" w:rsidRPr="00E46EC6" w:rsidRDefault="00A25FA3" w:rsidP="00A25FA3"/>
    <w:p w14:paraId="71C8FA91" w14:textId="77777777" w:rsidR="00D35237" w:rsidRPr="00E46EC6" w:rsidRDefault="00D35237" w:rsidP="00D35237">
      <w:r w:rsidRPr="00E46EC6">
        <w:t xml:space="preserve">Even though it is strongly recommended not all students take AET 295, AET Internship because it is not a required course for either the AAS Degree or the certificates.  In data collected would represent only those students who elect to take the course. </w:t>
      </w:r>
    </w:p>
    <w:p w14:paraId="46418097" w14:textId="77777777" w:rsidR="00A25FA3" w:rsidRPr="00E46EC6" w:rsidRDefault="00A25FA3" w:rsidP="00A25FA3"/>
    <w:p w14:paraId="59EEFAB1" w14:textId="77777777" w:rsidR="00A25FA3" w:rsidRPr="00E46EC6" w:rsidRDefault="00A25FA3" w:rsidP="00A25FA3">
      <w:pPr>
        <w:pStyle w:val="HeadingC"/>
      </w:pPr>
      <w:r w:rsidRPr="00E46EC6">
        <w:t>How to interpret the data:</w:t>
      </w:r>
    </w:p>
    <w:p w14:paraId="40145056" w14:textId="77777777" w:rsidR="00A25FA3" w:rsidRPr="00E46EC6" w:rsidRDefault="00A25FA3" w:rsidP="00A25FA3"/>
    <w:p w14:paraId="665ACCA1" w14:textId="77777777" w:rsidR="00AD3E3A" w:rsidRDefault="00AD3E3A" w:rsidP="00AD3E3A">
      <w:pPr>
        <w:pStyle w:val="BodyText2"/>
        <w:spacing w:before="0"/>
        <w:rPr>
          <w:color w:val="auto"/>
        </w:rPr>
      </w:pPr>
      <w:r w:rsidRPr="00E46EC6">
        <w:rPr>
          <w:color w:val="auto"/>
        </w:rPr>
        <w:t xml:space="preserve">The student qualifying for an intern position and the employer will have an opportunity to assess the student’s skills before graduation and entry into the job market or advancing on to a more specialized degree program. Throughout the internship, the student and prospective employer have the opportunity to assess a student’s skill level with various digital tools and their ability to contribute in a professional </w:t>
      </w:r>
      <w:r>
        <w:rPr>
          <w:color w:val="auto"/>
        </w:rPr>
        <w:t xml:space="preserve">manner within the work environment. Flexible and adaptable skills along with the ability to develop design solutions within the restrictions of a job assignment will be required in most internship situations. </w:t>
      </w:r>
    </w:p>
    <w:p w14:paraId="44693114" w14:textId="77777777" w:rsidR="00AD3E3A" w:rsidRDefault="00AD3E3A" w:rsidP="00AD3E3A">
      <w:pPr>
        <w:pStyle w:val="BodyText2"/>
        <w:spacing w:before="0"/>
        <w:rPr>
          <w:color w:val="auto"/>
        </w:rPr>
      </w:pPr>
      <w:r>
        <w:rPr>
          <w:color w:val="auto"/>
        </w:rPr>
        <w:t xml:space="preserve">The data collected should be a fairly accurate indicator of the preparedness level of the student to perform in a job situation. </w:t>
      </w:r>
    </w:p>
    <w:p w14:paraId="128C9805" w14:textId="77777777" w:rsidR="00A25FA3" w:rsidRDefault="00A25FA3" w:rsidP="00A25FA3"/>
    <w:p w14:paraId="36B0C3CB" w14:textId="77777777" w:rsidR="00A25FA3" w:rsidRDefault="00A25FA3" w:rsidP="00A25FA3"/>
    <w:p w14:paraId="365423A1" w14:textId="77777777" w:rsidR="00AD3E3A" w:rsidRDefault="00AD3E3A" w:rsidP="00AD3E3A"/>
    <w:p w14:paraId="54E7AC02" w14:textId="77777777" w:rsidR="00AD3E3A" w:rsidRDefault="00AD3E3A" w:rsidP="00AD3E3A">
      <w:pPr>
        <w:pStyle w:val="BodyText2"/>
        <w:spacing w:before="0"/>
        <w:rPr>
          <w:color w:val="auto"/>
        </w:rPr>
      </w:pPr>
    </w:p>
    <w:p w14:paraId="56BE9E5E" w14:textId="77777777" w:rsidR="00AD3E3A" w:rsidRDefault="00AD3E3A" w:rsidP="00AD3E3A">
      <w:pPr>
        <w:rPr>
          <w:u w:val="single"/>
        </w:rPr>
      </w:pPr>
    </w:p>
    <w:p w14:paraId="69CE6D96" w14:textId="77777777" w:rsidR="00A25FA3" w:rsidRDefault="00A25FA3" w:rsidP="00A25FA3"/>
    <w:p w14:paraId="2F4F13D8" w14:textId="77777777" w:rsidR="00A25FA3" w:rsidRDefault="00A25FA3" w:rsidP="00A25FA3"/>
    <w:p w14:paraId="07B92515" w14:textId="24F34EC2" w:rsidR="00440DD3" w:rsidRPr="00440DD3" w:rsidRDefault="00FE36FF" w:rsidP="00440DD3">
      <w:pPr>
        <w:pStyle w:val="Title"/>
        <w:ind w:right="-720"/>
        <w:rPr>
          <w:sz w:val="22"/>
          <w:szCs w:val="22"/>
        </w:rPr>
      </w:pPr>
      <w:r>
        <w:br w:type="page"/>
      </w:r>
      <w:r w:rsidR="00440DD3" w:rsidRPr="00440DD3">
        <w:rPr>
          <w:sz w:val="22"/>
          <w:szCs w:val="22"/>
        </w:rPr>
        <w:lastRenderedPageBreak/>
        <w:t>University of Alaska Anchorage</w:t>
      </w:r>
    </w:p>
    <w:p w14:paraId="64D04169" w14:textId="77777777" w:rsidR="00440DD3" w:rsidRPr="00440DD3" w:rsidRDefault="00440DD3" w:rsidP="00440DD3">
      <w:pPr>
        <w:pStyle w:val="Subtitle"/>
        <w:ind w:right="-720"/>
        <w:rPr>
          <w:sz w:val="22"/>
          <w:szCs w:val="22"/>
        </w:rPr>
      </w:pPr>
      <w:smartTag w:uri="urn:schemas-microsoft-com:office:smarttags" w:element="place">
        <w:smartTag w:uri="urn:schemas-microsoft-com:office:smarttags" w:element="PlaceName">
          <w:r w:rsidRPr="00440DD3">
            <w:rPr>
              <w:sz w:val="22"/>
              <w:szCs w:val="22"/>
            </w:rPr>
            <w:t>Career</w:t>
          </w:r>
        </w:smartTag>
        <w:r w:rsidRPr="00440DD3">
          <w:rPr>
            <w:sz w:val="22"/>
            <w:szCs w:val="22"/>
          </w:rPr>
          <w:t xml:space="preserve"> </w:t>
        </w:r>
        <w:smartTag w:uri="urn:schemas-microsoft-com:office:smarttags" w:element="PlaceName">
          <w:r w:rsidRPr="00440DD3">
            <w:rPr>
              <w:sz w:val="22"/>
              <w:szCs w:val="22"/>
            </w:rPr>
            <w:t>Services</w:t>
          </w:r>
        </w:smartTag>
        <w:r w:rsidRPr="00440DD3">
          <w:rPr>
            <w:sz w:val="22"/>
            <w:szCs w:val="22"/>
          </w:rPr>
          <w:t xml:space="preserve"> </w:t>
        </w:r>
        <w:smartTag w:uri="urn:schemas-microsoft-com:office:smarttags" w:element="PlaceType">
          <w:r w:rsidRPr="00440DD3">
            <w:rPr>
              <w:sz w:val="22"/>
              <w:szCs w:val="22"/>
            </w:rPr>
            <w:t>Center</w:t>
          </w:r>
        </w:smartTag>
      </w:smartTag>
    </w:p>
    <w:p w14:paraId="246A4E7C" w14:textId="77777777" w:rsidR="00440DD3" w:rsidRPr="00440DD3" w:rsidRDefault="00440DD3" w:rsidP="00440DD3">
      <w:pPr>
        <w:pStyle w:val="Subtitle"/>
        <w:ind w:left="1440" w:right="-720" w:hanging="1440"/>
        <w:rPr>
          <w:rFonts w:ascii="Franklin Gothic Heavy" w:hAnsi="Franklin Gothic Heavy"/>
          <w:sz w:val="22"/>
          <w:szCs w:val="22"/>
        </w:rPr>
      </w:pPr>
      <w:r w:rsidRPr="00440DD3">
        <w:rPr>
          <w:rFonts w:ascii="Franklin Gothic Heavy" w:hAnsi="Franklin Gothic Heavy"/>
          <w:sz w:val="22"/>
          <w:szCs w:val="22"/>
        </w:rPr>
        <w:t>Student Internship Services</w:t>
      </w:r>
    </w:p>
    <w:p w14:paraId="1D51AFC2" w14:textId="77777777" w:rsidR="00440DD3" w:rsidRPr="00440DD3" w:rsidRDefault="00440DD3" w:rsidP="00440DD3">
      <w:pPr>
        <w:pStyle w:val="Subtitle"/>
        <w:ind w:left="1440" w:right="-720" w:hanging="1440"/>
        <w:rPr>
          <w:rFonts w:ascii="Franklin Gothic Heavy" w:hAnsi="Franklin Gothic Heavy"/>
          <w:sz w:val="22"/>
          <w:szCs w:val="22"/>
        </w:rPr>
      </w:pPr>
      <w:smartTag w:uri="urn:schemas-microsoft-com:office:smarttags" w:element="Street">
        <w:smartTag w:uri="urn:schemas-microsoft-com:office:smarttags" w:element="address">
          <w:r w:rsidRPr="00440DD3">
            <w:rPr>
              <w:sz w:val="22"/>
              <w:szCs w:val="22"/>
            </w:rPr>
            <w:t>3211 Providence Drive</w:t>
          </w:r>
        </w:smartTag>
      </w:smartTag>
      <w:r w:rsidRPr="00440DD3">
        <w:rPr>
          <w:sz w:val="22"/>
          <w:szCs w:val="22"/>
        </w:rPr>
        <w:t>, BEB-122</w:t>
      </w:r>
    </w:p>
    <w:p w14:paraId="61D06E9B" w14:textId="77777777" w:rsidR="00440DD3" w:rsidRPr="00440DD3" w:rsidRDefault="00440DD3" w:rsidP="00440DD3">
      <w:pPr>
        <w:jc w:val="center"/>
        <w:rPr>
          <w:sz w:val="22"/>
          <w:szCs w:val="22"/>
        </w:rPr>
      </w:pPr>
      <w:smartTag w:uri="urn:schemas-microsoft-com:office:smarttags" w:element="place">
        <w:smartTag w:uri="urn:schemas-microsoft-com:office:smarttags" w:element="City">
          <w:r w:rsidRPr="00440DD3">
            <w:rPr>
              <w:sz w:val="22"/>
              <w:szCs w:val="22"/>
            </w:rPr>
            <w:t>Anchorage</w:t>
          </w:r>
        </w:smartTag>
        <w:r w:rsidRPr="00440DD3">
          <w:rPr>
            <w:sz w:val="22"/>
            <w:szCs w:val="22"/>
          </w:rPr>
          <w:t xml:space="preserve">, </w:t>
        </w:r>
        <w:smartTag w:uri="urn:schemas-microsoft-com:office:smarttags" w:element="State">
          <w:r w:rsidRPr="00440DD3">
            <w:rPr>
              <w:sz w:val="22"/>
              <w:szCs w:val="22"/>
            </w:rPr>
            <w:t>AK</w:t>
          </w:r>
        </w:smartTag>
        <w:r w:rsidRPr="00440DD3">
          <w:rPr>
            <w:sz w:val="22"/>
            <w:szCs w:val="22"/>
          </w:rPr>
          <w:t xml:space="preserve">  </w:t>
        </w:r>
        <w:smartTag w:uri="urn:schemas-microsoft-com:office:smarttags" w:element="PostalCode">
          <w:r w:rsidRPr="00440DD3">
            <w:rPr>
              <w:sz w:val="22"/>
              <w:szCs w:val="22"/>
            </w:rPr>
            <w:t>99508-8279</w:t>
          </w:r>
        </w:smartTag>
      </w:smartTag>
    </w:p>
    <w:p w14:paraId="143014F1" w14:textId="77777777" w:rsidR="00440DD3" w:rsidRPr="00440DD3" w:rsidRDefault="00440DD3" w:rsidP="00440DD3">
      <w:pPr>
        <w:jc w:val="center"/>
        <w:rPr>
          <w:sz w:val="22"/>
          <w:szCs w:val="22"/>
        </w:rPr>
      </w:pPr>
      <w:r w:rsidRPr="00440DD3">
        <w:rPr>
          <w:sz w:val="22"/>
          <w:szCs w:val="22"/>
        </w:rPr>
        <w:t>Phone:  (907)-786-4513   Fax:  (907)-786-4351</w:t>
      </w:r>
    </w:p>
    <w:p w14:paraId="13A012DB" w14:textId="77777777" w:rsidR="00440DD3" w:rsidRPr="00E46EC6" w:rsidRDefault="00440DD3" w:rsidP="00E46EC6">
      <w:pPr>
        <w:jc w:val="center"/>
        <w:rPr>
          <w:rFonts w:ascii="Arial" w:hAnsi="Arial" w:cs="Arial"/>
          <w:sz w:val="22"/>
          <w:szCs w:val="22"/>
        </w:rPr>
      </w:pPr>
      <w:r w:rsidRPr="00E46EC6">
        <w:rPr>
          <w:rFonts w:ascii="Arial" w:hAnsi="Arial" w:cs="Arial"/>
          <w:sz w:val="22"/>
          <w:szCs w:val="22"/>
        </w:rPr>
        <w:t>Student Internship Services Work Site Evaluation</w:t>
      </w:r>
    </w:p>
    <w:p w14:paraId="7F0022F6" w14:textId="77777777" w:rsidR="00440DD3" w:rsidRPr="00440DD3" w:rsidRDefault="00440DD3" w:rsidP="00440DD3">
      <w:pPr>
        <w:rPr>
          <w:sz w:val="22"/>
          <w:szCs w:val="22"/>
        </w:rPr>
      </w:pPr>
    </w:p>
    <w:p w14:paraId="434A3B8A" w14:textId="77777777" w:rsidR="00440DD3" w:rsidRPr="00440DD3" w:rsidRDefault="00440DD3" w:rsidP="00440DD3">
      <w:pPr>
        <w:rPr>
          <w:sz w:val="22"/>
          <w:szCs w:val="22"/>
        </w:rPr>
      </w:pPr>
      <w:r w:rsidRPr="00440DD3">
        <w:rPr>
          <w:sz w:val="22"/>
          <w:szCs w:val="22"/>
        </w:rPr>
        <w:t>Student Intern: _______________________________________ Date: _______________</w:t>
      </w:r>
    </w:p>
    <w:p w14:paraId="11DB06DC" w14:textId="77777777" w:rsidR="00440DD3" w:rsidRPr="00440DD3" w:rsidRDefault="00440DD3" w:rsidP="00440DD3">
      <w:pPr>
        <w:rPr>
          <w:sz w:val="22"/>
          <w:szCs w:val="22"/>
        </w:rPr>
      </w:pPr>
    </w:p>
    <w:p w14:paraId="1AA2E4B7" w14:textId="77777777" w:rsidR="00440DD3" w:rsidRPr="00440DD3" w:rsidRDefault="00440DD3" w:rsidP="00440DD3">
      <w:pPr>
        <w:rPr>
          <w:sz w:val="22"/>
          <w:szCs w:val="22"/>
        </w:rPr>
      </w:pPr>
      <w:r w:rsidRPr="00440DD3">
        <w:rPr>
          <w:sz w:val="22"/>
          <w:szCs w:val="22"/>
        </w:rPr>
        <w:t>Employer: _______________________________________________________________</w:t>
      </w:r>
    </w:p>
    <w:p w14:paraId="762CFC32" w14:textId="77777777" w:rsidR="00440DD3" w:rsidRPr="00440DD3" w:rsidRDefault="00440DD3" w:rsidP="00440DD3">
      <w:pPr>
        <w:rPr>
          <w:sz w:val="22"/>
          <w:szCs w:val="22"/>
        </w:rPr>
      </w:pPr>
    </w:p>
    <w:p w14:paraId="36D40173" w14:textId="77777777" w:rsidR="00440DD3" w:rsidRPr="00440DD3" w:rsidRDefault="00440DD3" w:rsidP="00440DD3">
      <w:pPr>
        <w:rPr>
          <w:sz w:val="22"/>
          <w:szCs w:val="22"/>
        </w:rPr>
      </w:pPr>
      <w:r w:rsidRPr="00440DD3">
        <w:rPr>
          <w:sz w:val="22"/>
          <w:szCs w:val="22"/>
        </w:rPr>
        <w:t>Site Coordinator: ___________________________ Site Phone Number: _____________</w:t>
      </w:r>
    </w:p>
    <w:p w14:paraId="7E487935" w14:textId="77777777" w:rsidR="00440DD3" w:rsidRPr="00440DD3" w:rsidRDefault="00440DD3" w:rsidP="00440DD3">
      <w:pPr>
        <w:rPr>
          <w:sz w:val="22"/>
          <w:szCs w:val="22"/>
        </w:rPr>
      </w:pPr>
    </w:p>
    <w:tbl>
      <w:tblPr>
        <w:tblStyle w:val="TableGrid1"/>
        <w:tblW w:w="0" w:type="auto"/>
        <w:tblLook w:val="0020" w:firstRow="1" w:lastRow="0" w:firstColumn="0" w:lastColumn="0" w:noHBand="0" w:noVBand="0"/>
        <w:tblCaption w:val="Internship Site Evaluation Rating (1-5 Scale)"/>
      </w:tblPr>
      <w:tblGrid>
        <w:gridCol w:w="4640"/>
        <w:gridCol w:w="701"/>
        <w:gridCol w:w="701"/>
        <w:gridCol w:w="701"/>
        <w:gridCol w:w="701"/>
        <w:gridCol w:w="696"/>
        <w:gridCol w:w="716"/>
      </w:tblGrid>
      <w:tr w:rsidR="00440DD3" w:rsidRPr="00440DD3" w14:paraId="35252AD4" w14:textId="77777777" w:rsidTr="004343AC">
        <w:trPr>
          <w:tblHeader/>
        </w:trPr>
        <w:tc>
          <w:tcPr>
            <w:tcW w:w="4640" w:type="dxa"/>
          </w:tcPr>
          <w:p w14:paraId="3D5EDDB1" w14:textId="77777777" w:rsidR="00440DD3" w:rsidRPr="00440DD3" w:rsidRDefault="00440DD3" w:rsidP="00977566">
            <w:pPr>
              <w:jc w:val="center"/>
              <w:rPr>
                <w:b/>
                <w:bCs/>
                <w:sz w:val="22"/>
                <w:szCs w:val="22"/>
              </w:rPr>
            </w:pPr>
            <w:r w:rsidRPr="00440DD3">
              <w:rPr>
                <w:b/>
                <w:bCs/>
                <w:sz w:val="22"/>
                <w:szCs w:val="22"/>
              </w:rPr>
              <w:t>Area Rated    ( 5 = highest rating)</w:t>
            </w:r>
          </w:p>
        </w:tc>
        <w:tc>
          <w:tcPr>
            <w:tcW w:w="701" w:type="dxa"/>
          </w:tcPr>
          <w:p w14:paraId="7B6B9774" w14:textId="77777777" w:rsidR="00440DD3" w:rsidRPr="00440DD3" w:rsidRDefault="00440DD3" w:rsidP="00977566">
            <w:pPr>
              <w:jc w:val="center"/>
              <w:rPr>
                <w:sz w:val="22"/>
                <w:szCs w:val="22"/>
              </w:rPr>
            </w:pPr>
            <w:r w:rsidRPr="00440DD3">
              <w:rPr>
                <w:sz w:val="22"/>
                <w:szCs w:val="22"/>
              </w:rPr>
              <w:t>1</w:t>
            </w:r>
          </w:p>
        </w:tc>
        <w:tc>
          <w:tcPr>
            <w:tcW w:w="701" w:type="dxa"/>
          </w:tcPr>
          <w:p w14:paraId="699E3A45" w14:textId="77777777" w:rsidR="00440DD3" w:rsidRPr="00440DD3" w:rsidRDefault="00440DD3" w:rsidP="00977566">
            <w:pPr>
              <w:jc w:val="center"/>
              <w:rPr>
                <w:sz w:val="22"/>
                <w:szCs w:val="22"/>
              </w:rPr>
            </w:pPr>
            <w:r w:rsidRPr="00440DD3">
              <w:rPr>
                <w:sz w:val="22"/>
                <w:szCs w:val="22"/>
              </w:rPr>
              <w:t>2</w:t>
            </w:r>
          </w:p>
        </w:tc>
        <w:tc>
          <w:tcPr>
            <w:tcW w:w="701" w:type="dxa"/>
          </w:tcPr>
          <w:p w14:paraId="762E5017" w14:textId="77777777" w:rsidR="00440DD3" w:rsidRPr="00440DD3" w:rsidRDefault="00440DD3" w:rsidP="00977566">
            <w:pPr>
              <w:jc w:val="center"/>
              <w:rPr>
                <w:sz w:val="22"/>
                <w:szCs w:val="22"/>
              </w:rPr>
            </w:pPr>
            <w:r w:rsidRPr="00440DD3">
              <w:rPr>
                <w:sz w:val="22"/>
                <w:szCs w:val="22"/>
              </w:rPr>
              <w:t>3</w:t>
            </w:r>
          </w:p>
        </w:tc>
        <w:tc>
          <w:tcPr>
            <w:tcW w:w="701" w:type="dxa"/>
          </w:tcPr>
          <w:p w14:paraId="69C37931" w14:textId="77777777" w:rsidR="00440DD3" w:rsidRPr="00440DD3" w:rsidRDefault="00440DD3" w:rsidP="00977566">
            <w:pPr>
              <w:jc w:val="center"/>
              <w:rPr>
                <w:sz w:val="22"/>
                <w:szCs w:val="22"/>
              </w:rPr>
            </w:pPr>
            <w:r w:rsidRPr="00440DD3">
              <w:rPr>
                <w:sz w:val="22"/>
                <w:szCs w:val="22"/>
              </w:rPr>
              <w:t>4</w:t>
            </w:r>
          </w:p>
        </w:tc>
        <w:tc>
          <w:tcPr>
            <w:tcW w:w="696" w:type="dxa"/>
          </w:tcPr>
          <w:p w14:paraId="0B0D29F1" w14:textId="77777777" w:rsidR="00440DD3" w:rsidRPr="00440DD3" w:rsidRDefault="00440DD3" w:rsidP="00977566">
            <w:pPr>
              <w:jc w:val="center"/>
              <w:rPr>
                <w:sz w:val="22"/>
                <w:szCs w:val="22"/>
              </w:rPr>
            </w:pPr>
            <w:r w:rsidRPr="00440DD3">
              <w:rPr>
                <w:sz w:val="22"/>
                <w:szCs w:val="22"/>
              </w:rPr>
              <w:t>5</w:t>
            </w:r>
          </w:p>
        </w:tc>
        <w:tc>
          <w:tcPr>
            <w:tcW w:w="716" w:type="dxa"/>
          </w:tcPr>
          <w:p w14:paraId="130EAD90" w14:textId="77777777" w:rsidR="00440DD3" w:rsidRPr="00440DD3" w:rsidRDefault="00440DD3" w:rsidP="00977566">
            <w:pPr>
              <w:jc w:val="center"/>
              <w:rPr>
                <w:sz w:val="22"/>
                <w:szCs w:val="22"/>
              </w:rPr>
            </w:pPr>
            <w:r w:rsidRPr="00440DD3">
              <w:rPr>
                <w:sz w:val="22"/>
                <w:szCs w:val="22"/>
              </w:rPr>
              <w:t>N/A</w:t>
            </w:r>
          </w:p>
        </w:tc>
      </w:tr>
      <w:tr w:rsidR="00440DD3" w:rsidRPr="00440DD3" w14:paraId="134F5F5B" w14:textId="77777777" w:rsidTr="00937669">
        <w:tc>
          <w:tcPr>
            <w:tcW w:w="4640" w:type="dxa"/>
          </w:tcPr>
          <w:p w14:paraId="6DE8E5B9" w14:textId="77777777" w:rsidR="00440DD3" w:rsidRPr="00440DD3" w:rsidRDefault="00440DD3" w:rsidP="00977566">
            <w:pPr>
              <w:rPr>
                <w:sz w:val="22"/>
                <w:szCs w:val="22"/>
              </w:rPr>
            </w:pPr>
            <w:r w:rsidRPr="00440DD3">
              <w:rPr>
                <w:sz w:val="22"/>
                <w:szCs w:val="22"/>
              </w:rPr>
              <w:t>Independent planning &amp; organizational skills</w:t>
            </w:r>
          </w:p>
        </w:tc>
        <w:tc>
          <w:tcPr>
            <w:tcW w:w="701" w:type="dxa"/>
          </w:tcPr>
          <w:p w14:paraId="1AC1DAD4" w14:textId="77777777" w:rsidR="00440DD3" w:rsidRPr="00440DD3" w:rsidRDefault="00440DD3" w:rsidP="00977566">
            <w:pPr>
              <w:rPr>
                <w:sz w:val="22"/>
                <w:szCs w:val="22"/>
              </w:rPr>
            </w:pPr>
          </w:p>
        </w:tc>
        <w:tc>
          <w:tcPr>
            <w:tcW w:w="701" w:type="dxa"/>
          </w:tcPr>
          <w:p w14:paraId="19F4AACB" w14:textId="77777777" w:rsidR="00440DD3" w:rsidRPr="00440DD3" w:rsidRDefault="00440DD3" w:rsidP="00977566">
            <w:pPr>
              <w:rPr>
                <w:sz w:val="22"/>
                <w:szCs w:val="22"/>
              </w:rPr>
            </w:pPr>
          </w:p>
        </w:tc>
        <w:tc>
          <w:tcPr>
            <w:tcW w:w="701" w:type="dxa"/>
          </w:tcPr>
          <w:p w14:paraId="5A48F4ED" w14:textId="77777777" w:rsidR="00440DD3" w:rsidRPr="00440DD3" w:rsidRDefault="00440DD3" w:rsidP="00977566">
            <w:pPr>
              <w:rPr>
                <w:sz w:val="22"/>
                <w:szCs w:val="22"/>
              </w:rPr>
            </w:pPr>
          </w:p>
        </w:tc>
        <w:tc>
          <w:tcPr>
            <w:tcW w:w="701" w:type="dxa"/>
          </w:tcPr>
          <w:p w14:paraId="3BE9175E" w14:textId="77777777" w:rsidR="00440DD3" w:rsidRPr="00440DD3" w:rsidRDefault="00440DD3" w:rsidP="00977566">
            <w:pPr>
              <w:rPr>
                <w:sz w:val="22"/>
                <w:szCs w:val="22"/>
              </w:rPr>
            </w:pPr>
          </w:p>
        </w:tc>
        <w:tc>
          <w:tcPr>
            <w:tcW w:w="696" w:type="dxa"/>
          </w:tcPr>
          <w:p w14:paraId="783240DE" w14:textId="77777777" w:rsidR="00440DD3" w:rsidRPr="00440DD3" w:rsidRDefault="00440DD3" w:rsidP="00977566">
            <w:pPr>
              <w:rPr>
                <w:sz w:val="22"/>
                <w:szCs w:val="22"/>
              </w:rPr>
            </w:pPr>
          </w:p>
        </w:tc>
        <w:tc>
          <w:tcPr>
            <w:tcW w:w="716" w:type="dxa"/>
          </w:tcPr>
          <w:p w14:paraId="3AEF8F0B" w14:textId="77777777" w:rsidR="00440DD3" w:rsidRPr="00440DD3" w:rsidRDefault="00440DD3" w:rsidP="00977566">
            <w:pPr>
              <w:rPr>
                <w:sz w:val="22"/>
                <w:szCs w:val="22"/>
              </w:rPr>
            </w:pPr>
          </w:p>
        </w:tc>
      </w:tr>
      <w:tr w:rsidR="00440DD3" w:rsidRPr="00440DD3" w14:paraId="16C0A197" w14:textId="77777777" w:rsidTr="00937669">
        <w:tc>
          <w:tcPr>
            <w:tcW w:w="4640" w:type="dxa"/>
          </w:tcPr>
          <w:p w14:paraId="6709EF09" w14:textId="77777777" w:rsidR="00440DD3" w:rsidRPr="00440DD3" w:rsidRDefault="00440DD3" w:rsidP="00977566">
            <w:pPr>
              <w:rPr>
                <w:sz w:val="22"/>
                <w:szCs w:val="22"/>
              </w:rPr>
            </w:pPr>
            <w:r w:rsidRPr="00440DD3">
              <w:rPr>
                <w:sz w:val="22"/>
                <w:szCs w:val="22"/>
              </w:rPr>
              <w:t>Demonstrates self-initiative &amp; requests assistance when needed</w:t>
            </w:r>
          </w:p>
        </w:tc>
        <w:tc>
          <w:tcPr>
            <w:tcW w:w="701" w:type="dxa"/>
          </w:tcPr>
          <w:p w14:paraId="03242954" w14:textId="77777777" w:rsidR="00440DD3" w:rsidRPr="00440DD3" w:rsidRDefault="00440DD3" w:rsidP="00977566">
            <w:pPr>
              <w:rPr>
                <w:sz w:val="22"/>
                <w:szCs w:val="22"/>
              </w:rPr>
            </w:pPr>
          </w:p>
        </w:tc>
        <w:tc>
          <w:tcPr>
            <w:tcW w:w="701" w:type="dxa"/>
          </w:tcPr>
          <w:p w14:paraId="1D523510" w14:textId="77777777" w:rsidR="00440DD3" w:rsidRPr="00440DD3" w:rsidRDefault="00440DD3" w:rsidP="00977566">
            <w:pPr>
              <w:rPr>
                <w:sz w:val="22"/>
                <w:szCs w:val="22"/>
              </w:rPr>
            </w:pPr>
          </w:p>
        </w:tc>
        <w:tc>
          <w:tcPr>
            <w:tcW w:w="701" w:type="dxa"/>
          </w:tcPr>
          <w:p w14:paraId="75CA6D78" w14:textId="77777777" w:rsidR="00440DD3" w:rsidRPr="00440DD3" w:rsidRDefault="00440DD3" w:rsidP="00977566">
            <w:pPr>
              <w:rPr>
                <w:sz w:val="22"/>
                <w:szCs w:val="22"/>
              </w:rPr>
            </w:pPr>
          </w:p>
        </w:tc>
        <w:tc>
          <w:tcPr>
            <w:tcW w:w="701" w:type="dxa"/>
          </w:tcPr>
          <w:p w14:paraId="71D69073" w14:textId="77777777" w:rsidR="00440DD3" w:rsidRPr="00440DD3" w:rsidRDefault="00440DD3" w:rsidP="00977566">
            <w:pPr>
              <w:rPr>
                <w:sz w:val="22"/>
                <w:szCs w:val="22"/>
              </w:rPr>
            </w:pPr>
          </w:p>
        </w:tc>
        <w:tc>
          <w:tcPr>
            <w:tcW w:w="696" w:type="dxa"/>
          </w:tcPr>
          <w:p w14:paraId="4F706F5B" w14:textId="77777777" w:rsidR="00440DD3" w:rsidRPr="00440DD3" w:rsidRDefault="00440DD3" w:rsidP="00977566">
            <w:pPr>
              <w:rPr>
                <w:sz w:val="22"/>
                <w:szCs w:val="22"/>
              </w:rPr>
            </w:pPr>
          </w:p>
        </w:tc>
        <w:tc>
          <w:tcPr>
            <w:tcW w:w="716" w:type="dxa"/>
          </w:tcPr>
          <w:p w14:paraId="276CDF56" w14:textId="77777777" w:rsidR="00440DD3" w:rsidRPr="00440DD3" w:rsidRDefault="00440DD3" w:rsidP="00977566">
            <w:pPr>
              <w:rPr>
                <w:sz w:val="22"/>
                <w:szCs w:val="22"/>
              </w:rPr>
            </w:pPr>
          </w:p>
        </w:tc>
      </w:tr>
      <w:tr w:rsidR="00440DD3" w:rsidRPr="00440DD3" w14:paraId="0D561823" w14:textId="77777777" w:rsidTr="00937669">
        <w:tc>
          <w:tcPr>
            <w:tcW w:w="4640" w:type="dxa"/>
          </w:tcPr>
          <w:p w14:paraId="7703CBEF" w14:textId="77777777" w:rsidR="00440DD3" w:rsidRPr="00440DD3" w:rsidRDefault="00440DD3" w:rsidP="00977566">
            <w:pPr>
              <w:rPr>
                <w:sz w:val="22"/>
                <w:szCs w:val="22"/>
              </w:rPr>
            </w:pPr>
            <w:r w:rsidRPr="00440DD3">
              <w:rPr>
                <w:sz w:val="22"/>
                <w:szCs w:val="22"/>
              </w:rPr>
              <w:t>Timeliness in task performance &amp; problem solving</w:t>
            </w:r>
          </w:p>
        </w:tc>
        <w:tc>
          <w:tcPr>
            <w:tcW w:w="701" w:type="dxa"/>
          </w:tcPr>
          <w:p w14:paraId="67B384DC" w14:textId="77777777" w:rsidR="00440DD3" w:rsidRPr="00440DD3" w:rsidRDefault="00440DD3" w:rsidP="00977566">
            <w:pPr>
              <w:rPr>
                <w:sz w:val="22"/>
                <w:szCs w:val="22"/>
              </w:rPr>
            </w:pPr>
          </w:p>
        </w:tc>
        <w:tc>
          <w:tcPr>
            <w:tcW w:w="701" w:type="dxa"/>
          </w:tcPr>
          <w:p w14:paraId="6CFCE1A2" w14:textId="77777777" w:rsidR="00440DD3" w:rsidRPr="00440DD3" w:rsidRDefault="00440DD3" w:rsidP="00977566">
            <w:pPr>
              <w:rPr>
                <w:sz w:val="22"/>
                <w:szCs w:val="22"/>
              </w:rPr>
            </w:pPr>
          </w:p>
        </w:tc>
        <w:tc>
          <w:tcPr>
            <w:tcW w:w="701" w:type="dxa"/>
          </w:tcPr>
          <w:p w14:paraId="3C68EB67" w14:textId="77777777" w:rsidR="00440DD3" w:rsidRPr="00440DD3" w:rsidRDefault="00440DD3" w:rsidP="00977566">
            <w:pPr>
              <w:rPr>
                <w:sz w:val="22"/>
                <w:szCs w:val="22"/>
              </w:rPr>
            </w:pPr>
          </w:p>
        </w:tc>
        <w:tc>
          <w:tcPr>
            <w:tcW w:w="701" w:type="dxa"/>
          </w:tcPr>
          <w:p w14:paraId="201BA975" w14:textId="77777777" w:rsidR="00440DD3" w:rsidRPr="00440DD3" w:rsidRDefault="00440DD3" w:rsidP="00977566">
            <w:pPr>
              <w:rPr>
                <w:sz w:val="22"/>
                <w:szCs w:val="22"/>
              </w:rPr>
            </w:pPr>
          </w:p>
        </w:tc>
        <w:tc>
          <w:tcPr>
            <w:tcW w:w="696" w:type="dxa"/>
          </w:tcPr>
          <w:p w14:paraId="6040BB94" w14:textId="77777777" w:rsidR="00440DD3" w:rsidRPr="00440DD3" w:rsidRDefault="00440DD3" w:rsidP="00977566">
            <w:pPr>
              <w:rPr>
                <w:sz w:val="22"/>
                <w:szCs w:val="22"/>
              </w:rPr>
            </w:pPr>
          </w:p>
        </w:tc>
        <w:tc>
          <w:tcPr>
            <w:tcW w:w="716" w:type="dxa"/>
          </w:tcPr>
          <w:p w14:paraId="2E6900F2" w14:textId="77777777" w:rsidR="00440DD3" w:rsidRPr="00440DD3" w:rsidRDefault="00440DD3" w:rsidP="00977566">
            <w:pPr>
              <w:rPr>
                <w:sz w:val="22"/>
                <w:szCs w:val="22"/>
              </w:rPr>
            </w:pPr>
          </w:p>
        </w:tc>
      </w:tr>
      <w:tr w:rsidR="00440DD3" w:rsidRPr="00440DD3" w14:paraId="0E35BFB6" w14:textId="77777777" w:rsidTr="00937669">
        <w:tc>
          <w:tcPr>
            <w:tcW w:w="4640" w:type="dxa"/>
          </w:tcPr>
          <w:p w14:paraId="3AE8B07C" w14:textId="77777777" w:rsidR="00440DD3" w:rsidRPr="00440DD3" w:rsidRDefault="00440DD3" w:rsidP="00977566">
            <w:pPr>
              <w:rPr>
                <w:sz w:val="22"/>
                <w:szCs w:val="22"/>
              </w:rPr>
            </w:pPr>
            <w:r w:rsidRPr="00440DD3">
              <w:rPr>
                <w:sz w:val="22"/>
                <w:szCs w:val="22"/>
              </w:rPr>
              <w:t>Ability to learn &amp; implement new materials (i.e. software, etc.)</w:t>
            </w:r>
          </w:p>
        </w:tc>
        <w:tc>
          <w:tcPr>
            <w:tcW w:w="701" w:type="dxa"/>
          </w:tcPr>
          <w:p w14:paraId="0BC7609D" w14:textId="77777777" w:rsidR="00440DD3" w:rsidRPr="00440DD3" w:rsidRDefault="00440DD3" w:rsidP="00977566">
            <w:pPr>
              <w:rPr>
                <w:sz w:val="22"/>
                <w:szCs w:val="22"/>
              </w:rPr>
            </w:pPr>
          </w:p>
        </w:tc>
        <w:tc>
          <w:tcPr>
            <w:tcW w:w="701" w:type="dxa"/>
          </w:tcPr>
          <w:p w14:paraId="7AD21929" w14:textId="77777777" w:rsidR="00440DD3" w:rsidRPr="00440DD3" w:rsidRDefault="00440DD3" w:rsidP="00977566">
            <w:pPr>
              <w:rPr>
                <w:sz w:val="22"/>
                <w:szCs w:val="22"/>
              </w:rPr>
            </w:pPr>
          </w:p>
        </w:tc>
        <w:tc>
          <w:tcPr>
            <w:tcW w:w="701" w:type="dxa"/>
          </w:tcPr>
          <w:p w14:paraId="691C2796" w14:textId="77777777" w:rsidR="00440DD3" w:rsidRPr="00440DD3" w:rsidRDefault="00440DD3" w:rsidP="00977566">
            <w:pPr>
              <w:rPr>
                <w:sz w:val="22"/>
                <w:szCs w:val="22"/>
              </w:rPr>
            </w:pPr>
          </w:p>
        </w:tc>
        <w:tc>
          <w:tcPr>
            <w:tcW w:w="701" w:type="dxa"/>
          </w:tcPr>
          <w:p w14:paraId="7827A2B2" w14:textId="77777777" w:rsidR="00440DD3" w:rsidRPr="00440DD3" w:rsidRDefault="00440DD3" w:rsidP="00977566">
            <w:pPr>
              <w:rPr>
                <w:sz w:val="22"/>
                <w:szCs w:val="22"/>
              </w:rPr>
            </w:pPr>
          </w:p>
        </w:tc>
        <w:tc>
          <w:tcPr>
            <w:tcW w:w="696" w:type="dxa"/>
          </w:tcPr>
          <w:p w14:paraId="23997483" w14:textId="77777777" w:rsidR="00440DD3" w:rsidRPr="00440DD3" w:rsidRDefault="00440DD3" w:rsidP="00977566">
            <w:pPr>
              <w:rPr>
                <w:sz w:val="22"/>
                <w:szCs w:val="22"/>
              </w:rPr>
            </w:pPr>
          </w:p>
        </w:tc>
        <w:tc>
          <w:tcPr>
            <w:tcW w:w="716" w:type="dxa"/>
          </w:tcPr>
          <w:p w14:paraId="51178427" w14:textId="77777777" w:rsidR="00440DD3" w:rsidRPr="00440DD3" w:rsidRDefault="00440DD3" w:rsidP="00977566">
            <w:pPr>
              <w:rPr>
                <w:sz w:val="22"/>
                <w:szCs w:val="22"/>
              </w:rPr>
            </w:pPr>
          </w:p>
        </w:tc>
      </w:tr>
      <w:tr w:rsidR="00440DD3" w:rsidRPr="00440DD3" w14:paraId="3B03C057" w14:textId="77777777" w:rsidTr="00937669">
        <w:tc>
          <w:tcPr>
            <w:tcW w:w="4640" w:type="dxa"/>
          </w:tcPr>
          <w:p w14:paraId="3F08600A" w14:textId="77777777" w:rsidR="00440DD3" w:rsidRPr="00440DD3" w:rsidRDefault="00440DD3" w:rsidP="00977566">
            <w:pPr>
              <w:rPr>
                <w:sz w:val="22"/>
                <w:szCs w:val="22"/>
              </w:rPr>
            </w:pPr>
            <w:r w:rsidRPr="00440DD3">
              <w:rPr>
                <w:sz w:val="22"/>
                <w:szCs w:val="22"/>
              </w:rPr>
              <w:t>Ability to engage in multiple tasks, when necessary</w:t>
            </w:r>
          </w:p>
        </w:tc>
        <w:tc>
          <w:tcPr>
            <w:tcW w:w="701" w:type="dxa"/>
          </w:tcPr>
          <w:p w14:paraId="3F593EF1" w14:textId="77777777" w:rsidR="00440DD3" w:rsidRPr="00440DD3" w:rsidRDefault="00440DD3" w:rsidP="00977566">
            <w:pPr>
              <w:rPr>
                <w:sz w:val="22"/>
                <w:szCs w:val="22"/>
              </w:rPr>
            </w:pPr>
          </w:p>
        </w:tc>
        <w:tc>
          <w:tcPr>
            <w:tcW w:w="701" w:type="dxa"/>
          </w:tcPr>
          <w:p w14:paraId="5DD07F30" w14:textId="77777777" w:rsidR="00440DD3" w:rsidRPr="00440DD3" w:rsidRDefault="00440DD3" w:rsidP="00977566">
            <w:pPr>
              <w:rPr>
                <w:sz w:val="22"/>
                <w:szCs w:val="22"/>
              </w:rPr>
            </w:pPr>
          </w:p>
        </w:tc>
        <w:tc>
          <w:tcPr>
            <w:tcW w:w="701" w:type="dxa"/>
          </w:tcPr>
          <w:p w14:paraId="22AC33E6" w14:textId="77777777" w:rsidR="00440DD3" w:rsidRPr="00440DD3" w:rsidRDefault="00440DD3" w:rsidP="00977566">
            <w:pPr>
              <w:rPr>
                <w:sz w:val="22"/>
                <w:szCs w:val="22"/>
              </w:rPr>
            </w:pPr>
          </w:p>
        </w:tc>
        <w:tc>
          <w:tcPr>
            <w:tcW w:w="701" w:type="dxa"/>
          </w:tcPr>
          <w:p w14:paraId="434FC1C4" w14:textId="77777777" w:rsidR="00440DD3" w:rsidRPr="00440DD3" w:rsidRDefault="00440DD3" w:rsidP="00977566">
            <w:pPr>
              <w:rPr>
                <w:sz w:val="22"/>
                <w:szCs w:val="22"/>
              </w:rPr>
            </w:pPr>
          </w:p>
        </w:tc>
        <w:tc>
          <w:tcPr>
            <w:tcW w:w="696" w:type="dxa"/>
          </w:tcPr>
          <w:p w14:paraId="65C9536B" w14:textId="77777777" w:rsidR="00440DD3" w:rsidRPr="00440DD3" w:rsidRDefault="00440DD3" w:rsidP="00977566">
            <w:pPr>
              <w:rPr>
                <w:sz w:val="22"/>
                <w:szCs w:val="22"/>
              </w:rPr>
            </w:pPr>
          </w:p>
        </w:tc>
        <w:tc>
          <w:tcPr>
            <w:tcW w:w="716" w:type="dxa"/>
          </w:tcPr>
          <w:p w14:paraId="77921A31" w14:textId="77777777" w:rsidR="00440DD3" w:rsidRPr="00440DD3" w:rsidRDefault="00440DD3" w:rsidP="00977566">
            <w:pPr>
              <w:rPr>
                <w:sz w:val="22"/>
                <w:szCs w:val="22"/>
              </w:rPr>
            </w:pPr>
          </w:p>
        </w:tc>
      </w:tr>
      <w:tr w:rsidR="00440DD3" w:rsidRPr="00440DD3" w14:paraId="668634FA" w14:textId="77777777" w:rsidTr="00937669">
        <w:tc>
          <w:tcPr>
            <w:tcW w:w="4640" w:type="dxa"/>
          </w:tcPr>
          <w:p w14:paraId="19F68ADF" w14:textId="77777777" w:rsidR="00440DD3" w:rsidRPr="00440DD3" w:rsidRDefault="00440DD3" w:rsidP="00977566">
            <w:pPr>
              <w:rPr>
                <w:sz w:val="22"/>
                <w:szCs w:val="22"/>
              </w:rPr>
            </w:pPr>
            <w:r w:rsidRPr="00440DD3">
              <w:rPr>
                <w:sz w:val="22"/>
                <w:szCs w:val="22"/>
              </w:rPr>
              <w:t>Cooperatively works as a team member</w:t>
            </w:r>
          </w:p>
        </w:tc>
        <w:tc>
          <w:tcPr>
            <w:tcW w:w="701" w:type="dxa"/>
          </w:tcPr>
          <w:p w14:paraId="223A4882" w14:textId="77777777" w:rsidR="00440DD3" w:rsidRPr="00440DD3" w:rsidRDefault="00440DD3" w:rsidP="00977566">
            <w:pPr>
              <w:rPr>
                <w:sz w:val="22"/>
                <w:szCs w:val="22"/>
              </w:rPr>
            </w:pPr>
          </w:p>
        </w:tc>
        <w:tc>
          <w:tcPr>
            <w:tcW w:w="701" w:type="dxa"/>
          </w:tcPr>
          <w:p w14:paraId="30FC5F3F" w14:textId="77777777" w:rsidR="00440DD3" w:rsidRPr="00440DD3" w:rsidRDefault="00440DD3" w:rsidP="00977566">
            <w:pPr>
              <w:rPr>
                <w:sz w:val="22"/>
                <w:szCs w:val="22"/>
              </w:rPr>
            </w:pPr>
          </w:p>
        </w:tc>
        <w:tc>
          <w:tcPr>
            <w:tcW w:w="701" w:type="dxa"/>
          </w:tcPr>
          <w:p w14:paraId="5CDEBA51" w14:textId="77777777" w:rsidR="00440DD3" w:rsidRPr="00440DD3" w:rsidRDefault="00440DD3" w:rsidP="00977566">
            <w:pPr>
              <w:rPr>
                <w:sz w:val="22"/>
                <w:szCs w:val="22"/>
              </w:rPr>
            </w:pPr>
          </w:p>
        </w:tc>
        <w:tc>
          <w:tcPr>
            <w:tcW w:w="701" w:type="dxa"/>
          </w:tcPr>
          <w:p w14:paraId="679EABBC" w14:textId="77777777" w:rsidR="00440DD3" w:rsidRPr="00440DD3" w:rsidRDefault="00440DD3" w:rsidP="00977566">
            <w:pPr>
              <w:rPr>
                <w:sz w:val="22"/>
                <w:szCs w:val="22"/>
              </w:rPr>
            </w:pPr>
          </w:p>
        </w:tc>
        <w:tc>
          <w:tcPr>
            <w:tcW w:w="696" w:type="dxa"/>
          </w:tcPr>
          <w:p w14:paraId="4D2F443B" w14:textId="77777777" w:rsidR="00440DD3" w:rsidRPr="00440DD3" w:rsidRDefault="00440DD3" w:rsidP="00977566">
            <w:pPr>
              <w:rPr>
                <w:sz w:val="22"/>
                <w:szCs w:val="22"/>
              </w:rPr>
            </w:pPr>
          </w:p>
        </w:tc>
        <w:tc>
          <w:tcPr>
            <w:tcW w:w="716" w:type="dxa"/>
          </w:tcPr>
          <w:p w14:paraId="29596BB8" w14:textId="77777777" w:rsidR="00440DD3" w:rsidRPr="00440DD3" w:rsidRDefault="00440DD3" w:rsidP="00977566">
            <w:pPr>
              <w:rPr>
                <w:sz w:val="22"/>
                <w:szCs w:val="22"/>
              </w:rPr>
            </w:pPr>
          </w:p>
        </w:tc>
      </w:tr>
      <w:tr w:rsidR="00440DD3" w:rsidRPr="00440DD3" w14:paraId="633F08BD" w14:textId="77777777" w:rsidTr="00937669">
        <w:tc>
          <w:tcPr>
            <w:tcW w:w="4640" w:type="dxa"/>
          </w:tcPr>
          <w:p w14:paraId="45AB516F" w14:textId="77777777" w:rsidR="00440DD3" w:rsidRPr="00440DD3" w:rsidRDefault="00440DD3" w:rsidP="00977566">
            <w:pPr>
              <w:rPr>
                <w:sz w:val="22"/>
                <w:szCs w:val="22"/>
              </w:rPr>
            </w:pPr>
            <w:r w:rsidRPr="00440DD3">
              <w:rPr>
                <w:sz w:val="22"/>
                <w:szCs w:val="22"/>
              </w:rPr>
              <w:t>Detail oriented &amp; proofs for accuracy</w:t>
            </w:r>
          </w:p>
        </w:tc>
        <w:tc>
          <w:tcPr>
            <w:tcW w:w="701" w:type="dxa"/>
          </w:tcPr>
          <w:p w14:paraId="585FD767" w14:textId="77777777" w:rsidR="00440DD3" w:rsidRPr="00440DD3" w:rsidRDefault="00440DD3" w:rsidP="00977566">
            <w:pPr>
              <w:rPr>
                <w:sz w:val="22"/>
                <w:szCs w:val="22"/>
              </w:rPr>
            </w:pPr>
          </w:p>
        </w:tc>
        <w:tc>
          <w:tcPr>
            <w:tcW w:w="701" w:type="dxa"/>
          </w:tcPr>
          <w:p w14:paraId="6FD78094" w14:textId="77777777" w:rsidR="00440DD3" w:rsidRPr="00440DD3" w:rsidRDefault="00440DD3" w:rsidP="00977566">
            <w:pPr>
              <w:rPr>
                <w:sz w:val="22"/>
                <w:szCs w:val="22"/>
              </w:rPr>
            </w:pPr>
          </w:p>
        </w:tc>
        <w:tc>
          <w:tcPr>
            <w:tcW w:w="701" w:type="dxa"/>
          </w:tcPr>
          <w:p w14:paraId="396C98C4" w14:textId="77777777" w:rsidR="00440DD3" w:rsidRPr="00440DD3" w:rsidRDefault="00440DD3" w:rsidP="00977566">
            <w:pPr>
              <w:rPr>
                <w:sz w:val="22"/>
                <w:szCs w:val="22"/>
              </w:rPr>
            </w:pPr>
          </w:p>
        </w:tc>
        <w:tc>
          <w:tcPr>
            <w:tcW w:w="701" w:type="dxa"/>
          </w:tcPr>
          <w:p w14:paraId="162D595E" w14:textId="77777777" w:rsidR="00440DD3" w:rsidRPr="00440DD3" w:rsidRDefault="00440DD3" w:rsidP="00977566">
            <w:pPr>
              <w:rPr>
                <w:sz w:val="22"/>
                <w:szCs w:val="22"/>
              </w:rPr>
            </w:pPr>
          </w:p>
        </w:tc>
        <w:tc>
          <w:tcPr>
            <w:tcW w:w="696" w:type="dxa"/>
          </w:tcPr>
          <w:p w14:paraId="64CA2D88" w14:textId="77777777" w:rsidR="00440DD3" w:rsidRPr="00440DD3" w:rsidRDefault="00440DD3" w:rsidP="00977566">
            <w:pPr>
              <w:rPr>
                <w:sz w:val="22"/>
                <w:szCs w:val="22"/>
              </w:rPr>
            </w:pPr>
          </w:p>
        </w:tc>
        <w:tc>
          <w:tcPr>
            <w:tcW w:w="716" w:type="dxa"/>
          </w:tcPr>
          <w:p w14:paraId="3B41B810" w14:textId="77777777" w:rsidR="00440DD3" w:rsidRPr="00440DD3" w:rsidRDefault="00440DD3" w:rsidP="00977566">
            <w:pPr>
              <w:rPr>
                <w:sz w:val="22"/>
                <w:szCs w:val="22"/>
              </w:rPr>
            </w:pPr>
          </w:p>
        </w:tc>
      </w:tr>
      <w:tr w:rsidR="00440DD3" w:rsidRPr="00440DD3" w14:paraId="1685EAB0" w14:textId="77777777" w:rsidTr="00937669">
        <w:tc>
          <w:tcPr>
            <w:tcW w:w="4640" w:type="dxa"/>
          </w:tcPr>
          <w:p w14:paraId="043F2D14" w14:textId="77777777" w:rsidR="00440DD3" w:rsidRPr="00440DD3" w:rsidRDefault="00440DD3" w:rsidP="00977566">
            <w:pPr>
              <w:rPr>
                <w:sz w:val="22"/>
                <w:szCs w:val="22"/>
              </w:rPr>
            </w:pPr>
            <w:r w:rsidRPr="00440DD3">
              <w:rPr>
                <w:sz w:val="22"/>
                <w:szCs w:val="22"/>
              </w:rPr>
              <w:t>Utilizes constructive criticism effectively</w:t>
            </w:r>
          </w:p>
        </w:tc>
        <w:tc>
          <w:tcPr>
            <w:tcW w:w="701" w:type="dxa"/>
          </w:tcPr>
          <w:p w14:paraId="06B119C2" w14:textId="77777777" w:rsidR="00440DD3" w:rsidRPr="00440DD3" w:rsidRDefault="00440DD3" w:rsidP="00977566">
            <w:pPr>
              <w:rPr>
                <w:sz w:val="22"/>
                <w:szCs w:val="22"/>
              </w:rPr>
            </w:pPr>
          </w:p>
        </w:tc>
        <w:tc>
          <w:tcPr>
            <w:tcW w:w="701" w:type="dxa"/>
          </w:tcPr>
          <w:p w14:paraId="5335D183" w14:textId="77777777" w:rsidR="00440DD3" w:rsidRPr="00440DD3" w:rsidRDefault="00440DD3" w:rsidP="00977566">
            <w:pPr>
              <w:rPr>
                <w:sz w:val="22"/>
                <w:szCs w:val="22"/>
              </w:rPr>
            </w:pPr>
          </w:p>
        </w:tc>
        <w:tc>
          <w:tcPr>
            <w:tcW w:w="701" w:type="dxa"/>
          </w:tcPr>
          <w:p w14:paraId="52B3649B" w14:textId="77777777" w:rsidR="00440DD3" w:rsidRPr="00440DD3" w:rsidRDefault="00440DD3" w:rsidP="00977566">
            <w:pPr>
              <w:rPr>
                <w:sz w:val="22"/>
                <w:szCs w:val="22"/>
              </w:rPr>
            </w:pPr>
          </w:p>
        </w:tc>
        <w:tc>
          <w:tcPr>
            <w:tcW w:w="701" w:type="dxa"/>
          </w:tcPr>
          <w:p w14:paraId="47277C3A" w14:textId="77777777" w:rsidR="00440DD3" w:rsidRPr="00440DD3" w:rsidRDefault="00440DD3" w:rsidP="00977566">
            <w:pPr>
              <w:rPr>
                <w:sz w:val="22"/>
                <w:szCs w:val="22"/>
              </w:rPr>
            </w:pPr>
          </w:p>
        </w:tc>
        <w:tc>
          <w:tcPr>
            <w:tcW w:w="696" w:type="dxa"/>
          </w:tcPr>
          <w:p w14:paraId="50D5A8D1" w14:textId="77777777" w:rsidR="00440DD3" w:rsidRPr="00440DD3" w:rsidRDefault="00440DD3" w:rsidP="00977566">
            <w:pPr>
              <w:rPr>
                <w:sz w:val="22"/>
                <w:szCs w:val="22"/>
              </w:rPr>
            </w:pPr>
          </w:p>
        </w:tc>
        <w:tc>
          <w:tcPr>
            <w:tcW w:w="716" w:type="dxa"/>
          </w:tcPr>
          <w:p w14:paraId="2FBA3B69" w14:textId="77777777" w:rsidR="00440DD3" w:rsidRPr="00440DD3" w:rsidRDefault="00440DD3" w:rsidP="00977566">
            <w:pPr>
              <w:rPr>
                <w:sz w:val="22"/>
                <w:szCs w:val="22"/>
              </w:rPr>
            </w:pPr>
          </w:p>
        </w:tc>
      </w:tr>
      <w:tr w:rsidR="00440DD3" w:rsidRPr="00440DD3" w14:paraId="04C573E0" w14:textId="77777777" w:rsidTr="00937669">
        <w:tc>
          <w:tcPr>
            <w:tcW w:w="4640" w:type="dxa"/>
          </w:tcPr>
          <w:p w14:paraId="2A89169D" w14:textId="77777777" w:rsidR="00440DD3" w:rsidRPr="00440DD3" w:rsidRDefault="00440DD3" w:rsidP="00977566">
            <w:pPr>
              <w:rPr>
                <w:sz w:val="22"/>
                <w:szCs w:val="22"/>
              </w:rPr>
            </w:pPr>
            <w:r w:rsidRPr="00440DD3">
              <w:rPr>
                <w:sz w:val="22"/>
                <w:szCs w:val="22"/>
              </w:rPr>
              <w:t>Interpersonal Communication Skills (Expressive)</w:t>
            </w:r>
          </w:p>
        </w:tc>
        <w:tc>
          <w:tcPr>
            <w:tcW w:w="701" w:type="dxa"/>
          </w:tcPr>
          <w:p w14:paraId="6835531C" w14:textId="77777777" w:rsidR="00440DD3" w:rsidRPr="00440DD3" w:rsidRDefault="00440DD3" w:rsidP="00977566">
            <w:pPr>
              <w:rPr>
                <w:sz w:val="22"/>
                <w:szCs w:val="22"/>
              </w:rPr>
            </w:pPr>
          </w:p>
        </w:tc>
        <w:tc>
          <w:tcPr>
            <w:tcW w:w="701" w:type="dxa"/>
          </w:tcPr>
          <w:p w14:paraId="60C23D59" w14:textId="77777777" w:rsidR="00440DD3" w:rsidRPr="00440DD3" w:rsidRDefault="00440DD3" w:rsidP="00977566">
            <w:pPr>
              <w:rPr>
                <w:sz w:val="22"/>
                <w:szCs w:val="22"/>
              </w:rPr>
            </w:pPr>
          </w:p>
        </w:tc>
        <w:tc>
          <w:tcPr>
            <w:tcW w:w="701" w:type="dxa"/>
          </w:tcPr>
          <w:p w14:paraId="16B879EB" w14:textId="77777777" w:rsidR="00440DD3" w:rsidRPr="00440DD3" w:rsidRDefault="00440DD3" w:rsidP="00977566">
            <w:pPr>
              <w:rPr>
                <w:sz w:val="22"/>
                <w:szCs w:val="22"/>
              </w:rPr>
            </w:pPr>
          </w:p>
        </w:tc>
        <w:tc>
          <w:tcPr>
            <w:tcW w:w="701" w:type="dxa"/>
          </w:tcPr>
          <w:p w14:paraId="3E29E624" w14:textId="77777777" w:rsidR="00440DD3" w:rsidRPr="00440DD3" w:rsidRDefault="00440DD3" w:rsidP="00977566">
            <w:pPr>
              <w:rPr>
                <w:sz w:val="22"/>
                <w:szCs w:val="22"/>
              </w:rPr>
            </w:pPr>
          </w:p>
        </w:tc>
        <w:tc>
          <w:tcPr>
            <w:tcW w:w="696" w:type="dxa"/>
          </w:tcPr>
          <w:p w14:paraId="686ECEA3" w14:textId="77777777" w:rsidR="00440DD3" w:rsidRPr="00440DD3" w:rsidRDefault="00440DD3" w:rsidP="00977566">
            <w:pPr>
              <w:rPr>
                <w:sz w:val="22"/>
                <w:szCs w:val="22"/>
              </w:rPr>
            </w:pPr>
          </w:p>
        </w:tc>
        <w:tc>
          <w:tcPr>
            <w:tcW w:w="716" w:type="dxa"/>
          </w:tcPr>
          <w:p w14:paraId="7DFA4211" w14:textId="77777777" w:rsidR="00440DD3" w:rsidRPr="00440DD3" w:rsidRDefault="00440DD3" w:rsidP="00977566">
            <w:pPr>
              <w:rPr>
                <w:sz w:val="22"/>
                <w:szCs w:val="22"/>
              </w:rPr>
            </w:pPr>
          </w:p>
        </w:tc>
      </w:tr>
      <w:tr w:rsidR="00440DD3" w:rsidRPr="00440DD3" w14:paraId="35C2F457" w14:textId="77777777" w:rsidTr="00937669">
        <w:tc>
          <w:tcPr>
            <w:tcW w:w="4640" w:type="dxa"/>
          </w:tcPr>
          <w:p w14:paraId="25FB08DB" w14:textId="77777777" w:rsidR="00440DD3" w:rsidRPr="00440DD3" w:rsidRDefault="00440DD3" w:rsidP="00977566">
            <w:pPr>
              <w:rPr>
                <w:sz w:val="22"/>
                <w:szCs w:val="22"/>
              </w:rPr>
            </w:pPr>
            <w:r w:rsidRPr="00440DD3">
              <w:rPr>
                <w:sz w:val="22"/>
                <w:szCs w:val="22"/>
              </w:rPr>
              <w:t>Interpersonal</w:t>
            </w:r>
          </w:p>
          <w:p w14:paraId="2A8F810B" w14:textId="77777777" w:rsidR="00440DD3" w:rsidRPr="00440DD3" w:rsidRDefault="00440DD3" w:rsidP="00977566">
            <w:pPr>
              <w:rPr>
                <w:sz w:val="22"/>
                <w:szCs w:val="22"/>
              </w:rPr>
            </w:pPr>
            <w:r w:rsidRPr="00440DD3">
              <w:rPr>
                <w:sz w:val="22"/>
                <w:szCs w:val="22"/>
              </w:rPr>
              <w:t>Communication Skills (Receptive)</w:t>
            </w:r>
          </w:p>
        </w:tc>
        <w:tc>
          <w:tcPr>
            <w:tcW w:w="701" w:type="dxa"/>
          </w:tcPr>
          <w:p w14:paraId="5E564169" w14:textId="77777777" w:rsidR="00440DD3" w:rsidRPr="00440DD3" w:rsidRDefault="00440DD3" w:rsidP="00977566">
            <w:pPr>
              <w:rPr>
                <w:sz w:val="22"/>
                <w:szCs w:val="22"/>
              </w:rPr>
            </w:pPr>
          </w:p>
        </w:tc>
        <w:tc>
          <w:tcPr>
            <w:tcW w:w="701" w:type="dxa"/>
          </w:tcPr>
          <w:p w14:paraId="2E183EC0" w14:textId="77777777" w:rsidR="00440DD3" w:rsidRPr="00440DD3" w:rsidRDefault="00440DD3" w:rsidP="00977566">
            <w:pPr>
              <w:rPr>
                <w:sz w:val="22"/>
                <w:szCs w:val="22"/>
              </w:rPr>
            </w:pPr>
          </w:p>
        </w:tc>
        <w:tc>
          <w:tcPr>
            <w:tcW w:w="701" w:type="dxa"/>
          </w:tcPr>
          <w:p w14:paraId="732C0AE9" w14:textId="77777777" w:rsidR="00440DD3" w:rsidRPr="00440DD3" w:rsidRDefault="00440DD3" w:rsidP="00977566">
            <w:pPr>
              <w:rPr>
                <w:sz w:val="22"/>
                <w:szCs w:val="22"/>
              </w:rPr>
            </w:pPr>
          </w:p>
        </w:tc>
        <w:tc>
          <w:tcPr>
            <w:tcW w:w="701" w:type="dxa"/>
          </w:tcPr>
          <w:p w14:paraId="7BAB9190" w14:textId="77777777" w:rsidR="00440DD3" w:rsidRPr="00440DD3" w:rsidRDefault="00440DD3" w:rsidP="00977566">
            <w:pPr>
              <w:rPr>
                <w:sz w:val="22"/>
                <w:szCs w:val="22"/>
              </w:rPr>
            </w:pPr>
          </w:p>
        </w:tc>
        <w:tc>
          <w:tcPr>
            <w:tcW w:w="696" w:type="dxa"/>
          </w:tcPr>
          <w:p w14:paraId="7FFC4A81" w14:textId="77777777" w:rsidR="00440DD3" w:rsidRPr="00440DD3" w:rsidRDefault="00440DD3" w:rsidP="00977566">
            <w:pPr>
              <w:rPr>
                <w:sz w:val="22"/>
                <w:szCs w:val="22"/>
              </w:rPr>
            </w:pPr>
          </w:p>
        </w:tc>
        <w:tc>
          <w:tcPr>
            <w:tcW w:w="716" w:type="dxa"/>
          </w:tcPr>
          <w:p w14:paraId="0CC3272F" w14:textId="77777777" w:rsidR="00440DD3" w:rsidRPr="00440DD3" w:rsidRDefault="00440DD3" w:rsidP="00977566">
            <w:pPr>
              <w:rPr>
                <w:sz w:val="22"/>
                <w:szCs w:val="22"/>
              </w:rPr>
            </w:pPr>
          </w:p>
        </w:tc>
      </w:tr>
      <w:tr w:rsidR="00440DD3" w:rsidRPr="00440DD3" w14:paraId="2BF4E0FD" w14:textId="77777777" w:rsidTr="00937669">
        <w:tc>
          <w:tcPr>
            <w:tcW w:w="4640" w:type="dxa"/>
          </w:tcPr>
          <w:p w14:paraId="13248546" w14:textId="77777777" w:rsidR="00440DD3" w:rsidRPr="00440DD3" w:rsidRDefault="00440DD3" w:rsidP="00977566">
            <w:pPr>
              <w:rPr>
                <w:sz w:val="22"/>
                <w:szCs w:val="22"/>
              </w:rPr>
            </w:pPr>
            <w:r w:rsidRPr="00440DD3">
              <w:rPr>
                <w:sz w:val="22"/>
                <w:szCs w:val="22"/>
              </w:rPr>
              <w:t>Punctuality</w:t>
            </w:r>
          </w:p>
        </w:tc>
        <w:tc>
          <w:tcPr>
            <w:tcW w:w="701" w:type="dxa"/>
          </w:tcPr>
          <w:p w14:paraId="7B1995D5" w14:textId="77777777" w:rsidR="00440DD3" w:rsidRPr="00440DD3" w:rsidRDefault="00440DD3" w:rsidP="00977566">
            <w:pPr>
              <w:rPr>
                <w:sz w:val="22"/>
                <w:szCs w:val="22"/>
              </w:rPr>
            </w:pPr>
          </w:p>
        </w:tc>
        <w:tc>
          <w:tcPr>
            <w:tcW w:w="701" w:type="dxa"/>
          </w:tcPr>
          <w:p w14:paraId="1F96108E" w14:textId="77777777" w:rsidR="00440DD3" w:rsidRPr="00440DD3" w:rsidRDefault="00440DD3" w:rsidP="00977566">
            <w:pPr>
              <w:rPr>
                <w:sz w:val="22"/>
                <w:szCs w:val="22"/>
              </w:rPr>
            </w:pPr>
          </w:p>
        </w:tc>
        <w:tc>
          <w:tcPr>
            <w:tcW w:w="701" w:type="dxa"/>
          </w:tcPr>
          <w:p w14:paraId="5B05DAF2" w14:textId="77777777" w:rsidR="00440DD3" w:rsidRPr="00440DD3" w:rsidRDefault="00440DD3" w:rsidP="00977566">
            <w:pPr>
              <w:rPr>
                <w:sz w:val="22"/>
                <w:szCs w:val="22"/>
              </w:rPr>
            </w:pPr>
          </w:p>
        </w:tc>
        <w:tc>
          <w:tcPr>
            <w:tcW w:w="701" w:type="dxa"/>
          </w:tcPr>
          <w:p w14:paraId="0AAD5B12" w14:textId="77777777" w:rsidR="00440DD3" w:rsidRPr="00440DD3" w:rsidRDefault="00440DD3" w:rsidP="00977566">
            <w:pPr>
              <w:rPr>
                <w:sz w:val="22"/>
                <w:szCs w:val="22"/>
              </w:rPr>
            </w:pPr>
          </w:p>
        </w:tc>
        <w:tc>
          <w:tcPr>
            <w:tcW w:w="696" w:type="dxa"/>
          </w:tcPr>
          <w:p w14:paraId="378B7D42" w14:textId="77777777" w:rsidR="00440DD3" w:rsidRPr="00440DD3" w:rsidRDefault="00440DD3" w:rsidP="00977566">
            <w:pPr>
              <w:rPr>
                <w:sz w:val="22"/>
                <w:szCs w:val="22"/>
              </w:rPr>
            </w:pPr>
          </w:p>
        </w:tc>
        <w:tc>
          <w:tcPr>
            <w:tcW w:w="716" w:type="dxa"/>
          </w:tcPr>
          <w:p w14:paraId="7D511DE5" w14:textId="77777777" w:rsidR="00440DD3" w:rsidRPr="00440DD3" w:rsidRDefault="00440DD3" w:rsidP="00977566">
            <w:pPr>
              <w:rPr>
                <w:sz w:val="22"/>
                <w:szCs w:val="22"/>
              </w:rPr>
            </w:pPr>
          </w:p>
        </w:tc>
      </w:tr>
      <w:tr w:rsidR="00440DD3" w:rsidRPr="00440DD3" w14:paraId="15D65E43" w14:textId="77777777" w:rsidTr="00937669">
        <w:tc>
          <w:tcPr>
            <w:tcW w:w="4640" w:type="dxa"/>
          </w:tcPr>
          <w:p w14:paraId="6C681B0E" w14:textId="77777777" w:rsidR="00440DD3" w:rsidRPr="00440DD3" w:rsidRDefault="00440DD3" w:rsidP="00977566">
            <w:pPr>
              <w:rPr>
                <w:sz w:val="22"/>
                <w:szCs w:val="22"/>
              </w:rPr>
            </w:pPr>
            <w:r w:rsidRPr="00440DD3">
              <w:rPr>
                <w:sz w:val="22"/>
                <w:szCs w:val="22"/>
              </w:rPr>
              <w:t>Appearance / Grooming</w:t>
            </w:r>
          </w:p>
        </w:tc>
        <w:tc>
          <w:tcPr>
            <w:tcW w:w="701" w:type="dxa"/>
          </w:tcPr>
          <w:p w14:paraId="70E2DD6C" w14:textId="77777777" w:rsidR="00440DD3" w:rsidRPr="00440DD3" w:rsidRDefault="00440DD3" w:rsidP="00977566">
            <w:pPr>
              <w:rPr>
                <w:sz w:val="22"/>
                <w:szCs w:val="22"/>
              </w:rPr>
            </w:pPr>
          </w:p>
        </w:tc>
        <w:tc>
          <w:tcPr>
            <w:tcW w:w="701" w:type="dxa"/>
          </w:tcPr>
          <w:p w14:paraId="4A556375" w14:textId="77777777" w:rsidR="00440DD3" w:rsidRPr="00440DD3" w:rsidRDefault="00440DD3" w:rsidP="00977566">
            <w:pPr>
              <w:rPr>
                <w:sz w:val="22"/>
                <w:szCs w:val="22"/>
              </w:rPr>
            </w:pPr>
          </w:p>
        </w:tc>
        <w:tc>
          <w:tcPr>
            <w:tcW w:w="701" w:type="dxa"/>
          </w:tcPr>
          <w:p w14:paraId="48D556A5" w14:textId="77777777" w:rsidR="00440DD3" w:rsidRPr="00440DD3" w:rsidRDefault="00440DD3" w:rsidP="00977566">
            <w:pPr>
              <w:rPr>
                <w:sz w:val="22"/>
                <w:szCs w:val="22"/>
              </w:rPr>
            </w:pPr>
          </w:p>
        </w:tc>
        <w:tc>
          <w:tcPr>
            <w:tcW w:w="701" w:type="dxa"/>
          </w:tcPr>
          <w:p w14:paraId="3B69DB4C" w14:textId="77777777" w:rsidR="00440DD3" w:rsidRPr="00440DD3" w:rsidRDefault="00440DD3" w:rsidP="00977566">
            <w:pPr>
              <w:rPr>
                <w:sz w:val="22"/>
                <w:szCs w:val="22"/>
              </w:rPr>
            </w:pPr>
          </w:p>
        </w:tc>
        <w:tc>
          <w:tcPr>
            <w:tcW w:w="696" w:type="dxa"/>
          </w:tcPr>
          <w:p w14:paraId="670EC6E7" w14:textId="77777777" w:rsidR="00440DD3" w:rsidRPr="00440DD3" w:rsidRDefault="00440DD3" w:rsidP="00977566">
            <w:pPr>
              <w:rPr>
                <w:sz w:val="22"/>
                <w:szCs w:val="22"/>
              </w:rPr>
            </w:pPr>
          </w:p>
        </w:tc>
        <w:tc>
          <w:tcPr>
            <w:tcW w:w="716" w:type="dxa"/>
          </w:tcPr>
          <w:p w14:paraId="3CF17305" w14:textId="77777777" w:rsidR="00440DD3" w:rsidRPr="00440DD3" w:rsidRDefault="00440DD3" w:rsidP="00977566">
            <w:pPr>
              <w:rPr>
                <w:sz w:val="22"/>
                <w:szCs w:val="22"/>
              </w:rPr>
            </w:pPr>
          </w:p>
        </w:tc>
      </w:tr>
      <w:tr w:rsidR="00440DD3" w:rsidRPr="00440DD3" w14:paraId="7236948C" w14:textId="77777777" w:rsidTr="00937669">
        <w:tc>
          <w:tcPr>
            <w:tcW w:w="4640" w:type="dxa"/>
          </w:tcPr>
          <w:p w14:paraId="5BEAE2D7" w14:textId="77777777" w:rsidR="00440DD3" w:rsidRPr="00440DD3" w:rsidRDefault="00440DD3" w:rsidP="00977566">
            <w:pPr>
              <w:rPr>
                <w:sz w:val="22"/>
                <w:szCs w:val="22"/>
              </w:rPr>
            </w:pPr>
            <w:r w:rsidRPr="00440DD3">
              <w:rPr>
                <w:sz w:val="22"/>
                <w:szCs w:val="22"/>
              </w:rPr>
              <w:t xml:space="preserve">Adherence to industry safety standards </w:t>
            </w:r>
          </w:p>
        </w:tc>
        <w:tc>
          <w:tcPr>
            <w:tcW w:w="701" w:type="dxa"/>
          </w:tcPr>
          <w:p w14:paraId="5D0D3C47" w14:textId="77777777" w:rsidR="00440DD3" w:rsidRPr="00440DD3" w:rsidRDefault="00440DD3" w:rsidP="00977566">
            <w:pPr>
              <w:rPr>
                <w:sz w:val="22"/>
                <w:szCs w:val="22"/>
              </w:rPr>
            </w:pPr>
          </w:p>
        </w:tc>
        <w:tc>
          <w:tcPr>
            <w:tcW w:w="701" w:type="dxa"/>
          </w:tcPr>
          <w:p w14:paraId="5FCE5864" w14:textId="77777777" w:rsidR="00440DD3" w:rsidRPr="00440DD3" w:rsidRDefault="00440DD3" w:rsidP="00977566">
            <w:pPr>
              <w:rPr>
                <w:sz w:val="22"/>
                <w:szCs w:val="22"/>
              </w:rPr>
            </w:pPr>
          </w:p>
        </w:tc>
        <w:tc>
          <w:tcPr>
            <w:tcW w:w="701" w:type="dxa"/>
          </w:tcPr>
          <w:p w14:paraId="0A21E40D" w14:textId="77777777" w:rsidR="00440DD3" w:rsidRPr="00440DD3" w:rsidRDefault="00440DD3" w:rsidP="00977566">
            <w:pPr>
              <w:rPr>
                <w:sz w:val="22"/>
                <w:szCs w:val="22"/>
              </w:rPr>
            </w:pPr>
          </w:p>
        </w:tc>
        <w:tc>
          <w:tcPr>
            <w:tcW w:w="701" w:type="dxa"/>
          </w:tcPr>
          <w:p w14:paraId="51367387" w14:textId="77777777" w:rsidR="00440DD3" w:rsidRPr="00440DD3" w:rsidRDefault="00440DD3" w:rsidP="00977566">
            <w:pPr>
              <w:rPr>
                <w:sz w:val="22"/>
                <w:szCs w:val="22"/>
              </w:rPr>
            </w:pPr>
          </w:p>
        </w:tc>
        <w:tc>
          <w:tcPr>
            <w:tcW w:w="696" w:type="dxa"/>
          </w:tcPr>
          <w:p w14:paraId="30FAF3B6" w14:textId="77777777" w:rsidR="00440DD3" w:rsidRPr="00440DD3" w:rsidRDefault="00440DD3" w:rsidP="00977566">
            <w:pPr>
              <w:rPr>
                <w:sz w:val="22"/>
                <w:szCs w:val="22"/>
              </w:rPr>
            </w:pPr>
          </w:p>
        </w:tc>
        <w:tc>
          <w:tcPr>
            <w:tcW w:w="716" w:type="dxa"/>
          </w:tcPr>
          <w:p w14:paraId="266455A6" w14:textId="77777777" w:rsidR="00440DD3" w:rsidRPr="00440DD3" w:rsidRDefault="00440DD3" w:rsidP="00977566">
            <w:pPr>
              <w:rPr>
                <w:sz w:val="22"/>
                <w:szCs w:val="22"/>
              </w:rPr>
            </w:pPr>
          </w:p>
        </w:tc>
      </w:tr>
      <w:tr w:rsidR="00440DD3" w:rsidRPr="00440DD3" w14:paraId="566110CB" w14:textId="77777777" w:rsidTr="00937669">
        <w:tc>
          <w:tcPr>
            <w:tcW w:w="4640" w:type="dxa"/>
          </w:tcPr>
          <w:p w14:paraId="32EDB77F" w14:textId="77777777" w:rsidR="00440DD3" w:rsidRPr="00440DD3" w:rsidRDefault="00440DD3" w:rsidP="00977566">
            <w:pPr>
              <w:rPr>
                <w:sz w:val="22"/>
                <w:szCs w:val="22"/>
              </w:rPr>
            </w:pPr>
            <w:r w:rsidRPr="00440DD3">
              <w:rPr>
                <w:sz w:val="22"/>
                <w:szCs w:val="22"/>
              </w:rPr>
              <w:t>Overall work ethic</w:t>
            </w:r>
          </w:p>
        </w:tc>
        <w:tc>
          <w:tcPr>
            <w:tcW w:w="701" w:type="dxa"/>
          </w:tcPr>
          <w:p w14:paraId="64A547B2" w14:textId="77777777" w:rsidR="00440DD3" w:rsidRPr="00440DD3" w:rsidRDefault="00440DD3" w:rsidP="00977566">
            <w:pPr>
              <w:rPr>
                <w:sz w:val="22"/>
                <w:szCs w:val="22"/>
              </w:rPr>
            </w:pPr>
          </w:p>
        </w:tc>
        <w:tc>
          <w:tcPr>
            <w:tcW w:w="701" w:type="dxa"/>
          </w:tcPr>
          <w:p w14:paraId="33BC5939" w14:textId="77777777" w:rsidR="00440DD3" w:rsidRPr="00440DD3" w:rsidRDefault="00440DD3" w:rsidP="00977566">
            <w:pPr>
              <w:rPr>
                <w:sz w:val="22"/>
                <w:szCs w:val="22"/>
              </w:rPr>
            </w:pPr>
          </w:p>
        </w:tc>
        <w:tc>
          <w:tcPr>
            <w:tcW w:w="701" w:type="dxa"/>
          </w:tcPr>
          <w:p w14:paraId="5BB7A637" w14:textId="77777777" w:rsidR="00440DD3" w:rsidRPr="00440DD3" w:rsidRDefault="00440DD3" w:rsidP="00977566">
            <w:pPr>
              <w:rPr>
                <w:sz w:val="22"/>
                <w:szCs w:val="22"/>
              </w:rPr>
            </w:pPr>
          </w:p>
        </w:tc>
        <w:tc>
          <w:tcPr>
            <w:tcW w:w="701" w:type="dxa"/>
          </w:tcPr>
          <w:p w14:paraId="2F7062E6" w14:textId="77777777" w:rsidR="00440DD3" w:rsidRPr="00440DD3" w:rsidRDefault="00440DD3" w:rsidP="00977566">
            <w:pPr>
              <w:rPr>
                <w:sz w:val="22"/>
                <w:szCs w:val="22"/>
              </w:rPr>
            </w:pPr>
          </w:p>
        </w:tc>
        <w:tc>
          <w:tcPr>
            <w:tcW w:w="696" w:type="dxa"/>
          </w:tcPr>
          <w:p w14:paraId="058EE002" w14:textId="77777777" w:rsidR="00440DD3" w:rsidRPr="00440DD3" w:rsidRDefault="00440DD3" w:rsidP="00977566">
            <w:pPr>
              <w:rPr>
                <w:sz w:val="22"/>
                <w:szCs w:val="22"/>
              </w:rPr>
            </w:pPr>
          </w:p>
        </w:tc>
        <w:tc>
          <w:tcPr>
            <w:tcW w:w="716" w:type="dxa"/>
          </w:tcPr>
          <w:p w14:paraId="55346705" w14:textId="77777777" w:rsidR="00440DD3" w:rsidRPr="00440DD3" w:rsidRDefault="00440DD3" w:rsidP="00977566">
            <w:pPr>
              <w:rPr>
                <w:sz w:val="22"/>
                <w:szCs w:val="22"/>
              </w:rPr>
            </w:pPr>
          </w:p>
        </w:tc>
      </w:tr>
    </w:tbl>
    <w:p w14:paraId="64CE1DC0" w14:textId="77777777" w:rsidR="00440DD3" w:rsidRPr="00440DD3" w:rsidRDefault="00440DD3" w:rsidP="00440DD3">
      <w:pPr>
        <w:rPr>
          <w:sz w:val="22"/>
          <w:szCs w:val="22"/>
        </w:rPr>
      </w:pPr>
    </w:p>
    <w:p w14:paraId="52583F11" w14:textId="77777777" w:rsidR="00440DD3" w:rsidRPr="00440DD3" w:rsidRDefault="00440DD3" w:rsidP="00440DD3">
      <w:pPr>
        <w:rPr>
          <w:sz w:val="22"/>
          <w:szCs w:val="22"/>
        </w:rPr>
      </w:pPr>
      <w:r w:rsidRPr="00440DD3">
        <w:rPr>
          <w:sz w:val="22"/>
          <w:szCs w:val="22"/>
        </w:rPr>
        <w:t>Outstanding work qualities: _________________________________________________</w:t>
      </w:r>
    </w:p>
    <w:p w14:paraId="1E7853BB" w14:textId="77777777" w:rsidR="00440DD3" w:rsidRPr="00440DD3" w:rsidRDefault="00440DD3" w:rsidP="00440DD3">
      <w:pPr>
        <w:rPr>
          <w:sz w:val="22"/>
          <w:szCs w:val="22"/>
        </w:rPr>
      </w:pPr>
      <w:r w:rsidRPr="00440DD3">
        <w:rPr>
          <w:sz w:val="22"/>
          <w:szCs w:val="22"/>
        </w:rPr>
        <w:t>_______________________________________________________________________.</w:t>
      </w:r>
    </w:p>
    <w:p w14:paraId="0930FDA3" w14:textId="77777777" w:rsidR="00440DD3" w:rsidRPr="00440DD3" w:rsidRDefault="00440DD3" w:rsidP="00440DD3">
      <w:pPr>
        <w:rPr>
          <w:sz w:val="22"/>
          <w:szCs w:val="22"/>
        </w:rPr>
      </w:pPr>
      <w:r w:rsidRPr="00440DD3">
        <w:rPr>
          <w:sz w:val="22"/>
          <w:szCs w:val="22"/>
        </w:rPr>
        <w:t>Areas that need further development: _________________________________________</w:t>
      </w:r>
    </w:p>
    <w:p w14:paraId="377EFB61" w14:textId="77777777" w:rsidR="00440DD3" w:rsidRPr="00440DD3" w:rsidRDefault="00440DD3" w:rsidP="00440DD3">
      <w:pPr>
        <w:rPr>
          <w:sz w:val="22"/>
          <w:szCs w:val="22"/>
        </w:rPr>
      </w:pPr>
      <w:r w:rsidRPr="00440DD3">
        <w:rPr>
          <w:sz w:val="22"/>
          <w:szCs w:val="22"/>
        </w:rPr>
        <w:t>_______________________________________________________________________.</w:t>
      </w:r>
    </w:p>
    <w:p w14:paraId="1D7E95AD" w14:textId="77777777" w:rsidR="00440DD3" w:rsidRPr="00440DD3" w:rsidRDefault="00440DD3" w:rsidP="00440DD3">
      <w:pPr>
        <w:rPr>
          <w:sz w:val="22"/>
          <w:szCs w:val="22"/>
        </w:rPr>
      </w:pPr>
      <w:r w:rsidRPr="00440DD3">
        <w:rPr>
          <w:sz w:val="22"/>
          <w:szCs w:val="22"/>
        </w:rPr>
        <w:t>Any additional comments: __________________________________________________</w:t>
      </w:r>
    </w:p>
    <w:p w14:paraId="1C40D4BB" w14:textId="77777777" w:rsidR="00440DD3" w:rsidRPr="00440DD3" w:rsidRDefault="00440DD3" w:rsidP="00440DD3">
      <w:pPr>
        <w:rPr>
          <w:sz w:val="22"/>
          <w:szCs w:val="22"/>
        </w:rPr>
      </w:pPr>
      <w:r w:rsidRPr="00440DD3">
        <w:rPr>
          <w:sz w:val="22"/>
          <w:szCs w:val="22"/>
        </w:rPr>
        <w:t>_______________________________________________________________________.</w:t>
      </w:r>
    </w:p>
    <w:p w14:paraId="7E2DDD53" w14:textId="77777777" w:rsidR="00440DD3" w:rsidRPr="00440DD3" w:rsidRDefault="00440DD3" w:rsidP="00440DD3">
      <w:pPr>
        <w:rPr>
          <w:sz w:val="22"/>
          <w:szCs w:val="22"/>
        </w:rPr>
      </w:pPr>
    </w:p>
    <w:p w14:paraId="4090BFB9" w14:textId="77777777" w:rsidR="00440DD3" w:rsidRPr="00440DD3" w:rsidRDefault="00440DD3" w:rsidP="00440DD3">
      <w:pPr>
        <w:rPr>
          <w:sz w:val="22"/>
          <w:szCs w:val="22"/>
        </w:rPr>
      </w:pPr>
      <w:r w:rsidRPr="00440DD3">
        <w:rPr>
          <w:sz w:val="22"/>
          <w:szCs w:val="22"/>
        </w:rPr>
        <w:t>Faculty Advisor: _______________________________ Attending: Yes_____ No _____</w:t>
      </w:r>
    </w:p>
    <w:p w14:paraId="0C17FEBE" w14:textId="77777777" w:rsidR="00440DD3" w:rsidRPr="00440DD3" w:rsidRDefault="00440DD3" w:rsidP="00440DD3">
      <w:pPr>
        <w:rPr>
          <w:sz w:val="22"/>
          <w:szCs w:val="22"/>
        </w:rPr>
      </w:pPr>
    </w:p>
    <w:p w14:paraId="0F946D08" w14:textId="77777777" w:rsidR="00440DD3" w:rsidRPr="00440DD3" w:rsidRDefault="00440DD3" w:rsidP="00440DD3">
      <w:pPr>
        <w:rPr>
          <w:sz w:val="22"/>
          <w:szCs w:val="22"/>
        </w:rPr>
      </w:pPr>
      <w:r w:rsidRPr="00440DD3">
        <w:rPr>
          <w:sz w:val="22"/>
          <w:szCs w:val="22"/>
        </w:rPr>
        <w:t>__________________________________</w:t>
      </w:r>
      <w:r w:rsidRPr="00440DD3">
        <w:rPr>
          <w:sz w:val="22"/>
          <w:szCs w:val="22"/>
        </w:rPr>
        <w:tab/>
      </w:r>
      <w:r w:rsidRPr="00440DD3">
        <w:rPr>
          <w:sz w:val="22"/>
          <w:szCs w:val="22"/>
        </w:rPr>
        <w:tab/>
        <w:t>_________________________________</w:t>
      </w:r>
    </w:p>
    <w:p w14:paraId="4C27939D" w14:textId="77777777" w:rsidR="00440DD3" w:rsidRPr="00440DD3" w:rsidRDefault="00440DD3" w:rsidP="00440DD3">
      <w:pPr>
        <w:rPr>
          <w:sz w:val="22"/>
          <w:szCs w:val="22"/>
        </w:rPr>
      </w:pPr>
      <w:r w:rsidRPr="00440DD3">
        <w:rPr>
          <w:sz w:val="22"/>
          <w:szCs w:val="22"/>
        </w:rPr>
        <w:tab/>
        <w:t>Site Supervisor Signature</w:t>
      </w:r>
      <w:r w:rsidRPr="00440DD3">
        <w:rPr>
          <w:sz w:val="22"/>
          <w:szCs w:val="22"/>
        </w:rPr>
        <w:tab/>
      </w:r>
      <w:r w:rsidRPr="00440DD3">
        <w:rPr>
          <w:sz w:val="22"/>
          <w:szCs w:val="22"/>
        </w:rPr>
        <w:tab/>
      </w:r>
      <w:r w:rsidRPr="00440DD3">
        <w:rPr>
          <w:sz w:val="22"/>
          <w:szCs w:val="22"/>
        </w:rPr>
        <w:tab/>
      </w:r>
      <w:r w:rsidRPr="00440DD3">
        <w:rPr>
          <w:sz w:val="22"/>
          <w:szCs w:val="22"/>
        </w:rPr>
        <w:tab/>
        <w:t>Student Signature</w:t>
      </w:r>
    </w:p>
    <w:p w14:paraId="2556C15B" w14:textId="77777777" w:rsidR="00440DD3" w:rsidRPr="00440DD3" w:rsidRDefault="00440DD3" w:rsidP="00440DD3">
      <w:pPr>
        <w:rPr>
          <w:sz w:val="22"/>
          <w:szCs w:val="22"/>
        </w:rPr>
      </w:pPr>
    </w:p>
    <w:p w14:paraId="0C44994D" w14:textId="77777777" w:rsidR="00440DD3" w:rsidRPr="00440DD3" w:rsidRDefault="00440DD3" w:rsidP="00440DD3">
      <w:pPr>
        <w:jc w:val="center"/>
        <w:rPr>
          <w:sz w:val="22"/>
          <w:szCs w:val="22"/>
        </w:rPr>
      </w:pPr>
      <w:r w:rsidRPr="00440DD3">
        <w:rPr>
          <w:sz w:val="22"/>
          <w:szCs w:val="22"/>
        </w:rPr>
        <w:t>Mid-Way Evaluation _____                    Final Evaluation _____</w:t>
      </w:r>
    </w:p>
    <w:p w14:paraId="3EB9DF43" w14:textId="77777777" w:rsidR="00FE36FF" w:rsidRPr="00380D69" w:rsidRDefault="00FE36FF" w:rsidP="00FE36FF">
      <w:pPr>
        <w:rPr>
          <w:i/>
        </w:rPr>
      </w:pPr>
    </w:p>
    <w:p w14:paraId="7BB6E155" w14:textId="77777777" w:rsidR="00A25FA3" w:rsidRDefault="00A25FA3" w:rsidP="00E46EC6">
      <w:pPr>
        <w:pStyle w:val="Heading2"/>
      </w:pPr>
      <w:r>
        <w:br w:type="page"/>
      </w:r>
      <w:r>
        <w:lastRenderedPageBreak/>
        <w:t>Appendix H:  Advisory Committee</w:t>
      </w:r>
    </w:p>
    <w:p w14:paraId="31EF6B79" w14:textId="77777777" w:rsidR="00A25FA3" w:rsidRDefault="00A25FA3" w:rsidP="00A25FA3"/>
    <w:p w14:paraId="48FAC285" w14:textId="77777777" w:rsidR="005904FD" w:rsidRDefault="005904FD" w:rsidP="005904FD">
      <w:pPr>
        <w:rPr>
          <w:b/>
        </w:rPr>
      </w:pPr>
      <w:r>
        <w:rPr>
          <w:b/>
          <w:u w:val="single"/>
        </w:rPr>
        <w:t>Tool Description</w:t>
      </w:r>
      <w:r>
        <w:rPr>
          <w:b/>
        </w:rPr>
        <w:t>:</w:t>
      </w:r>
    </w:p>
    <w:p w14:paraId="57053FAF" w14:textId="77777777" w:rsidR="005904FD" w:rsidRDefault="005904FD" w:rsidP="005904FD">
      <w:pPr>
        <w:rPr>
          <w:b/>
        </w:rPr>
      </w:pPr>
    </w:p>
    <w:p w14:paraId="7F68EE78" w14:textId="77777777" w:rsidR="005904FD" w:rsidRDefault="005904FD" w:rsidP="005904FD">
      <w:pPr>
        <w:rPr>
          <w:b/>
        </w:rPr>
      </w:pPr>
      <w:r>
        <w:t xml:space="preserve">This board of community professionals will be utilized to track how the AET Program is meeting its educational objectives. Their oversight will monitor how effectively the Program meets State &amp; community needs and keeps abreast of technological changes. The </w:t>
      </w:r>
      <w:r w:rsidR="00AD3E3A">
        <w:t>Board</w:t>
      </w:r>
      <w:r>
        <w:t xml:space="preserve"> meets quarterly and provides the AET Faculty with information concerning skills needed within the community and state as well as specific information regarding potential internship sites, community partners for Service Learning projects and potential employers.</w:t>
      </w:r>
    </w:p>
    <w:p w14:paraId="77915FE3" w14:textId="77777777" w:rsidR="005904FD" w:rsidRDefault="005904FD" w:rsidP="005904FD">
      <w:pPr>
        <w:jc w:val="center"/>
        <w:rPr>
          <w:b/>
        </w:rPr>
      </w:pPr>
    </w:p>
    <w:p w14:paraId="1F186FB1" w14:textId="77777777" w:rsidR="005904FD" w:rsidRDefault="005904FD" w:rsidP="005904FD">
      <w:pPr>
        <w:jc w:val="center"/>
        <w:rPr>
          <w:b/>
        </w:rPr>
      </w:pPr>
    </w:p>
    <w:p w14:paraId="0781A642" w14:textId="77777777" w:rsidR="005904FD" w:rsidRDefault="005904FD" w:rsidP="005904FD">
      <w:pPr>
        <w:rPr>
          <w:b/>
        </w:rPr>
      </w:pPr>
      <w:r>
        <w:rPr>
          <w:b/>
          <w:u w:val="single"/>
        </w:rPr>
        <w:t>Factors that affect collected data</w:t>
      </w:r>
      <w:r>
        <w:rPr>
          <w:b/>
        </w:rPr>
        <w:t>:</w:t>
      </w:r>
    </w:p>
    <w:p w14:paraId="13D3D3FF" w14:textId="77777777" w:rsidR="005904FD" w:rsidRDefault="005904FD" w:rsidP="005904FD">
      <w:pPr>
        <w:rPr>
          <w:b/>
        </w:rPr>
      </w:pPr>
    </w:p>
    <w:p w14:paraId="4078A2F2" w14:textId="77777777" w:rsidR="005904FD" w:rsidRDefault="005904FD" w:rsidP="005904FD">
      <w:r>
        <w:t xml:space="preserve">The number of graduating students will affect the collected data.  Attendance level of Advisor Board members will also affect the quantity of input.  The data will vary depending upon the availability of qualified people to serve on the Board. Optimally the Advisory Board will maintain a membership of a variety of professionals within the </w:t>
      </w:r>
      <w:r w:rsidR="00AD7CB5">
        <w:t>Construction and Design Technology</w:t>
      </w:r>
      <w:r w:rsidR="00E753DE">
        <w:t xml:space="preserve"> industry.</w:t>
      </w:r>
    </w:p>
    <w:p w14:paraId="6F0FF86D" w14:textId="77777777" w:rsidR="005904FD" w:rsidRDefault="005904FD" w:rsidP="005904FD"/>
    <w:p w14:paraId="52BA579F" w14:textId="77777777" w:rsidR="005904FD" w:rsidRDefault="005904FD" w:rsidP="005904FD"/>
    <w:p w14:paraId="51C04980" w14:textId="77777777" w:rsidR="005904FD" w:rsidRDefault="005904FD" w:rsidP="005904FD">
      <w:pPr>
        <w:rPr>
          <w:b/>
        </w:rPr>
      </w:pPr>
      <w:r>
        <w:rPr>
          <w:b/>
          <w:u w:val="single"/>
        </w:rPr>
        <w:t>How to interpret the data</w:t>
      </w:r>
    </w:p>
    <w:p w14:paraId="58D08C10" w14:textId="77777777" w:rsidR="005904FD" w:rsidRDefault="005904FD" w:rsidP="005904FD"/>
    <w:p w14:paraId="539A367A" w14:textId="77777777" w:rsidR="00AD3E3A" w:rsidRDefault="005904FD" w:rsidP="005904FD">
      <w:r>
        <w:t>Input from Advisory Board will affirm compliance with Program Objectives and provide guidance for impr</w:t>
      </w:r>
      <w:r w:rsidR="00AD3E3A">
        <w:t>ovement.  The Program Director in collaboration with the faculty</w:t>
      </w:r>
      <w:r>
        <w:t xml:space="preserve"> will make specific recommendations based on this input.</w:t>
      </w:r>
    </w:p>
    <w:p w14:paraId="5E28B90A" w14:textId="77777777" w:rsidR="00AD3E3A" w:rsidRDefault="00AD3E3A" w:rsidP="005904FD"/>
    <w:p w14:paraId="5B4FA2DA" w14:textId="77777777" w:rsidR="005904FD" w:rsidRPr="00AD3E3A" w:rsidRDefault="00AD3E3A" w:rsidP="005904FD">
      <w:pPr>
        <w:rPr>
          <w:b/>
          <w:u w:val="single"/>
        </w:rPr>
      </w:pPr>
      <w:r w:rsidRPr="00AD3E3A">
        <w:rPr>
          <w:b/>
          <w:u w:val="single"/>
        </w:rPr>
        <w:t>Sample Input</w:t>
      </w:r>
      <w:r w:rsidR="005904FD" w:rsidRPr="00AD3E3A">
        <w:rPr>
          <w:b/>
          <w:u w:val="single"/>
        </w:rPr>
        <w:t xml:space="preserve"> </w:t>
      </w:r>
    </w:p>
    <w:p w14:paraId="19276674" w14:textId="77777777" w:rsidR="00A25FA3" w:rsidRDefault="00A25FA3" w:rsidP="00A25FA3"/>
    <w:p w14:paraId="17924124" w14:textId="77777777" w:rsidR="00A25FA3" w:rsidRDefault="00AD3E3A" w:rsidP="00A25FA3">
      <w:r>
        <w:t>The following page is an example of the type of input solicited from the Advisory Committee.  In AY 05 and again in AY 08 the Advisory Committee was asked to rate the course student outcomes for each AET course.</w:t>
      </w:r>
    </w:p>
    <w:p w14:paraId="60D9C31D" w14:textId="77777777" w:rsidR="00A25FA3" w:rsidRDefault="00A25FA3" w:rsidP="00A25FA3"/>
    <w:p w14:paraId="1D1F22DA" w14:textId="77777777" w:rsidR="00A25FA3" w:rsidRDefault="00A25FA3" w:rsidP="00A25FA3"/>
    <w:p w14:paraId="4E88CD93" w14:textId="77777777" w:rsidR="008A58B5" w:rsidRDefault="008A58B5" w:rsidP="008A58B5">
      <w:pPr>
        <w:pStyle w:val="BodyTextIndent"/>
        <w:tabs>
          <w:tab w:val="left" w:pos="1260"/>
        </w:tabs>
        <w:ind w:left="1080" w:hanging="360"/>
        <w:rPr>
          <w:rFonts w:ascii="Arial" w:hAnsi="Arial"/>
          <w:sz w:val="20"/>
        </w:rPr>
      </w:pPr>
      <w:r>
        <w:br w:type="page"/>
      </w:r>
      <w:r w:rsidRPr="006D131A">
        <w:rPr>
          <w:rFonts w:ascii="Arial" w:hAnsi="Arial" w:cs="Arial"/>
          <w:sz w:val="20"/>
        </w:rPr>
        <w:lastRenderedPageBreak/>
        <w:t>AET A</w:t>
      </w:r>
      <w:r>
        <w:rPr>
          <w:rFonts w:ascii="Arial" w:hAnsi="Arial" w:cs="Arial"/>
          <w:sz w:val="20"/>
        </w:rPr>
        <w:t xml:space="preserve">101 - </w:t>
      </w:r>
      <w:r w:rsidRPr="006D131A">
        <w:rPr>
          <w:rFonts w:ascii="Arial" w:hAnsi="Arial"/>
          <w:sz w:val="20"/>
        </w:rPr>
        <w:t>Fundamentals of CADD for Building Construction</w:t>
      </w:r>
    </w:p>
    <w:p w14:paraId="71436C12" w14:textId="77777777" w:rsidR="008A58B5" w:rsidRPr="006D131A" w:rsidRDefault="008A58B5" w:rsidP="008A58B5">
      <w:pPr>
        <w:pStyle w:val="BodyTextIndent"/>
        <w:tabs>
          <w:tab w:val="left" w:pos="1260"/>
        </w:tabs>
        <w:ind w:left="1080" w:hanging="360"/>
        <w:rPr>
          <w:rFonts w:ascii="Arial" w:hAnsi="Arial" w:cs="Arial"/>
          <w:sz w:val="20"/>
        </w:rPr>
      </w:pPr>
    </w:p>
    <w:p w14:paraId="4295EF6A" w14:textId="77777777" w:rsidR="008A58B5" w:rsidRPr="006D131A" w:rsidRDefault="008A58B5" w:rsidP="008A58B5">
      <w:pPr>
        <w:pStyle w:val="BodyTextIndent"/>
        <w:tabs>
          <w:tab w:val="left" w:pos="720"/>
        </w:tabs>
        <w:rPr>
          <w:rFonts w:ascii="Arial" w:hAnsi="Arial" w:cs="Arial"/>
          <w:sz w:val="20"/>
        </w:rPr>
      </w:pPr>
      <w:r w:rsidRPr="006D131A">
        <w:rPr>
          <w:rFonts w:ascii="Arial" w:hAnsi="Arial" w:cs="Arial"/>
          <w:sz w:val="20"/>
        </w:rPr>
        <w:t>Using the following scale, please rate the value of each Student Outcome towards a goal of producing students with the competency required for entry level technical positions.</w:t>
      </w:r>
    </w:p>
    <w:p w14:paraId="0D0E9F89" w14:textId="77777777" w:rsidR="008A58B5" w:rsidRPr="006D131A" w:rsidRDefault="008A58B5" w:rsidP="008A58B5">
      <w:pPr>
        <w:pStyle w:val="BodyTextIndent"/>
        <w:tabs>
          <w:tab w:val="left" w:pos="720"/>
        </w:tabs>
        <w:rPr>
          <w:rFonts w:ascii="Arial" w:hAnsi="Arial" w:cs="Arial"/>
          <w:sz w:val="20"/>
        </w:rPr>
      </w:pPr>
      <w:r w:rsidRPr="006D131A">
        <w:rPr>
          <w:rFonts w:ascii="Arial" w:hAnsi="Arial" w:cs="Arial"/>
          <w:sz w:val="20"/>
        </w:rPr>
        <w:t xml:space="preserve"> </w:t>
      </w:r>
    </w:p>
    <w:p w14:paraId="050AFF13" w14:textId="77777777" w:rsidR="008A58B5" w:rsidRPr="006D131A" w:rsidRDefault="008A58B5" w:rsidP="008A58B5">
      <w:pPr>
        <w:pStyle w:val="BodyTextIndent"/>
        <w:tabs>
          <w:tab w:val="left" w:pos="1260"/>
        </w:tabs>
        <w:ind w:left="1080" w:hanging="360"/>
        <w:rPr>
          <w:rFonts w:ascii="Arial" w:hAnsi="Arial" w:cs="Arial"/>
          <w:sz w:val="20"/>
        </w:rPr>
      </w:pPr>
      <w:r w:rsidRPr="006D131A">
        <w:rPr>
          <w:rFonts w:ascii="Arial" w:hAnsi="Arial" w:cs="Arial"/>
          <w:sz w:val="20"/>
        </w:rPr>
        <w:t>1 = not important</w:t>
      </w:r>
    </w:p>
    <w:p w14:paraId="11E82724" w14:textId="77777777" w:rsidR="008A58B5" w:rsidRPr="006D131A" w:rsidRDefault="008A58B5" w:rsidP="008A58B5">
      <w:pPr>
        <w:pStyle w:val="BodyTextIndent"/>
        <w:tabs>
          <w:tab w:val="left" w:pos="1260"/>
        </w:tabs>
        <w:ind w:left="1080" w:hanging="360"/>
        <w:rPr>
          <w:rFonts w:ascii="Arial" w:hAnsi="Arial" w:cs="Arial"/>
          <w:sz w:val="20"/>
        </w:rPr>
      </w:pPr>
      <w:r w:rsidRPr="006D131A">
        <w:rPr>
          <w:rFonts w:ascii="Arial" w:hAnsi="Arial" w:cs="Arial"/>
          <w:sz w:val="20"/>
        </w:rPr>
        <w:t>2 = somewhat important</w:t>
      </w:r>
    </w:p>
    <w:p w14:paraId="12323C24" w14:textId="77777777" w:rsidR="008A58B5" w:rsidRPr="006D131A" w:rsidRDefault="008A58B5" w:rsidP="008A58B5">
      <w:pPr>
        <w:pStyle w:val="BodyTextIndent"/>
        <w:tabs>
          <w:tab w:val="left" w:pos="1260"/>
        </w:tabs>
        <w:ind w:left="1080" w:hanging="360"/>
        <w:rPr>
          <w:rFonts w:ascii="Arial" w:hAnsi="Arial" w:cs="Arial"/>
          <w:sz w:val="20"/>
        </w:rPr>
      </w:pPr>
      <w:r w:rsidRPr="006D131A">
        <w:rPr>
          <w:rFonts w:ascii="Arial" w:hAnsi="Arial" w:cs="Arial"/>
          <w:sz w:val="20"/>
        </w:rPr>
        <w:t>3 = important</w:t>
      </w:r>
    </w:p>
    <w:p w14:paraId="2C39DD10" w14:textId="77777777" w:rsidR="008A58B5" w:rsidRPr="006D131A" w:rsidRDefault="008A58B5" w:rsidP="008A58B5">
      <w:pPr>
        <w:pStyle w:val="BodyTextIndent"/>
        <w:tabs>
          <w:tab w:val="left" w:pos="1260"/>
        </w:tabs>
        <w:ind w:left="1080" w:hanging="360"/>
        <w:rPr>
          <w:rFonts w:ascii="Arial" w:hAnsi="Arial" w:cs="Arial"/>
          <w:sz w:val="20"/>
        </w:rPr>
      </w:pPr>
      <w:r w:rsidRPr="006D131A">
        <w:rPr>
          <w:rFonts w:ascii="Arial" w:hAnsi="Arial" w:cs="Arial"/>
          <w:sz w:val="20"/>
        </w:rPr>
        <w:t>4 = very important</w:t>
      </w:r>
    </w:p>
    <w:p w14:paraId="42E27A31" w14:textId="77777777" w:rsidR="008A58B5" w:rsidRPr="006D131A" w:rsidRDefault="008A58B5" w:rsidP="008A58B5">
      <w:pPr>
        <w:ind w:left="720"/>
        <w:rPr>
          <w:sz w:val="20"/>
        </w:rPr>
      </w:pPr>
      <w:r w:rsidRPr="006D131A">
        <w:rPr>
          <w:rFonts w:ascii="Arial" w:hAnsi="Arial" w:cs="Arial"/>
          <w:sz w:val="20"/>
        </w:rPr>
        <w:t>5 = extremely important</w:t>
      </w:r>
      <w:r w:rsidRPr="006D131A">
        <w:rPr>
          <w:sz w:val="20"/>
        </w:rPr>
        <w:t xml:space="preserve"> </w:t>
      </w:r>
    </w:p>
    <w:p w14:paraId="0576794E" w14:textId="77777777" w:rsidR="008A58B5" w:rsidRPr="006D131A" w:rsidRDefault="008A58B5" w:rsidP="008A58B5">
      <w:pPr>
        <w:pStyle w:val="BodyTextIndent"/>
        <w:tabs>
          <w:tab w:val="left" w:pos="1260"/>
        </w:tabs>
        <w:ind w:left="1080" w:hanging="360"/>
        <w:rPr>
          <w:rFonts w:ascii="Arial" w:hAnsi="Arial" w:cs="Arial"/>
          <w:sz w:val="20"/>
        </w:rPr>
      </w:pPr>
    </w:p>
    <w:tbl>
      <w:tblPr>
        <w:tblStyle w:val="TableGrid1"/>
        <w:tblW w:w="7650" w:type="dxa"/>
        <w:jc w:val="center"/>
        <w:tblLayout w:type="fixed"/>
        <w:tblLook w:val="04A0" w:firstRow="1" w:lastRow="0" w:firstColumn="1" w:lastColumn="0" w:noHBand="0" w:noVBand="1"/>
        <w:tblCaption w:val="Advisory Committee Rating Table (Scale of 1-5)"/>
      </w:tblPr>
      <w:tblGrid>
        <w:gridCol w:w="5850"/>
        <w:gridCol w:w="360"/>
        <w:gridCol w:w="360"/>
        <w:gridCol w:w="360"/>
        <w:gridCol w:w="360"/>
        <w:gridCol w:w="360"/>
      </w:tblGrid>
      <w:tr w:rsidR="008A58B5" w:rsidRPr="006D131A" w14:paraId="6E623589" w14:textId="77777777" w:rsidTr="004343AC">
        <w:trPr>
          <w:tblHeader/>
          <w:jc w:val="center"/>
        </w:trPr>
        <w:tc>
          <w:tcPr>
            <w:tcW w:w="5850" w:type="dxa"/>
          </w:tcPr>
          <w:p w14:paraId="2D184E19" w14:textId="77777777" w:rsidR="008A58B5" w:rsidRPr="006D131A" w:rsidRDefault="008A58B5" w:rsidP="00977566">
            <w:pPr>
              <w:rPr>
                <w:rFonts w:ascii="Arial" w:hAnsi="Arial" w:cs="Arial"/>
                <w:b/>
                <w:sz w:val="20"/>
              </w:rPr>
            </w:pPr>
            <w:r w:rsidRPr="006D131A">
              <w:rPr>
                <w:rFonts w:ascii="Arial" w:hAnsi="Arial" w:cs="Arial"/>
                <w:b/>
                <w:sz w:val="20"/>
              </w:rPr>
              <w:t>Student Outcomes</w:t>
            </w:r>
          </w:p>
          <w:p w14:paraId="1878E7BB" w14:textId="77777777" w:rsidR="008A58B5" w:rsidRPr="006D131A" w:rsidRDefault="008A58B5" w:rsidP="00977566">
            <w:pPr>
              <w:rPr>
                <w:rFonts w:ascii="Arial" w:hAnsi="Arial" w:cs="Arial"/>
                <w:sz w:val="20"/>
              </w:rPr>
            </w:pPr>
            <w:r w:rsidRPr="006D131A">
              <w:rPr>
                <w:rFonts w:ascii="Arial" w:hAnsi="Arial" w:cs="Arial"/>
                <w:sz w:val="20"/>
              </w:rPr>
              <w:t>After successful completion of the course, the student will be able to do the following:</w:t>
            </w:r>
          </w:p>
        </w:tc>
        <w:tc>
          <w:tcPr>
            <w:tcW w:w="360" w:type="dxa"/>
          </w:tcPr>
          <w:p w14:paraId="715EB1D2" w14:textId="77777777" w:rsidR="008A58B5" w:rsidRPr="006D131A" w:rsidRDefault="008A58B5" w:rsidP="00977566">
            <w:pPr>
              <w:rPr>
                <w:rFonts w:ascii="Arial" w:hAnsi="Arial" w:cs="Arial"/>
                <w:sz w:val="20"/>
              </w:rPr>
            </w:pPr>
          </w:p>
          <w:p w14:paraId="58D8AAAA" w14:textId="77777777" w:rsidR="008A58B5" w:rsidRPr="006D131A" w:rsidRDefault="008A58B5" w:rsidP="00977566">
            <w:pPr>
              <w:rPr>
                <w:rFonts w:ascii="Arial" w:hAnsi="Arial" w:cs="Arial"/>
                <w:sz w:val="20"/>
              </w:rPr>
            </w:pPr>
            <w:r w:rsidRPr="006D131A">
              <w:rPr>
                <w:rFonts w:ascii="Arial" w:hAnsi="Arial" w:cs="Arial"/>
                <w:sz w:val="20"/>
              </w:rPr>
              <w:t>1</w:t>
            </w:r>
          </w:p>
        </w:tc>
        <w:tc>
          <w:tcPr>
            <w:tcW w:w="360" w:type="dxa"/>
          </w:tcPr>
          <w:p w14:paraId="0B1832D3" w14:textId="77777777" w:rsidR="008A58B5" w:rsidRPr="006D131A" w:rsidRDefault="008A58B5" w:rsidP="00977566">
            <w:pPr>
              <w:rPr>
                <w:rFonts w:ascii="Arial" w:hAnsi="Arial" w:cs="Arial"/>
                <w:sz w:val="20"/>
              </w:rPr>
            </w:pPr>
          </w:p>
          <w:p w14:paraId="3A626DD1" w14:textId="77777777" w:rsidR="008A58B5" w:rsidRPr="006D131A" w:rsidRDefault="008A58B5" w:rsidP="00977566">
            <w:pPr>
              <w:rPr>
                <w:rFonts w:ascii="Arial" w:hAnsi="Arial" w:cs="Arial"/>
                <w:sz w:val="20"/>
              </w:rPr>
            </w:pPr>
            <w:r w:rsidRPr="006D131A">
              <w:rPr>
                <w:rFonts w:ascii="Arial" w:hAnsi="Arial" w:cs="Arial"/>
                <w:sz w:val="20"/>
              </w:rPr>
              <w:t>2</w:t>
            </w:r>
          </w:p>
        </w:tc>
        <w:tc>
          <w:tcPr>
            <w:tcW w:w="360" w:type="dxa"/>
          </w:tcPr>
          <w:p w14:paraId="6D1BC85C" w14:textId="77777777" w:rsidR="008A58B5" w:rsidRPr="006D131A" w:rsidRDefault="008A58B5" w:rsidP="00977566">
            <w:pPr>
              <w:rPr>
                <w:rFonts w:ascii="Arial" w:hAnsi="Arial" w:cs="Arial"/>
                <w:sz w:val="20"/>
              </w:rPr>
            </w:pPr>
          </w:p>
          <w:p w14:paraId="5DE25EAA" w14:textId="77777777" w:rsidR="008A58B5" w:rsidRPr="006D131A" w:rsidRDefault="008A58B5" w:rsidP="00977566">
            <w:pPr>
              <w:rPr>
                <w:rFonts w:ascii="Arial" w:hAnsi="Arial" w:cs="Arial"/>
                <w:sz w:val="20"/>
              </w:rPr>
            </w:pPr>
            <w:r w:rsidRPr="006D131A">
              <w:rPr>
                <w:rFonts w:ascii="Arial" w:hAnsi="Arial" w:cs="Arial"/>
                <w:sz w:val="20"/>
              </w:rPr>
              <w:t>3</w:t>
            </w:r>
          </w:p>
        </w:tc>
        <w:tc>
          <w:tcPr>
            <w:tcW w:w="360" w:type="dxa"/>
          </w:tcPr>
          <w:p w14:paraId="505699AA" w14:textId="77777777" w:rsidR="008A58B5" w:rsidRPr="006D131A" w:rsidRDefault="008A58B5" w:rsidP="00977566">
            <w:pPr>
              <w:rPr>
                <w:rFonts w:ascii="Arial" w:hAnsi="Arial" w:cs="Arial"/>
                <w:sz w:val="20"/>
              </w:rPr>
            </w:pPr>
          </w:p>
          <w:p w14:paraId="2551FCE8" w14:textId="77777777" w:rsidR="008A58B5" w:rsidRPr="006D131A" w:rsidRDefault="008A58B5" w:rsidP="00977566">
            <w:pPr>
              <w:rPr>
                <w:rFonts w:ascii="Arial" w:hAnsi="Arial" w:cs="Arial"/>
                <w:sz w:val="20"/>
              </w:rPr>
            </w:pPr>
            <w:r w:rsidRPr="006D131A">
              <w:rPr>
                <w:rFonts w:ascii="Arial" w:hAnsi="Arial" w:cs="Arial"/>
                <w:sz w:val="20"/>
              </w:rPr>
              <w:t>4</w:t>
            </w:r>
          </w:p>
        </w:tc>
        <w:tc>
          <w:tcPr>
            <w:tcW w:w="360" w:type="dxa"/>
          </w:tcPr>
          <w:p w14:paraId="55600435" w14:textId="77777777" w:rsidR="008A58B5" w:rsidRPr="006D131A" w:rsidRDefault="008A58B5" w:rsidP="00977566">
            <w:pPr>
              <w:rPr>
                <w:rFonts w:ascii="Arial" w:hAnsi="Arial" w:cs="Arial"/>
                <w:sz w:val="20"/>
              </w:rPr>
            </w:pPr>
          </w:p>
          <w:p w14:paraId="5F8E3A5F" w14:textId="77777777" w:rsidR="008A58B5" w:rsidRPr="006D131A" w:rsidRDefault="008A58B5" w:rsidP="00977566">
            <w:pPr>
              <w:rPr>
                <w:rFonts w:ascii="Arial" w:hAnsi="Arial" w:cs="Arial"/>
                <w:sz w:val="20"/>
              </w:rPr>
            </w:pPr>
            <w:r w:rsidRPr="006D131A">
              <w:rPr>
                <w:rFonts w:ascii="Arial" w:hAnsi="Arial" w:cs="Arial"/>
                <w:sz w:val="20"/>
              </w:rPr>
              <w:t>5</w:t>
            </w:r>
          </w:p>
        </w:tc>
      </w:tr>
      <w:tr w:rsidR="008A58B5" w:rsidRPr="006D131A" w14:paraId="634B14F5" w14:textId="77777777" w:rsidTr="00937669">
        <w:trPr>
          <w:jc w:val="center"/>
        </w:trPr>
        <w:tc>
          <w:tcPr>
            <w:tcW w:w="5850" w:type="dxa"/>
          </w:tcPr>
          <w:p w14:paraId="48ACBF9B" w14:textId="77777777" w:rsidR="008A58B5" w:rsidRPr="006D131A" w:rsidRDefault="008A58B5" w:rsidP="00977566">
            <w:pPr>
              <w:rPr>
                <w:rFonts w:ascii="Arial" w:hAnsi="Arial" w:cs="Arial"/>
                <w:sz w:val="20"/>
              </w:rPr>
            </w:pPr>
            <w:r w:rsidRPr="006D131A">
              <w:rPr>
                <w:rFonts w:ascii="Arial" w:hAnsi="Arial"/>
                <w:sz w:val="20"/>
              </w:rPr>
              <w:t>Discuss classroom, lab, and safety procedures.</w:t>
            </w:r>
          </w:p>
        </w:tc>
        <w:tc>
          <w:tcPr>
            <w:tcW w:w="360" w:type="dxa"/>
          </w:tcPr>
          <w:p w14:paraId="263F7A72" w14:textId="77777777" w:rsidR="008A58B5" w:rsidRPr="006D131A" w:rsidRDefault="008A58B5" w:rsidP="00977566">
            <w:pPr>
              <w:rPr>
                <w:rFonts w:ascii="Arial" w:hAnsi="Arial" w:cs="Arial"/>
                <w:sz w:val="20"/>
              </w:rPr>
            </w:pPr>
          </w:p>
        </w:tc>
        <w:tc>
          <w:tcPr>
            <w:tcW w:w="360" w:type="dxa"/>
          </w:tcPr>
          <w:p w14:paraId="6C4938C9" w14:textId="77777777" w:rsidR="008A58B5" w:rsidRPr="006D131A" w:rsidRDefault="008A58B5" w:rsidP="00977566">
            <w:pPr>
              <w:rPr>
                <w:rFonts w:ascii="Arial" w:hAnsi="Arial" w:cs="Arial"/>
                <w:sz w:val="20"/>
              </w:rPr>
            </w:pPr>
          </w:p>
        </w:tc>
        <w:tc>
          <w:tcPr>
            <w:tcW w:w="360" w:type="dxa"/>
          </w:tcPr>
          <w:p w14:paraId="50145AE6" w14:textId="77777777" w:rsidR="008A58B5" w:rsidRPr="006D131A" w:rsidRDefault="008A58B5" w:rsidP="00977566">
            <w:pPr>
              <w:rPr>
                <w:rFonts w:ascii="Arial" w:hAnsi="Arial" w:cs="Arial"/>
                <w:sz w:val="20"/>
              </w:rPr>
            </w:pPr>
          </w:p>
        </w:tc>
        <w:tc>
          <w:tcPr>
            <w:tcW w:w="360" w:type="dxa"/>
          </w:tcPr>
          <w:p w14:paraId="37F00857" w14:textId="77777777" w:rsidR="008A58B5" w:rsidRPr="006D131A" w:rsidRDefault="008A58B5" w:rsidP="00977566">
            <w:pPr>
              <w:rPr>
                <w:rFonts w:ascii="Arial" w:hAnsi="Arial" w:cs="Arial"/>
                <w:sz w:val="20"/>
              </w:rPr>
            </w:pPr>
          </w:p>
        </w:tc>
        <w:tc>
          <w:tcPr>
            <w:tcW w:w="360" w:type="dxa"/>
          </w:tcPr>
          <w:p w14:paraId="0E7CC2D5" w14:textId="77777777" w:rsidR="008A58B5" w:rsidRPr="006D131A" w:rsidRDefault="008A58B5" w:rsidP="00977566">
            <w:pPr>
              <w:rPr>
                <w:rFonts w:ascii="Arial" w:hAnsi="Arial" w:cs="Arial"/>
                <w:sz w:val="20"/>
              </w:rPr>
            </w:pPr>
          </w:p>
        </w:tc>
      </w:tr>
      <w:tr w:rsidR="008A58B5" w:rsidRPr="006D131A" w14:paraId="6D15AC5E" w14:textId="77777777" w:rsidTr="00937669">
        <w:trPr>
          <w:jc w:val="center"/>
        </w:trPr>
        <w:tc>
          <w:tcPr>
            <w:tcW w:w="5850" w:type="dxa"/>
          </w:tcPr>
          <w:p w14:paraId="526FE1F4" w14:textId="77777777" w:rsidR="008A58B5" w:rsidRPr="006D131A" w:rsidRDefault="008A58B5" w:rsidP="00977566">
            <w:pPr>
              <w:pStyle w:val="BodyTextIndent"/>
              <w:ind w:left="0"/>
              <w:rPr>
                <w:rFonts w:ascii="Arial" w:hAnsi="Arial"/>
                <w:sz w:val="20"/>
              </w:rPr>
            </w:pPr>
            <w:r w:rsidRPr="006D131A">
              <w:rPr>
                <w:rFonts w:ascii="Arial" w:hAnsi="Arial"/>
                <w:sz w:val="20"/>
              </w:rPr>
              <w:t>Examine the working relationships and primary roles of the participants in the construction process.</w:t>
            </w:r>
          </w:p>
        </w:tc>
        <w:tc>
          <w:tcPr>
            <w:tcW w:w="360" w:type="dxa"/>
          </w:tcPr>
          <w:p w14:paraId="293C3D83" w14:textId="77777777" w:rsidR="008A58B5" w:rsidRPr="006D131A" w:rsidRDefault="008A58B5" w:rsidP="00977566">
            <w:pPr>
              <w:rPr>
                <w:rFonts w:ascii="Arial" w:hAnsi="Arial" w:cs="Arial"/>
                <w:sz w:val="20"/>
              </w:rPr>
            </w:pPr>
          </w:p>
        </w:tc>
        <w:tc>
          <w:tcPr>
            <w:tcW w:w="360" w:type="dxa"/>
          </w:tcPr>
          <w:p w14:paraId="07108556" w14:textId="77777777" w:rsidR="008A58B5" w:rsidRPr="006D131A" w:rsidRDefault="008A58B5" w:rsidP="00977566">
            <w:pPr>
              <w:rPr>
                <w:rFonts w:ascii="Arial" w:hAnsi="Arial" w:cs="Arial"/>
                <w:sz w:val="20"/>
              </w:rPr>
            </w:pPr>
          </w:p>
        </w:tc>
        <w:tc>
          <w:tcPr>
            <w:tcW w:w="360" w:type="dxa"/>
          </w:tcPr>
          <w:p w14:paraId="1FD7F74E" w14:textId="77777777" w:rsidR="008A58B5" w:rsidRPr="006D131A" w:rsidRDefault="008A58B5" w:rsidP="00977566">
            <w:pPr>
              <w:rPr>
                <w:rFonts w:ascii="Arial" w:hAnsi="Arial" w:cs="Arial"/>
                <w:sz w:val="20"/>
              </w:rPr>
            </w:pPr>
          </w:p>
        </w:tc>
        <w:tc>
          <w:tcPr>
            <w:tcW w:w="360" w:type="dxa"/>
          </w:tcPr>
          <w:p w14:paraId="3B37349E" w14:textId="77777777" w:rsidR="008A58B5" w:rsidRPr="006D131A" w:rsidRDefault="008A58B5" w:rsidP="00977566">
            <w:pPr>
              <w:rPr>
                <w:rFonts w:ascii="Arial" w:hAnsi="Arial" w:cs="Arial"/>
                <w:sz w:val="20"/>
              </w:rPr>
            </w:pPr>
          </w:p>
        </w:tc>
        <w:tc>
          <w:tcPr>
            <w:tcW w:w="360" w:type="dxa"/>
          </w:tcPr>
          <w:p w14:paraId="4FEA5D9A" w14:textId="77777777" w:rsidR="008A58B5" w:rsidRPr="006D131A" w:rsidRDefault="008A58B5" w:rsidP="00977566">
            <w:pPr>
              <w:rPr>
                <w:rFonts w:ascii="Arial" w:hAnsi="Arial" w:cs="Arial"/>
                <w:sz w:val="20"/>
              </w:rPr>
            </w:pPr>
          </w:p>
        </w:tc>
      </w:tr>
      <w:tr w:rsidR="008A58B5" w:rsidRPr="006D131A" w14:paraId="2670B910" w14:textId="77777777" w:rsidTr="00937669">
        <w:trPr>
          <w:jc w:val="center"/>
        </w:trPr>
        <w:tc>
          <w:tcPr>
            <w:tcW w:w="5850" w:type="dxa"/>
          </w:tcPr>
          <w:p w14:paraId="738280AA" w14:textId="77777777" w:rsidR="008A58B5" w:rsidRPr="006D131A" w:rsidRDefault="008A58B5" w:rsidP="00977566">
            <w:pPr>
              <w:pStyle w:val="BodyTextIndent"/>
              <w:ind w:left="0"/>
              <w:rPr>
                <w:rFonts w:ascii="Arial" w:hAnsi="Arial"/>
                <w:sz w:val="20"/>
              </w:rPr>
            </w:pPr>
            <w:r w:rsidRPr="006D131A">
              <w:rPr>
                <w:rFonts w:ascii="Arial" w:hAnsi="Arial"/>
                <w:sz w:val="20"/>
              </w:rPr>
              <w:t xml:space="preserve">Explain construction drawings and their accompanying written specifications. </w:t>
            </w:r>
          </w:p>
        </w:tc>
        <w:tc>
          <w:tcPr>
            <w:tcW w:w="360" w:type="dxa"/>
          </w:tcPr>
          <w:p w14:paraId="708EF6F6" w14:textId="77777777" w:rsidR="008A58B5" w:rsidRPr="006D131A" w:rsidRDefault="008A58B5" w:rsidP="00977566">
            <w:pPr>
              <w:rPr>
                <w:rFonts w:ascii="Arial" w:hAnsi="Arial" w:cs="Arial"/>
                <w:sz w:val="20"/>
              </w:rPr>
            </w:pPr>
          </w:p>
        </w:tc>
        <w:tc>
          <w:tcPr>
            <w:tcW w:w="360" w:type="dxa"/>
          </w:tcPr>
          <w:p w14:paraId="37A5294A" w14:textId="77777777" w:rsidR="008A58B5" w:rsidRPr="006D131A" w:rsidRDefault="008A58B5" w:rsidP="00977566">
            <w:pPr>
              <w:rPr>
                <w:rFonts w:ascii="Arial" w:hAnsi="Arial" w:cs="Arial"/>
                <w:sz w:val="20"/>
              </w:rPr>
            </w:pPr>
          </w:p>
        </w:tc>
        <w:tc>
          <w:tcPr>
            <w:tcW w:w="360" w:type="dxa"/>
          </w:tcPr>
          <w:p w14:paraId="562DC157" w14:textId="77777777" w:rsidR="008A58B5" w:rsidRPr="006D131A" w:rsidRDefault="008A58B5" w:rsidP="00977566">
            <w:pPr>
              <w:rPr>
                <w:rFonts w:ascii="Arial" w:hAnsi="Arial" w:cs="Arial"/>
                <w:sz w:val="20"/>
              </w:rPr>
            </w:pPr>
          </w:p>
        </w:tc>
        <w:tc>
          <w:tcPr>
            <w:tcW w:w="360" w:type="dxa"/>
          </w:tcPr>
          <w:p w14:paraId="345F0F0E" w14:textId="77777777" w:rsidR="008A58B5" w:rsidRPr="006D131A" w:rsidRDefault="008A58B5" w:rsidP="00977566">
            <w:pPr>
              <w:rPr>
                <w:rFonts w:ascii="Arial" w:hAnsi="Arial" w:cs="Arial"/>
                <w:sz w:val="20"/>
              </w:rPr>
            </w:pPr>
          </w:p>
        </w:tc>
        <w:tc>
          <w:tcPr>
            <w:tcW w:w="360" w:type="dxa"/>
          </w:tcPr>
          <w:p w14:paraId="3DD16DDE" w14:textId="77777777" w:rsidR="008A58B5" w:rsidRPr="006D131A" w:rsidRDefault="008A58B5" w:rsidP="00977566">
            <w:pPr>
              <w:rPr>
                <w:rFonts w:ascii="Arial" w:hAnsi="Arial" w:cs="Arial"/>
                <w:sz w:val="20"/>
              </w:rPr>
            </w:pPr>
          </w:p>
        </w:tc>
      </w:tr>
      <w:tr w:rsidR="008A58B5" w:rsidRPr="006D131A" w14:paraId="390A7558" w14:textId="77777777" w:rsidTr="00937669">
        <w:trPr>
          <w:jc w:val="center"/>
        </w:trPr>
        <w:tc>
          <w:tcPr>
            <w:tcW w:w="5850" w:type="dxa"/>
          </w:tcPr>
          <w:p w14:paraId="4D78655E" w14:textId="77777777" w:rsidR="008A58B5" w:rsidRPr="006D131A" w:rsidRDefault="008A58B5" w:rsidP="00977566">
            <w:pPr>
              <w:pStyle w:val="BodyTextIndent"/>
              <w:ind w:left="0"/>
              <w:rPr>
                <w:rFonts w:ascii="Arial" w:hAnsi="Arial" w:cs="Arial"/>
                <w:sz w:val="20"/>
              </w:rPr>
            </w:pPr>
            <w:r w:rsidRPr="006D131A">
              <w:rPr>
                <w:rFonts w:ascii="Arial" w:hAnsi="Arial" w:cs="Arial"/>
                <w:sz w:val="20"/>
              </w:rPr>
              <w:t>Describe how construction drawings are coordinated for a single project.</w:t>
            </w:r>
          </w:p>
        </w:tc>
        <w:tc>
          <w:tcPr>
            <w:tcW w:w="360" w:type="dxa"/>
          </w:tcPr>
          <w:p w14:paraId="1ED596BA" w14:textId="77777777" w:rsidR="008A58B5" w:rsidRPr="006D131A" w:rsidRDefault="008A58B5" w:rsidP="00977566">
            <w:pPr>
              <w:rPr>
                <w:rFonts w:ascii="Arial" w:hAnsi="Arial" w:cs="Arial"/>
                <w:sz w:val="20"/>
              </w:rPr>
            </w:pPr>
          </w:p>
        </w:tc>
        <w:tc>
          <w:tcPr>
            <w:tcW w:w="360" w:type="dxa"/>
          </w:tcPr>
          <w:p w14:paraId="03040D4E" w14:textId="77777777" w:rsidR="008A58B5" w:rsidRPr="006D131A" w:rsidRDefault="008A58B5" w:rsidP="00977566">
            <w:pPr>
              <w:rPr>
                <w:rFonts w:ascii="Arial" w:hAnsi="Arial" w:cs="Arial"/>
                <w:sz w:val="20"/>
              </w:rPr>
            </w:pPr>
          </w:p>
        </w:tc>
        <w:tc>
          <w:tcPr>
            <w:tcW w:w="360" w:type="dxa"/>
          </w:tcPr>
          <w:p w14:paraId="4D7F117F" w14:textId="77777777" w:rsidR="008A58B5" w:rsidRPr="006D131A" w:rsidRDefault="008A58B5" w:rsidP="00977566">
            <w:pPr>
              <w:rPr>
                <w:rFonts w:ascii="Arial" w:hAnsi="Arial" w:cs="Arial"/>
                <w:sz w:val="20"/>
              </w:rPr>
            </w:pPr>
          </w:p>
        </w:tc>
        <w:tc>
          <w:tcPr>
            <w:tcW w:w="360" w:type="dxa"/>
          </w:tcPr>
          <w:p w14:paraId="1ECF1CC4" w14:textId="77777777" w:rsidR="008A58B5" w:rsidRPr="006D131A" w:rsidRDefault="008A58B5" w:rsidP="00977566">
            <w:pPr>
              <w:rPr>
                <w:rFonts w:ascii="Arial" w:hAnsi="Arial" w:cs="Arial"/>
                <w:sz w:val="20"/>
              </w:rPr>
            </w:pPr>
          </w:p>
        </w:tc>
        <w:tc>
          <w:tcPr>
            <w:tcW w:w="360" w:type="dxa"/>
          </w:tcPr>
          <w:p w14:paraId="0A8F5DB4" w14:textId="77777777" w:rsidR="008A58B5" w:rsidRPr="006D131A" w:rsidRDefault="008A58B5" w:rsidP="00977566">
            <w:pPr>
              <w:rPr>
                <w:rFonts w:ascii="Arial" w:hAnsi="Arial" w:cs="Arial"/>
                <w:sz w:val="20"/>
              </w:rPr>
            </w:pPr>
          </w:p>
        </w:tc>
      </w:tr>
      <w:tr w:rsidR="008A58B5" w:rsidRPr="006D131A" w14:paraId="31BDA028" w14:textId="77777777" w:rsidTr="00937669">
        <w:trPr>
          <w:jc w:val="center"/>
        </w:trPr>
        <w:tc>
          <w:tcPr>
            <w:tcW w:w="5850" w:type="dxa"/>
          </w:tcPr>
          <w:p w14:paraId="61447839" w14:textId="77777777" w:rsidR="008A58B5" w:rsidRPr="006D131A" w:rsidRDefault="008A58B5" w:rsidP="00977566">
            <w:pPr>
              <w:rPr>
                <w:rFonts w:ascii="Arial" w:hAnsi="Arial" w:cs="Arial"/>
                <w:sz w:val="20"/>
              </w:rPr>
            </w:pPr>
            <w:r w:rsidRPr="006D131A">
              <w:rPr>
                <w:rFonts w:ascii="Arial" w:hAnsi="Arial"/>
                <w:sz w:val="20"/>
              </w:rPr>
              <w:t>Explain construction drawing set organization including drawing subsets (civil/site, architectural, structural, mechanical, electrical, and others as required by the needs of the project), the information conveyed by each subset, and how the subsets are related.</w:t>
            </w:r>
          </w:p>
        </w:tc>
        <w:tc>
          <w:tcPr>
            <w:tcW w:w="360" w:type="dxa"/>
          </w:tcPr>
          <w:p w14:paraId="1AC518F2" w14:textId="77777777" w:rsidR="008A58B5" w:rsidRPr="006D131A" w:rsidRDefault="008A58B5" w:rsidP="00977566">
            <w:pPr>
              <w:rPr>
                <w:rFonts w:ascii="Arial" w:hAnsi="Arial" w:cs="Arial"/>
                <w:sz w:val="20"/>
              </w:rPr>
            </w:pPr>
          </w:p>
        </w:tc>
        <w:tc>
          <w:tcPr>
            <w:tcW w:w="360" w:type="dxa"/>
          </w:tcPr>
          <w:p w14:paraId="165AC785" w14:textId="77777777" w:rsidR="008A58B5" w:rsidRPr="006D131A" w:rsidRDefault="008A58B5" w:rsidP="00977566">
            <w:pPr>
              <w:rPr>
                <w:rFonts w:ascii="Arial" w:hAnsi="Arial" w:cs="Arial"/>
                <w:sz w:val="20"/>
              </w:rPr>
            </w:pPr>
          </w:p>
        </w:tc>
        <w:tc>
          <w:tcPr>
            <w:tcW w:w="360" w:type="dxa"/>
          </w:tcPr>
          <w:p w14:paraId="33A4F75C" w14:textId="77777777" w:rsidR="008A58B5" w:rsidRPr="006D131A" w:rsidRDefault="008A58B5" w:rsidP="00977566">
            <w:pPr>
              <w:rPr>
                <w:rFonts w:ascii="Arial" w:hAnsi="Arial" w:cs="Arial"/>
                <w:sz w:val="20"/>
              </w:rPr>
            </w:pPr>
          </w:p>
        </w:tc>
        <w:tc>
          <w:tcPr>
            <w:tcW w:w="360" w:type="dxa"/>
          </w:tcPr>
          <w:p w14:paraId="5AB2472F" w14:textId="77777777" w:rsidR="008A58B5" w:rsidRPr="006D131A" w:rsidRDefault="008A58B5" w:rsidP="00977566">
            <w:pPr>
              <w:rPr>
                <w:rFonts w:ascii="Arial" w:hAnsi="Arial" w:cs="Arial"/>
                <w:sz w:val="20"/>
              </w:rPr>
            </w:pPr>
          </w:p>
        </w:tc>
        <w:tc>
          <w:tcPr>
            <w:tcW w:w="360" w:type="dxa"/>
          </w:tcPr>
          <w:p w14:paraId="0461A9D9" w14:textId="77777777" w:rsidR="008A58B5" w:rsidRPr="006D131A" w:rsidRDefault="008A58B5" w:rsidP="00977566">
            <w:pPr>
              <w:rPr>
                <w:rFonts w:ascii="Arial" w:hAnsi="Arial" w:cs="Arial"/>
                <w:sz w:val="20"/>
              </w:rPr>
            </w:pPr>
          </w:p>
        </w:tc>
      </w:tr>
      <w:tr w:rsidR="008A58B5" w:rsidRPr="006D131A" w14:paraId="64DD20F6" w14:textId="77777777" w:rsidTr="00937669">
        <w:trPr>
          <w:jc w:val="center"/>
        </w:trPr>
        <w:tc>
          <w:tcPr>
            <w:tcW w:w="5850" w:type="dxa"/>
          </w:tcPr>
          <w:p w14:paraId="52B5EC75" w14:textId="77777777" w:rsidR="008A58B5" w:rsidRPr="006D131A" w:rsidRDefault="008A58B5" w:rsidP="00977566">
            <w:pPr>
              <w:rPr>
                <w:rFonts w:ascii="Arial" w:hAnsi="Arial" w:cs="Arial"/>
                <w:sz w:val="20"/>
              </w:rPr>
            </w:pPr>
            <w:r w:rsidRPr="006D131A">
              <w:rPr>
                <w:rFonts w:ascii="Arial" w:hAnsi="Arial"/>
                <w:sz w:val="20"/>
              </w:rPr>
              <w:t>Define the basic commands and techniques used with computer-aided design and drafting (CADD) software including file, draw, edit, modify, insert, format, dimension, and text commands.</w:t>
            </w:r>
          </w:p>
        </w:tc>
        <w:tc>
          <w:tcPr>
            <w:tcW w:w="360" w:type="dxa"/>
          </w:tcPr>
          <w:p w14:paraId="283D1AC0" w14:textId="77777777" w:rsidR="008A58B5" w:rsidRPr="006D131A" w:rsidRDefault="008A58B5" w:rsidP="00977566">
            <w:pPr>
              <w:rPr>
                <w:rFonts w:ascii="Arial" w:hAnsi="Arial" w:cs="Arial"/>
                <w:sz w:val="20"/>
              </w:rPr>
            </w:pPr>
          </w:p>
        </w:tc>
        <w:tc>
          <w:tcPr>
            <w:tcW w:w="360" w:type="dxa"/>
          </w:tcPr>
          <w:p w14:paraId="4B37EDD9" w14:textId="77777777" w:rsidR="008A58B5" w:rsidRPr="006D131A" w:rsidRDefault="008A58B5" w:rsidP="00977566">
            <w:pPr>
              <w:rPr>
                <w:rFonts w:ascii="Arial" w:hAnsi="Arial" w:cs="Arial"/>
                <w:sz w:val="20"/>
              </w:rPr>
            </w:pPr>
          </w:p>
        </w:tc>
        <w:tc>
          <w:tcPr>
            <w:tcW w:w="360" w:type="dxa"/>
          </w:tcPr>
          <w:p w14:paraId="3BAC7D37" w14:textId="77777777" w:rsidR="008A58B5" w:rsidRPr="006D131A" w:rsidRDefault="008A58B5" w:rsidP="00977566">
            <w:pPr>
              <w:rPr>
                <w:rFonts w:ascii="Arial" w:hAnsi="Arial" w:cs="Arial"/>
                <w:sz w:val="20"/>
              </w:rPr>
            </w:pPr>
          </w:p>
        </w:tc>
        <w:tc>
          <w:tcPr>
            <w:tcW w:w="360" w:type="dxa"/>
          </w:tcPr>
          <w:p w14:paraId="634C8996" w14:textId="77777777" w:rsidR="008A58B5" w:rsidRPr="006D131A" w:rsidRDefault="008A58B5" w:rsidP="00977566">
            <w:pPr>
              <w:rPr>
                <w:rFonts w:ascii="Arial" w:hAnsi="Arial" w:cs="Arial"/>
                <w:sz w:val="20"/>
              </w:rPr>
            </w:pPr>
          </w:p>
        </w:tc>
        <w:tc>
          <w:tcPr>
            <w:tcW w:w="360" w:type="dxa"/>
          </w:tcPr>
          <w:p w14:paraId="0A471AD5" w14:textId="77777777" w:rsidR="008A58B5" w:rsidRPr="006D131A" w:rsidRDefault="008A58B5" w:rsidP="00977566">
            <w:pPr>
              <w:rPr>
                <w:rFonts w:ascii="Arial" w:hAnsi="Arial" w:cs="Arial"/>
                <w:sz w:val="20"/>
              </w:rPr>
            </w:pPr>
          </w:p>
        </w:tc>
      </w:tr>
      <w:tr w:rsidR="008A58B5" w:rsidRPr="006D131A" w14:paraId="3F7D32C5" w14:textId="77777777" w:rsidTr="00937669">
        <w:trPr>
          <w:jc w:val="center"/>
        </w:trPr>
        <w:tc>
          <w:tcPr>
            <w:tcW w:w="5850" w:type="dxa"/>
          </w:tcPr>
          <w:p w14:paraId="1246776E" w14:textId="77777777" w:rsidR="008A58B5" w:rsidRPr="006D131A" w:rsidRDefault="008A58B5" w:rsidP="00977566">
            <w:pPr>
              <w:pStyle w:val="BodyTextIndent"/>
              <w:ind w:left="0" w:hanging="18"/>
              <w:rPr>
                <w:rFonts w:ascii="Arial" w:hAnsi="Arial" w:cs="Arial"/>
                <w:sz w:val="20"/>
              </w:rPr>
            </w:pPr>
            <w:r w:rsidRPr="006D131A">
              <w:rPr>
                <w:rFonts w:ascii="Arial" w:hAnsi="Arial" w:cs="Arial"/>
                <w:sz w:val="20"/>
              </w:rPr>
              <w:t xml:space="preserve">Select drawing sheet sizes, sheet-numbering, and drawing sheet layout. </w:t>
            </w:r>
          </w:p>
        </w:tc>
        <w:tc>
          <w:tcPr>
            <w:tcW w:w="360" w:type="dxa"/>
          </w:tcPr>
          <w:p w14:paraId="34606651" w14:textId="77777777" w:rsidR="008A58B5" w:rsidRPr="006D131A" w:rsidRDefault="008A58B5" w:rsidP="00977566">
            <w:pPr>
              <w:rPr>
                <w:rFonts w:ascii="Arial" w:hAnsi="Arial" w:cs="Arial"/>
                <w:sz w:val="20"/>
              </w:rPr>
            </w:pPr>
          </w:p>
        </w:tc>
        <w:tc>
          <w:tcPr>
            <w:tcW w:w="360" w:type="dxa"/>
          </w:tcPr>
          <w:p w14:paraId="71420378" w14:textId="77777777" w:rsidR="008A58B5" w:rsidRPr="006D131A" w:rsidRDefault="008A58B5" w:rsidP="00977566">
            <w:pPr>
              <w:rPr>
                <w:rFonts w:ascii="Arial" w:hAnsi="Arial" w:cs="Arial"/>
                <w:sz w:val="20"/>
              </w:rPr>
            </w:pPr>
          </w:p>
        </w:tc>
        <w:tc>
          <w:tcPr>
            <w:tcW w:w="360" w:type="dxa"/>
          </w:tcPr>
          <w:p w14:paraId="0C8C0ED4" w14:textId="77777777" w:rsidR="008A58B5" w:rsidRPr="006D131A" w:rsidRDefault="008A58B5" w:rsidP="00977566">
            <w:pPr>
              <w:rPr>
                <w:rFonts w:ascii="Arial" w:hAnsi="Arial" w:cs="Arial"/>
                <w:sz w:val="20"/>
              </w:rPr>
            </w:pPr>
          </w:p>
        </w:tc>
        <w:tc>
          <w:tcPr>
            <w:tcW w:w="360" w:type="dxa"/>
          </w:tcPr>
          <w:p w14:paraId="742194C8" w14:textId="77777777" w:rsidR="008A58B5" w:rsidRPr="006D131A" w:rsidRDefault="008A58B5" w:rsidP="00977566">
            <w:pPr>
              <w:rPr>
                <w:rFonts w:ascii="Arial" w:hAnsi="Arial" w:cs="Arial"/>
                <w:sz w:val="20"/>
              </w:rPr>
            </w:pPr>
          </w:p>
        </w:tc>
        <w:tc>
          <w:tcPr>
            <w:tcW w:w="360" w:type="dxa"/>
          </w:tcPr>
          <w:p w14:paraId="4755BE95" w14:textId="77777777" w:rsidR="008A58B5" w:rsidRPr="006D131A" w:rsidRDefault="008A58B5" w:rsidP="00977566">
            <w:pPr>
              <w:rPr>
                <w:rFonts w:ascii="Arial" w:hAnsi="Arial" w:cs="Arial"/>
                <w:sz w:val="20"/>
              </w:rPr>
            </w:pPr>
          </w:p>
        </w:tc>
      </w:tr>
      <w:tr w:rsidR="008A58B5" w:rsidRPr="006D131A" w14:paraId="354429FB" w14:textId="77777777" w:rsidTr="00937669">
        <w:trPr>
          <w:jc w:val="center"/>
        </w:trPr>
        <w:tc>
          <w:tcPr>
            <w:tcW w:w="5850" w:type="dxa"/>
          </w:tcPr>
          <w:p w14:paraId="411184D6" w14:textId="77777777" w:rsidR="008A58B5" w:rsidRPr="006D131A" w:rsidRDefault="008A58B5" w:rsidP="00977566">
            <w:pPr>
              <w:pStyle w:val="BodyTextIndent"/>
              <w:ind w:left="0" w:hanging="18"/>
              <w:rPr>
                <w:rFonts w:ascii="Arial" w:hAnsi="Arial"/>
                <w:sz w:val="20"/>
              </w:rPr>
            </w:pPr>
            <w:r w:rsidRPr="006D131A">
              <w:rPr>
                <w:rFonts w:ascii="Arial" w:hAnsi="Arial"/>
                <w:sz w:val="20"/>
              </w:rPr>
              <w:t>Compute drawing scales for blocks and plotting in CADD.</w:t>
            </w:r>
          </w:p>
        </w:tc>
        <w:tc>
          <w:tcPr>
            <w:tcW w:w="360" w:type="dxa"/>
          </w:tcPr>
          <w:p w14:paraId="5821D457" w14:textId="77777777" w:rsidR="008A58B5" w:rsidRPr="006D131A" w:rsidRDefault="008A58B5" w:rsidP="00977566">
            <w:pPr>
              <w:rPr>
                <w:rFonts w:ascii="Arial" w:hAnsi="Arial" w:cs="Arial"/>
                <w:sz w:val="20"/>
              </w:rPr>
            </w:pPr>
          </w:p>
        </w:tc>
        <w:tc>
          <w:tcPr>
            <w:tcW w:w="360" w:type="dxa"/>
          </w:tcPr>
          <w:p w14:paraId="24DBFC34" w14:textId="77777777" w:rsidR="008A58B5" w:rsidRPr="006D131A" w:rsidRDefault="008A58B5" w:rsidP="00977566">
            <w:pPr>
              <w:rPr>
                <w:rFonts w:ascii="Arial" w:hAnsi="Arial" w:cs="Arial"/>
                <w:sz w:val="20"/>
              </w:rPr>
            </w:pPr>
          </w:p>
        </w:tc>
        <w:tc>
          <w:tcPr>
            <w:tcW w:w="360" w:type="dxa"/>
          </w:tcPr>
          <w:p w14:paraId="26670E44" w14:textId="77777777" w:rsidR="008A58B5" w:rsidRPr="006D131A" w:rsidRDefault="008A58B5" w:rsidP="00977566">
            <w:pPr>
              <w:rPr>
                <w:rFonts w:ascii="Arial" w:hAnsi="Arial" w:cs="Arial"/>
                <w:sz w:val="20"/>
              </w:rPr>
            </w:pPr>
          </w:p>
        </w:tc>
        <w:tc>
          <w:tcPr>
            <w:tcW w:w="360" w:type="dxa"/>
          </w:tcPr>
          <w:p w14:paraId="5A9B0318" w14:textId="77777777" w:rsidR="008A58B5" w:rsidRPr="006D131A" w:rsidRDefault="008A58B5" w:rsidP="00977566">
            <w:pPr>
              <w:rPr>
                <w:rFonts w:ascii="Arial" w:hAnsi="Arial" w:cs="Arial"/>
                <w:sz w:val="20"/>
              </w:rPr>
            </w:pPr>
          </w:p>
        </w:tc>
        <w:tc>
          <w:tcPr>
            <w:tcW w:w="360" w:type="dxa"/>
          </w:tcPr>
          <w:p w14:paraId="07D298FF" w14:textId="77777777" w:rsidR="008A58B5" w:rsidRPr="006D131A" w:rsidRDefault="008A58B5" w:rsidP="00977566">
            <w:pPr>
              <w:rPr>
                <w:rFonts w:ascii="Arial" w:hAnsi="Arial" w:cs="Arial"/>
                <w:sz w:val="20"/>
              </w:rPr>
            </w:pPr>
          </w:p>
        </w:tc>
      </w:tr>
      <w:tr w:rsidR="008A58B5" w:rsidRPr="006D131A" w14:paraId="3BFBD9DC" w14:textId="77777777" w:rsidTr="00937669">
        <w:trPr>
          <w:jc w:val="center"/>
        </w:trPr>
        <w:tc>
          <w:tcPr>
            <w:tcW w:w="5850" w:type="dxa"/>
          </w:tcPr>
          <w:p w14:paraId="130B56A1" w14:textId="77777777" w:rsidR="008A58B5" w:rsidRPr="006D131A" w:rsidRDefault="008A58B5" w:rsidP="00977566">
            <w:pPr>
              <w:pStyle w:val="BodyTextIndent"/>
              <w:ind w:left="0" w:hanging="18"/>
              <w:rPr>
                <w:rFonts w:ascii="Arial" w:hAnsi="Arial"/>
                <w:sz w:val="20"/>
              </w:rPr>
            </w:pPr>
            <w:r w:rsidRPr="006D131A">
              <w:rPr>
                <w:rFonts w:ascii="Arial" w:hAnsi="Arial"/>
                <w:sz w:val="20"/>
              </w:rPr>
              <w:t xml:space="preserve">Produce civil/site development drawings using CADD software.  </w:t>
            </w:r>
          </w:p>
        </w:tc>
        <w:tc>
          <w:tcPr>
            <w:tcW w:w="360" w:type="dxa"/>
          </w:tcPr>
          <w:p w14:paraId="35072D2A" w14:textId="77777777" w:rsidR="008A58B5" w:rsidRPr="006D131A" w:rsidRDefault="008A58B5" w:rsidP="00977566">
            <w:pPr>
              <w:rPr>
                <w:rFonts w:ascii="Arial" w:hAnsi="Arial" w:cs="Arial"/>
                <w:sz w:val="20"/>
              </w:rPr>
            </w:pPr>
          </w:p>
        </w:tc>
        <w:tc>
          <w:tcPr>
            <w:tcW w:w="360" w:type="dxa"/>
          </w:tcPr>
          <w:p w14:paraId="6F5C7374" w14:textId="77777777" w:rsidR="008A58B5" w:rsidRPr="006D131A" w:rsidRDefault="008A58B5" w:rsidP="00977566">
            <w:pPr>
              <w:rPr>
                <w:rFonts w:ascii="Arial" w:hAnsi="Arial" w:cs="Arial"/>
                <w:sz w:val="20"/>
              </w:rPr>
            </w:pPr>
          </w:p>
        </w:tc>
        <w:tc>
          <w:tcPr>
            <w:tcW w:w="360" w:type="dxa"/>
          </w:tcPr>
          <w:p w14:paraId="48C6291E" w14:textId="77777777" w:rsidR="008A58B5" w:rsidRPr="006D131A" w:rsidRDefault="008A58B5" w:rsidP="00977566">
            <w:pPr>
              <w:rPr>
                <w:rFonts w:ascii="Arial" w:hAnsi="Arial" w:cs="Arial"/>
                <w:sz w:val="20"/>
              </w:rPr>
            </w:pPr>
          </w:p>
        </w:tc>
        <w:tc>
          <w:tcPr>
            <w:tcW w:w="360" w:type="dxa"/>
          </w:tcPr>
          <w:p w14:paraId="75244707" w14:textId="77777777" w:rsidR="008A58B5" w:rsidRPr="006D131A" w:rsidRDefault="008A58B5" w:rsidP="00977566">
            <w:pPr>
              <w:rPr>
                <w:rFonts w:ascii="Arial" w:hAnsi="Arial" w:cs="Arial"/>
                <w:sz w:val="20"/>
              </w:rPr>
            </w:pPr>
          </w:p>
        </w:tc>
        <w:tc>
          <w:tcPr>
            <w:tcW w:w="360" w:type="dxa"/>
          </w:tcPr>
          <w:p w14:paraId="0BC5BD4D" w14:textId="77777777" w:rsidR="008A58B5" w:rsidRPr="006D131A" w:rsidRDefault="008A58B5" w:rsidP="00977566">
            <w:pPr>
              <w:rPr>
                <w:rFonts w:ascii="Arial" w:hAnsi="Arial" w:cs="Arial"/>
                <w:sz w:val="20"/>
              </w:rPr>
            </w:pPr>
          </w:p>
        </w:tc>
      </w:tr>
      <w:tr w:rsidR="008A58B5" w:rsidRPr="006D131A" w14:paraId="523480A6" w14:textId="77777777" w:rsidTr="00937669">
        <w:trPr>
          <w:jc w:val="center"/>
        </w:trPr>
        <w:tc>
          <w:tcPr>
            <w:tcW w:w="5850" w:type="dxa"/>
          </w:tcPr>
          <w:p w14:paraId="47E1B12D" w14:textId="77777777" w:rsidR="008A58B5" w:rsidRPr="006D131A" w:rsidRDefault="008A58B5" w:rsidP="00977566">
            <w:pPr>
              <w:pStyle w:val="BodyTextIndent"/>
              <w:ind w:left="0" w:hanging="18"/>
              <w:rPr>
                <w:rFonts w:ascii="Arial" w:hAnsi="Arial"/>
                <w:sz w:val="20"/>
              </w:rPr>
            </w:pPr>
            <w:r w:rsidRPr="006D131A">
              <w:rPr>
                <w:rFonts w:ascii="Arial" w:hAnsi="Arial"/>
                <w:sz w:val="20"/>
              </w:rPr>
              <w:t>Differentiate line types and drawing types including plats, plot plans, and as-builts.</w:t>
            </w:r>
          </w:p>
        </w:tc>
        <w:tc>
          <w:tcPr>
            <w:tcW w:w="360" w:type="dxa"/>
          </w:tcPr>
          <w:p w14:paraId="3856E689" w14:textId="77777777" w:rsidR="008A58B5" w:rsidRPr="006D131A" w:rsidRDefault="008A58B5" w:rsidP="00977566">
            <w:pPr>
              <w:rPr>
                <w:rFonts w:ascii="Arial" w:hAnsi="Arial" w:cs="Arial"/>
                <w:sz w:val="20"/>
              </w:rPr>
            </w:pPr>
          </w:p>
        </w:tc>
        <w:tc>
          <w:tcPr>
            <w:tcW w:w="360" w:type="dxa"/>
          </w:tcPr>
          <w:p w14:paraId="78D6F1C7" w14:textId="77777777" w:rsidR="008A58B5" w:rsidRPr="006D131A" w:rsidRDefault="008A58B5" w:rsidP="00977566">
            <w:pPr>
              <w:rPr>
                <w:rFonts w:ascii="Arial" w:hAnsi="Arial" w:cs="Arial"/>
                <w:sz w:val="20"/>
              </w:rPr>
            </w:pPr>
          </w:p>
        </w:tc>
        <w:tc>
          <w:tcPr>
            <w:tcW w:w="360" w:type="dxa"/>
          </w:tcPr>
          <w:p w14:paraId="69066197" w14:textId="77777777" w:rsidR="008A58B5" w:rsidRPr="006D131A" w:rsidRDefault="008A58B5" w:rsidP="00977566">
            <w:pPr>
              <w:rPr>
                <w:rFonts w:ascii="Arial" w:hAnsi="Arial" w:cs="Arial"/>
                <w:sz w:val="20"/>
              </w:rPr>
            </w:pPr>
          </w:p>
        </w:tc>
        <w:tc>
          <w:tcPr>
            <w:tcW w:w="360" w:type="dxa"/>
          </w:tcPr>
          <w:p w14:paraId="34DAD943" w14:textId="77777777" w:rsidR="008A58B5" w:rsidRPr="006D131A" w:rsidRDefault="008A58B5" w:rsidP="00977566">
            <w:pPr>
              <w:rPr>
                <w:rFonts w:ascii="Arial" w:hAnsi="Arial" w:cs="Arial"/>
                <w:sz w:val="20"/>
              </w:rPr>
            </w:pPr>
          </w:p>
        </w:tc>
        <w:tc>
          <w:tcPr>
            <w:tcW w:w="360" w:type="dxa"/>
          </w:tcPr>
          <w:p w14:paraId="4ACDBF66" w14:textId="77777777" w:rsidR="008A58B5" w:rsidRPr="006D131A" w:rsidRDefault="008A58B5" w:rsidP="00977566">
            <w:pPr>
              <w:rPr>
                <w:rFonts w:ascii="Arial" w:hAnsi="Arial" w:cs="Arial"/>
                <w:sz w:val="20"/>
              </w:rPr>
            </w:pPr>
          </w:p>
        </w:tc>
      </w:tr>
      <w:tr w:rsidR="008A58B5" w:rsidRPr="006D131A" w14:paraId="66C78B92" w14:textId="77777777" w:rsidTr="00937669">
        <w:trPr>
          <w:jc w:val="center"/>
        </w:trPr>
        <w:tc>
          <w:tcPr>
            <w:tcW w:w="5850" w:type="dxa"/>
          </w:tcPr>
          <w:p w14:paraId="43383CEB" w14:textId="77777777" w:rsidR="008A58B5" w:rsidRPr="006D131A" w:rsidRDefault="008A58B5" w:rsidP="00977566">
            <w:pPr>
              <w:pStyle w:val="BodyTextIndent"/>
              <w:ind w:left="0" w:hanging="18"/>
              <w:rPr>
                <w:rFonts w:ascii="Arial" w:hAnsi="Arial"/>
                <w:sz w:val="20"/>
              </w:rPr>
            </w:pPr>
            <w:r w:rsidRPr="006D131A">
              <w:rPr>
                <w:rFonts w:ascii="Arial" w:hAnsi="Arial"/>
                <w:sz w:val="20"/>
              </w:rPr>
              <w:t xml:space="preserve">Produce architectural drawings using CADD software.  </w:t>
            </w:r>
          </w:p>
        </w:tc>
        <w:tc>
          <w:tcPr>
            <w:tcW w:w="360" w:type="dxa"/>
          </w:tcPr>
          <w:p w14:paraId="5F85CA54" w14:textId="77777777" w:rsidR="008A58B5" w:rsidRPr="006D131A" w:rsidRDefault="008A58B5" w:rsidP="00977566">
            <w:pPr>
              <w:rPr>
                <w:rFonts w:ascii="Arial" w:hAnsi="Arial" w:cs="Arial"/>
                <w:sz w:val="20"/>
              </w:rPr>
            </w:pPr>
          </w:p>
        </w:tc>
        <w:tc>
          <w:tcPr>
            <w:tcW w:w="360" w:type="dxa"/>
          </w:tcPr>
          <w:p w14:paraId="2AAFD2E1" w14:textId="77777777" w:rsidR="008A58B5" w:rsidRPr="006D131A" w:rsidRDefault="008A58B5" w:rsidP="00977566">
            <w:pPr>
              <w:rPr>
                <w:rFonts w:ascii="Arial" w:hAnsi="Arial" w:cs="Arial"/>
                <w:sz w:val="20"/>
              </w:rPr>
            </w:pPr>
          </w:p>
        </w:tc>
        <w:tc>
          <w:tcPr>
            <w:tcW w:w="360" w:type="dxa"/>
          </w:tcPr>
          <w:p w14:paraId="3639DDD3" w14:textId="77777777" w:rsidR="008A58B5" w:rsidRPr="006D131A" w:rsidRDefault="008A58B5" w:rsidP="00977566">
            <w:pPr>
              <w:rPr>
                <w:rFonts w:ascii="Arial" w:hAnsi="Arial" w:cs="Arial"/>
                <w:sz w:val="20"/>
              </w:rPr>
            </w:pPr>
          </w:p>
        </w:tc>
        <w:tc>
          <w:tcPr>
            <w:tcW w:w="360" w:type="dxa"/>
          </w:tcPr>
          <w:p w14:paraId="64FFCA8E" w14:textId="77777777" w:rsidR="008A58B5" w:rsidRPr="006D131A" w:rsidRDefault="008A58B5" w:rsidP="00977566">
            <w:pPr>
              <w:rPr>
                <w:rFonts w:ascii="Arial" w:hAnsi="Arial" w:cs="Arial"/>
                <w:sz w:val="20"/>
              </w:rPr>
            </w:pPr>
          </w:p>
        </w:tc>
        <w:tc>
          <w:tcPr>
            <w:tcW w:w="360" w:type="dxa"/>
          </w:tcPr>
          <w:p w14:paraId="440AA0CC" w14:textId="77777777" w:rsidR="008A58B5" w:rsidRPr="006D131A" w:rsidRDefault="008A58B5" w:rsidP="00977566">
            <w:pPr>
              <w:rPr>
                <w:rFonts w:ascii="Arial" w:hAnsi="Arial" w:cs="Arial"/>
                <w:sz w:val="20"/>
              </w:rPr>
            </w:pPr>
          </w:p>
        </w:tc>
      </w:tr>
      <w:tr w:rsidR="008A58B5" w:rsidRPr="006D131A" w14:paraId="49B324AB" w14:textId="77777777" w:rsidTr="00937669">
        <w:trPr>
          <w:jc w:val="center"/>
        </w:trPr>
        <w:tc>
          <w:tcPr>
            <w:tcW w:w="5850" w:type="dxa"/>
          </w:tcPr>
          <w:p w14:paraId="10425B99" w14:textId="77777777" w:rsidR="008A58B5" w:rsidRPr="006D131A" w:rsidRDefault="008A58B5" w:rsidP="00977566">
            <w:pPr>
              <w:pStyle w:val="BodyTextIndent"/>
              <w:ind w:left="0" w:hanging="18"/>
              <w:rPr>
                <w:rFonts w:ascii="Arial" w:hAnsi="Arial"/>
                <w:sz w:val="20"/>
              </w:rPr>
            </w:pPr>
            <w:r w:rsidRPr="006D131A">
              <w:rPr>
                <w:rFonts w:ascii="Arial" w:hAnsi="Arial"/>
                <w:sz w:val="20"/>
              </w:rPr>
              <w:t xml:space="preserve">Differentiate line types, schedules, and drawing views.  </w:t>
            </w:r>
          </w:p>
        </w:tc>
        <w:tc>
          <w:tcPr>
            <w:tcW w:w="360" w:type="dxa"/>
          </w:tcPr>
          <w:p w14:paraId="5CC0C436" w14:textId="77777777" w:rsidR="008A58B5" w:rsidRPr="006D131A" w:rsidRDefault="008A58B5" w:rsidP="00977566">
            <w:pPr>
              <w:rPr>
                <w:rFonts w:ascii="Arial" w:hAnsi="Arial" w:cs="Arial"/>
                <w:sz w:val="20"/>
              </w:rPr>
            </w:pPr>
          </w:p>
        </w:tc>
        <w:tc>
          <w:tcPr>
            <w:tcW w:w="360" w:type="dxa"/>
          </w:tcPr>
          <w:p w14:paraId="6A343E55" w14:textId="77777777" w:rsidR="008A58B5" w:rsidRPr="006D131A" w:rsidRDefault="008A58B5" w:rsidP="00977566">
            <w:pPr>
              <w:rPr>
                <w:rFonts w:ascii="Arial" w:hAnsi="Arial" w:cs="Arial"/>
                <w:sz w:val="20"/>
              </w:rPr>
            </w:pPr>
          </w:p>
        </w:tc>
        <w:tc>
          <w:tcPr>
            <w:tcW w:w="360" w:type="dxa"/>
          </w:tcPr>
          <w:p w14:paraId="7148203D" w14:textId="77777777" w:rsidR="008A58B5" w:rsidRPr="006D131A" w:rsidRDefault="008A58B5" w:rsidP="00977566">
            <w:pPr>
              <w:rPr>
                <w:rFonts w:ascii="Arial" w:hAnsi="Arial" w:cs="Arial"/>
                <w:sz w:val="20"/>
              </w:rPr>
            </w:pPr>
          </w:p>
        </w:tc>
        <w:tc>
          <w:tcPr>
            <w:tcW w:w="360" w:type="dxa"/>
          </w:tcPr>
          <w:p w14:paraId="7709AA6F" w14:textId="77777777" w:rsidR="008A58B5" w:rsidRPr="006D131A" w:rsidRDefault="008A58B5" w:rsidP="00977566">
            <w:pPr>
              <w:rPr>
                <w:rFonts w:ascii="Arial" w:hAnsi="Arial" w:cs="Arial"/>
                <w:sz w:val="20"/>
              </w:rPr>
            </w:pPr>
          </w:p>
        </w:tc>
        <w:tc>
          <w:tcPr>
            <w:tcW w:w="360" w:type="dxa"/>
          </w:tcPr>
          <w:p w14:paraId="48DC6247" w14:textId="77777777" w:rsidR="008A58B5" w:rsidRPr="006D131A" w:rsidRDefault="008A58B5" w:rsidP="00977566">
            <w:pPr>
              <w:rPr>
                <w:rFonts w:ascii="Arial" w:hAnsi="Arial" w:cs="Arial"/>
                <w:sz w:val="20"/>
              </w:rPr>
            </w:pPr>
          </w:p>
        </w:tc>
      </w:tr>
      <w:tr w:rsidR="008A58B5" w:rsidRPr="006D131A" w14:paraId="79EC47F8" w14:textId="77777777" w:rsidTr="00937669">
        <w:trPr>
          <w:jc w:val="center"/>
        </w:trPr>
        <w:tc>
          <w:tcPr>
            <w:tcW w:w="5850" w:type="dxa"/>
          </w:tcPr>
          <w:p w14:paraId="78929D04" w14:textId="77777777" w:rsidR="008A58B5" w:rsidRPr="006D131A" w:rsidRDefault="008A58B5" w:rsidP="00977566">
            <w:pPr>
              <w:pStyle w:val="BodyTextIndent"/>
              <w:ind w:left="0" w:hanging="18"/>
              <w:rPr>
                <w:rFonts w:ascii="Arial" w:hAnsi="Arial"/>
                <w:sz w:val="20"/>
              </w:rPr>
            </w:pPr>
            <w:r w:rsidRPr="006D131A">
              <w:rPr>
                <w:rFonts w:ascii="Arial" w:hAnsi="Arial"/>
                <w:sz w:val="20"/>
              </w:rPr>
              <w:t xml:space="preserve">Apply drafting conventions, including dimensions, coordinate systems, scales, symbols, hatching, notation, basic terminology, and abbreviations used in architectural drawings.  </w:t>
            </w:r>
          </w:p>
        </w:tc>
        <w:tc>
          <w:tcPr>
            <w:tcW w:w="360" w:type="dxa"/>
          </w:tcPr>
          <w:p w14:paraId="2B9EAE0C" w14:textId="77777777" w:rsidR="008A58B5" w:rsidRPr="006D131A" w:rsidRDefault="008A58B5" w:rsidP="00977566">
            <w:pPr>
              <w:rPr>
                <w:rFonts w:ascii="Arial" w:hAnsi="Arial" w:cs="Arial"/>
                <w:sz w:val="20"/>
              </w:rPr>
            </w:pPr>
          </w:p>
        </w:tc>
        <w:tc>
          <w:tcPr>
            <w:tcW w:w="360" w:type="dxa"/>
          </w:tcPr>
          <w:p w14:paraId="0187C520" w14:textId="77777777" w:rsidR="008A58B5" w:rsidRPr="006D131A" w:rsidRDefault="008A58B5" w:rsidP="00977566">
            <w:pPr>
              <w:rPr>
                <w:rFonts w:ascii="Arial" w:hAnsi="Arial" w:cs="Arial"/>
                <w:sz w:val="20"/>
              </w:rPr>
            </w:pPr>
          </w:p>
        </w:tc>
        <w:tc>
          <w:tcPr>
            <w:tcW w:w="360" w:type="dxa"/>
          </w:tcPr>
          <w:p w14:paraId="50A20A08" w14:textId="77777777" w:rsidR="008A58B5" w:rsidRPr="006D131A" w:rsidRDefault="008A58B5" w:rsidP="00977566">
            <w:pPr>
              <w:rPr>
                <w:rFonts w:ascii="Arial" w:hAnsi="Arial" w:cs="Arial"/>
                <w:sz w:val="20"/>
              </w:rPr>
            </w:pPr>
          </w:p>
        </w:tc>
        <w:tc>
          <w:tcPr>
            <w:tcW w:w="360" w:type="dxa"/>
          </w:tcPr>
          <w:p w14:paraId="7367B197" w14:textId="77777777" w:rsidR="008A58B5" w:rsidRPr="006D131A" w:rsidRDefault="008A58B5" w:rsidP="00977566">
            <w:pPr>
              <w:rPr>
                <w:rFonts w:ascii="Arial" w:hAnsi="Arial" w:cs="Arial"/>
                <w:sz w:val="20"/>
              </w:rPr>
            </w:pPr>
          </w:p>
        </w:tc>
        <w:tc>
          <w:tcPr>
            <w:tcW w:w="360" w:type="dxa"/>
          </w:tcPr>
          <w:p w14:paraId="6C14ED9B" w14:textId="77777777" w:rsidR="008A58B5" w:rsidRPr="006D131A" w:rsidRDefault="008A58B5" w:rsidP="00977566">
            <w:pPr>
              <w:rPr>
                <w:rFonts w:ascii="Arial" w:hAnsi="Arial" w:cs="Arial"/>
                <w:sz w:val="20"/>
              </w:rPr>
            </w:pPr>
          </w:p>
        </w:tc>
      </w:tr>
      <w:tr w:rsidR="008A58B5" w:rsidRPr="006D131A" w14:paraId="2746486D" w14:textId="77777777" w:rsidTr="00937669">
        <w:trPr>
          <w:jc w:val="center"/>
        </w:trPr>
        <w:tc>
          <w:tcPr>
            <w:tcW w:w="5850" w:type="dxa"/>
          </w:tcPr>
          <w:p w14:paraId="7891EE40" w14:textId="77777777" w:rsidR="008A58B5" w:rsidRPr="006D131A" w:rsidRDefault="008A58B5" w:rsidP="00977566">
            <w:pPr>
              <w:pStyle w:val="BodyTextIndent"/>
              <w:ind w:left="0" w:hanging="18"/>
              <w:rPr>
                <w:rFonts w:ascii="Arial" w:hAnsi="Arial"/>
                <w:sz w:val="20"/>
              </w:rPr>
            </w:pPr>
            <w:r w:rsidRPr="006D131A">
              <w:rPr>
                <w:rFonts w:ascii="Arial" w:hAnsi="Arial"/>
                <w:sz w:val="20"/>
              </w:rPr>
              <w:t xml:space="preserve">Produce structural drawings using CADD software.  </w:t>
            </w:r>
          </w:p>
        </w:tc>
        <w:tc>
          <w:tcPr>
            <w:tcW w:w="360" w:type="dxa"/>
          </w:tcPr>
          <w:p w14:paraId="116E0284" w14:textId="77777777" w:rsidR="008A58B5" w:rsidRPr="006D131A" w:rsidRDefault="008A58B5" w:rsidP="00977566">
            <w:pPr>
              <w:rPr>
                <w:rFonts w:ascii="Arial" w:hAnsi="Arial" w:cs="Arial"/>
                <w:sz w:val="20"/>
              </w:rPr>
            </w:pPr>
          </w:p>
        </w:tc>
        <w:tc>
          <w:tcPr>
            <w:tcW w:w="360" w:type="dxa"/>
          </w:tcPr>
          <w:p w14:paraId="44633FC5" w14:textId="77777777" w:rsidR="008A58B5" w:rsidRPr="006D131A" w:rsidRDefault="008A58B5" w:rsidP="00977566">
            <w:pPr>
              <w:rPr>
                <w:rFonts w:ascii="Arial" w:hAnsi="Arial" w:cs="Arial"/>
                <w:sz w:val="20"/>
              </w:rPr>
            </w:pPr>
          </w:p>
        </w:tc>
        <w:tc>
          <w:tcPr>
            <w:tcW w:w="360" w:type="dxa"/>
          </w:tcPr>
          <w:p w14:paraId="2E923CCA" w14:textId="77777777" w:rsidR="008A58B5" w:rsidRPr="006D131A" w:rsidRDefault="008A58B5" w:rsidP="00977566">
            <w:pPr>
              <w:rPr>
                <w:rFonts w:ascii="Arial" w:hAnsi="Arial" w:cs="Arial"/>
                <w:sz w:val="20"/>
              </w:rPr>
            </w:pPr>
          </w:p>
        </w:tc>
        <w:tc>
          <w:tcPr>
            <w:tcW w:w="360" w:type="dxa"/>
          </w:tcPr>
          <w:p w14:paraId="3B32CB27" w14:textId="77777777" w:rsidR="008A58B5" w:rsidRPr="006D131A" w:rsidRDefault="008A58B5" w:rsidP="00977566">
            <w:pPr>
              <w:rPr>
                <w:rFonts w:ascii="Arial" w:hAnsi="Arial" w:cs="Arial"/>
                <w:sz w:val="20"/>
              </w:rPr>
            </w:pPr>
          </w:p>
        </w:tc>
        <w:tc>
          <w:tcPr>
            <w:tcW w:w="360" w:type="dxa"/>
          </w:tcPr>
          <w:p w14:paraId="26A872BB" w14:textId="77777777" w:rsidR="008A58B5" w:rsidRPr="006D131A" w:rsidRDefault="008A58B5" w:rsidP="00977566">
            <w:pPr>
              <w:rPr>
                <w:rFonts w:ascii="Arial" w:hAnsi="Arial" w:cs="Arial"/>
                <w:sz w:val="20"/>
              </w:rPr>
            </w:pPr>
          </w:p>
        </w:tc>
      </w:tr>
      <w:tr w:rsidR="008A58B5" w:rsidRPr="006D131A" w14:paraId="155E2C09" w14:textId="77777777" w:rsidTr="00937669">
        <w:trPr>
          <w:jc w:val="center"/>
        </w:trPr>
        <w:tc>
          <w:tcPr>
            <w:tcW w:w="5850" w:type="dxa"/>
          </w:tcPr>
          <w:p w14:paraId="4E5544EE" w14:textId="77777777" w:rsidR="008A58B5" w:rsidRPr="006D131A" w:rsidRDefault="008A58B5" w:rsidP="00977566">
            <w:pPr>
              <w:pStyle w:val="BodyTextIndent"/>
              <w:ind w:left="0" w:hanging="18"/>
              <w:rPr>
                <w:rFonts w:ascii="Arial" w:hAnsi="Arial"/>
                <w:sz w:val="20"/>
              </w:rPr>
            </w:pPr>
            <w:r w:rsidRPr="006D131A">
              <w:rPr>
                <w:rFonts w:ascii="Arial" w:hAnsi="Arial"/>
                <w:sz w:val="20"/>
              </w:rPr>
              <w:t>Differentiate line types and drawing views including design drawings and shop drawings</w:t>
            </w:r>
          </w:p>
        </w:tc>
        <w:tc>
          <w:tcPr>
            <w:tcW w:w="360" w:type="dxa"/>
          </w:tcPr>
          <w:p w14:paraId="3842354E" w14:textId="77777777" w:rsidR="008A58B5" w:rsidRPr="006D131A" w:rsidRDefault="008A58B5" w:rsidP="00977566">
            <w:pPr>
              <w:rPr>
                <w:rFonts w:ascii="Arial" w:hAnsi="Arial" w:cs="Arial"/>
                <w:sz w:val="20"/>
              </w:rPr>
            </w:pPr>
          </w:p>
        </w:tc>
        <w:tc>
          <w:tcPr>
            <w:tcW w:w="360" w:type="dxa"/>
          </w:tcPr>
          <w:p w14:paraId="5F03B8D1" w14:textId="77777777" w:rsidR="008A58B5" w:rsidRPr="006D131A" w:rsidRDefault="008A58B5" w:rsidP="00977566">
            <w:pPr>
              <w:rPr>
                <w:rFonts w:ascii="Arial" w:hAnsi="Arial" w:cs="Arial"/>
                <w:sz w:val="20"/>
              </w:rPr>
            </w:pPr>
          </w:p>
        </w:tc>
        <w:tc>
          <w:tcPr>
            <w:tcW w:w="360" w:type="dxa"/>
          </w:tcPr>
          <w:p w14:paraId="2CD60EB5" w14:textId="77777777" w:rsidR="008A58B5" w:rsidRPr="006D131A" w:rsidRDefault="008A58B5" w:rsidP="00977566">
            <w:pPr>
              <w:rPr>
                <w:rFonts w:ascii="Arial" w:hAnsi="Arial" w:cs="Arial"/>
                <w:sz w:val="20"/>
              </w:rPr>
            </w:pPr>
          </w:p>
        </w:tc>
        <w:tc>
          <w:tcPr>
            <w:tcW w:w="360" w:type="dxa"/>
          </w:tcPr>
          <w:p w14:paraId="2AFEF4FF" w14:textId="77777777" w:rsidR="008A58B5" w:rsidRPr="006D131A" w:rsidRDefault="008A58B5" w:rsidP="00977566">
            <w:pPr>
              <w:rPr>
                <w:rFonts w:ascii="Arial" w:hAnsi="Arial" w:cs="Arial"/>
                <w:sz w:val="20"/>
              </w:rPr>
            </w:pPr>
          </w:p>
        </w:tc>
        <w:tc>
          <w:tcPr>
            <w:tcW w:w="360" w:type="dxa"/>
          </w:tcPr>
          <w:p w14:paraId="120999CE" w14:textId="77777777" w:rsidR="008A58B5" w:rsidRPr="006D131A" w:rsidRDefault="008A58B5" w:rsidP="00977566">
            <w:pPr>
              <w:rPr>
                <w:rFonts w:ascii="Arial" w:hAnsi="Arial" w:cs="Arial"/>
                <w:sz w:val="20"/>
              </w:rPr>
            </w:pPr>
          </w:p>
        </w:tc>
      </w:tr>
      <w:tr w:rsidR="008A58B5" w:rsidRPr="006D131A" w14:paraId="19A6A520" w14:textId="77777777" w:rsidTr="00937669">
        <w:trPr>
          <w:jc w:val="center"/>
        </w:trPr>
        <w:tc>
          <w:tcPr>
            <w:tcW w:w="5850" w:type="dxa"/>
          </w:tcPr>
          <w:p w14:paraId="58CC1196" w14:textId="77777777" w:rsidR="008A58B5" w:rsidRPr="006D131A" w:rsidRDefault="008A58B5" w:rsidP="00977566">
            <w:pPr>
              <w:pStyle w:val="BodyTextIndent"/>
              <w:ind w:left="0" w:hanging="18"/>
              <w:rPr>
                <w:rFonts w:ascii="Arial" w:hAnsi="Arial"/>
                <w:sz w:val="20"/>
              </w:rPr>
            </w:pPr>
            <w:r w:rsidRPr="006D131A">
              <w:rPr>
                <w:rFonts w:ascii="Arial" w:hAnsi="Arial"/>
                <w:sz w:val="20"/>
              </w:rPr>
              <w:t xml:space="preserve">Produce mechanical drawings using CADD software.  </w:t>
            </w:r>
          </w:p>
        </w:tc>
        <w:tc>
          <w:tcPr>
            <w:tcW w:w="360" w:type="dxa"/>
          </w:tcPr>
          <w:p w14:paraId="27CB89CD" w14:textId="77777777" w:rsidR="008A58B5" w:rsidRPr="006D131A" w:rsidRDefault="008A58B5" w:rsidP="00977566">
            <w:pPr>
              <w:rPr>
                <w:rFonts w:ascii="Arial" w:hAnsi="Arial" w:cs="Arial"/>
                <w:sz w:val="20"/>
              </w:rPr>
            </w:pPr>
          </w:p>
        </w:tc>
        <w:tc>
          <w:tcPr>
            <w:tcW w:w="360" w:type="dxa"/>
          </w:tcPr>
          <w:p w14:paraId="46723CF0" w14:textId="77777777" w:rsidR="008A58B5" w:rsidRPr="006D131A" w:rsidRDefault="008A58B5" w:rsidP="00977566">
            <w:pPr>
              <w:rPr>
                <w:rFonts w:ascii="Arial" w:hAnsi="Arial" w:cs="Arial"/>
                <w:sz w:val="20"/>
              </w:rPr>
            </w:pPr>
          </w:p>
        </w:tc>
        <w:tc>
          <w:tcPr>
            <w:tcW w:w="360" w:type="dxa"/>
          </w:tcPr>
          <w:p w14:paraId="27989742" w14:textId="77777777" w:rsidR="008A58B5" w:rsidRPr="006D131A" w:rsidRDefault="008A58B5" w:rsidP="00977566">
            <w:pPr>
              <w:rPr>
                <w:rFonts w:ascii="Arial" w:hAnsi="Arial" w:cs="Arial"/>
                <w:sz w:val="20"/>
              </w:rPr>
            </w:pPr>
          </w:p>
        </w:tc>
        <w:tc>
          <w:tcPr>
            <w:tcW w:w="360" w:type="dxa"/>
          </w:tcPr>
          <w:p w14:paraId="23EF912D" w14:textId="77777777" w:rsidR="008A58B5" w:rsidRPr="006D131A" w:rsidRDefault="008A58B5" w:rsidP="00977566">
            <w:pPr>
              <w:rPr>
                <w:rFonts w:ascii="Arial" w:hAnsi="Arial" w:cs="Arial"/>
                <w:sz w:val="20"/>
              </w:rPr>
            </w:pPr>
          </w:p>
        </w:tc>
        <w:tc>
          <w:tcPr>
            <w:tcW w:w="360" w:type="dxa"/>
          </w:tcPr>
          <w:p w14:paraId="38A128CA" w14:textId="77777777" w:rsidR="008A58B5" w:rsidRPr="006D131A" w:rsidRDefault="008A58B5" w:rsidP="00977566">
            <w:pPr>
              <w:rPr>
                <w:rFonts w:ascii="Arial" w:hAnsi="Arial" w:cs="Arial"/>
                <w:sz w:val="20"/>
              </w:rPr>
            </w:pPr>
          </w:p>
        </w:tc>
      </w:tr>
      <w:tr w:rsidR="008A58B5" w:rsidRPr="006D131A" w14:paraId="69FF923C" w14:textId="77777777" w:rsidTr="00937669">
        <w:trPr>
          <w:jc w:val="center"/>
        </w:trPr>
        <w:tc>
          <w:tcPr>
            <w:tcW w:w="5850" w:type="dxa"/>
          </w:tcPr>
          <w:p w14:paraId="29198B00" w14:textId="77777777" w:rsidR="008A58B5" w:rsidRPr="006D131A" w:rsidRDefault="008A58B5" w:rsidP="00977566">
            <w:pPr>
              <w:pStyle w:val="BodyTextIndent"/>
              <w:ind w:left="0" w:hanging="18"/>
              <w:rPr>
                <w:rFonts w:ascii="Arial" w:hAnsi="Arial"/>
                <w:sz w:val="20"/>
              </w:rPr>
            </w:pPr>
            <w:r w:rsidRPr="006D131A">
              <w:rPr>
                <w:rFonts w:ascii="Arial" w:hAnsi="Arial"/>
                <w:sz w:val="20"/>
              </w:rPr>
              <w:t>Differentiate line type, symbols, schedules, and drawing views including plumbing, HVAC, and diagrams.</w:t>
            </w:r>
          </w:p>
        </w:tc>
        <w:tc>
          <w:tcPr>
            <w:tcW w:w="360" w:type="dxa"/>
          </w:tcPr>
          <w:p w14:paraId="53F658B0" w14:textId="77777777" w:rsidR="008A58B5" w:rsidRPr="006D131A" w:rsidRDefault="008A58B5" w:rsidP="00977566">
            <w:pPr>
              <w:rPr>
                <w:rFonts w:ascii="Arial" w:hAnsi="Arial" w:cs="Arial"/>
                <w:sz w:val="20"/>
              </w:rPr>
            </w:pPr>
          </w:p>
        </w:tc>
        <w:tc>
          <w:tcPr>
            <w:tcW w:w="360" w:type="dxa"/>
          </w:tcPr>
          <w:p w14:paraId="2CB5420A" w14:textId="77777777" w:rsidR="008A58B5" w:rsidRPr="006D131A" w:rsidRDefault="008A58B5" w:rsidP="00977566">
            <w:pPr>
              <w:rPr>
                <w:rFonts w:ascii="Arial" w:hAnsi="Arial" w:cs="Arial"/>
                <w:sz w:val="20"/>
              </w:rPr>
            </w:pPr>
          </w:p>
        </w:tc>
        <w:tc>
          <w:tcPr>
            <w:tcW w:w="360" w:type="dxa"/>
          </w:tcPr>
          <w:p w14:paraId="40B334E7" w14:textId="77777777" w:rsidR="008A58B5" w:rsidRPr="006D131A" w:rsidRDefault="008A58B5" w:rsidP="00977566">
            <w:pPr>
              <w:rPr>
                <w:rFonts w:ascii="Arial" w:hAnsi="Arial" w:cs="Arial"/>
                <w:sz w:val="20"/>
              </w:rPr>
            </w:pPr>
          </w:p>
        </w:tc>
        <w:tc>
          <w:tcPr>
            <w:tcW w:w="360" w:type="dxa"/>
          </w:tcPr>
          <w:p w14:paraId="36014F65" w14:textId="77777777" w:rsidR="008A58B5" w:rsidRPr="006D131A" w:rsidRDefault="008A58B5" w:rsidP="00977566">
            <w:pPr>
              <w:rPr>
                <w:rFonts w:ascii="Arial" w:hAnsi="Arial" w:cs="Arial"/>
                <w:sz w:val="20"/>
              </w:rPr>
            </w:pPr>
          </w:p>
        </w:tc>
        <w:tc>
          <w:tcPr>
            <w:tcW w:w="360" w:type="dxa"/>
          </w:tcPr>
          <w:p w14:paraId="6B4FA87C" w14:textId="77777777" w:rsidR="008A58B5" w:rsidRPr="006D131A" w:rsidRDefault="008A58B5" w:rsidP="00977566">
            <w:pPr>
              <w:rPr>
                <w:rFonts w:ascii="Arial" w:hAnsi="Arial" w:cs="Arial"/>
                <w:sz w:val="20"/>
              </w:rPr>
            </w:pPr>
          </w:p>
        </w:tc>
      </w:tr>
      <w:tr w:rsidR="008A58B5" w:rsidRPr="006D131A" w14:paraId="337167D5" w14:textId="77777777" w:rsidTr="00937669">
        <w:trPr>
          <w:jc w:val="center"/>
        </w:trPr>
        <w:tc>
          <w:tcPr>
            <w:tcW w:w="5850" w:type="dxa"/>
          </w:tcPr>
          <w:p w14:paraId="0C99E4F0" w14:textId="77777777" w:rsidR="008A58B5" w:rsidRPr="006D131A" w:rsidRDefault="008A58B5" w:rsidP="00977566">
            <w:pPr>
              <w:pStyle w:val="BodyTextIndent"/>
              <w:ind w:left="0" w:hanging="18"/>
              <w:rPr>
                <w:rFonts w:ascii="Arial" w:hAnsi="Arial"/>
                <w:sz w:val="20"/>
              </w:rPr>
            </w:pPr>
            <w:r w:rsidRPr="006D131A">
              <w:rPr>
                <w:rFonts w:ascii="Arial" w:hAnsi="Arial"/>
                <w:sz w:val="20"/>
              </w:rPr>
              <w:t xml:space="preserve">Produce electrical drawings using CADD software.  </w:t>
            </w:r>
          </w:p>
        </w:tc>
        <w:tc>
          <w:tcPr>
            <w:tcW w:w="360" w:type="dxa"/>
          </w:tcPr>
          <w:p w14:paraId="06F07633" w14:textId="77777777" w:rsidR="008A58B5" w:rsidRPr="006D131A" w:rsidRDefault="008A58B5" w:rsidP="00977566">
            <w:pPr>
              <w:rPr>
                <w:rFonts w:ascii="Arial" w:hAnsi="Arial" w:cs="Arial"/>
                <w:sz w:val="20"/>
              </w:rPr>
            </w:pPr>
          </w:p>
        </w:tc>
        <w:tc>
          <w:tcPr>
            <w:tcW w:w="360" w:type="dxa"/>
          </w:tcPr>
          <w:p w14:paraId="51F3400B" w14:textId="77777777" w:rsidR="008A58B5" w:rsidRPr="006D131A" w:rsidRDefault="008A58B5" w:rsidP="00977566">
            <w:pPr>
              <w:rPr>
                <w:rFonts w:ascii="Arial" w:hAnsi="Arial" w:cs="Arial"/>
                <w:sz w:val="20"/>
              </w:rPr>
            </w:pPr>
          </w:p>
        </w:tc>
        <w:tc>
          <w:tcPr>
            <w:tcW w:w="360" w:type="dxa"/>
          </w:tcPr>
          <w:p w14:paraId="7BECC4B4" w14:textId="77777777" w:rsidR="008A58B5" w:rsidRPr="006D131A" w:rsidRDefault="008A58B5" w:rsidP="00977566">
            <w:pPr>
              <w:rPr>
                <w:rFonts w:ascii="Arial" w:hAnsi="Arial" w:cs="Arial"/>
                <w:sz w:val="20"/>
              </w:rPr>
            </w:pPr>
          </w:p>
        </w:tc>
        <w:tc>
          <w:tcPr>
            <w:tcW w:w="360" w:type="dxa"/>
          </w:tcPr>
          <w:p w14:paraId="45431E02" w14:textId="77777777" w:rsidR="008A58B5" w:rsidRPr="006D131A" w:rsidRDefault="008A58B5" w:rsidP="00977566">
            <w:pPr>
              <w:rPr>
                <w:rFonts w:ascii="Arial" w:hAnsi="Arial" w:cs="Arial"/>
                <w:sz w:val="20"/>
              </w:rPr>
            </w:pPr>
          </w:p>
        </w:tc>
        <w:tc>
          <w:tcPr>
            <w:tcW w:w="360" w:type="dxa"/>
          </w:tcPr>
          <w:p w14:paraId="3AE30CDE" w14:textId="77777777" w:rsidR="008A58B5" w:rsidRPr="006D131A" w:rsidRDefault="008A58B5" w:rsidP="00977566">
            <w:pPr>
              <w:rPr>
                <w:rFonts w:ascii="Arial" w:hAnsi="Arial" w:cs="Arial"/>
                <w:sz w:val="20"/>
              </w:rPr>
            </w:pPr>
          </w:p>
        </w:tc>
      </w:tr>
      <w:tr w:rsidR="008A58B5" w:rsidRPr="006D131A" w14:paraId="584C9ACE" w14:textId="77777777" w:rsidTr="00937669">
        <w:trPr>
          <w:jc w:val="center"/>
        </w:trPr>
        <w:tc>
          <w:tcPr>
            <w:tcW w:w="5850" w:type="dxa"/>
          </w:tcPr>
          <w:p w14:paraId="20A91F49" w14:textId="77777777" w:rsidR="008A58B5" w:rsidRPr="006D131A" w:rsidRDefault="008A58B5" w:rsidP="00977566">
            <w:pPr>
              <w:pStyle w:val="BodyTextIndent"/>
              <w:ind w:left="-18"/>
              <w:rPr>
                <w:rFonts w:ascii="Arial" w:hAnsi="Arial"/>
                <w:sz w:val="20"/>
              </w:rPr>
            </w:pPr>
            <w:r w:rsidRPr="006D131A">
              <w:rPr>
                <w:rFonts w:ascii="Arial" w:hAnsi="Arial"/>
                <w:sz w:val="20"/>
              </w:rPr>
              <w:t>Differentiate line types, schedules, electrical component symbols, and drawing views, including plan layouts and schematics.</w:t>
            </w:r>
          </w:p>
        </w:tc>
        <w:tc>
          <w:tcPr>
            <w:tcW w:w="360" w:type="dxa"/>
          </w:tcPr>
          <w:p w14:paraId="1322033F" w14:textId="77777777" w:rsidR="008A58B5" w:rsidRPr="006D131A" w:rsidRDefault="008A58B5" w:rsidP="00977566">
            <w:pPr>
              <w:rPr>
                <w:rFonts w:ascii="Arial" w:hAnsi="Arial" w:cs="Arial"/>
                <w:sz w:val="20"/>
              </w:rPr>
            </w:pPr>
          </w:p>
        </w:tc>
        <w:tc>
          <w:tcPr>
            <w:tcW w:w="360" w:type="dxa"/>
          </w:tcPr>
          <w:p w14:paraId="1AE3458E" w14:textId="77777777" w:rsidR="008A58B5" w:rsidRPr="006D131A" w:rsidRDefault="008A58B5" w:rsidP="00977566">
            <w:pPr>
              <w:rPr>
                <w:rFonts w:ascii="Arial" w:hAnsi="Arial" w:cs="Arial"/>
                <w:sz w:val="20"/>
              </w:rPr>
            </w:pPr>
          </w:p>
        </w:tc>
        <w:tc>
          <w:tcPr>
            <w:tcW w:w="360" w:type="dxa"/>
          </w:tcPr>
          <w:p w14:paraId="1BF01EDF" w14:textId="77777777" w:rsidR="008A58B5" w:rsidRPr="006D131A" w:rsidRDefault="008A58B5" w:rsidP="00977566">
            <w:pPr>
              <w:rPr>
                <w:rFonts w:ascii="Arial" w:hAnsi="Arial" w:cs="Arial"/>
                <w:sz w:val="20"/>
              </w:rPr>
            </w:pPr>
          </w:p>
        </w:tc>
        <w:tc>
          <w:tcPr>
            <w:tcW w:w="360" w:type="dxa"/>
          </w:tcPr>
          <w:p w14:paraId="65DD1306" w14:textId="77777777" w:rsidR="008A58B5" w:rsidRPr="006D131A" w:rsidRDefault="008A58B5" w:rsidP="00977566">
            <w:pPr>
              <w:rPr>
                <w:rFonts w:ascii="Arial" w:hAnsi="Arial" w:cs="Arial"/>
                <w:sz w:val="20"/>
              </w:rPr>
            </w:pPr>
          </w:p>
        </w:tc>
        <w:tc>
          <w:tcPr>
            <w:tcW w:w="360" w:type="dxa"/>
          </w:tcPr>
          <w:p w14:paraId="6D2FA7FE" w14:textId="77777777" w:rsidR="008A58B5" w:rsidRPr="006D131A" w:rsidRDefault="008A58B5" w:rsidP="00977566">
            <w:pPr>
              <w:rPr>
                <w:rFonts w:ascii="Arial" w:hAnsi="Arial" w:cs="Arial"/>
                <w:sz w:val="20"/>
              </w:rPr>
            </w:pPr>
          </w:p>
        </w:tc>
      </w:tr>
    </w:tbl>
    <w:p w14:paraId="0DDBC175" w14:textId="690F1E13" w:rsidR="00B16253" w:rsidRDefault="00B16253" w:rsidP="00E46EC6">
      <w:pPr>
        <w:pStyle w:val="Heading2"/>
      </w:pPr>
      <w:r>
        <w:br w:type="page"/>
      </w:r>
      <w:r>
        <w:lastRenderedPageBreak/>
        <w:t xml:space="preserve">Appendix </w:t>
      </w:r>
      <w:r w:rsidR="00E753DE">
        <w:t>I</w:t>
      </w:r>
      <w:r w:rsidR="00E46EC6">
        <w:t xml:space="preserve">:  </w:t>
      </w:r>
      <w:r w:rsidRPr="002D6132">
        <w:t>Program and Drafting Certificate Outcome Comparison</w:t>
      </w:r>
    </w:p>
    <w:p w14:paraId="42995934" w14:textId="77777777" w:rsidR="00B16253" w:rsidRPr="002D6132" w:rsidRDefault="00B16253" w:rsidP="00B16253">
      <w:pPr>
        <w:pStyle w:val="HeadingA"/>
        <w:rPr>
          <w:szCs w:val="20"/>
        </w:rPr>
      </w:pPr>
    </w:p>
    <w:p w14:paraId="10000679" w14:textId="77777777" w:rsidR="00B16253" w:rsidRPr="00490193" w:rsidRDefault="00B16253" w:rsidP="00B16253">
      <w:pPr>
        <w:pStyle w:val="HeadingA"/>
        <w:rPr>
          <w:sz w:val="20"/>
          <w:szCs w:val="20"/>
        </w:rPr>
      </w:pPr>
      <w:r w:rsidRPr="00490193">
        <w:rPr>
          <w:sz w:val="20"/>
          <w:szCs w:val="20"/>
        </w:rPr>
        <w:t>AAS Program Outcomes</w:t>
      </w:r>
    </w:p>
    <w:p w14:paraId="6C04F69E" w14:textId="77777777" w:rsidR="00B16253" w:rsidRPr="00490193" w:rsidRDefault="00B16253" w:rsidP="00B16253">
      <w:pPr>
        <w:spacing w:before="240"/>
        <w:rPr>
          <w:sz w:val="20"/>
          <w:szCs w:val="20"/>
        </w:rPr>
      </w:pPr>
      <w:r w:rsidRPr="00490193">
        <w:rPr>
          <w:sz w:val="20"/>
          <w:szCs w:val="20"/>
        </w:rPr>
        <w:t>At the completion of this program, students are able to:</w:t>
      </w:r>
    </w:p>
    <w:p w14:paraId="1576011D" w14:textId="77777777" w:rsidR="00B16253" w:rsidRPr="00490193" w:rsidRDefault="00B16253" w:rsidP="00B16253">
      <w:pPr>
        <w:numPr>
          <w:ilvl w:val="0"/>
          <w:numId w:val="28"/>
        </w:numPr>
        <w:rPr>
          <w:sz w:val="20"/>
          <w:szCs w:val="20"/>
        </w:rPr>
      </w:pPr>
      <w:r w:rsidRPr="00490193">
        <w:rPr>
          <w:sz w:val="20"/>
          <w:szCs w:val="20"/>
        </w:rPr>
        <w:t>Demonstrate skill and proficiency in computer-aided drafting and design.</w:t>
      </w:r>
    </w:p>
    <w:p w14:paraId="6B1576CC" w14:textId="77777777" w:rsidR="00B16253" w:rsidRPr="00490193" w:rsidRDefault="00B16253" w:rsidP="00B16253">
      <w:pPr>
        <w:numPr>
          <w:ilvl w:val="0"/>
          <w:numId w:val="28"/>
        </w:numPr>
        <w:rPr>
          <w:sz w:val="20"/>
          <w:szCs w:val="20"/>
        </w:rPr>
      </w:pPr>
      <w:r w:rsidRPr="00490193">
        <w:rPr>
          <w:sz w:val="20"/>
          <w:szCs w:val="20"/>
        </w:rPr>
        <w:t xml:space="preserve">Demonstrate knowledge of drafting conventions including symbols, linetypes, lineweights, and dimension styles as applicable </w:t>
      </w:r>
      <w:r w:rsidRPr="002D6132">
        <w:rPr>
          <w:sz w:val="20"/>
          <w:szCs w:val="20"/>
        </w:rPr>
        <w:t>to the</w:t>
      </w:r>
      <w:r w:rsidRPr="00490193">
        <w:rPr>
          <w:b/>
          <w:sz w:val="20"/>
          <w:szCs w:val="20"/>
        </w:rPr>
        <w:t xml:space="preserve"> design discipline</w:t>
      </w:r>
      <w:r w:rsidRPr="00490193">
        <w:rPr>
          <w:sz w:val="20"/>
          <w:szCs w:val="20"/>
        </w:rPr>
        <w:t>.</w:t>
      </w:r>
    </w:p>
    <w:p w14:paraId="317B51F8" w14:textId="77777777" w:rsidR="00B16253" w:rsidRPr="00490193" w:rsidRDefault="00B16253" w:rsidP="00B16253">
      <w:pPr>
        <w:numPr>
          <w:ilvl w:val="0"/>
          <w:numId w:val="28"/>
        </w:numPr>
        <w:rPr>
          <w:sz w:val="20"/>
          <w:szCs w:val="20"/>
        </w:rPr>
      </w:pPr>
      <w:r w:rsidRPr="00490193">
        <w:rPr>
          <w:sz w:val="20"/>
          <w:szCs w:val="20"/>
        </w:rPr>
        <w:t xml:space="preserve">Visualize and translate drawing information to actual physical objects and completed </w:t>
      </w:r>
      <w:r w:rsidRPr="00490193">
        <w:rPr>
          <w:b/>
          <w:sz w:val="20"/>
          <w:szCs w:val="20"/>
        </w:rPr>
        <w:t>construction components</w:t>
      </w:r>
      <w:r w:rsidRPr="00490193">
        <w:rPr>
          <w:sz w:val="20"/>
          <w:szCs w:val="20"/>
        </w:rPr>
        <w:t>.</w:t>
      </w:r>
    </w:p>
    <w:p w14:paraId="63045342" w14:textId="77777777" w:rsidR="00B16253" w:rsidRPr="00490193" w:rsidRDefault="00B16253" w:rsidP="00B16253">
      <w:pPr>
        <w:numPr>
          <w:ilvl w:val="0"/>
          <w:numId w:val="28"/>
        </w:numPr>
        <w:rPr>
          <w:sz w:val="20"/>
          <w:szCs w:val="20"/>
        </w:rPr>
      </w:pPr>
      <w:r w:rsidRPr="00490193">
        <w:rPr>
          <w:sz w:val="20"/>
          <w:szCs w:val="20"/>
        </w:rPr>
        <w:t>Understand the role and purpose of building codes and standards as they pertain to the life, health, and safety of the public.</w:t>
      </w:r>
    </w:p>
    <w:p w14:paraId="37FB05B6" w14:textId="77777777" w:rsidR="00B16253" w:rsidRPr="00490193" w:rsidRDefault="00B16253" w:rsidP="00B16253">
      <w:pPr>
        <w:numPr>
          <w:ilvl w:val="0"/>
          <w:numId w:val="28"/>
        </w:numPr>
        <w:rPr>
          <w:sz w:val="20"/>
          <w:szCs w:val="20"/>
        </w:rPr>
      </w:pPr>
      <w:r w:rsidRPr="00490193">
        <w:rPr>
          <w:sz w:val="20"/>
          <w:szCs w:val="20"/>
        </w:rPr>
        <w:t xml:space="preserve">Understand the role, duties, and responsibilities of the members of the design team, including the working relationship between technicians and </w:t>
      </w:r>
      <w:r w:rsidRPr="00490193">
        <w:rPr>
          <w:b/>
          <w:sz w:val="20"/>
          <w:szCs w:val="20"/>
        </w:rPr>
        <w:t>professionals</w:t>
      </w:r>
      <w:r w:rsidRPr="00490193">
        <w:rPr>
          <w:sz w:val="20"/>
          <w:szCs w:val="20"/>
        </w:rPr>
        <w:t>.</w:t>
      </w:r>
    </w:p>
    <w:p w14:paraId="3416DED3" w14:textId="77777777" w:rsidR="00B16253" w:rsidRPr="00490193" w:rsidRDefault="00B16253" w:rsidP="00B16253">
      <w:pPr>
        <w:numPr>
          <w:ilvl w:val="0"/>
          <w:numId w:val="28"/>
        </w:numPr>
        <w:rPr>
          <w:sz w:val="20"/>
          <w:szCs w:val="20"/>
        </w:rPr>
      </w:pPr>
      <w:r w:rsidRPr="00490193">
        <w:rPr>
          <w:sz w:val="20"/>
          <w:szCs w:val="20"/>
        </w:rPr>
        <w:t xml:space="preserve">Understand the </w:t>
      </w:r>
      <w:r w:rsidRPr="00490193">
        <w:rPr>
          <w:b/>
          <w:sz w:val="20"/>
          <w:szCs w:val="20"/>
        </w:rPr>
        <w:t>elements</w:t>
      </w:r>
      <w:r w:rsidRPr="00490193">
        <w:rPr>
          <w:sz w:val="20"/>
          <w:szCs w:val="20"/>
        </w:rPr>
        <w:t xml:space="preserve"> of the construction document set and the role of construction documents as communication tools for the construction contract.</w:t>
      </w:r>
    </w:p>
    <w:p w14:paraId="6C6F17F8" w14:textId="77777777" w:rsidR="00B16253" w:rsidRPr="00490193" w:rsidRDefault="00B16253" w:rsidP="00B16253">
      <w:pPr>
        <w:numPr>
          <w:ilvl w:val="0"/>
          <w:numId w:val="28"/>
        </w:numPr>
        <w:rPr>
          <w:sz w:val="20"/>
          <w:szCs w:val="20"/>
        </w:rPr>
      </w:pPr>
      <w:r w:rsidRPr="00490193">
        <w:rPr>
          <w:sz w:val="20"/>
          <w:szCs w:val="20"/>
        </w:rPr>
        <w:t xml:space="preserve">Understand the construction process from the transformation of an idea or need into a completed </w:t>
      </w:r>
      <w:r w:rsidRPr="00490193">
        <w:rPr>
          <w:b/>
          <w:sz w:val="20"/>
          <w:szCs w:val="20"/>
        </w:rPr>
        <w:t>project</w:t>
      </w:r>
      <w:r w:rsidRPr="00490193">
        <w:rPr>
          <w:sz w:val="20"/>
          <w:szCs w:val="20"/>
        </w:rPr>
        <w:t>.</w:t>
      </w:r>
    </w:p>
    <w:p w14:paraId="7CF784B1" w14:textId="77777777" w:rsidR="00B16253" w:rsidRPr="00490193" w:rsidRDefault="00B16253" w:rsidP="00B16253">
      <w:pPr>
        <w:numPr>
          <w:ilvl w:val="0"/>
          <w:numId w:val="28"/>
        </w:numPr>
        <w:rPr>
          <w:sz w:val="20"/>
          <w:szCs w:val="20"/>
        </w:rPr>
      </w:pPr>
      <w:r w:rsidRPr="00490193">
        <w:rPr>
          <w:sz w:val="20"/>
          <w:szCs w:val="20"/>
        </w:rPr>
        <w:t>Demonstrate communication skills to be successful in employment environment.</w:t>
      </w:r>
    </w:p>
    <w:p w14:paraId="3EAA8764" w14:textId="77777777" w:rsidR="00B16253" w:rsidRPr="00490193" w:rsidRDefault="00B16253" w:rsidP="00B16253">
      <w:pPr>
        <w:numPr>
          <w:ilvl w:val="0"/>
          <w:numId w:val="28"/>
        </w:numPr>
        <w:rPr>
          <w:sz w:val="20"/>
          <w:szCs w:val="20"/>
        </w:rPr>
      </w:pPr>
      <w:r w:rsidRPr="00490193">
        <w:rPr>
          <w:sz w:val="20"/>
          <w:szCs w:val="20"/>
        </w:rPr>
        <w:t>Demonstrate critical thinking and problem solving skills in the employment environment.</w:t>
      </w:r>
    </w:p>
    <w:p w14:paraId="2F18E25E" w14:textId="77777777" w:rsidR="00B16253" w:rsidRDefault="00B16253" w:rsidP="00B16253">
      <w:pPr>
        <w:spacing w:after="120"/>
        <w:rPr>
          <w:b/>
          <w:color w:val="0000FF"/>
        </w:rPr>
      </w:pPr>
    </w:p>
    <w:p w14:paraId="68B0FE39" w14:textId="77777777" w:rsidR="00B16253" w:rsidRPr="00490193" w:rsidRDefault="00B16253" w:rsidP="00B16253">
      <w:pPr>
        <w:pStyle w:val="HeadingA"/>
        <w:rPr>
          <w:sz w:val="20"/>
          <w:szCs w:val="20"/>
        </w:rPr>
      </w:pPr>
      <w:r w:rsidRPr="00490193">
        <w:rPr>
          <w:sz w:val="20"/>
          <w:szCs w:val="20"/>
        </w:rPr>
        <w:t>Architectural Drafting Certificate Program Outcomes</w:t>
      </w:r>
    </w:p>
    <w:p w14:paraId="6915B4E2" w14:textId="77777777" w:rsidR="00B16253" w:rsidRPr="00490193" w:rsidRDefault="00B16253" w:rsidP="00B16253">
      <w:pPr>
        <w:spacing w:before="240"/>
        <w:rPr>
          <w:sz w:val="20"/>
          <w:szCs w:val="20"/>
        </w:rPr>
      </w:pPr>
      <w:r w:rsidRPr="00490193">
        <w:rPr>
          <w:sz w:val="20"/>
          <w:szCs w:val="20"/>
        </w:rPr>
        <w:t>At the completion of this program, students are able to:</w:t>
      </w:r>
    </w:p>
    <w:p w14:paraId="00C93CB0" w14:textId="77777777" w:rsidR="00B16253" w:rsidRPr="00490193" w:rsidRDefault="00B16253" w:rsidP="00B16253">
      <w:pPr>
        <w:numPr>
          <w:ilvl w:val="0"/>
          <w:numId w:val="29"/>
        </w:numPr>
        <w:rPr>
          <w:sz w:val="20"/>
          <w:szCs w:val="20"/>
        </w:rPr>
      </w:pPr>
      <w:r w:rsidRPr="00490193">
        <w:rPr>
          <w:sz w:val="20"/>
          <w:szCs w:val="20"/>
        </w:rPr>
        <w:t>Demonstrate skill and proficiency in computer-aided drafting and design.</w:t>
      </w:r>
    </w:p>
    <w:p w14:paraId="4329E5B5" w14:textId="77777777" w:rsidR="00B16253" w:rsidRPr="00490193" w:rsidRDefault="00B16253" w:rsidP="00B16253">
      <w:pPr>
        <w:numPr>
          <w:ilvl w:val="0"/>
          <w:numId w:val="29"/>
        </w:numPr>
        <w:rPr>
          <w:sz w:val="20"/>
          <w:szCs w:val="20"/>
        </w:rPr>
      </w:pPr>
      <w:r w:rsidRPr="00490193">
        <w:rPr>
          <w:sz w:val="20"/>
          <w:szCs w:val="20"/>
        </w:rPr>
        <w:t xml:space="preserve">Demonstrate knowledge of drafting conventions including symbols, linetypes, lineweights, and dimension styles as applicable to </w:t>
      </w:r>
      <w:r w:rsidRPr="00490193">
        <w:rPr>
          <w:b/>
          <w:sz w:val="20"/>
          <w:szCs w:val="20"/>
        </w:rPr>
        <w:t>architectural</w:t>
      </w:r>
      <w:r w:rsidRPr="00490193">
        <w:rPr>
          <w:sz w:val="20"/>
          <w:szCs w:val="20"/>
        </w:rPr>
        <w:t xml:space="preserve"> </w:t>
      </w:r>
      <w:r w:rsidRPr="000356BF">
        <w:rPr>
          <w:b/>
          <w:sz w:val="20"/>
          <w:szCs w:val="20"/>
        </w:rPr>
        <w:t>drafting</w:t>
      </w:r>
      <w:r w:rsidRPr="00490193">
        <w:rPr>
          <w:sz w:val="20"/>
          <w:szCs w:val="20"/>
        </w:rPr>
        <w:t>.</w:t>
      </w:r>
    </w:p>
    <w:p w14:paraId="395E2C51" w14:textId="77777777" w:rsidR="00B16253" w:rsidRPr="00490193" w:rsidRDefault="00B16253" w:rsidP="00B16253">
      <w:pPr>
        <w:numPr>
          <w:ilvl w:val="0"/>
          <w:numId w:val="29"/>
        </w:numPr>
        <w:rPr>
          <w:sz w:val="20"/>
          <w:szCs w:val="20"/>
        </w:rPr>
      </w:pPr>
      <w:r w:rsidRPr="00490193">
        <w:rPr>
          <w:sz w:val="20"/>
          <w:szCs w:val="20"/>
        </w:rPr>
        <w:t xml:space="preserve">Visualize and translate drawing information to actual physical objects and completed </w:t>
      </w:r>
      <w:r w:rsidRPr="00490193">
        <w:rPr>
          <w:b/>
          <w:sz w:val="20"/>
          <w:szCs w:val="20"/>
        </w:rPr>
        <w:t>architectural</w:t>
      </w:r>
      <w:r w:rsidRPr="00490193">
        <w:rPr>
          <w:sz w:val="20"/>
          <w:szCs w:val="20"/>
        </w:rPr>
        <w:t xml:space="preserve"> </w:t>
      </w:r>
      <w:r w:rsidRPr="00490193">
        <w:rPr>
          <w:b/>
          <w:sz w:val="20"/>
          <w:szCs w:val="20"/>
        </w:rPr>
        <w:t>projects</w:t>
      </w:r>
      <w:r w:rsidRPr="00490193">
        <w:rPr>
          <w:sz w:val="20"/>
          <w:szCs w:val="20"/>
        </w:rPr>
        <w:t>.</w:t>
      </w:r>
    </w:p>
    <w:p w14:paraId="6CD70361" w14:textId="77777777" w:rsidR="00B16253" w:rsidRPr="00490193" w:rsidRDefault="00B16253" w:rsidP="00B16253">
      <w:pPr>
        <w:numPr>
          <w:ilvl w:val="0"/>
          <w:numId w:val="29"/>
        </w:numPr>
        <w:rPr>
          <w:sz w:val="20"/>
          <w:szCs w:val="20"/>
        </w:rPr>
      </w:pPr>
      <w:r w:rsidRPr="00490193">
        <w:rPr>
          <w:sz w:val="20"/>
          <w:szCs w:val="20"/>
        </w:rPr>
        <w:t>Understand the role and purpose of building codes and standards as they pertain to the life, health, and safety of the public.</w:t>
      </w:r>
    </w:p>
    <w:p w14:paraId="0FA985EB" w14:textId="77777777" w:rsidR="00B16253" w:rsidRPr="00490193" w:rsidRDefault="00B16253" w:rsidP="00B16253">
      <w:pPr>
        <w:numPr>
          <w:ilvl w:val="0"/>
          <w:numId w:val="29"/>
        </w:numPr>
        <w:rPr>
          <w:sz w:val="20"/>
          <w:szCs w:val="20"/>
        </w:rPr>
      </w:pPr>
      <w:r w:rsidRPr="00490193">
        <w:rPr>
          <w:sz w:val="20"/>
          <w:szCs w:val="20"/>
        </w:rPr>
        <w:t xml:space="preserve">Understand the role, duties, and responsibilities of the members of the design team, including the working relationship between technicians and </w:t>
      </w:r>
      <w:r w:rsidRPr="00490193">
        <w:rPr>
          <w:b/>
          <w:sz w:val="20"/>
          <w:szCs w:val="20"/>
        </w:rPr>
        <w:t>architects</w:t>
      </w:r>
      <w:r w:rsidRPr="00490193">
        <w:rPr>
          <w:sz w:val="20"/>
          <w:szCs w:val="20"/>
        </w:rPr>
        <w:t>.</w:t>
      </w:r>
    </w:p>
    <w:p w14:paraId="75834E93" w14:textId="77777777" w:rsidR="00B16253" w:rsidRPr="00490193" w:rsidRDefault="00B16253" w:rsidP="00B16253">
      <w:pPr>
        <w:numPr>
          <w:ilvl w:val="0"/>
          <w:numId w:val="29"/>
        </w:numPr>
        <w:rPr>
          <w:sz w:val="20"/>
          <w:szCs w:val="20"/>
        </w:rPr>
      </w:pPr>
      <w:r w:rsidRPr="00490193">
        <w:rPr>
          <w:sz w:val="20"/>
          <w:szCs w:val="20"/>
        </w:rPr>
        <w:t xml:space="preserve">Understand the </w:t>
      </w:r>
      <w:r w:rsidRPr="00490193">
        <w:rPr>
          <w:b/>
          <w:sz w:val="20"/>
          <w:szCs w:val="20"/>
        </w:rPr>
        <w:t>architectural</w:t>
      </w:r>
      <w:r w:rsidRPr="00490193">
        <w:rPr>
          <w:sz w:val="20"/>
          <w:szCs w:val="20"/>
        </w:rPr>
        <w:t xml:space="preserve"> </w:t>
      </w:r>
      <w:r w:rsidRPr="00490193">
        <w:rPr>
          <w:b/>
          <w:sz w:val="20"/>
          <w:szCs w:val="20"/>
        </w:rPr>
        <w:t>elements</w:t>
      </w:r>
      <w:r w:rsidRPr="00490193">
        <w:rPr>
          <w:sz w:val="20"/>
          <w:szCs w:val="20"/>
        </w:rPr>
        <w:t xml:space="preserve"> of the construction document set and the role of construction documents as communication tools for the construction contract.</w:t>
      </w:r>
    </w:p>
    <w:p w14:paraId="496A652C" w14:textId="77777777" w:rsidR="00B16253" w:rsidRPr="00490193" w:rsidRDefault="00B16253" w:rsidP="00B16253">
      <w:pPr>
        <w:numPr>
          <w:ilvl w:val="0"/>
          <w:numId w:val="29"/>
        </w:numPr>
        <w:rPr>
          <w:sz w:val="20"/>
          <w:szCs w:val="20"/>
        </w:rPr>
      </w:pPr>
      <w:r w:rsidRPr="00490193">
        <w:rPr>
          <w:sz w:val="20"/>
          <w:szCs w:val="20"/>
        </w:rPr>
        <w:t xml:space="preserve">Understand the construction process from the transformation of an idea or need into a completed </w:t>
      </w:r>
      <w:r w:rsidRPr="00490193">
        <w:rPr>
          <w:b/>
          <w:sz w:val="20"/>
          <w:szCs w:val="20"/>
        </w:rPr>
        <w:t>architectural</w:t>
      </w:r>
      <w:r w:rsidRPr="00490193">
        <w:rPr>
          <w:sz w:val="20"/>
          <w:szCs w:val="20"/>
        </w:rPr>
        <w:t xml:space="preserve"> </w:t>
      </w:r>
      <w:r w:rsidRPr="00490193">
        <w:rPr>
          <w:b/>
          <w:sz w:val="20"/>
          <w:szCs w:val="20"/>
        </w:rPr>
        <w:t>project</w:t>
      </w:r>
      <w:r w:rsidRPr="00490193">
        <w:rPr>
          <w:sz w:val="20"/>
          <w:szCs w:val="20"/>
        </w:rPr>
        <w:t>.</w:t>
      </w:r>
    </w:p>
    <w:p w14:paraId="11B827EC" w14:textId="77777777" w:rsidR="00B16253" w:rsidRPr="00490193" w:rsidRDefault="00B16253" w:rsidP="00B16253">
      <w:pPr>
        <w:numPr>
          <w:ilvl w:val="0"/>
          <w:numId w:val="29"/>
        </w:numPr>
        <w:rPr>
          <w:sz w:val="20"/>
          <w:szCs w:val="20"/>
        </w:rPr>
      </w:pPr>
      <w:r w:rsidRPr="00490193">
        <w:rPr>
          <w:sz w:val="20"/>
          <w:szCs w:val="20"/>
        </w:rPr>
        <w:t>Demonstrate communication skills to be successful in employment environment.</w:t>
      </w:r>
    </w:p>
    <w:p w14:paraId="60E04187" w14:textId="77777777" w:rsidR="00B16253" w:rsidRDefault="00B16253" w:rsidP="00B16253">
      <w:pPr>
        <w:numPr>
          <w:ilvl w:val="0"/>
          <w:numId w:val="29"/>
        </w:numPr>
        <w:rPr>
          <w:sz w:val="20"/>
          <w:szCs w:val="20"/>
        </w:rPr>
      </w:pPr>
      <w:r w:rsidRPr="00490193">
        <w:rPr>
          <w:sz w:val="20"/>
          <w:szCs w:val="20"/>
        </w:rPr>
        <w:t>Demonstrate critical thinking and problem solving skills in the employment environment.</w:t>
      </w:r>
    </w:p>
    <w:p w14:paraId="163ECC1C" w14:textId="77777777" w:rsidR="00B16253" w:rsidRPr="00490193" w:rsidRDefault="00B16253" w:rsidP="00B16253">
      <w:pPr>
        <w:numPr>
          <w:ilvl w:val="0"/>
          <w:numId w:val="29"/>
        </w:numPr>
        <w:rPr>
          <w:sz w:val="20"/>
          <w:szCs w:val="20"/>
        </w:rPr>
      </w:pPr>
    </w:p>
    <w:p w14:paraId="02290F83" w14:textId="77777777" w:rsidR="00B16253" w:rsidRPr="000356BF" w:rsidRDefault="00B16253" w:rsidP="00B16253">
      <w:pPr>
        <w:pStyle w:val="HeadingA"/>
        <w:rPr>
          <w:sz w:val="20"/>
          <w:szCs w:val="20"/>
        </w:rPr>
      </w:pPr>
      <w:r w:rsidRPr="000356BF">
        <w:rPr>
          <w:sz w:val="20"/>
          <w:szCs w:val="20"/>
        </w:rPr>
        <w:t>Civil Drafting Certificate Program Outcomes</w:t>
      </w:r>
    </w:p>
    <w:p w14:paraId="7C44D70C" w14:textId="77777777" w:rsidR="00B16253" w:rsidRPr="000356BF" w:rsidRDefault="00B16253" w:rsidP="00B16253">
      <w:pPr>
        <w:spacing w:before="240"/>
        <w:rPr>
          <w:sz w:val="20"/>
          <w:szCs w:val="20"/>
        </w:rPr>
      </w:pPr>
      <w:r w:rsidRPr="000356BF">
        <w:rPr>
          <w:sz w:val="20"/>
          <w:szCs w:val="20"/>
        </w:rPr>
        <w:t>At the completion of this program, students are able to:</w:t>
      </w:r>
    </w:p>
    <w:p w14:paraId="77FAEBFB" w14:textId="77777777" w:rsidR="00B16253" w:rsidRPr="000356BF" w:rsidRDefault="00B16253" w:rsidP="00B16253">
      <w:pPr>
        <w:numPr>
          <w:ilvl w:val="0"/>
          <w:numId w:val="30"/>
        </w:numPr>
        <w:rPr>
          <w:sz w:val="20"/>
          <w:szCs w:val="20"/>
        </w:rPr>
      </w:pPr>
      <w:r w:rsidRPr="000356BF">
        <w:rPr>
          <w:sz w:val="20"/>
          <w:szCs w:val="20"/>
        </w:rPr>
        <w:t>Demonstrate skill and proficiency in computer-aided drafting and design.</w:t>
      </w:r>
    </w:p>
    <w:p w14:paraId="703C006E" w14:textId="77777777" w:rsidR="00B16253" w:rsidRPr="000356BF" w:rsidRDefault="00B16253" w:rsidP="00B16253">
      <w:pPr>
        <w:numPr>
          <w:ilvl w:val="0"/>
          <w:numId w:val="30"/>
        </w:numPr>
        <w:rPr>
          <w:sz w:val="20"/>
          <w:szCs w:val="20"/>
        </w:rPr>
      </w:pPr>
      <w:r w:rsidRPr="000356BF">
        <w:rPr>
          <w:sz w:val="20"/>
          <w:szCs w:val="20"/>
        </w:rPr>
        <w:t xml:space="preserve">Demonstrate knowledge of drafting conventions including symbols, linetypes, lineweights, and dimension styles as applicable to </w:t>
      </w:r>
      <w:r w:rsidRPr="000356BF">
        <w:rPr>
          <w:b/>
          <w:sz w:val="20"/>
          <w:szCs w:val="20"/>
        </w:rPr>
        <w:t>civil</w:t>
      </w:r>
      <w:r w:rsidRPr="000356BF">
        <w:rPr>
          <w:sz w:val="20"/>
          <w:szCs w:val="20"/>
        </w:rPr>
        <w:t xml:space="preserve"> </w:t>
      </w:r>
      <w:r w:rsidRPr="000356BF">
        <w:rPr>
          <w:b/>
          <w:sz w:val="20"/>
          <w:szCs w:val="20"/>
        </w:rPr>
        <w:t>drafting</w:t>
      </w:r>
      <w:r w:rsidRPr="000356BF">
        <w:rPr>
          <w:sz w:val="20"/>
          <w:szCs w:val="20"/>
        </w:rPr>
        <w:t>.</w:t>
      </w:r>
    </w:p>
    <w:p w14:paraId="48E96CBA" w14:textId="77777777" w:rsidR="00B16253" w:rsidRPr="000356BF" w:rsidRDefault="00B16253" w:rsidP="00B16253">
      <w:pPr>
        <w:numPr>
          <w:ilvl w:val="0"/>
          <w:numId w:val="30"/>
        </w:numPr>
        <w:rPr>
          <w:sz w:val="20"/>
          <w:szCs w:val="20"/>
        </w:rPr>
      </w:pPr>
      <w:r w:rsidRPr="000356BF">
        <w:rPr>
          <w:sz w:val="20"/>
          <w:szCs w:val="20"/>
        </w:rPr>
        <w:t xml:space="preserve">Visualize and translate drawing information to actual physical objects and completed </w:t>
      </w:r>
      <w:r w:rsidRPr="000356BF">
        <w:rPr>
          <w:b/>
          <w:sz w:val="20"/>
          <w:szCs w:val="20"/>
        </w:rPr>
        <w:t>civil construction projects</w:t>
      </w:r>
      <w:r w:rsidRPr="000356BF">
        <w:rPr>
          <w:sz w:val="20"/>
          <w:szCs w:val="20"/>
        </w:rPr>
        <w:t>.</w:t>
      </w:r>
    </w:p>
    <w:p w14:paraId="3DFD03A5" w14:textId="77777777" w:rsidR="00B16253" w:rsidRPr="000356BF" w:rsidRDefault="00B16253" w:rsidP="00B16253">
      <w:pPr>
        <w:numPr>
          <w:ilvl w:val="0"/>
          <w:numId w:val="30"/>
        </w:numPr>
        <w:rPr>
          <w:sz w:val="20"/>
          <w:szCs w:val="20"/>
        </w:rPr>
      </w:pPr>
      <w:r w:rsidRPr="000356BF">
        <w:rPr>
          <w:sz w:val="20"/>
          <w:szCs w:val="20"/>
        </w:rPr>
        <w:t>Understand the role and purpose of building codes and standards as they pertain to the life, health, and safety of the public.</w:t>
      </w:r>
    </w:p>
    <w:p w14:paraId="2E81B63F" w14:textId="77777777" w:rsidR="00B16253" w:rsidRPr="000356BF" w:rsidRDefault="00B16253" w:rsidP="00B16253">
      <w:pPr>
        <w:numPr>
          <w:ilvl w:val="0"/>
          <w:numId w:val="30"/>
        </w:numPr>
        <w:rPr>
          <w:sz w:val="20"/>
          <w:szCs w:val="20"/>
        </w:rPr>
      </w:pPr>
      <w:r w:rsidRPr="000356BF">
        <w:rPr>
          <w:sz w:val="20"/>
          <w:szCs w:val="20"/>
        </w:rPr>
        <w:t xml:space="preserve">Understand the role, duties, and responsibilities of the members of the design team, including the working relationship between technicians and </w:t>
      </w:r>
      <w:r w:rsidRPr="000356BF">
        <w:rPr>
          <w:b/>
          <w:sz w:val="20"/>
          <w:szCs w:val="20"/>
        </w:rPr>
        <w:t>civil engineers</w:t>
      </w:r>
      <w:r w:rsidRPr="000356BF">
        <w:rPr>
          <w:sz w:val="20"/>
          <w:szCs w:val="20"/>
        </w:rPr>
        <w:t>.</w:t>
      </w:r>
    </w:p>
    <w:p w14:paraId="4139588B" w14:textId="77777777" w:rsidR="00B16253" w:rsidRPr="000356BF" w:rsidRDefault="00B16253" w:rsidP="00B16253">
      <w:pPr>
        <w:numPr>
          <w:ilvl w:val="0"/>
          <w:numId w:val="30"/>
        </w:numPr>
        <w:rPr>
          <w:sz w:val="20"/>
          <w:szCs w:val="20"/>
        </w:rPr>
      </w:pPr>
      <w:r w:rsidRPr="000356BF">
        <w:rPr>
          <w:sz w:val="20"/>
          <w:szCs w:val="20"/>
        </w:rPr>
        <w:t xml:space="preserve">Understand the </w:t>
      </w:r>
      <w:r w:rsidRPr="000356BF">
        <w:rPr>
          <w:b/>
          <w:sz w:val="20"/>
          <w:szCs w:val="20"/>
        </w:rPr>
        <w:t>civil elements</w:t>
      </w:r>
      <w:r w:rsidRPr="000356BF">
        <w:rPr>
          <w:sz w:val="20"/>
          <w:szCs w:val="20"/>
        </w:rPr>
        <w:t xml:space="preserve"> of the construction document set and the role of construction documents as communication tools for the construction contract.</w:t>
      </w:r>
    </w:p>
    <w:p w14:paraId="5006952D" w14:textId="77777777" w:rsidR="00B16253" w:rsidRPr="000356BF" w:rsidRDefault="00B16253" w:rsidP="00B16253">
      <w:pPr>
        <w:numPr>
          <w:ilvl w:val="0"/>
          <w:numId w:val="30"/>
        </w:numPr>
        <w:rPr>
          <w:sz w:val="20"/>
          <w:szCs w:val="20"/>
        </w:rPr>
      </w:pPr>
      <w:r w:rsidRPr="000356BF">
        <w:rPr>
          <w:sz w:val="20"/>
          <w:szCs w:val="20"/>
        </w:rPr>
        <w:t xml:space="preserve">Understand the construction process from the transformation of an idea or need into a completed </w:t>
      </w:r>
      <w:r w:rsidRPr="000356BF">
        <w:rPr>
          <w:b/>
          <w:sz w:val="20"/>
          <w:szCs w:val="20"/>
        </w:rPr>
        <w:t>civil project</w:t>
      </w:r>
      <w:r w:rsidRPr="000356BF">
        <w:rPr>
          <w:sz w:val="20"/>
          <w:szCs w:val="20"/>
        </w:rPr>
        <w:t>.</w:t>
      </w:r>
    </w:p>
    <w:p w14:paraId="2795C088" w14:textId="77777777" w:rsidR="00B16253" w:rsidRPr="000356BF" w:rsidRDefault="00B16253" w:rsidP="00B16253">
      <w:pPr>
        <w:numPr>
          <w:ilvl w:val="0"/>
          <w:numId w:val="30"/>
        </w:numPr>
        <w:rPr>
          <w:sz w:val="20"/>
          <w:szCs w:val="20"/>
        </w:rPr>
      </w:pPr>
      <w:r w:rsidRPr="000356BF">
        <w:rPr>
          <w:sz w:val="20"/>
          <w:szCs w:val="20"/>
        </w:rPr>
        <w:t>Demonstrate communication skills to be successful in employment environment.</w:t>
      </w:r>
    </w:p>
    <w:p w14:paraId="3707EB70" w14:textId="77777777" w:rsidR="00B16253" w:rsidRPr="000356BF" w:rsidRDefault="00B16253" w:rsidP="00B16253">
      <w:pPr>
        <w:numPr>
          <w:ilvl w:val="0"/>
          <w:numId w:val="30"/>
        </w:numPr>
        <w:rPr>
          <w:sz w:val="20"/>
          <w:szCs w:val="20"/>
        </w:rPr>
      </w:pPr>
      <w:r w:rsidRPr="000356BF">
        <w:rPr>
          <w:sz w:val="20"/>
          <w:szCs w:val="20"/>
        </w:rPr>
        <w:t>Demonstrate critical thinking and problem solving skills in the employment environment.</w:t>
      </w:r>
    </w:p>
    <w:p w14:paraId="45DFECD9" w14:textId="77777777" w:rsidR="00B16253" w:rsidRPr="000356BF" w:rsidRDefault="00B16253" w:rsidP="00B16253">
      <w:pPr>
        <w:pStyle w:val="HeadingA"/>
        <w:rPr>
          <w:sz w:val="20"/>
          <w:szCs w:val="20"/>
        </w:rPr>
      </w:pPr>
      <w:r>
        <w:rPr>
          <w:b w:val="0"/>
          <w:color w:val="0000FF"/>
        </w:rPr>
        <w:br w:type="page"/>
      </w:r>
      <w:r w:rsidRPr="000356BF">
        <w:rPr>
          <w:sz w:val="20"/>
          <w:szCs w:val="20"/>
        </w:rPr>
        <w:lastRenderedPageBreak/>
        <w:t>Mechanical/Electrical Drafting Certificate Program Outcomes</w:t>
      </w:r>
    </w:p>
    <w:p w14:paraId="3A8E0D69" w14:textId="77777777" w:rsidR="00B16253" w:rsidRPr="000356BF" w:rsidRDefault="00B16253" w:rsidP="00B16253">
      <w:pPr>
        <w:spacing w:before="240"/>
        <w:rPr>
          <w:sz w:val="20"/>
          <w:szCs w:val="20"/>
        </w:rPr>
      </w:pPr>
      <w:r w:rsidRPr="000356BF">
        <w:rPr>
          <w:sz w:val="20"/>
          <w:szCs w:val="20"/>
        </w:rPr>
        <w:t>At the completion of this program, students are able to:</w:t>
      </w:r>
    </w:p>
    <w:p w14:paraId="76A5410B" w14:textId="77777777" w:rsidR="00B16253" w:rsidRPr="000356BF" w:rsidRDefault="00B16253" w:rsidP="00B16253">
      <w:pPr>
        <w:numPr>
          <w:ilvl w:val="0"/>
          <w:numId w:val="31"/>
        </w:numPr>
        <w:rPr>
          <w:sz w:val="20"/>
          <w:szCs w:val="20"/>
        </w:rPr>
      </w:pPr>
      <w:r w:rsidRPr="000356BF">
        <w:rPr>
          <w:sz w:val="20"/>
          <w:szCs w:val="20"/>
        </w:rPr>
        <w:t>Demonstrate skill and proficiency in computer-aided drafting and design.</w:t>
      </w:r>
    </w:p>
    <w:p w14:paraId="3CBD4346" w14:textId="77777777" w:rsidR="00B16253" w:rsidRPr="000356BF" w:rsidRDefault="00B16253" w:rsidP="00B16253">
      <w:pPr>
        <w:numPr>
          <w:ilvl w:val="0"/>
          <w:numId w:val="31"/>
        </w:numPr>
        <w:rPr>
          <w:sz w:val="20"/>
          <w:szCs w:val="20"/>
        </w:rPr>
      </w:pPr>
      <w:r w:rsidRPr="000356BF">
        <w:rPr>
          <w:sz w:val="20"/>
          <w:szCs w:val="20"/>
        </w:rPr>
        <w:t xml:space="preserve">Demonstrate knowledge of drafting conventions including symbols, linetypes, lineweights, and dimension styles as applicable to </w:t>
      </w:r>
      <w:r w:rsidRPr="000356BF">
        <w:rPr>
          <w:b/>
          <w:sz w:val="20"/>
          <w:szCs w:val="20"/>
        </w:rPr>
        <w:t>mechanical/electrical drafting</w:t>
      </w:r>
      <w:r w:rsidRPr="000356BF">
        <w:rPr>
          <w:sz w:val="20"/>
          <w:szCs w:val="20"/>
        </w:rPr>
        <w:t>.</w:t>
      </w:r>
    </w:p>
    <w:p w14:paraId="43CAAD12" w14:textId="77777777" w:rsidR="00B16253" w:rsidRPr="000356BF" w:rsidRDefault="00B16253" w:rsidP="00B16253">
      <w:pPr>
        <w:numPr>
          <w:ilvl w:val="0"/>
          <w:numId w:val="31"/>
        </w:numPr>
        <w:rPr>
          <w:sz w:val="20"/>
          <w:szCs w:val="20"/>
        </w:rPr>
      </w:pPr>
      <w:r w:rsidRPr="000356BF">
        <w:rPr>
          <w:sz w:val="20"/>
          <w:szCs w:val="20"/>
        </w:rPr>
        <w:t xml:space="preserve">Visualize and translate drawing information to actual physical objects and completed </w:t>
      </w:r>
      <w:r w:rsidRPr="000356BF">
        <w:rPr>
          <w:b/>
          <w:sz w:val="20"/>
          <w:szCs w:val="20"/>
        </w:rPr>
        <w:t>mechanical/electrical construction projects</w:t>
      </w:r>
      <w:r w:rsidRPr="000356BF">
        <w:rPr>
          <w:sz w:val="20"/>
          <w:szCs w:val="20"/>
        </w:rPr>
        <w:t>.</w:t>
      </w:r>
    </w:p>
    <w:p w14:paraId="515E60CF" w14:textId="77777777" w:rsidR="00B16253" w:rsidRDefault="00B16253" w:rsidP="00B16253">
      <w:pPr>
        <w:numPr>
          <w:ilvl w:val="0"/>
          <w:numId w:val="31"/>
        </w:numPr>
        <w:rPr>
          <w:sz w:val="20"/>
          <w:szCs w:val="20"/>
        </w:rPr>
      </w:pPr>
      <w:r w:rsidRPr="000356BF">
        <w:rPr>
          <w:sz w:val="20"/>
          <w:szCs w:val="20"/>
        </w:rPr>
        <w:t>Understand the role and purpose of building codes and standards as they pertain to the life, health, and safety of the public.</w:t>
      </w:r>
    </w:p>
    <w:p w14:paraId="2CB4B3CD" w14:textId="77777777" w:rsidR="00B16253" w:rsidRDefault="00B16253" w:rsidP="00B16253">
      <w:pPr>
        <w:numPr>
          <w:ilvl w:val="0"/>
          <w:numId w:val="31"/>
        </w:numPr>
        <w:rPr>
          <w:sz w:val="20"/>
          <w:szCs w:val="20"/>
        </w:rPr>
      </w:pPr>
      <w:r w:rsidRPr="000356BF">
        <w:rPr>
          <w:sz w:val="20"/>
          <w:szCs w:val="20"/>
        </w:rPr>
        <w:t xml:space="preserve">Understand the role, duties, and responsibilities of the members of the design team, including the working relationship between technicians </w:t>
      </w:r>
      <w:r w:rsidRPr="000356BF">
        <w:rPr>
          <w:b/>
          <w:sz w:val="20"/>
          <w:szCs w:val="20"/>
        </w:rPr>
        <w:t>and mechanical and electrical engineers</w:t>
      </w:r>
      <w:r w:rsidRPr="000356BF">
        <w:rPr>
          <w:sz w:val="20"/>
          <w:szCs w:val="20"/>
        </w:rPr>
        <w:t>.</w:t>
      </w:r>
    </w:p>
    <w:p w14:paraId="2B6287B5" w14:textId="77777777" w:rsidR="00B16253" w:rsidRDefault="00B16253" w:rsidP="00B16253">
      <w:pPr>
        <w:numPr>
          <w:ilvl w:val="0"/>
          <w:numId w:val="31"/>
        </w:numPr>
        <w:rPr>
          <w:sz w:val="20"/>
          <w:szCs w:val="20"/>
        </w:rPr>
      </w:pPr>
      <w:r w:rsidRPr="000356BF">
        <w:rPr>
          <w:sz w:val="20"/>
          <w:szCs w:val="20"/>
        </w:rPr>
        <w:t xml:space="preserve">Understand the </w:t>
      </w:r>
      <w:r w:rsidRPr="000356BF">
        <w:rPr>
          <w:b/>
          <w:sz w:val="20"/>
          <w:szCs w:val="20"/>
        </w:rPr>
        <w:t>mechanical/electrical elements</w:t>
      </w:r>
      <w:r w:rsidRPr="000356BF">
        <w:rPr>
          <w:sz w:val="20"/>
          <w:szCs w:val="20"/>
        </w:rPr>
        <w:t xml:space="preserve"> of the construction document set and the role of construction documents as communication tools for the construction contract.</w:t>
      </w:r>
    </w:p>
    <w:p w14:paraId="7DFCE21F" w14:textId="77777777" w:rsidR="00B16253" w:rsidRDefault="00B16253" w:rsidP="00B16253">
      <w:pPr>
        <w:numPr>
          <w:ilvl w:val="0"/>
          <w:numId w:val="31"/>
        </w:numPr>
        <w:rPr>
          <w:sz w:val="20"/>
          <w:szCs w:val="20"/>
        </w:rPr>
      </w:pPr>
      <w:r w:rsidRPr="000356BF">
        <w:rPr>
          <w:sz w:val="20"/>
          <w:szCs w:val="20"/>
        </w:rPr>
        <w:t xml:space="preserve">Understand the construction process from the transformation of an idea or need into a completed </w:t>
      </w:r>
      <w:r w:rsidRPr="000356BF">
        <w:rPr>
          <w:b/>
          <w:sz w:val="20"/>
          <w:szCs w:val="20"/>
        </w:rPr>
        <w:t>mechanical/electrical project</w:t>
      </w:r>
      <w:r w:rsidRPr="000356BF">
        <w:rPr>
          <w:sz w:val="20"/>
          <w:szCs w:val="20"/>
        </w:rPr>
        <w:t>.</w:t>
      </w:r>
    </w:p>
    <w:p w14:paraId="697BC861" w14:textId="77777777" w:rsidR="00B16253" w:rsidRDefault="00B16253" w:rsidP="00B16253">
      <w:pPr>
        <w:numPr>
          <w:ilvl w:val="0"/>
          <w:numId w:val="31"/>
        </w:numPr>
        <w:rPr>
          <w:sz w:val="20"/>
          <w:szCs w:val="20"/>
        </w:rPr>
      </w:pPr>
      <w:r w:rsidRPr="000356BF">
        <w:rPr>
          <w:sz w:val="20"/>
          <w:szCs w:val="20"/>
        </w:rPr>
        <w:t>Demonstrate communication skills to be successful in employment environment.</w:t>
      </w:r>
    </w:p>
    <w:p w14:paraId="4CC31AA9" w14:textId="77777777" w:rsidR="00B16253" w:rsidRDefault="00B16253" w:rsidP="00B16253">
      <w:pPr>
        <w:numPr>
          <w:ilvl w:val="0"/>
          <w:numId w:val="31"/>
        </w:numPr>
        <w:rPr>
          <w:sz w:val="20"/>
          <w:szCs w:val="20"/>
        </w:rPr>
      </w:pPr>
      <w:r w:rsidRPr="000356BF">
        <w:rPr>
          <w:sz w:val="20"/>
          <w:szCs w:val="20"/>
        </w:rPr>
        <w:t>Demonstrate critical thinking and problem solving skills in the employment environment.</w:t>
      </w:r>
    </w:p>
    <w:p w14:paraId="73E2B509" w14:textId="77777777" w:rsidR="00B16253" w:rsidRPr="000356BF" w:rsidRDefault="00B16253" w:rsidP="00B16253">
      <w:pPr>
        <w:numPr>
          <w:ilvl w:val="0"/>
          <w:numId w:val="31"/>
        </w:numPr>
        <w:rPr>
          <w:sz w:val="20"/>
          <w:szCs w:val="20"/>
        </w:rPr>
      </w:pPr>
    </w:p>
    <w:p w14:paraId="5B480CD5" w14:textId="77777777" w:rsidR="00B16253" w:rsidRPr="000356BF" w:rsidRDefault="00B16253" w:rsidP="00B16253">
      <w:pPr>
        <w:pStyle w:val="HeadingA"/>
        <w:rPr>
          <w:sz w:val="20"/>
          <w:szCs w:val="20"/>
        </w:rPr>
      </w:pPr>
      <w:r w:rsidRPr="000356BF">
        <w:rPr>
          <w:sz w:val="20"/>
          <w:szCs w:val="20"/>
        </w:rPr>
        <w:t>Structural Drafting Certificate Program Outcomes</w:t>
      </w:r>
    </w:p>
    <w:p w14:paraId="76213D3D" w14:textId="77777777" w:rsidR="00B16253" w:rsidRPr="000356BF" w:rsidRDefault="00B16253" w:rsidP="00B16253">
      <w:pPr>
        <w:spacing w:before="240"/>
        <w:rPr>
          <w:sz w:val="20"/>
          <w:szCs w:val="20"/>
        </w:rPr>
      </w:pPr>
      <w:r w:rsidRPr="000356BF">
        <w:rPr>
          <w:sz w:val="20"/>
          <w:szCs w:val="20"/>
        </w:rPr>
        <w:t>At the completion of this program, students are able to:</w:t>
      </w:r>
    </w:p>
    <w:p w14:paraId="743742A5" w14:textId="77777777" w:rsidR="00B16253" w:rsidRPr="000356BF" w:rsidRDefault="00B16253" w:rsidP="00B16253">
      <w:pPr>
        <w:numPr>
          <w:ilvl w:val="0"/>
          <w:numId w:val="32"/>
        </w:numPr>
        <w:rPr>
          <w:sz w:val="20"/>
          <w:szCs w:val="20"/>
        </w:rPr>
      </w:pPr>
      <w:r w:rsidRPr="000356BF">
        <w:rPr>
          <w:sz w:val="20"/>
          <w:szCs w:val="20"/>
        </w:rPr>
        <w:t>Demonstrate skill and proficiency in computer-aided drafting and design.</w:t>
      </w:r>
    </w:p>
    <w:p w14:paraId="0704ACF4" w14:textId="77777777" w:rsidR="00B16253" w:rsidRPr="000356BF" w:rsidRDefault="00B16253" w:rsidP="00B16253">
      <w:pPr>
        <w:numPr>
          <w:ilvl w:val="0"/>
          <w:numId w:val="32"/>
        </w:numPr>
        <w:rPr>
          <w:sz w:val="20"/>
          <w:szCs w:val="20"/>
        </w:rPr>
      </w:pPr>
      <w:r w:rsidRPr="000356BF">
        <w:rPr>
          <w:sz w:val="20"/>
          <w:szCs w:val="20"/>
        </w:rPr>
        <w:t xml:space="preserve">Demonstrate knowledge of drafting conventions including symbols, linetypes, lineweights, and dimension styles as applicable to </w:t>
      </w:r>
      <w:r w:rsidRPr="000356BF">
        <w:rPr>
          <w:b/>
          <w:sz w:val="20"/>
          <w:szCs w:val="20"/>
        </w:rPr>
        <w:t>structural drafting</w:t>
      </w:r>
      <w:r w:rsidRPr="000356BF">
        <w:rPr>
          <w:sz w:val="20"/>
          <w:szCs w:val="20"/>
        </w:rPr>
        <w:t>.</w:t>
      </w:r>
    </w:p>
    <w:p w14:paraId="596BCD9A" w14:textId="77777777" w:rsidR="00B16253" w:rsidRPr="000356BF" w:rsidRDefault="00B16253" w:rsidP="00B16253">
      <w:pPr>
        <w:numPr>
          <w:ilvl w:val="0"/>
          <w:numId w:val="32"/>
        </w:numPr>
        <w:rPr>
          <w:sz w:val="20"/>
          <w:szCs w:val="20"/>
        </w:rPr>
      </w:pPr>
      <w:r w:rsidRPr="000356BF">
        <w:rPr>
          <w:sz w:val="20"/>
          <w:szCs w:val="20"/>
        </w:rPr>
        <w:t xml:space="preserve">Visualize and translate drawing information to actual physical objects and completed </w:t>
      </w:r>
      <w:r w:rsidRPr="000356BF">
        <w:rPr>
          <w:b/>
          <w:sz w:val="20"/>
          <w:szCs w:val="20"/>
        </w:rPr>
        <w:t>structural construction projects</w:t>
      </w:r>
      <w:r w:rsidRPr="000356BF">
        <w:rPr>
          <w:sz w:val="20"/>
          <w:szCs w:val="20"/>
        </w:rPr>
        <w:t>.</w:t>
      </w:r>
    </w:p>
    <w:p w14:paraId="17BB794B" w14:textId="77777777" w:rsidR="00B16253" w:rsidRDefault="00B16253" w:rsidP="00B16253">
      <w:pPr>
        <w:numPr>
          <w:ilvl w:val="0"/>
          <w:numId w:val="32"/>
        </w:numPr>
        <w:rPr>
          <w:sz w:val="20"/>
          <w:szCs w:val="20"/>
        </w:rPr>
      </w:pPr>
      <w:r w:rsidRPr="000356BF">
        <w:rPr>
          <w:sz w:val="20"/>
          <w:szCs w:val="20"/>
        </w:rPr>
        <w:t>Understand the role and purpose of building codes and standards as they pertain to the life, health, and safety of the public.</w:t>
      </w:r>
    </w:p>
    <w:p w14:paraId="0E28FEC0" w14:textId="77777777" w:rsidR="00B16253" w:rsidRDefault="00B16253" w:rsidP="00B16253">
      <w:pPr>
        <w:numPr>
          <w:ilvl w:val="0"/>
          <w:numId w:val="32"/>
        </w:numPr>
        <w:rPr>
          <w:sz w:val="20"/>
          <w:szCs w:val="20"/>
        </w:rPr>
      </w:pPr>
      <w:r w:rsidRPr="000356BF">
        <w:rPr>
          <w:sz w:val="20"/>
          <w:szCs w:val="20"/>
        </w:rPr>
        <w:t xml:space="preserve">Understand the role, duties, and responsibilities of the members of the design team, including the working relationship between technicians and </w:t>
      </w:r>
      <w:r w:rsidRPr="000356BF">
        <w:rPr>
          <w:b/>
          <w:sz w:val="20"/>
          <w:szCs w:val="20"/>
        </w:rPr>
        <w:t>structural engineers</w:t>
      </w:r>
      <w:r w:rsidRPr="000356BF">
        <w:rPr>
          <w:sz w:val="20"/>
          <w:szCs w:val="20"/>
        </w:rPr>
        <w:t>.</w:t>
      </w:r>
    </w:p>
    <w:p w14:paraId="55C1D0AF" w14:textId="77777777" w:rsidR="00B16253" w:rsidRDefault="00B16253" w:rsidP="00B16253">
      <w:pPr>
        <w:numPr>
          <w:ilvl w:val="0"/>
          <w:numId w:val="32"/>
        </w:numPr>
        <w:rPr>
          <w:sz w:val="20"/>
          <w:szCs w:val="20"/>
        </w:rPr>
      </w:pPr>
      <w:r w:rsidRPr="000356BF">
        <w:rPr>
          <w:sz w:val="20"/>
          <w:szCs w:val="20"/>
        </w:rPr>
        <w:t xml:space="preserve">Understand the </w:t>
      </w:r>
      <w:r w:rsidRPr="000356BF">
        <w:rPr>
          <w:b/>
          <w:sz w:val="20"/>
          <w:szCs w:val="20"/>
        </w:rPr>
        <w:t>structural elements</w:t>
      </w:r>
      <w:r w:rsidRPr="000356BF">
        <w:rPr>
          <w:sz w:val="20"/>
          <w:szCs w:val="20"/>
        </w:rPr>
        <w:t xml:space="preserve"> of the construction document set and the role of construction documents as communication tools for the construction contract.</w:t>
      </w:r>
    </w:p>
    <w:p w14:paraId="076FA79D" w14:textId="77777777" w:rsidR="00B16253" w:rsidRDefault="00B16253" w:rsidP="00B16253">
      <w:pPr>
        <w:numPr>
          <w:ilvl w:val="0"/>
          <w:numId w:val="32"/>
        </w:numPr>
        <w:rPr>
          <w:sz w:val="20"/>
          <w:szCs w:val="20"/>
        </w:rPr>
      </w:pPr>
      <w:r w:rsidRPr="000356BF">
        <w:rPr>
          <w:sz w:val="20"/>
          <w:szCs w:val="20"/>
        </w:rPr>
        <w:t xml:space="preserve">Understand the construction process from the transformation of an idea or need into a completed </w:t>
      </w:r>
      <w:r w:rsidRPr="000356BF">
        <w:rPr>
          <w:b/>
          <w:sz w:val="20"/>
          <w:szCs w:val="20"/>
        </w:rPr>
        <w:t>structural project</w:t>
      </w:r>
      <w:r w:rsidRPr="000356BF">
        <w:rPr>
          <w:sz w:val="20"/>
          <w:szCs w:val="20"/>
        </w:rPr>
        <w:t>.</w:t>
      </w:r>
    </w:p>
    <w:p w14:paraId="617DE3F0" w14:textId="77777777" w:rsidR="00B16253" w:rsidRDefault="00B16253" w:rsidP="00B16253">
      <w:pPr>
        <w:numPr>
          <w:ilvl w:val="0"/>
          <w:numId w:val="32"/>
        </w:numPr>
        <w:rPr>
          <w:sz w:val="20"/>
          <w:szCs w:val="20"/>
        </w:rPr>
      </w:pPr>
      <w:r w:rsidRPr="000356BF">
        <w:rPr>
          <w:sz w:val="20"/>
          <w:szCs w:val="20"/>
        </w:rPr>
        <w:t>Demonstrate communication skills to be successful in employment environment.</w:t>
      </w:r>
    </w:p>
    <w:p w14:paraId="359E46FA" w14:textId="77777777" w:rsidR="00B16253" w:rsidRPr="000356BF" w:rsidRDefault="00B16253" w:rsidP="00B16253">
      <w:pPr>
        <w:numPr>
          <w:ilvl w:val="0"/>
          <w:numId w:val="32"/>
        </w:numPr>
        <w:rPr>
          <w:sz w:val="20"/>
          <w:szCs w:val="20"/>
        </w:rPr>
      </w:pPr>
      <w:r w:rsidRPr="000356BF">
        <w:rPr>
          <w:sz w:val="20"/>
          <w:szCs w:val="20"/>
        </w:rPr>
        <w:t>Demonstrate critical thinking and problem solving skills in the employment environment.</w:t>
      </w:r>
    </w:p>
    <w:p w14:paraId="1415C807" w14:textId="77777777" w:rsidR="00D75FEF" w:rsidRDefault="00D75FEF" w:rsidP="0019338F">
      <w:pPr>
        <w:jc w:val="center"/>
      </w:pPr>
    </w:p>
    <w:sectPr w:rsidR="00D75FEF" w:rsidSect="009B0845">
      <w:type w:val="continuous"/>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92BAF" w14:textId="77777777" w:rsidR="002152C8" w:rsidRDefault="002152C8">
      <w:r>
        <w:separator/>
      </w:r>
    </w:p>
  </w:endnote>
  <w:endnote w:type="continuationSeparator" w:id="0">
    <w:p w14:paraId="6FD6F380" w14:textId="77777777" w:rsidR="002152C8" w:rsidRDefault="00215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raphite Std">
    <w:altName w:val="Calibri"/>
    <w:panose1 w:val="00000000000000000000"/>
    <w:charset w:val="00"/>
    <w:family w:val="modern"/>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35EEB" w14:textId="62D91F05" w:rsidR="004343AC" w:rsidRPr="007279C4" w:rsidRDefault="004343AC" w:rsidP="00E83D09">
    <w:pPr>
      <w:pStyle w:val="Footer"/>
      <w:tabs>
        <w:tab w:val="clear" w:pos="4320"/>
        <w:tab w:val="clear" w:pos="8640"/>
      </w:tabs>
      <w:jc w:val="center"/>
      <w:rPr>
        <w:sz w:val="18"/>
        <w:szCs w:val="18"/>
      </w:rPr>
    </w:pPr>
    <w:r w:rsidRPr="007279C4">
      <w:rPr>
        <w:sz w:val="18"/>
        <w:szCs w:val="18"/>
      </w:rPr>
      <w:fldChar w:fldCharType="begin"/>
    </w:r>
    <w:r w:rsidRPr="007279C4">
      <w:rPr>
        <w:sz w:val="18"/>
        <w:szCs w:val="18"/>
      </w:rPr>
      <w:instrText xml:space="preserve"> FILENAME </w:instrText>
    </w:r>
    <w:r w:rsidRPr="007279C4">
      <w:rPr>
        <w:sz w:val="18"/>
        <w:szCs w:val="18"/>
      </w:rPr>
      <w:fldChar w:fldCharType="separate"/>
    </w:r>
    <w:r w:rsidR="007279C4" w:rsidRPr="007279C4">
      <w:rPr>
        <w:noProof/>
        <w:sz w:val="18"/>
        <w:szCs w:val="18"/>
      </w:rPr>
      <w:t>2019_AAP_Architectural-Eng-Tech-and-Drafting-Certs_OEC-UC-AAS_CTC</w:t>
    </w:r>
    <w:r w:rsidRPr="007279C4">
      <w:rPr>
        <w:sz w:val="18"/>
        <w:szCs w:val="18"/>
      </w:rPr>
      <w:fldChar w:fldCharType="end"/>
    </w:r>
    <w:r w:rsidRPr="007279C4">
      <w:rPr>
        <w:sz w:val="18"/>
        <w:szCs w:val="18"/>
      </w:rPr>
      <w:tab/>
    </w:r>
    <w:r w:rsidR="007279C4">
      <w:rPr>
        <w:sz w:val="18"/>
        <w:szCs w:val="18"/>
      </w:rPr>
      <w:tab/>
    </w:r>
    <w:r w:rsidRPr="007279C4">
      <w:rPr>
        <w:sz w:val="18"/>
        <w:szCs w:val="18"/>
      </w:rPr>
      <w:t xml:space="preserve">Page </w:t>
    </w:r>
    <w:r w:rsidRPr="007279C4">
      <w:rPr>
        <w:sz w:val="18"/>
        <w:szCs w:val="18"/>
      </w:rPr>
      <w:fldChar w:fldCharType="begin"/>
    </w:r>
    <w:r w:rsidRPr="007279C4">
      <w:rPr>
        <w:sz w:val="18"/>
        <w:szCs w:val="18"/>
      </w:rPr>
      <w:instrText xml:space="preserve"> PAGE </w:instrText>
    </w:r>
    <w:r w:rsidRPr="007279C4">
      <w:rPr>
        <w:sz w:val="18"/>
        <w:szCs w:val="18"/>
      </w:rPr>
      <w:fldChar w:fldCharType="separate"/>
    </w:r>
    <w:r w:rsidR="007279C4">
      <w:rPr>
        <w:noProof/>
        <w:sz w:val="18"/>
        <w:szCs w:val="18"/>
      </w:rPr>
      <w:t>2</w:t>
    </w:r>
    <w:r w:rsidRPr="007279C4">
      <w:rPr>
        <w:sz w:val="18"/>
        <w:szCs w:val="18"/>
      </w:rPr>
      <w:fldChar w:fldCharType="end"/>
    </w:r>
    <w:r w:rsidRPr="007279C4">
      <w:rPr>
        <w:sz w:val="18"/>
        <w:szCs w:val="18"/>
      </w:rPr>
      <w:t xml:space="preserve"> of </w:t>
    </w:r>
    <w:r w:rsidRPr="007279C4">
      <w:rPr>
        <w:sz w:val="18"/>
        <w:szCs w:val="18"/>
      </w:rPr>
      <w:fldChar w:fldCharType="begin"/>
    </w:r>
    <w:r w:rsidRPr="007279C4">
      <w:rPr>
        <w:sz w:val="18"/>
        <w:szCs w:val="18"/>
      </w:rPr>
      <w:instrText xml:space="preserve"> NUMPAGES </w:instrText>
    </w:r>
    <w:r w:rsidRPr="007279C4">
      <w:rPr>
        <w:sz w:val="18"/>
        <w:szCs w:val="18"/>
      </w:rPr>
      <w:fldChar w:fldCharType="separate"/>
    </w:r>
    <w:r w:rsidR="007279C4">
      <w:rPr>
        <w:noProof/>
        <w:sz w:val="18"/>
        <w:szCs w:val="18"/>
      </w:rPr>
      <w:t>43</w:t>
    </w:r>
    <w:r w:rsidRPr="007279C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4DEFC" w14:textId="77777777" w:rsidR="002152C8" w:rsidRDefault="002152C8">
      <w:r>
        <w:separator/>
      </w:r>
    </w:p>
  </w:footnote>
  <w:footnote w:type="continuationSeparator" w:id="0">
    <w:p w14:paraId="0113CBB8" w14:textId="77777777" w:rsidR="002152C8" w:rsidRDefault="00215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33C3CE0"/>
    <w:multiLevelType w:val="hybridMultilevel"/>
    <w:tmpl w:val="30987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3004F"/>
    <w:multiLevelType w:val="hybridMultilevel"/>
    <w:tmpl w:val="398032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8486A87"/>
    <w:multiLevelType w:val="hybridMultilevel"/>
    <w:tmpl w:val="F1560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0101E"/>
    <w:multiLevelType w:val="hybridMultilevel"/>
    <w:tmpl w:val="53507B1C"/>
    <w:lvl w:ilvl="0" w:tplc="0409000F">
      <w:start w:val="1"/>
      <w:numFmt w:val="decimal"/>
      <w:lvlText w:val="%1."/>
      <w:lvlJc w:val="left"/>
      <w:pPr>
        <w:tabs>
          <w:tab w:val="num" w:pos="720"/>
        </w:tabs>
        <w:ind w:left="720" w:hanging="360"/>
      </w:pPr>
      <w:rPr>
        <w:rFonts w:hint="default"/>
      </w:rPr>
    </w:lvl>
    <w:lvl w:ilvl="1" w:tplc="D49AB60E">
      <w:start w:val="1"/>
      <w:numFmt w:val="upperLetter"/>
      <w:lvlText w:val="%2."/>
      <w:lvlJc w:val="left"/>
      <w:pPr>
        <w:tabs>
          <w:tab w:val="num" w:pos="1440"/>
        </w:tabs>
        <w:ind w:left="1440" w:hanging="360"/>
      </w:pPr>
      <w:rPr>
        <w:rFonts w:hint="default"/>
      </w:rPr>
    </w:lvl>
    <w:lvl w:ilvl="2" w:tplc="258CDCF2">
      <w:start w:val="1"/>
      <w:numFmt w:val="decimal"/>
      <w:lvlText w:val="%3)"/>
      <w:lvlJc w:val="left"/>
      <w:pPr>
        <w:tabs>
          <w:tab w:val="num" w:pos="2340"/>
        </w:tabs>
        <w:ind w:left="2340" w:hanging="360"/>
      </w:pPr>
      <w:rPr>
        <w:rFonts w:hint="default"/>
      </w:rPr>
    </w:lvl>
    <w:lvl w:ilvl="3" w:tplc="EE7CBA2E">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6110038A">
      <w:start w:val="1"/>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C13CE4"/>
    <w:multiLevelType w:val="hybridMultilevel"/>
    <w:tmpl w:val="E7263B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44F2F"/>
    <w:multiLevelType w:val="hybridMultilevel"/>
    <w:tmpl w:val="6C0C89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9"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B47771"/>
    <w:multiLevelType w:val="hybridMultilevel"/>
    <w:tmpl w:val="658ADA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8E41188"/>
    <w:multiLevelType w:val="hybridMultilevel"/>
    <w:tmpl w:val="87BC9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5"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6" w15:restartNumberingAfterBreak="0">
    <w:nsid w:val="54E7655A"/>
    <w:multiLevelType w:val="hybridMultilevel"/>
    <w:tmpl w:val="3E047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B609E9"/>
    <w:multiLevelType w:val="hybridMultilevel"/>
    <w:tmpl w:val="B44A02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4C315A"/>
    <w:multiLevelType w:val="hybridMultilevel"/>
    <w:tmpl w:val="1320F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622890"/>
    <w:multiLevelType w:val="hybridMultilevel"/>
    <w:tmpl w:val="ABFC7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33412D"/>
    <w:multiLevelType w:val="hybridMultilevel"/>
    <w:tmpl w:val="7D2C77BC"/>
    <w:lvl w:ilvl="0" w:tplc="A54A927E">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F00029A"/>
    <w:multiLevelType w:val="hybridMultilevel"/>
    <w:tmpl w:val="B692A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9697720">
    <w:abstractNumId w:val="27"/>
  </w:num>
  <w:num w:numId="2" w16cid:durableId="655112732">
    <w:abstractNumId w:val="33"/>
  </w:num>
  <w:num w:numId="3" w16cid:durableId="371468504">
    <w:abstractNumId w:val="13"/>
  </w:num>
  <w:num w:numId="4" w16cid:durableId="1670017918">
    <w:abstractNumId w:val="18"/>
  </w:num>
  <w:num w:numId="5" w16cid:durableId="712463141">
    <w:abstractNumId w:val="5"/>
  </w:num>
  <w:num w:numId="6" w16cid:durableId="380716381">
    <w:abstractNumId w:val="17"/>
  </w:num>
  <w:num w:numId="7" w16cid:durableId="944996105">
    <w:abstractNumId w:val="11"/>
  </w:num>
  <w:num w:numId="8" w16cid:durableId="196966293">
    <w:abstractNumId w:val="12"/>
  </w:num>
  <w:num w:numId="9" w16cid:durableId="1879245422">
    <w:abstractNumId w:val="15"/>
  </w:num>
  <w:num w:numId="10" w16cid:durableId="116340141">
    <w:abstractNumId w:val="14"/>
  </w:num>
  <w:num w:numId="11" w16cid:durableId="1675263560">
    <w:abstractNumId w:val="7"/>
  </w:num>
  <w:num w:numId="12" w16cid:durableId="927619461">
    <w:abstractNumId w:val="29"/>
  </w:num>
  <w:num w:numId="13" w16cid:durableId="586810164">
    <w:abstractNumId w:val="24"/>
  </w:num>
  <w:num w:numId="14" w16cid:durableId="1383285216">
    <w:abstractNumId w:val="0"/>
  </w:num>
  <w:num w:numId="15" w16cid:durableId="1616521172">
    <w:abstractNumId w:val="19"/>
  </w:num>
  <w:num w:numId="16" w16cid:durableId="1770467495">
    <w:abstractNumId w:val="16"/>
  </w:num>
  <w:num w:numId="17" w16cid:durableId="1700205946">
    <w:abstractNumId w:val="10"/>
  </w:num>
  <w:num w:numId="18" w16cid:durableId="1746955185">
    <w:abstractNumId w:val="31"/>
  </w:num>
  <w:num w:numId="19" w16cid:durableId="2014330460">
    <w:abstractNumId w:val="34"/>
  </w:num>
  <w:num w:numId="20" w16cid:durableId="812983205">
    <w:abstractNumId w:val="9"/>
  </w:num>
  <w:num w:numId="21" w16cid:durableId="1136332320">
    <w:abstractNumId w:val="23"/>
  </w:num>
  <w:num w:numId="22" w16cid:durableId="1283610533">
    <w:abstractNumId w:val="20"/>
  </w:num>
  <w:num w:numId="23" w16cid:durableId="1091003197">
    <w:abstractNumId w:val="25"/>
  </w:num>
  <w:num w:numId="24" w16cid:durableId="1947425653">
    <w:abstractNumId w:val="32"/>
  </w:num>
  <w:num w:numId="25" w16cid:durableId="1415471192">
    <w:abstractNumId w:val="8"/>
  </w:num>
  <w:num w:numId="26" w16cid:durableId="2079400871">
    <w:abstractNumId w:val="1"/>
  </w:num>
  <w:num w:numId="27" w16cid:durableId="1988126534">
    <w:abstractNumId w:val="22"/>
  </w:num>
  <w:num w:numId="28" w16cid:durableId="1024332192">
    <w:abstractNumId w:val="26"/>
  </w:num>
  <w:num w:numId="29" w16cid:durableId="2141535227">
    <w:abstractNumId w:val="21"/>
  </w:num>
  <w:num w:numId="30" w16cid:durableId="1427652066">
    <w:abstractNumId w:val="2"/>
  </w:num>
  <w:num w:numId="31" w16cid:durableId="497352934">
    <w:abstractNumId w:val="6"/>
  </w:num>
  <w:num w:numId="32" w16cid:durableId="8020955">
    <w:abstractNumId w:val="28"/>
  </w:num>
  <w:num w:numId="33" w16cid:durableId="1830098941">
    <w:abstractNumId w:val="36"/>
  </w:num>
  <w:num w:numId="34" w16cid:durableId="1729259103">
    <w:abstractNumId w:val="30"/>
  </w:num>
  <w:num w:numId="35" w16cid:durableId="1019619123">
    <w:abstractNumId w:val="3"/>
  </w:num>
  <w:num w:numId="36" w16cid:durableId="2755681">
    <w:abstractNumId w:val="4"/>
  </w:num>
  <w:num w:numId="37" w16cid:durableId="130384553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16401"/>
    <w:rsid w:val="000226AF"/>
    <w:rsid w:val="00025B93"/>
    <w:rsid w:val="00047623"/>
    <w:rsid w:val="000708F4"/>
    <w:rsid w:val="00073AD9"/>
    <w:rsid w:val="00074A08"/>
    <w:rsid w:val="0009695A"/>
    <w:rsid w:val="000D7CF4"/>
    <w:rsid w:val="000E15B8"/>
    <w:rsid w:val="00112AB1"/>
    <w:rsid w:val="00116886"/>
    <w:rsid w:val="00153A4B"/>
    <w:rsid w:val="00154A1C"/>
    <w:rsid w:val="00164E29"/>
    <w:rsid w:val="00166C03"/>
    <w:rsid w:val="001766AA"/>
    <w:rsid w:val="0019338F"/>
    <w:rsid w:val="001A013F"/>
    <w:rsid w:val="001D54BA"/>
    <w:rsid w:val="001D73A2"/>
    <w:rsid w:val="001F0EE2"/>
    <w:rsid w:val="002063B4"/>
    <w:rsid w:val="0021337A"/>
    <w:rsid w:val="002152C8"/>
    <w:rsid w:val="00216A04"/>
    <w:rsid w:val="00222681"/>
    <w:rsid w:val="00237EFF"/>
    <w:rsid w:val="00244891"/>
    <w:rsid w:val="00245FE7"/>
    <w:rsid w:val="00252168"/>
    <w:rsid w:val="00262459"/>
    <w:rsid w:val="0026413A"/>
    <w:rsid w:val="0028246B"/>
    <w:rsid w:val="002975A6"/>
    <w:rsid w:val="002B343D"/>
    <w:rsid w:val="002D66FA"/>
    <w:rsid w:val="002D6A75"/>
    <w:rsid w:val="002E505A"/>
    <w:rsid w:val="002F4B40"/>
    <w:rsid w:val="00302A53"/>
    <w:rsid w:val="003421BB"/>
    <w:rsid w:val="00343532"/>
    <w:rsid w:val="00356C4C"/>
    <w:rsid w:val="00370756"/>
    <w:rsid w:val="00381336"/>
    <w:rsid w:val="003C27EB"/>
    <w:rsid w:val="003D4D73"/>
    <w:rsid w:val="003D73CC"/>
    <w:rsid w:val="003D74C5"/>
    <w:rsid w:val="003F062E"/>
    <w:rsid w:val="00415AF1"/>
    <w:rsid w:val="00422475"/>
    <w:rsid w:val="0042783C"/>
    <w:rsid w:val="004343AC"/>
    <w:rsid w:val="00440DD3"/>
    <w:rsid w:val="00442694"/>
    <w:rsid w:val="00443507"/>
    <w:rsid w:val="00443CBD"/>
    <w:rsid w:val="00452EA4"/>
    <w:rsid w:val="00457788"/>
    <w:rsid w:val="0046018D"/>
    <w:rsid w:val="0047200B"/>
    <w:rsid w:val="00483D70"/>
    <w:rsid w:val="00483F01"/>
    <w:rsid w:val="004B1620"/>
    <w:rsid w:val="004D5CAF"/>
    <w:rsid w:val="004E2DE9"/>
    <w:rsid w:val="0050249F"/>
    <w:rsid w:val="00504435"/>
    <w:rsid w:val="00533C72"/>
    <w:rsid w:val="00536700"/>
    <w:rsid w:val="0054631D"/>
    <w:rsid w:val="00546F69"/>
    <w:rsid w:val="005614BD"/>
    <w:rsid w:val="005668FE"/>
    <w:rsid w:val="00566A58"/>
    <w:rsid w:val="00577EF3"/>
    <w:rsid w:val="00586896"/>
    <w:rsid w:val="00590000"/>
    <w:rsid w:val="005904FD"/>
    <w:rsid w:val="005A3A9A"/>
    <w:rsid w:val="005C23FB"/>
    <w:rsid w:val="005D79F7"/>
    <w:rsid w:val="005F2566"/>
    <w:rsid w:val="00605797"/>
    <w:rsid w:val="00664F51"/>
    <w:rsid w:val="0067151D"/>
    <w:rsid w:val="00685C42"/>
    <w:rsid w:val="00690E23"/>
    <w:rsid w:val="006E47F7"/>
    <w:rsid w:val="006E4E2D"/>
    <w:rsid w:val="00715993"/>
    <w:rsid w:val="007279C4"/>
    <w:rsid w:val="007506DD"/>
    <w:rsid w:val="00770FEA"/>
    <w:rsid w:val="00777307"/>
    <w:rsid w:val="007A00CF"/>
    <w:rsid w:val="007A2980"/>
    <w:rsid w:val="007F036D"/>
    <w:rsid w:val="007F1488"/>
    <w:rsid w:val="007F29B5"/>
    <w:rsid w:val="00823A92"/>
    <w:rsid w:val="00834406"/>
    <w:rsid w:val="00870CB3"/>
    <w:rsid w:val="0087745A"/>
    <w:rsid w:val="00892D5A"/>
    <w:rsid w:val="008A34B3"/>
    <w:rsid w:val="008A58B5"/>
    <w:rsid w:val="008C5758"/>
    <w:rsid w:val="008E59EE"/>
    <w:rsid w:val="008F67A5"/>
    <w:rsid w:val="008F7C87"/>
    <w:rsid w:val="0090094B"/>
    <w:rsid w:val="00901002"/>
    <w:rsid w:val="00904144"/>
    <w:rsid w:val="00904DA3"/>
    <w:rsid w:val="00907767"/>
    <w:rsid w:val="00907EBE"/>
    <w:rsid w:val="00913896"/>
    <w:rsid w:val="00937669"/>
    <w:rsid w:val="00963717"/>
    <w:rsid w:val="00977566"/>
    <w:rsid w:val="00977619"/>
    <w:rsid w:val="00994AF4"/>
    <w:rsid w:val="009B0845"/>
    <w:rsid w:val="00A00D1A"/>
    <w:rsid w:val="00A02269"/>
    <w:rsid w:val="00A03481"/>
    <w:rsid w:val="00A049C3"/>
    <w:rsid w:val="00A25FA3"/>
    <w:rsid w:val="00A4030C"/>
    <w:rsid w:val="00A5686A"/>
    <w:rsid w:val="00A67CB7"/>
    <w:rsid w:val="00A73E22"/>
    <w:rsid w:val="00A74402"/>
    <w:rsid w:val="00A94C60"/>
    <w:rsid w:val="00AC32A0"/>
    <w:rsid w:val="00AC7ED6"/>
    <w:rsid w:val="00AD3E3A"/>
    <w:rsid w:val="00AD7CB5"/>
    <w:rsid w:val="00AE05C7"/>
    <w:rsid w:val="00AE6B30"/>
    <w:rsid w:val="00AF47CA"/>
    <w:rsid w:val="00B04223"/>
    <w:rsid w:val="00B16253"/>
    <w:rsid w:val="00B16A86"/>
    <w:rsid w:val="00B227CC"/>
    <w:rsid w:val="00B30461"/>
    <w:rsid w:val="00B43AB6"/>
    <w:rsid w:val="00B823B4"/>
    <w:rsid w:val="00B855CF"/>
    <w:rsid w:val="00BA7E18"/>
    <w:rsid w:val="00BB3901"/>
    <w:rsid w:val="00BE7266"/>
    <w:rsid w:val="00BF2CBD"/>
    <w:rsid w:val="00BF4F2D"/>
    <w:rsid w:val="00BF785B"/>
    <w:rsid w:val="00C03E4D"/>
    <w:rsid w:val="00C24DB6"/>
    <w:rsid w:val="00C31E8F"/>
    <w:rsid w:val="00C409AF"/>
    <w:rsid w:val="00C45C07"/>
    <w:rsid w:val="00C51A53"/>
    <w:rsid w:val="00C53598"/>
    <w:rsid w:val="00C6384E"/>
    <w:rsid w:val="00C6580C"/>
    <w:rsid w:val="00C742C7"/>
    <w:rsid w:val="00C77DFD"/>
    <w:rsid w:val="00C81F47"/>
    <w:rsid w:val="00C835BE"/>
    <w:rsid w:val="00C931DF"/>
    <w:rsid w:val="00CB519E"/>
    <w:rsid w:val="00CC3262"/>
    <w:rsid w:val="00CD09AE"/>
    <w:rsid w:val="00CE6DAA"/>
    <w:rsid w:val="00CF0E70"/>
    <w:rsid w:val="00CF6484"/>
    <w:rsid w:val="00D31B1D"/>
    <w:rsid w:val="00D323DB"/>
    <w:rsid w:val="00D35237"/>
    <w:rsid w:val="00D5585A"/>
    <w:rsid w:val="00D61BB8"/>
    <w:rsid w:val="00D720F3"/>
    <w:rsid w:val="00D75FEF"/>
    <w:rsid w:val="00D929BB"/>
    <w:rsid w:val="00DB0A2A"/>
    <w:rsid w:val="00DB22D9"/>
    <w:rsid w:val="00DE17E0"/>
    <w:rsid w:val="00E039FB"/>
    <w:rsid w:val="00E10A2C"/>
    <w:rsid w:val="00E260BA"/>
    <w:rsid w:val="00E27028"/>
    <w:rsid w:val="00E339FD"/>
    <w:rsid w:val="00E46EC6"/>
    <w:rsid w:val="00E74E84"/>
    <w:rsid w:val="00E753DE"/>
    <w:rsid w:val="00E83D09"/>
    <w:rsid w:val="00E929D8"/>
    <w:rsid w:val="00EA6326"/>
    <w:rsid w:val="00EE6704"/>
    <w:rsid w:val="00EF7F04"/>
    <w:rsid w:val="00F02654"/>
    <w:rsid w:val="00F179D5"/>
    <w:rsid w:val="00F328F2"/>
    <w:rsid w:val="00F96751"/>
    <w:rsid w:val="00FB22E8"/>
    <w:rsid w:val="00FC1D2F"/>
    <w:rsid w:val="00FC27A5"/>
    <w:rsid w:val="00FE36FF"/>
    <w:rsid w:val="00FE37B3"/>
    <w:rsid w:val="00FE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AE926A0"/>
  <w15:chartTrackingRefBased/>
  <w15:docId w15:val="{AEF7412C-4FA6-4F29-93AC-8AD04CC9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46EC6"/>
    <w:pPr>
      <w:keepNext/>
      <w:jc w:val="center"/>
      <w:outlineLvl w:val="0"/>
    </w:pPr>
    <w:rPr>
      <w:b/>
      <w:sz w:val="40"/>
      <w:szCs w:val="28"/>
    </w:rPr>
  </w:style>
  <w:style w:type="paragraph" w:styleId="Heading2">
    <w:name w:val="heading 2"/>
    <w:basedOn w:val="Normal"/>
    <w:next w:val="Normal"/>
    <w:qFormat/>
    <w:rsid w:val="00E46EC6"/>
    <w:pPr>
      <w:jc w:val="center"/>
      <w:outlineLvl w:val="1"/>
    </w:pPr>
    <w:rPr>
      <w:b/>
      <w:smallCaps/>
      <w:sz w:val="2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b/>
      <w:bCs/>
      <w:u w:val="single"/>
    </w:rPr>
  </w:style>
  <w:style w:type="paragraph" w:styleId="Heading5">
    <w:name w:val="heading 5"/>
    <w:basedOn w:val="Normal"/>
    <w:next w:val="Normal"/>
    <w:qFormat/>
    <w:pPr>
      <w:keepNext/>
      <w:jc w:val="center"/>
      <w:outlineLvl w:val="4"/>
    </w:pPr>
    <w:rPr>
      <w:b/>
      <w:color w:val="FF0000"/>
      <w:sz w:val="28"/>
      <w:szCs w:val="28"/>
    </w:rPr>
  </w:style>
  <w:style w:type="paragraph" w:styleId="Heading6">
    <w:name w:val="heading 6"/>
    <w:basedOn w:val="Normal"/>
    <w:next w:val="Normal"/>
    <w:qFormat/>
    <w:pPr>
      <w:keepNext/>
      <w:jc w:val="center"/>
      <w:outlineLvl w:val="5"/>
    </w:pPr>
    <w:rPr>
      <w:b/>
      <w:color w:val="0000FF"/>
      <w:sz w:val="28"/>
      <w:szCs w:val="28"/>
    </w:rPr>
  </w:style>
  <w:style w:type="paragraph" w:styleId="Heading7">
    <w:name w:val="heading 7"/>
    <w:basedOn w:val="Normal"/>
    <w:next w:val="Normal"/>
    <w:qFormat/>
    <w:rsid w:val="00AD3E3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74"/>
    </w:pPr>
  </w:style>
  <w:style w:type="paragraph" w:styleId="Title">
    <w:name w:val="Title"/>
    <w:basedOn w:val="Normal"/>
    <w:qFormat/>
    <w:pPr>
      <w:jc w:val="center"/>
    </w:pPr>
    <w:rPr>
      <w:b/>
      <w:sz w:val="28"/>
      <w:szCs w:val="20"/>
    </w:rPr>
  </w:style>
  <w:style w:type="character" w:styleId="Hyperlink">
    <w:name w:val="Hyperlink"/>
    <w:rPr>
      <w:color w:val="0000FF"/>
      <w:u w:val="single"/>
    </w:rPr>
  </w:style>
  <w:style w:type="paragraph" w:customStyle="1" w:styleId="HeadingA">
    <w:name w:val="HeadingA"/>
    <w:basedOn w:val="Normal"/>
    <w:pPr>
      <w:jc w:val="center"/>
    </w:pPr>
    <w:rPr>
      <w:b/>
      <w:smallCaps/>
      <w:sz w:val="26"/>
    </w:rPr>
  </w:style>
  <w:style w:type="paragraph" w:customStyle="1" w:styleId="HeadingBCharChar">
    <w:name w:val="HeadingB Char Char"/>
    <w:basedOn w:val="Normal"/>
    <w:pPr>
      <w:ind w:left="360" w:hanging="360"/>
      <w:jc w:val="both"/>
    </w:pPr>
    <w:rPr>
      <w:b/>
    </w:rPr>
  </w:style>
  <w:style w:type="character" w:customStyle="1" w:styleId="HeadingBCharCharChar">
    <w:name w:val="HeadingB Char Char Char"/>
    <w:rPr>
      <w:b/>
      <w:sz w:val="24"/>
      <w:szCs w:val="24"/>
      <w:lang w:val="en-US" w:eastAsia="en-US" w:bidi="ar-SA"/>
    </w:rPr>
  </w:style>
  <w:style w:type="paragraph" w:customStyle="1" w:styleId="HeadingC">
    <w:name w:val="HeadingC"/>
    <w:basedOn w:val="Normal"/>
    <w:pPr>
      <w:spacing w:before="240"/>
    </w:pPr>
    <w:rPr>
      <w:b/>
      <w:u w:val="single"/>
    </w:rPr>
  </w:style>
  <w:style w:type="paragraph" w:styleId="TOC1">
    <w:name w:val="toc 1"/>
    <w:basedOn w:val="Normal"/>
    <w:next w:val="Normal"/>
    <w:autoRedefine/>
    <w:semiHidden/>
    <w:rsid w:val="00370756"/>
    <w:pPr>
      <w:tabs>
        <w:tab w:val="right" w:leader="underscore" w:pos="9926"/>
      </w:tabs>
      <w:spacing w:before="120"/>
    </w:pPr>
    <w:rPr>
      <w:b/>
      <w:bCs/>
      <w:i/>
      <w:iCs/>
      <w:noProof/>
    </w:rPr>
  </w:style>
  <w:style w:type="paragraph" w:styleId="TOC2">
    <w:name w:val="toc 2"/>
    <w:basedOn w:val="Normal"/>
    <w:next w:val="Normal"/>
    <w:autoRedefine/>
    <w:semiHidden/>
    <w:pPr>
      <w:spacing w:before="120"/>
      <w:ind w:left="240"/>
    </w:pPr>
    <w:rPr>
      <w:b/>
      <w:bCs/>
      <w:sz w:val="22"/>
      <w:szCs w:val="22"/>
    </w:rPr>
  </w:style>
  <w:style w:type="paragraph" w:styleId="TOC3">
    <w:name w:val="toc 3"/>
    <w:basedOn w:val="Normal"/>
    <w:next w:val="Normal"/>
    <w:autoRedefine/>
    <w:semiHidden/>
    <w:pPr>
      <w:ind w:left="480"/>
    </w:pPr>
    <w:rPr>
      <w:sz w:val="20"/>
      <w:szCs w:val="20"/>
    </w:rPr>
  </w:style>
  <w:style w:type="paragraph" w:styleId="TOC4">
    <w:name w:val="toc 4"/>
    <w:basedOn w:val="Normal"/>
    <w:next w:val="Normal"/>
    <w:autoRedefine/>
    <w:semiHidden/>
    <w:pPr>
      <w:ind w:left="720"/>
    </w:pPr>
    <w:rPr>
      <w:sz w:val="20"/>
      <w:szCs w:val="20"/>
    </w:rPr>
  </w:style>
  <w:style w:type="paragraph" w:styleId="TOC5">
    <w:name w:val="toc 5"/>
    <w:basedOn w:val="Normal"/>
    <w:next w:val="Normal"/>
    <w:autoRedefine/>
    <w:semiHidden/>
    <w:pPr>
      <w:ind w:left="960"/>
    </w:pPr>
    <w:rPr>
      <w:sz w:val="20"/>
      <w:szCs w:val="20"/>
    </w:rPr>
  </w:style>
  <w:style w:type="paragraph" w:styleId="TOC6">
    <w:name w:val="toc 6"/>
    <w:basedOn w:val="Normal"/>
    <w:next w:val="Normal"/>
    <w:autoRedefine/>
    <w:semiHidden/>
    <w:pPr>
      <w:ind w:left="1200"/>
    </w:pPr>
    <w:rPr>
      <w:sz w:val="20"/>
      <w:szCs w:val="20"/>
    </w:rPr>
  </w:style>
  <w:style w:type="paragraph" w:styleId="TOC7">
    <w:name w:val="toc 7"/>
    <w:basedOn w:val="Normal"/>
    <w:next w:val="Normal"/>
    <w:autoRedefine/>
    <w:semiHidden/>
    <w:pPr>
      <w:ind w:left="1440"/>
    </w:pPr>
    <w:rPr>
      <w:sz w:val="20"/>
      <w:szCs w:val="20"/>
    </w:rPr>
  </w:style>
  <w:style w:type="paragraph" w:styleId="TOC8">
    <w:name w:val="toc 8"/>
    <w:basedOn w:val="Normal"/>
    <w:next w:val="Normal"/>
    <w:autoRedefine/>
    <w:semiHidden/>
    <w:pPr>
      <w:ind w:left="1680"/>
    </w:pPr>
    <w:rPr>
      <w:sz w:val="20"/>
      <w:szCs w:val="20"/>
    </w:rPr>
  </w:style>
  <w:style w:type="paragraph" w:styleId="TOC9">
    <w:name w:val="toc 9"/>
    <w:basedOn w:val="Normal"/>
    <w:next w:val="Normal"/>
    <w:autoRedefine/>
    <w:semiHidden/>
    <w:pPr>
      <w:ind w:left="1920"/>
    </w:pPr>
    <w:rPr>
      <w:sz w:val="20"/>
      <w:szCs w:val="20"/>
    </w:rPr>
  </w:style>
  <w:style w:type="paragraph" w:customStyle="1" w:styleId="HeadingD">
    <w:name w:val="HeadingD"/>
    <w:basedOn w:val="Normal"/>
    <w:pPr>
      <w:numPr>
        <w:numId w:val="4"/>
      </w:numPr>
      <w:tabs>
        <w:tab w:val="left" w:pos="720"/>
      </w:tabs>
      <w:ind w:left="720" w:right="576"/>
      <w:jc w:val="both"/>
    </w:pPr>
    <w:rPr>
      <w:u w:val="single"/>
    </w:rPr>
  </w:style>
  <w:style w:type="character" w:customStyle="1" w:styleId="HeadingDChar">
    <w:name w:val="HeadingD Char"/>
    <w:rPr>
      <w:sz w:val="24"/>
      <w:szCs w:val="24"/>
      <w:u w:val="single"/>
      <w:lang w:val="en-US" w:eastAsia="en-US" w:bidi="ar-SA"/>
    </w:rPr>
  </w:style>
  <w:style w:type="paragraph" w:customStyle="1" w:styleId="HeadingE">
    <w:name w:val="HeadingE"/>
    <w:basedOn w:val="HeadingD"/>
    <w:pPr>
      <w:numPr>
        <w:numId w:val="0"/>
      </w:numPr>
      <w:spacing w:before="240"/>
    </w:pPr>
    <w:rPr>
      <w:b/>
    </w:rPr>
  </w:style>
  <w:style w:type="paragraph" w:customStyle="1" w:styleId="HeadingF">
    <w:name w:val="HeadingF"/>
    <w:basedOn w:val="HeadingA"/>
    <w:autoRedefine/>
    <w:rPr>
      <w:sz w:val="24"/>
    </w:rPr>
  </w:style>
  <w:style w:type="paragraph" w:styleId="BodyTextIndent2">
    <w:name w:val="Body Text Indent 2"/>
    <w:basedOn w:val="Normal"/>
    <w:pPr>
      <w:tabs>
        <w:tab w:val="left" w:pos="360"/>
      </w:tabs>
      <w:ind w:left="360" w:firstLine="14"/>
      <w:jc w:val="both"/>
    </w:pPr>
  </w:style>
  <w:style w:type="paragraph" w:styleId="BlockText">
    <w:name w:val="Block Text"/>
    <w:basedOn w:val="Normal"/>
    <w:pPr>
      <w:tabs>
        <w:tab w:val="left" w:pos="720"/>
      </w:tabs>
      <w:ind w:left="360" w:right="25"/>
      <w:jc w:val="both"/>
    </w:pPr>
  </w:style>
  <w:style w:type="paragraph" w:styleId="BodyText">
    <w:name w:val="Body Text"/>
    <w:basedOn w:val="Normal"/>
    <w:rPr>
      <w:b/>
      <w:color w:val="3366FF"/>
    </w:rPr>
  </w:style>
  <w:style w:type="paragraph" w:styleId="BodyText2">
    <w:name w:val="Body Text 2"/>
    <w:basedOn w:val="Normal"/>
    <w:pPr>
      <w:spacing w:before="240"/>
    </w:pPr>
    <w:rPr>
      <w:color w:val="0000FF"/>
    </w:rPr>
  </w:style>
  <w:style w:type="paragraph" w:styleId="BodyText3">
    <w:name w:val="Body Text 3"/>
    <w:basedOn w:val="Normal"/>
    <w:pPr>
      <w:jc w:val="both"/>
    </w:pPr>
    <w:rPr>
      <w:bCs/>
    </w:rPr>
  </w:style>
  <w:style w:type="paragraph" w:styleId="BodyTextIndent3">
    <w:name w:val="Body Text Indent 3"/>
    <w:basedOn w:val="Normal"/>
    <w:pPr>
      <w:ind w:left="360" w:hanging="360"/>
      <w:jc w:val="both"/>
    </w:pPr>
    <w:rPr>
      <w:bCs/>
    </w:r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tmiller">
    <w:name w:val="tmiller"/>
    <w:semiHidden/>
    <w:rsid w:val="00907EBE"/>
    <w:rPr>
      <w:rFonts w:ascii="Arial" w:hAnsi="Arial" w:cs="Arial"/>
      <w:color w:val="auto"/>
      <w:sz w:val="20"/>
      <w:szCs w:val="20"/>
    </w:rPr>
  </w:style>
  <w:style w:type="paragraph" w:styleId="List2">
    <w:name w:val="List 2"/>
    <w:basedOn w:val="Normal"/>
    <w:rsid w:val="00C45C07"/>
    <w:pPr>
      <w:ind w:left="720" w:hanging="360"/>
    </w:pPr>
    <w:rPr>
      <w:rFonts w:ascii="Garamond" w:hAnsi="Garamond"/>
      <w:bCs/>
    </w:rPr>
  </w:style>
  <w:style w:type="paragraph" w:styleId="Subtitle">
    <w:name w:val="Subtitle"/>
    <w:basedOn w:val="Normal"/>
    <w:qFormat/>
    <w:rsid w:val="00440DD3"/>
    <w:pPr>
      <w:jc w:val="center"/>
    </w:pPr>
    <w:rPr>
      <w:sz w:val="32"/>
    </w:rPr>
  </w:style>
  <w:style w:type="table" w:styleId="TableGrid1">
    <w:name w:val="Table Grid 1"/>
    <w:basedOn w:val="TableNormal"/>
    <w:rsid w:val="00892D5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Index1">
    <w:name w:val="index 1"/>
    <w:basedOn w:val="Normal"/>
    <w:next w:val="Normal"/>
    <w:autoRedefine/>
    <w:semiHidden/>
    <w:rsid w:val="00DB22D9"/>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038070">
      <w:bodyDiv w:val="1"/>
      <w:marLeft w:val="0"/>
      <w:marRight w:val="0"/>
      <w:marTop w:val="0"/>
      <w:marBottom w:val="0"/>
      <w:divBdr>
        <w:top w:val="none" w:sz="0" w:space="0" w:color="auto"/>
        <w:left w:val="none" w:sz="0" w:space="0" w:color="auto"/>
        <w:bottom w:val="none" w:sz="0" w:space="0" w:color="auto"/>
        <w:right w:val="none" w:sz="0" w:space="0" w:color="auto"/>
      </w:divBdr>
    </w:div>
    <w:div w:id="307512559">
      <w:bodyDiv w:val="1"/>
      <w:marLeft w:val="0"/>
      <w:marRight w:val="0"/>
      <w:marTop w:val="0"/>
      <w:marBottom w:val="0"/>
      <w:divBdr>
        <w:top w:val="none" w:sz="0" w:space="0" w:color="auto"/>
        <w:left w:val="none" w:sz="0" w:space="0" w:color="auto"/>
        <w:bottom w:val="none" w:sz="0" w:space="0" w:color="auto"/>
        <w:right w:val="none" w:sz="0" w:space="0" w:color="auto"/>
      </w:divBdr>
    </w:div>
    <w:div w:id="678657939">
      <w:bodyDiv w:val="1"/>
      <w:marLeft w:val="0"/>
      <w:marRight w:val="0"/>
      <w:marTop w:val="0"/>
      <w:marBottom w:val="0"/>
      <w:divBdr>
        <w:top w:val="none" w:sz="0" w:space="0" w:color="auto"/>
        <w:left w:val="none" w:sz="0" w:space="0" w:color="auto"/>
        <w:bottom w:val="none" w:sz="0" w:space="0" w:color="auto"/>
        <w:right w:val="none" w:sz="0" w:space="0" w:color="auto"/>
      </w:divBdr>
    </w:div>
    <w:div w:id="964896100">
      <w:bodyDiv w:val="1"/>
      <w:marLeft w:val="0"/>
      <w:marRight w:val="0"/>
      <w:marTop w:val="0"/>
      <w:marBottom w:val="0"/>
      <w:divBdr>
        <w:top w:val="none" w:sz="0" w:space="0" w:color="auto"/>
        <w:left w:val="none" w:sz="0" w:space="0" w:color="auto"/>
        <w:bottom w:val="none" w:sz="0" w:space="0" w:color="auto"/>
        <w:right w:val="none" w:sz="0" w:space="0" w:color="auto"/>
      </w:divBdr>
    </w:div>
    <w:div w:id="1116754500">
      <w:bodyDiv w:val="1"/>
      <w:marLeft w:val="0"/>
      <w:marRight w:val="0"/>
      <w:marTop w:val="0"/>
      <w:marBottom w:val="0"/>
      <w:divBdr>
        <w:top w:val="none" w:sz="0" w:space="0" w:color="auto"/>
        <w:left w:val="none" w:sz="0" w:space="0" w:color="auto"/>
        <w:bottom w:val="none" w:sz="0" w:space="0" w:color="auto"/>
        <w:right w:val="none" w:sz="0" w:space="0" w:color="auto"/>
      </w:divBdr>
    </w:div>
    <w:div w:id="1338927283">
      <w:bodyDiv w:val="1"/>
      <w:marLeft w:val="0"/>
      <w:marRight w:val="0"/>
      <w:marTop w:val="0"/>
      <w:marBottom w:val="0"/>
      <w:divBdr>
        <w:top w:val="none" w:sz="0" w:space="0" w:color="auto"/>
        <w:left w:val="none" w:sz="0" w:space="0" w:color="auto"/>
        <w:bottom w:val="none" w:sz="0" w:space="0" w:color="auto"/>
        <w:right w:val="none" w:sz="0" w:space="0" w:color="auto"/>
      </w:divBdr>
    </w:div>
    <w:div w:id="1697929278">
      <w:bodyDiv w:val="1"/>
      <w:marLeft w:val="0"/>
      <w:marRight w:val="0"/>
      <w:marTop w:val="0"/>
      <w:marBottom w:val="0"/>
      <w:divBdr>
        <w:top w:val="none" w:sz="0" w:space="0" w:color="auto"/>
        <w:left w:val="none" w:sz="0" w:space="0" w:color="auto"/>
        <w:bottom w:val="none" w:sz="0" w:space="0" w:color="auto"/>
        <w:right w:val="none" w:sz="0" w:space="0" w:color="auto"/>
      </w:divBdr>
    </w:div>
    <w:div w:id="211297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43</Pages>
  <Words>9682</Words>
  <Characters>54124</Characters>
  <Application>Microsoft Office Word</Application>
  <DocSecurity>0</DocSecurity>
  <Lines>2164</Lines>
  <Paragraphs>1160</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62646</CharactersWithSpaces>
  <SharedDoc>false</SharedDoc>
  <HLinks>
    <vt:vector size="342" baseType="variant">
      <vt:variant>
        <vt:i4>1376310</vt:i4>
      </vt:variant>
      <vt:variant>
        <vt:i4>225</vt:i4>
      </vt:variant>
      <vt:variant>
        <vt:i4>0</vt:i4>
      </vt:variant>
      <vt:variant>
        <vt:i4>5</vt:i4>
      </vt:variant>
      <vt:variant>
        <vt:lpwstr/>
      </vt:variant>
      <vt:variant>
        <vt:lpwstr>_Toc177539391</vt:lpwstr>
      </vt:variant>
      <vt:variant>
        <vt:i4>1376310</vt:i4>
      </vt:variant>
      <vt:variant>
        <vt:i4>222</vt:i4>
      </vt:variant>
      <vt:variant>
        <vt:i4>0</vt:i4>
      </vt:variant>
      <vt:variant>
        <vt:i4>5</vt:i4>
      </vt:variant>
      <vt:variant>
        <vt:lpwstr/>
      </vt:variant>
      <vt:variant>
        <vt:lpwstr>_Toc177539394</vt:lpwstr>
      </vt:variant>
      <vt:variant>
        <vt:i4>1376310</vt:i4>
      </vt:variant>
      <vt:variant>
        <vt:i4>219</vt:i4>
      </vt:variant>
      <vt:variant>
        <vt:i4>0</vt:i4>
      </vt:variant>
      <vt:variant>
        <vt:i4>5</vt:i4>
      </vt:variant>
      <vt:variant>
        <vt:lpwstr/>
      </vt:variant>
      <vt:variant>
        <vt:lpwstr>_Toc177539394</vt:lpwstr>
      </vt:variant>
      <vt:variant>
        <vt:i4>1376310</vt:i4>
      </vt:variant>
      <vt:variant>
        <vt:i4>216</vt:i4>
      </vt:variant>
      <vt:variant>
        <vt:i4>0</vt:i4>
      </vt:variant>
      <vt:variant>
        <vt:i4>5</vt:i4>
      </vt:variant>
      <vt:variant>
        <vt:lpwstr/>
      </vt:variant>
      <vt:variant>
        <vt:lpwstr>_Toc177539393</vt:lpwstr>
      </vt:variant>
      <vt:variant>
        <vt:i4>1376310</vt:i4>
      </vt:variant>
      <vt:variant>
        <vt:i4>213</vt:i4>
      </vt:variant>
      <vt:variant>
        <vt:i4>0</vt:i4>
      </vt:variant>
      <vt:variant>
        <vt:i4>5</vt:i4>
      </vt:variant>
      <vt:variant>
        <vt:lpwstr/>
      </vt:variant>
      <vt:variant>
        <vt:lpwstr>_Toc177539392</vt:lpwstr>
      </vt:variant>
      <vt:variant>
        <vt:i4>1376310</vt:i4>
      </vt:variant>
      <vt:variant>
        <vt:i4>210</vt:i4>
      </vt:variant>
      <vt:variant>
        <vt:i4>0</vt:i4>
      </vt:variant>
      <vt:variant>
        <vt:i4>5</vt:i4>
      </vt:variant>
      <vt:variant>
        <vt:lpwstr/>
      </vt:variant>
      <vt:variant>
        <vt:lpwstr>_Toc177539391</vt:lpwstr>
      </vt:variant>
      <vt:variant>
        <vt:i4>1376310</vt:i4>
      </vt:variant>
      <vt:variant>
        <vt:i4>207</vt:i4>
      </vt:variant>
      <vt:variant>
        <vt:i4>0</vt:i4>
      </vt:variant>
      <vt:variant>
        <vt:i4>5</vt:i4>
      </vt:variant>
      <vt:variant>
        <vt:lpwstr/>
      </vt:variant>
      <vt:variant>
        <vt:lpwstr>_Toc177539394</vt:lpwstr>
      </vt:variant>
      <vt:variant>
        <vt:i4>1376310</vt:i4>
      </vt:variant>
      <vt:variant>
        <vt:i4>204</vt:i4>
      </vt:variant>
      <vt:variant>
        <vt:i4>0</vt:i4>
      </vt:variant>
      <vt:variant>
        <vt:i4>5</vt:i4>
      </vt:variant>
      <vt:variant>
        <vt:lpwstr/>
      </vt:variant>
      <vt:variant>
        <vt:lpwstr>_Toc177539394</vt:lpwstr>
      </vt:variant>
      <vt:variant>
        <vt:i4>1376310</vt:i4>
      </vt:variant>
      <vt:variant>
        <vt:i4>201</vt:i4>
      </vt:variant>
      <vt:variant>
        <vt:i4>0</vt:i4>
      </vt:variant>
      <vt:variant>
        <vt:i4>5</vt:i4>
      </vt:variant>
      <vt:variant>
        <vt:lpwstr/>
      </vt:variant>
      <vt:variant>
        <vt:lpwstr>_Toc177539393</vt:lpwstr>
      </vt:variant>
      <vt:variant>
        <vt:i4>1376310</vt:i4>
      </vt:variant>
      <vt:variant>
        <vt:i4>198</vt:i4>
      </vt:variant>
      <vt:variant>
        <vt:i4>0</vt:i4>
      </vt:variant>
      <vt:variant>
        <vt:i4>5</vt:i4>
      </vt:variant>
      <vt:variant>
        <vt:lpwstr/>
      </vt:variant>
      <vt:variant>
        <vt:lpwstr>_Toc177539392</vt:lpwstr>
      </vt:variant>
      <vt:variant>
        <vt:i4>1376310</vt:i4>
      </vt:variant>
      <vt:variant>
        <vt:i4>195</vt:i4>
      </vt:variant>
      <vt:variant>
        <vt:i4>0</vt:i4>
      </vt:variant>
      <vt:variant>
        <vt:i4>5</vt:i4>
      </vt:variant>
      <vt:variant>
        <vt:lpwstr/>
      </vt:variant>
      <vt:variant>
        <vt:lpwstr>_Toc177539391</vt:lpwstr>
      </vt:variant>
      <vt:variant>
        <vt:i4>1376310</vt:i4>
      </vt:variant>
      <vt:variant>
        <vt:i4>192</vt:i4>
      </vt:variant>
      <vt:variant>
        <vt:i4>0</vt:i4>
      </vt:variant>
      <vt:variant>
        <vt:i4>5</vt:i4>
      </vt:variant>
      <vt:variant>
        <vt:lpwstr/>
      </vt:variant>
      <vt:variant>
        <vt:lpwstr>_Toc177539394</vt:lpwstr>
      </vt:variant>
      <vt:variant>
        <vt:i4>1376310</vt:i4>
      </vt:variant>
      <vt:variant>
        <vt:i4>189</vt:i4>
      </vt:variant>
      <vt:variant>
        <vt:i4>0</vt:i4>
      </vt:variant>
      <vt:variant>
        <vt:i4>5</vt:i4>
      </vt:variant>
      <vt:variant>
        <vt:lpwstr/>
      </vt:variant>
      <vt:variant>
        <vt:lpwstr>_Toc177539394</vt:lpwstr>
      </vt:variant>
      <vt:variant>
        <vt:i4>1376310</vt:i4>
      </vt:variant>
      <vt:variant>
        <vt:i4>186</vt:i4>
      </vt:variant>
      <vt:variant>
        <vt:i4>0</vt:i4>
      </vt:variant>
      <vt:variant>
        <vt:i4>5</vt:i4>
      </vt:variant>
      <vt:variant>
        <vt:lpwstr/>
      </vt:variant>
      <vt:variant>
        <vt:lpwstr>_Toc177539394</vt:lpwstr>
      </vt:variant>
      <vt:variant>
        <vt:i4>1376310</vt:i4>
      </vt:variant>
      <vt:variant>
        <vt:i4>183</vt:i4>
      </vt:variant>
      <vt:variant>
        <vt:i4>0</vt:i4>
      </vt:variant>
      <vt:variant>
        <vt:i4>5</vt:i4>
      </vt:variant>
      <vt:variant>
        <vt:lpwstr/>
      </vt:variant>
      <vt:variant>
        <vt:lpwstr>_Toc177539393</vt:lpwstr>
      </vt:variant>
      <vt:variant>
        <vt:i4>1376310</vt:i4>
      </vt:variant>
      <vt:variant>
        <vt:i4>180</vt:i4>
      </vt:variant>
      <vt:variant>
        <vt:i4>0</vt:i4>
      </vt:variant>
      <vt:variant>
        <vt:i4>5</vt:i4>
      </vt:variant>
      <vt:variant>
        <vt:lpwstr/>
      </vt:variant>
      <vt:variant>
        <vt:lpwstr>_Toc177539392</vt:lpwstr>
      </vt:variant>
      <vt:variant>
        <vt:i4>1376310</vt:i4>
      </vt:variant>
      <vt:variant>
        <vt:i4>177</vt:i4>
      </vt:variant>
      <vt:variant>
        <vt:i4>0</vt:i4>
      </vt:variant>
      <vt:variant>
        <vt:i4>5</vt:i4>
      </vt:variant>
      <vt:variant>
        <vt:lpwstr/>
      </vt:variant>
      <vt:variant>
        <vt:lpwstr>_Toc177539391</vt:lpwstr>
      </vt:variant>
      <vt:variant>
        <vt:i4>1376310</vt:i4>
      </vt:variant>
      <vt:variant>
        <vt:i4>174</vt:i4>
      </vt:variant>
      <vt:variant>
        <vt:i4>0</vt:i4>
      </vt:variant>
      <vt:variant>
        <vt:i4>5</vt:i4>
      </vt:variant>
      <vt:variant>
        <vt:lpwstr/>
      </vt:variant>
      <vt:variant>
        <vt:lpwstr>_Toc177539394</vt:lpwstr>
      </vt:variant>
      <vt:variant>
        <vt:i4>1376310</vt:i4>
      </vt:variant>
      <vt:variant>
        <vt:i4>171</vt:i4>
      </vt:variant>
      <vt:variant>
        <vt:i4>0</vt:i4>
      </vt:variant>
      <vt:variant>
        <vt:i4>5</vt:i4>
      </vt:variant>
      <vt:variant>
        <vt:lpwstr/>
      </vt:variant>
      <vt:variant>
        <vt:lpwstr>_Toc177539394</vt:lpwstr>
      </vt:variant>
      <vt:variant>
        <vt:i4>1376310</vt:i4>
      </vt:variant>
      <vt:variant>
        <vt:i4>168</vt:i4>
      </vt:variant>
      <vt:variant>
        <vt:i4>0</vt:i4>
      </vt:variant>
      <vt:variant>
        <vt:i4>5</vt:i4>
      </vt:variant>
      <vt:variant>
        <vt:lpwstr/>
      </vt:variant>
      <vt:variant>
        <vt:lpwstr>_Toc177539394</vt:lpwstr>
      </vt:variant>
      <vt:variant>
        <vt:i4>1376310</vt:i4>
      </vt:variant>
      <vt:variant>
        <vt:i4>165</vt:i4>
      </vt:variant>
      <vt:variant>
        <vt:i4>0</vt:i4>
      </vt:variant>
      <vt:variant>
        <vt:i4>5</vt:i4>
      </vt:variant>
      <vt:variant>
        <vt:lpwstr/>
      </vt:variant>
      <vt:variant>
        <vt:lpwstr>_Toc177539393</vt:lpwstr>
      </vt:variant>
      <vt:variant>
        <vt:i4>1376310</vt:i4>
      </vt:variant>
      <vt:variant>
        <vt:i4>162</vt:i4>
      </vt:variant>
      <vt:variant>
        <vt:i4>0</vt:i4>
      </vt:variant>
      <vt:variant>
        <vt:i4>5</vt:i4>
      </vt:variant>
      <vt:variant>
        <vt:lpwstr/>
      </vt:variant>
      <vt:variant>
        <vt:lpwstr>_Toc177539392</vt:lpwstr>
      </vt:variant>
      <vt:variant>
        <vt:i4>1376310</vt:i4>
      </vt:variant>
      <vt:variant>
        <vt:i4>158</vt:i4>
      </vt:variant>
      <vt:variant>
        <vt:i4>0</vt:i4>
      </vt:variant>
      <vt:variant>
        <vt:i4>5</vt:i4>
      </vt:variant>
      <vt:variant>
        <vt:lpwstr/>
      </vt:variant>
      <vt:variant>
        <vt:lpwstr>_Toc177539394</vt:lpwstr>
      </vt:variant>
      <vt:variant>
        <vt:i4>1376310</vt:i4>
      </vt:variant>
      <vt:variant>
        <vt:i4>156</vt:i4>
      </vt:variant>
      <vt:variant>
        <vt:i4>0</vt:i4>
      </vt:variant>
      <vt:variant>
        <vt:i4>5</vt:i4>
      </vt:variant>
      <vt:variant>
        <vt:lpwstr/>
      </vt:variant>
      <vt:variant>
        <vt:lpwstr>_Toc177539391</vt:lpwstr>
      </vt:variant>
      <vt:variant>
        <vt:i4>1376310</vt:i4>
      </vt:variant>
      <vt:variant>
        <vt:i4>153</vt:i4>
      </vt:variant>
      <vt:variant>
        <vt:i4>0</vt:i4>
      </vt:variant>
      <vt:variant>
        <vt:i4>5</vt:i4>
      </vt:variant>
      <vt:variant>
        <vt:lpwstr/>
      </vt:variant>
      <vt:variant>
        <vt:lpwstr>_Toc177539394</vt:lpwstr>
      </vt:variant>
      <vt:variant>
        <vt:i4>1376310</vt:i4>
      </vt:variant>
      <vt:variant>
        <vt:i4>150</vt:i4>
      </vt:variant>
      <vt:variant>
        <vt:i4>0</vt:i4>
      </vt:variant>
      <vt:variant>
        <vt:i4>5</vt:i4>
      </vt:variant>
      <vt:variant>
        <vt:lpwstr/>
      </vt:variant>
      <vt:variant>
        <vt:lpwstr>_Toc177539394</vt:lpwstr>
      </vt:variant>
      <vt:variant>
        <vt:i4>1376310</vt:i4>
      </vt:variant>
      <vt:variant>
        <vt:i4>147</vt:i4>
      </vt:variant>
      <vt:variant>
        <vt:i4>0</vt:i4>
      </vt:variant>
      <vt:variant>
        <vt:i4>5</vt:i4>
      </vt:variant>
      <vt:variant>
        <vt:lpwstr/>
      </vt:variant>
      <vt:variant>
        <vt:lpwstr>_Toc177539393</vt:lpwstr>
      </vt:variant>
      <vt:variant>
        <vt:i4>1376310</vt:i4>
      </vt:variant>
      <vt:variant>
        <vt:i4>144</vt:i4>
      </vt:variant>
      <vt:variant>
        <vt:i4>0</vt:i4>
      </vt:variant>
      <vt:variant>
        <vt:i4>5</vt:i4>
      </vt:variant>
      <vt:variant>
        <vt:lpwstr/>
      </vt:variant>
      <vt:variant>
        <vt:lpwstr>_Toc177539392</vt:lpwstr>
      </vt:variant>
      <vt:variant>
        <vt:i4>1376310</vt:i4>
      </vt:variant>
      <vt:variant>
        <vt:i4>141</vt:i4>
      </vt:variant>
      <vt:variant>
        <vt:i4>0</vt:i4>
      </vt:variant>
      <vt:variant>
        <vt:i4>5</vt:i4>
      </vt:variant>
      <vt:variant>
        <vt:lpwstr/>
      </vt:variant>
      <vt:variant>
        <vt:lpwstr>_Toc177539391</vt:lpwstr>
      </vt:variant>
      <vt:variant>
        <vt:i4>1376310</vt:i4>
      </vt:variant>
      <vt:variant>
        <vt:i4>138</vt:i4>
      </vt:variant>
      <vt:variant>
        <vt:i4>0</vt:i4>
      </vt:variant>
      <vt:variant>
        <vt:i4>5</vt:i4>
      </vt:variant>
      <vt:variant>
        <vt:lpwstr/>
      </vt:variant>
      <vt:variant>
        <vt:lpwstr>_Toc177539394</vt:lpwstr>
      </vt:variant>
      <vt:variant>
        <vt:i4>1376310</vt:i4>
      </vt:variant>
      <vt:variant>
        <vt:i4>135</vt:i4>
      </vt:variant>
      <vt:variant>
        <vt:i4>0</vt:i4>
      </vt:variant>
      <vt:variant>
        <vt:i4>5</vt:i4>
      </vt:variant>
      <vt:variant>
        <vt:lpwstr/>
      </vt:variant>
      <vt:variant>
        <vt:lpwstr>_Toc177539394</vt:lpwstr>
      </vt:variant>
      <vt:variant>
        <vt:i4>1376310</vt:i4>
      </vt:variant>
      <vt:variant>
        <vt:i4>132</vt:i4>
      </vt:variant>
      <vt:variant>
        <vt:i4>0</vt:i4>
      </vt:variant>
      <vt:variant>
        <vt:i4>5</vt:i4>
      </vt:variant>
      <vt:variant>
        <vt:lpwstr/>
      </vt:variant>
      <vt:variant>
        <vt:lpwstr>_Toc177539394</vt:lpwstr>
      </vt:variant>
      <vt:variant>
        <vt:i4>1376310</vt:i4>
      </vt:variant>
      <vt:variant>
        <vt:i4>129</vt:i4>
      </vt:variant>
      <vt:variant>
        <vt:i4>0</vt:i4>
      </vt:variant>
      <vt:variant>
        <vt:i4>5</vt:i4>
      </vt:variant>
      <vt:variant>
        <vt:lpwstr/>
      </vt:variant>
      <vt:variant>
        <vt:lpwstr>_Toc177539393</vt:lpwstr>
      </vt:variant>
      <vt:variant>
        <vt:i4>1376310</vt:i4>
      </vt:variant>
      <vt:variant>
        <vt:i4>126</vt:i4>
      </vt:variant>
      <vt:variant>
        <vt:i4>0</vt:i4>
      </vt:variant>
      <vt:variant>
        <vt:i4>5</vt:i4>
      </vt:variant>
      <vt:variant>
        <vt:lpwstr/>
      </vt:variant>
      <vt:variant>
        <vt:lpwstr>_Toc177539392</vt:lpwstr>
      </vt:variant>
      <vt:variant>
        <vt:i4>1376310</vt:i4>
      </vt:variant>
      <vt:variant>
        <vt:i4>123</vt:i4>
      </vt:variant>
      <vt:variant>
        <vt:i4>0</vt:i4>
      </vt:variant>
      <vt:variant>
        <vt:i4>5</vt:i4>
      </vt:variant>
      <vt:variant>
        <vt:lpwstr/>
      </vt:variant>
      <vt:variant>
        <vt:lpwstr>_Toc177539391</vt:lpwstr>
      </vt:variant>
      <vt:variant>
        <vt:i4>1376310</vt:i4>
      </vt:variant>
      <vt:variant>
        <vt:i4>119</vt:i4>
      </vt:variant>
      <vt:variant>
        <vt:i4>0</vt:i4>
      </vt:variant>
      <vt:variant>
        <vt:i4>5</vt:i4>
      </vt:variant>
      <vt:variant>
        <vt:lpwstr/>
      </vt:variant>
      <vt:variant>
        <vt:lpwstr>_Toc177539394</vt:lpwstr>
      </vt:variant>
      <vt:variant>
        <vt:i4>1376310</vt:i4>
      </vt:variant>
      <vt:variant>
        <vt:i4>116</vt:i4>
      </vt:variant>
      <vt:variant>
        <vt:i4>0</vt:i4>
      </vt:variant>
      <vt:variant>
        <vt:i4>5</vt:i4>
      </vt:variant>
      <vt:variant>
        <vt:lpwstr/>
      </vt:variant>
      <vt:variant>
        <vt:lpwstr>_Toc177539394</vt:lpwstr>
      </vt:variant>
      <vt:variant>
        <vt:i4>1376310</vt:i4>
      </vt:variant>
      <vt:variant>
        <vt:i4>110</vt:i4>
      </vt:variant>
      <vt:variant>
        <vt:i4>0</vt:i4>
      </vt:variant>
      <vt:variant>
        <vt:i4>5</vt:i4>
      </vt:variant>
      <vt:variant>
        <vt:lpwstr/>
      </vt:variant>
      <vt:variant>
        <vt:lpwstr>_Toc177539394</vt:lpwstr>
      </vt:variant>
      <vt:variant>
        <vt:i4>1376310</vt:i4>
      </vt:variant>
      <vt:variant>
        <vt:i4>104</vt:i4>
      </vt:variant>
      <vt:variant>
        <vt:i4>0</vt:i4>
      </vt:variant>
      <vt:variant>
        <vt:i4>5</vt:i4>
      </vt:variant>
      <vt:variant>
        <vt:lpwstr/>
      </vt:variant>
      <vt:variant>
        <vt:lpwstr>_Toc177539393</vt:lpwstr>
      </vt:variant>
      <vt:variant>
        <vt:i4>1376310</vt:i4>
      </vt:variant>
      <vt:variant>
        <vt:i4>98</vt:i4>
      </vt:variant>
      <vt:variant>
        <vt:i4>0</vt:i4>
      </vt:variant>
      <vt:variant>
        <vt:i4>5</vt:i4>
      </vt:variant>
      <vt:variant>
        <vt:lpwstr/>
      </vt:variant>
      <vt:variant>
        <vt:lpwstr>_Toc177539392</vt:lpwstr>
      </vt:variant>
      <vt:variant>
        <vt:i4>1376310</vt:i4>
      </vt:variant>
      <vt:variant>
        <vt:i4>92</vt:i4>
      </vt:variant>
      <vt:variant>
        <vt:i4>0</vt:i4>
      </vt:variant>
      <vt:variant>
        <vt:i4>5</vt:i4>
      </vt:variant>
      <vt:variant>
        <vt:lpwstr/>
      </vt:variant>
      <vt:variant>
        <vt:lpwstr>_Toc177539391</vt:lpwstr>
      </vt:variant>
      <vt:variant>
        <vt:i4>1376310</vt:i4>
      </vt:variant>
      <vt:variant>
        <vt:i4>89</vt:i4>
      </vt:variant>
      <vt:variant>
        <vt:i4>0</vt:i4>
      </vt:variant>
      <vt:variant>
        <vt:i4>5</vt:i4>
      </vt:variant>
      <vt:variant>
        <vt:lpwstr/>
      </vt:variant>
      <vt:variant>
        <vt:lpwstr>_Toc177539394</vt:lpwstr>
      </vt:variant>
      <vt:variant>
        <vt:i4>1376310</vt:i4>
      </vt:variant>
      <vt:variant>
        <vt:i4>86</vt:i4>
      </vt:variant>
      <vt:variant>
        <vt:i4>0</vt:i4>
      </vt:variant>
      <vt:variant>
        <vt:i4>5</vt:i4>
      </vt:variant>
      <vt:variant>
        <vt:lpwstr/>
      </vt:variant>
      <vt:variant>
        <vt:lpwstr>_Toc177539390</vt:lpwstr>
      </vt:variant>
      <vt:variant>
        <vt:i4>1376310</vt:i4>
      </vt:variant>
      <vt:variant>
        <vt:i4>80</vt:i4>
      </vt:variant>
      <vt:variant>
        <vt:i4>0</vt:i4>
      </vt:variant>
      <vt:variant>
        <vt:i4>5</vt:i4>
      </vt:variant>
      <vt:variant>
        <vt:lpwstr/>
      </vt:variant>
      <vt:variant>
        <vt:lpwstr>_Toc177539390</vt:lpwstr>
      </vt:variant>
      <vt:variant>
        <vt:i4>1310774</vt:i4>
      </vt:variant>
      <vt:variant>
        <vt:i4>74</vt:i4>
      </vt:variant>
      <vt:variant>
        <vt:i4>0</vt:i4>
      </vt:variant>
      <vt:variant>
        <vt:i4>5</vt:i4>
      </vt:variant>
      <vt:variant>
        <vt:lpwstr/>
      </vt:variant>
      <vt:variant>
        <vt:lpwstr>_Toc177539389</vt:lpwstr>
      </vt:variant>
      <vt:variant>
        <vt:i4>1310774</vt:i4>
      </vt:variant>
      <vt:variant>
        <vt:i4>68</vt:i4>
      </vt:variant>
      <vt:variant>
        <vt:i4>0</vt:i4>
      </vt:variant>
      <vt:variant>
        <vt:i4>5</vt:i4>
      </vt:variant>
      <vt:variant>
        <vt:lpwstr/>
      </vt:variant>
      <vt:variant>
        <vt:lpwstr>_Toc177539388</vt:lpwstr>
      </vt:variant>
      <vt:variant>
        <vt:i4>1310774</vt:i4>
      </vt:variant>
      <vt:variant>
        <vt:i4>62</vt:i4>
      </vt:variant>
      <vt:variant>
        <vt:i4>0</vt:i4>
      </vt:variant>
      <vt:variant>
        <vt:i4>5</vt:i4>
      </vt:variant>
      <vt:variant>
        <vt:lpwstr/>
      </vt:variant>
      <vt:variant>
        <vt:lpwstr>_Toc177539387</vt:lpwstr>
      </vt:variant>
      <vt:variant>
        <vt:i4>1310774</vt:i4>
      </vt:variant>
      <vt:variant>
        <vt:i4>56</vt:i4>
      </vt:variant>
      <vt:variant>
        <vt:i4>0</vt:i4>
      </vt:variant>
      <vt:variant>
        <vt:i4>5</vt:i4>
      </vt:variant>
      <vt:variant>
        <vt:lpwstr/>
      </vt:variant>
      <vt:variant>
        <vt:lpwstr>_Toc177539386</vt:lpwstr>
      </vt:variant>
      <vt:variant>
        <vt:i4>1310774</vt:i4>
      </vt:variant>
      <vt:variant>
        <vt:i4>50</vt:i4>
      </vt:variant>
      <vt:variant>
        <vt:i4>0</vt:i4>
      </vt:variant>
      <vt:variant>
        <vt:i4>5</vt:i4>
      </vt:variant>
      <vt:variant>
        <vt:lpwstr/>
      </vt:variant>
      <vt:variant>
        <vt:lpwstr>_Toc177539385</vt:lpwstr>
      </vt:variant>
      <vt:variant>
        <vt:i4>1310774</vt:i4>
      </vt:variant>
      <vt:variant>
        <vt:i4>44</vt:i4>
      </vt:variant>
      <vt:variant>
        <vt:i4>0</vt:i4>
      </vt:variant>
      <vt:variant>
        <vt:i4>5</vt:i4>
      </vt:variant>
      <vt:variant>
        <vt:lpwstr/>
      </vt:variant>
      <vt:variant>
        <vt:lpwstr>_Toc177539384</vt:lpwstr>
      </vt:variant>
      <vt:variant>
        <vt:i4>1310774</vt:i4>
      </vt:variant>
      <vt:variant>
        <vt:i4>38</vt:i4>
      </vt:variant>
      <vt:variant>
        <vt:i4>0</vt:i4>
      </vt:variant>
      <vt:variant>
        <vt:i4>5</vt:i4>
      </vt:variant>
      <vt:variant>
        <vt:lpwstr/>
      </vt:variant>
      <vt:variant>
        <vt:lpwstr>_Toc177539383</vt:lpwstr>
      </vt:variant>
      <vt:variant>
        <vt:i4>1310774</vt:i4>
      </vt:variant>
      <vt:variant>
        <vt:i4>32</vt:i4>
      </vt:variant>
      <vt:variant>
        <vt:i4>0</vt:i4>
      </vt:variant>
      <vt:variant>
        <vt:i4>5</vt:i4>
      </vt:variant>
      <vt:variant>
        <vt:lpwstr/>
      </vt:variant>
      <vt:variant>
        <vt:lpwstr>_Toc177539382</vt:lpwstr>
      </vt:variant>
      <vt:variant>
        <vt:i4>1310774</vt:i4>
      </vt:variant>
      <vt:variant>
        <vt:i4>26</vt:i4>
      </vt:variant>
      <vt:variant>
        <vt:i4>0</vt:i4>
      </vt:variant>
      <vt:variant>
        <vt:i4>5</vt:i4>
      </vt:variant>
      <vt:variant>
        <vt:lpwstr/>
      </vt:variant>
      <vt:variant>
        <vt:lpwstr>_Toc177539380</vt:lpwstr>
      </vt:variant>
      <vt:variant>
        <vt:i4>1769526</vt:i4>
      </vt:variant>
      <vt:variant>
        <vt:i4>20</vt:i4>
      </vt:variant>
      <vt:variant>
        <vt:i4>0</vt:i4>
      </vt:variant>
      <vt:variant>
        <vt:i4>5</vt:i4>
      </vt:variant>
      <vt:variant>
        <vt:lpwstr/>
      </vt:variant>
      <vt:variant>
        <vt:lpwstr>_Toc177539379</vt:lpwstr>
      </vt:variant>
      <vt:variant>
        <vt:i4>1769526</vt:i4>
      </vt:variant>
      <vt:variant>
        <vt:i4>14</vt:i4>
      </vt:variant>
      <vt:variant>
        <vt:i4>0</vt:i4>
      </vt:variant>
      <vt:variant>
        <vt:i4>5</vt:i4>
      </vt:variant>
      <vt:variant>
        <vt:lpwstr/>
      </vt:variant>
      <vt:variant>
        <vt:lpwstr>_Toc177539378</vt:lpwstr>
      </vt:variant>
      <vt:variant>
        <vt:i4>1769526</vt:i4>
      </vt:variant>
      <vt:variant>
        <vt:i4>8</vt:i4>
      </vt:variant>
      <vt:variant>
        <vt:i4>0</vt:i4>
      </vt:variant>
      <vt:variant>
        <vt:i4>5</vt:i4>
      </vt:variant>
      <vt:variant>
        <vt:lpwstr/>
      </vt:variant>
      <vt:variant>
        <vt:lpwstr>_Toc177539377</vt:lpwstr>
      </vt:variant>
      <vt:variant>
        <vt:i4>1769526</vt:i4>
      </vt:variant>
      <vt:variant>
        <vt:i4>2</vt:i4>
      </vt:variant>
      <vt:variant>
        <vt:i4>0</vt:i4>
      </vt:variant>
      <vt:variant>
        <vt:i4>5</vt:i4>
      </vt:variant>
      <vt:variant>
        <vt:lpwstr/>
      </vt:variant>
      <vt:variant>
        <vt:lpwstr>_Toc177539376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Architectural &amp; Engineering Tech AAS Assessment Plan</dc:title>
  <dc:subject/>
  <dc:creator/>
  <cp:keywords/>
  <dc:description/>
  <cp:lastModifiedBy>Kelli Henry</cp:lastModifiedBy>
  <cp:revision>8</cp:revision>
  <cp:lastPrinted>2008-07-01T23:51:00Z</cp:lastPrinted>
  <dcterms:created xsi:type="dcterms:W3CDTF">2022-06-14T18:16:00Z</dcterms:created>
  <dcterms:modified xsi:type="dcterms:W3CDTF">2025-04-07T21:19:00Z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4f5aa7c9e1a24f9fa74f30838ce7d598356f21a6f11bb5c163ba90479fde0f04</vt:lpwstr>
  </property>
</Properties>
</file>