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8AFD8" w14:textId="77777777" w:rsidR="00B6760C" w:rsidRDefault="00B6760C" w:rsidP="00B6760C">
      <w:pPr>
        <w:jc w:val="center"/>
        <w:rPr>
          <w:b/>
          <w:sz w:val="28"/>
          <w:szCs w:val="28"/>
        </w:rPr>
      </w:pPr>
      <w:bookmarkStart w:id="0" w:name="ProgramGoals"/>
    </w:p>
    <w:p w14:paraId="5A8E9F19" w14:textId="77777777" w:rsidR="00B6760C" w:rsidRDefault="00B6760C" w:rsidP="00B6760C">
      <w:pPr>
        <w:jc w:val="center"/>
        <w:rPr>
          <w:b/>
          <w:sz w:val="28"/>
          <w:szCs w:val="28"/>
        </w:rPr>
      </w:pPr>
    </w:p>
    <w:p w14:paraId="2C7A73AD" w14:textId="77777777" w:rsidR="00B6760C" w:rsidRDefault="00B6760C" w:rsidP="00B6760C">
      <w:pPr>
        <w:jc w:val="center"/>
        <w:rPr>
          <w:b/>
          <w:sz w:val="28"/>
          <w:szCs w:val="28"/>
        </w:rPr>
      </w:pPr>
      <w:r w:rsidRPr="00A76E1C">
        <w:rPr>
          <w:b/>
          <w:noProof/>
        </w:rPr>
        <w:drawing>
          <wp:inline distT="0" distB="0" distL="0" distR="0" wp14:anchorId="0E2EBD3E" wp14:editId="321EA50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0B47568" w14:textId="77777777" w:rsidR="00B6760C" w:rsidRPr="00F22654" w:rsidRDefault="00B6760C" w:rsidP="00B6760C">
      <w:pPr>
        <w:spacing w:line="360" w:lineRule="auto"/>
        <w:jc w:val="center"/>
        <w:rPr>
          <w:b/>
          <w:sz w:val="60"/>
          <w:szCs w:val="60"/>
        </w:rPr>
      </w:pPr>
    </w:p>
    <w:p w14:paraId="56091483" w14:textId="77777777" w:rsidR="00B6760C" w:rsidRPr="00F22654" w:rsidRDefault="00B6760C" w:rsidP="00B6760C">
      <w:pPr>
        <w:spacing w:line="360" w:lineRule="auto"/>
        <w:jc w:val="center"/>
        <w:rPr>
          <w:b/>
          <w:sz w:val="60"/>
          <w:szCs w:val="60"/>
        </w:rPr>
      </w:pPr>
    </w:p>
    <w:p w14:paraId="3564B7A3" w14:textId="77777777" w:rsidR="00B6760C" w:rsidRPr="00112760" w:rsidRDefault="00B6760C" w:rsidP="00B6760C">
      <w:pPr>
        <w:ind w:firstLine="1440"/>
        <w:rPr>
          <w:b/>
          <w:sz w:val="56"/>
          <w:szCs w:val="56"/>
        </w:rPr>
      </w:pPr>
      <w:r w:rsidRPr="00112760">
        <w:rPr>
          <w:b/>
          <w:sz w:val="56"/>
          <w:szCs w:val="56"/>
        </w:rPr>
        <w:t>Academic Assessment Plan</w:t>
      </w:r>
    </w:p>
    <w:p w14:paraId="73E5BE14" w14:textId="77777777" w:rsidR="00B6760C" w:rsidRDefault="00B6760C" w:rsidP="00B6760C">
      <w:pPr>
        <w:spacing w:line="276" w:lineRule="auto"/>
        <w:jc w:val="center"/>
        <w:rPr>
          <w:b/>
          <w:sz w:val="56"/>
          <w:szCs w:val="56"/>
        </w:rPr>
      </w:pPr>
    </w:p>
    <w:p w14:paraId="4FBA0B9D" w14:textId="77777777" w:rsidR="00B6760C" w:rsidRDefault="00B6760C" w:rsidP="00B6760C">
      <w:pPr>
        <w:spacing w:line="276" w:lineRule="auto"/>
        <w:jc w:val="center"/>
        <w:rPr>
          <w:b/>
          <w:sz w:val="56"/>
          <w:szCs w:val="56"/>
        </w:rPr>
      </w:pPr>
    </w:p>
    <w:p w14:paraId="2F5C53BD" w14:textId="12885D4E" w:rsidR="00B6760C" w:rsidRPr="00112760" w:rsidRDefault="00B6760C" w:rsidP="00B6760C">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04053B00" w14:textId="77777777" w:rsidR="00B6760C" w:rsidRPr="00112760" w:rsidRDefault="00B6760C" w:rsidP="00B6760C">
      <w:pPr>
        <w:ind w:left="1440"/>
        <w:rPr>
          <w:sz w:val="36"/>
          <w:szCs w:val="36"/>
        </w:rPr>
      </w:pPr>
    </w:p>
    <w:p w14:paraId="57B53176" w14:textId="1F8E0E78" w:rsidR="00B6760C" w:rsidRDefault="00B6760C" w:rsidP="00B6760C">
      <w:pPr>
        <w:ind w:left="1440"/>
        <w:rPr>
          <w:sz w:val="36"/>
          <w:szCs w:val="36"/>
        </w:rPr>
      </w:pPr>
      <w:r w:rsidRPr="00112760">
        <w:rPr>
          <w:b/>
          <w:sz w:val="36"/>
          <w:szCs w:val="36"/>
        </w:rPr>
        <w:t xml:space="preserve">Program(s): </w:t>
      </w:r>
      <w:r w:rsidRPr="00112760">
        <w:rPr>
          <w:b/>
          <w:sz w:val="36"/>
          <w:szCs w:val="36"/>
        </w:rPr>
        <w:tab/>
      </w:r>
      <w:r>
        <w:rPr>
          <w:sz w:val="36"/>
          <w:szCs w:val="36"/>
        </w:rPr>
        <w:t>GC</w:t>
      </w:r>
      <w:bookmarkStart w:id="1" w:name="_GoBack"/>
      <w:bookmarkEnd w:id="1"/>
      <w:r>
        <w:rPr>
          <w:sz w:val="36"/>
          <w:szCs w:val="36"/>
        </w:rPr>
        <w:t xml:space="preserve"> Children’s Mental Health</w:t>
      </w:r>
    </w:p>
    <w:p w14:paraId="45D2E089" w14:textId="38AA6841" w:rsidR="00B6760C" w:rsidRPr="00112760" w:rsidRDefault="00B6760C" w:rsidP="00B6760C">
      <w:pPr>
        <w:ind w:left="1440"/>
        <w:rPr>
          <w:sz w:val="36"/>
          <w:szCs w:val="36"/>
        </w:rPr>
      </w:pPr>
      <w:r w:rsidRPr="00CB0EEB">
        <w:rPr>
          <w:sz w:val="36"/>
          <w:szCs w:val="36"/>
        </w:rPr>
        <w:tab/>
      </w:r>
      <w:r w:rsidRPr="00CB0EEB">
        <w:rPr>
          <w:sz w:val="36"/>
          <w:szCs w:val="36"/>
        </w:rPr>
        <w:tab/>
      </w:r>
    </w:p>
    <w:p w14:paraId="45FCCC19" w14:textId="77777777" w:rsidR="00B6760C" w:rsidRDefault="00B6760C" w:rsidP="00B6760C">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2025</w:t>
      </w:r>
    </w:p>
    <w:p w14:paraId="3275E99F" w14:textId="77777777" w:rsidR="00B6760C" w:rsidRDefault="00B6760C" w:rsidP="00B6760C">
      <w:pPr>
        <w:ind w:left="1440"/>
      </w:pPr>
    </w:p>
    <w:p w14:paraId="6BEBAD8C" w14:textId="77777777" w:rsidR="00B6760C" w:rsidRDefault="00B6760C" w:rsidP="00B6760C">
      <w:pPr>
        <w:ind w:left="1440"/>
      </w:pPr>
    </w:p>
    <w:p w14:paraId="4B3FEBAB" w14:textId="77777777" w:rsidR="00B6760C" w:rsidRDefault="00B6760C" w:rsidP="00B6760C">
      <w:pPr>
        <w:ind w:left="1440"/>
      </w:pPr>
    </w:p>
    <w:p w14:paraId="4990BE60" w14:textId="77777777" w:rsidR="00B6760C" w:rsidRDefault="00B6760C" w:rsidP="00B6760C">
      <w:pPr>
        <w:ind w:left="1440"/>
      </w:pPr>
    </w:p>
    <w:p w14:paraId="5EAF85DC" w14:textId="77777777" w:rsidR="00B6760C" w:rsidRDefault="00B6760C" w:rsidP="00B6760C">
      <w:pPr>
        <w:ind w:left="1440"/>
      </w:pPr>
    </w:p>
    <w:p w14:paraId="71FD4BAE" w14:textId="77777777" w:rsidR="00B6760C" w:rsidRDefault="00B6760C" w:rsidP="00B6760C">
      <w:pPr>
        <w:ind w:left="1440"/>
      </w:pPr>
    </w:p>
    <w:p w14:paraId="36B6686A" w14:textId="77777777" w:rsidR="00B6760C" w:rsidRDefault="00B6760C" w:rsidP="00B6760C">
      <w:pPr>
        <w:ind w:left="1440"/>
      </w:pPr>
    </w:p>
    <w:p w14:paraId="7188EF75" w14:textId="77777777" w:rsidR="00B6760C" w:rsidRDefault="00B6760C" w:rsidP="00B6760C">
      <w:pPr>
        <w:ind w:left="1440"/>
      </w:pPr>
    </w:p>
    <w:p w14:paraId="08EABD29" w14:textId="77777777" w:rsidR="00B6760C" w:rsidRDefault="00B6760C" w:rsidP="00B6760C">
      <w:pPr>
        <w:ind w:left="1440"/>
      </w:pPr>
    </w:p>
    <w:p w14:paraId="0E62051C" w14:textId="77777777" w:rsidR="00B6760C" w:rsidRDefault="00B6760C" w:rsidP="00B6760C">
      <w:pPr>
        <w:ind w:left="1440"/>
      </w:pPr>
    </w:p>
    <w:p w14:paraId="5594B3FC" w14:textId="77777777" w:rsidR="00B6760C" w:rsidRDefault="00B6760C" w:rsidP="00B6760C">
      <w:pPr>
        <w:ind w:left="1440"/>
      </w:pPr>
    </w:p>
    <w:p w14:paraId="0888C68F" w14:textId="77777777" w:rsidR="00B6760C" w:rsidRDefault="00B6760C" w:rsidP="00B6760C">
      <w:pPr>
        <w:ind w:left="1440"/>
      </w:pPr>
    </w:p>
    <w:p w14:paraId="71BADA95" w14:textId="77777777" w:rsidR="00B6760C" w:rsidRDefault="00B6760C" w:rsidP="00B6760C">
      <w:pPr>
        <w:ind w:left="1440"/>
      </w:pPr>
    </w:p>
    <w:p w14:paraId="1828897D" w14:textId="77777777" w:rsidR="00B6760C" w:rsidRDefault="00B6760C" w:rsidP="00B6760C">
      <w:pPr>
        <w:ind w:left="1440"/>
      </w:pPr>
    </w:p>
    <w:p w14:paraId="3C67B751" w14:textId="77777777" w:rsidR="00B6760C" w:rsidRDefault="00B6760C" w:rsidP="00B6760C">
      <w:pPr>
        <w:ind w:left="1440"/>
      </w:pPr>
    </w:p>
    <w:p w14:paraId="3225B029" w14:textId="77777777" w:rsidR="00B6760C" w:rsidRDefault="00B6760C" w:rsidP="00B6760C">
      <w:pPr>
        <w:ind w:left="1440"/>
      </w:pPr>
    </w:p>
    <w:p w14:paraId="427054D1" w14:textId="77777777" w:rsidR="00B6760C" w:rsidRDefault="00B6760C" w:rsidP="00B6760C">
      <w:pPr>
        <w:ind w:left="1440"/>
      </w:pPr>
    </w:p>
    <w:p w14:paraId="4E6031C5" w14:textId="77777777" w:rsidR="00B6760C" w:rsidRDefault="00B6760C" w:rsidP="00B6760C">
      <w:pPr>
        <w:ind w:left="1440"/>
      </w:pPr>
    </w:p>
    <w:p w14:paraId="6003A6D0" w14:textId="77777777" w:rsidR="00B6760C" w:rsidRDefault="00B6760C" w:rsidP="00B6760C">
      <w:pPr>
        <w:ind w:left="1440"/>
      </w:pPr>
    </w:p>
    <w:p w14:paraId="75C1345B" w14:textId="77777777" w:rsidR="00B6760C" w:rsidRDefault="00B6760C" w:rsidP="00B6760C">
      <w:pPr>
        <w:ind w:left="1440"/>
      </w:pPr>
    </w:p>
    <w:p w14:paraId="4C28A5CB" w14:textId="77777777" w:rsidR="00B6760C" w:rsidRDefault="00B6760C" w:rsidP="00B6760C">
      <w:pPr>
        <w:ind w:left="1440"/>
      </w:pPr>
    </w:p>
    <w:p w14:paraId="1744D6FA" w14:textId="77777777" w:rsidR="007C32C6" w:rsidRDefault="007C32C6" w:rsidP="004C7E08">
      <w:pPr>
        <w:pStyle w:val="HeadingA"/>
        <w:jc w:val="left"/>
      </w:pPr>
    </w:p>
    <w:p w14:paraId="46F7F2DC" w14:textId="77777777" w:rsidR="00B10748" w:rsidRPr="002600D0" w:rsidRDefault="00B10748" w:rsidP="002600D0">
      <w:pPr>
        <w:pStyle w:val="Heading2"/>
      </w:pPr>
      <w:bookmarkStart w:id="3" w:name="_Toc177539376"/>
      <w:r w:rsidRPr="002600D0">
        <w:lastRenderedPageBreak/>
        <w:t>Mission Statement</w:t>
      </w:r>
      <w:bookmarkEnd w:id="3"/>
    </w:p>
    <w:p w14:paraId="312CCB0C" w14:textId="77777777" w:rsidR="004C7E08" w:rsidRDefault="004C7E08" w:rsidP="00B10748">
      <w:pPr>
        <w:pStyle w:val="HeadingA"/>
      </w:pPr>
    </w:p>
    <w:p w14:paraId="1E765F22" w14:textId="77777777" w:rsidR="003B2F40" w:rsidRDefault="003B2F40" w:rsidP="003B2F40">
      <w:r>
        <w:t xml:space="preserve">The Graduate Certificate in Children's Mental Health prepares graduate degree program students and post graduates to work with agencies and systems that serve children and families with mental health challenges. This certificate </w:t>
      </w:r>
      <w:r w:rsidR="00A45806">
        <w:t>is designed to</w:t>
      </w:r>
      <w:r>
        <w:t xml:space="preserve"> strengthen competencies for work in education, social work</w:t>
      </w:r>
      <w:r w:rsidR="00A45806">
        <w:t>,</w:t>
      </w:r>
      <w:r>
        <w:t xml:space="preserve"> psychology</w:t>
      </w:r>
      <w:r w:rsidR="00A45806">
        <w:t xml:space="preserve">, or public health </w:t>
      </w:r>
      <w:r>
        <w:t xml:space="preserve">jobs that specialize in children's mental health. The program builds on the knowledge and skills acquired through current or previous master's degree study in these or related fields. </w:t>
      </w:r>
    </w:p>
    <w:p w14:paraId="3E2C51AD" w14:textId="77777777" w:rsidR="003B2F40" w:rsidRDefault="003B2F40" w:rsidP="003B2F40">
      <w:pPr>
        <w:pStyle w:val="NormalWeb"/>
      </w:pPr>
      <w:r>
        <w:t xml:space="preserve">The 12-credit graduate certificate is designed to supplement each candidate's existing experience and academic preparation and the extent to which each candidate achieves the program outcomes. Therefore, specific required courses are not listed for some of the course requirements, since individual graduate studies plans may vary based on the prior coursework of each candidate. The faculty advisors will use the program's academic preparation requirements derived from state and national children's mental health workforce competency guidelines to guide coursework selections included on the graduate studies plan. </w:t>
      </w:r>
    </w:p>
    <w:p w14:paraId="454627C6" w14:textId="77777777" w:rsidR="003B2F40" w:rsidRDefault="003B2F40" w:rsidP="008955B7">
      <w:pPr>
        <w:pStyle w:val="NormalWeb"/>
      </w:pPr>
      <w:r>
        <w:t xml:space="preserve">Students in this program will develop advanced knowledge and competencies for working with children's mental health issues as well as interprofessional skills for working in Alaska's systems of care. Applicants may be in an education, psychology, social work, public health, or related degree graduate degree program or have graduated from an approved graduate degree program. </w:t>
      </w:r>
    </w:p>
    <w:p w14:paraId="2F70AD2C" w14:textId="77777777" w:rsidR="00B10748" w:rsidRDefault="004C7E08" w:rsidP="002600D0">
      <w:pPr>
        <w:pStyle w:val="Heading2"/>
        <w:spacing w:before="240"/>
      </w:pPr>
      <w:r>
        <w:t>Program Student Learning Outcomes</w:t>
      </w:r>
    </w:p>
    <w:p w14:paraId="10B04D73" w14:textId="77777777" w:rsidR="004C7E08" w:rsidRPr="002D0648" w:rsidRDefault="004C7E08" w:rsidP="00B10748">
      <w:pPr>
        <w:pStyle w:val="BodyText2"/>
        <w:rPr>
          <w:color w:val="000000"/>
        </w:rPr>
      </w:pPr>
      <w:r w:rsidRPr="002D0648">
        <w:rPr>
          <w:color w:val="000000"/>
        </w:rPr>
        <w:t xml:space="preserve">Students graduating with a </w:t>
      </w:r>
      <w:r w:rsidR="003B2F40" w:rsidRPr="00E3594D">
        <w:rPr>
          <w:color w:val="000000" w:themeColor="text1"/>
        </w:rPr>
        <w:t>Graduate Certificate</w:t>
      </w:r>
      <w:r w:rsidRPr="00E3594D">
        <w:rPr>
          <w:color w:val="000000" w:themeColor="text1"/>
        </w:rPr>
        <w:t xml:space="preserve"> </w:t>
      </w:r>
      <w:r w:rsidRPr="002D0648">
        <w:rPr>
          <w:color w:val="000000"/>
        </w:rPr>
        <w:t>in</w:t>
      </w:r>
      <w:r>
        <w:rPr>
          <w:color w:val="FF0000"/>
        </w:rPr>
        <w:t xml:space="preserve"> </w:t>
      </w:r>
      <w:r w:rsidR="003B2F40" w:rsidRPr="00E3594D">
        <w:rPr>
          <w:color w:val="000000" w:themeColor="text1"/>
        </w:rPr>
        <w:t>Children’s Mental Health</w:t>
      </w:r>
      <w:r w:rsidRPr="00E3594D">
        <w:rPr>
          <w:color w:val="000000" w:themeColor="text1"/>
        </w:rPr>
        <w:t xml:space="preserve"> </w:t>
      </w:r>
      <w:r w:rsidRPr="002D0648">
        <w:rPr>
          <w:color w:val="000000"/>
        </w:rPr>
        <w:t>will be able to:</w:t>
      </w:r>
    </w:p>
    <w:p w14:paraId="1D8A8DB8" w14:textId="77777777" w:rsidR="004C7E08" w:rsidRPr="002D0648" w:rsidRDefault="003B2F40" w:rsidP="004C7E08">
      <w:pPr>
        <w:pStyle w:val="BodyText2"/>
        <w:numPr>
          <w:ilvl w:val="0"/>
          <w:numId w:val="27"/>
        </w:numPr>
        <w:rPr>
          <w:color w:val="000000"/>
        </w:rPr>
      </w:pPr>
      <w:r>
        <w:rPr>
          <w:color w:val="000000"/>
        </w:rPr>
        <w:t>Foster collaborative relationships with families using relationship-based, family-centered practices</w:t>
      </w:r>
    </w:p>
    <w:p w14:paraId="676B80D1" w14:textId="77777777" w:rsidR="004C7E08" w:rsidRDefault="003B2F40" w:rsidP="004C7E08">
      <w:pPr>
        <w:pStyle w:val="BodyText2"/>
        <w:numPr>
          <w:ilvl w:val="0"/>
          <w:numId w:val="27"/>
        </w:numPr>
        <w:rPr>
          <w:color w:val="000000"/>
        </w:rPr>
      </w:pPr>
      <w:r>
        <w:rPr>
          <w:color w:val="000000"/>
        </w:rPr>
        <w:t>Identify and implement culturally-responsive methods of screening and assessment in infant/early childhood and/or children’s mental health</w:t>
      </w:r>
    </w:p>
    <w:p w14:paraId="2239BBE0" w14:textId="77777777" w:rsidR="004C2A39" w:rsidRDefault="004C2A39" w:rsidP="004C7E08">
      <w:pPr>
        <w:pStyle w:val="BodyText2"/>
        <w:numPr>
          <w:ilvl w:val="0"/>
          <w:numId w:val="27"/>
        </w:numPr>
        <w:rPr>
          <w:color w:val="000000"/>
        </w:rPr>
      </w:pPr>
      <w:r>
        <w:rPr>
          <w:color w:val="000000"/>
        </w:rPr>
        <w:t>Apply theoretical knowledge to choose and implement evidence-based, culturally-responsive interventions and methods of evaluation in infant/early childhood and/or children’s mental health</w:t>
      </w:r>
    </w:p>
    <w:p w14:paraId="1BE95413" w14:textId="77777777" w:rsidR="004C2A39" w:rsidRDefault="004C2A39" w:rsidP="004C7E08">
      <w:pPr>
        <w:pStyle w:val="BodyText2"/>
        <w:numPr>
          <w:ilvl w:val="0"/>
          <w:numId w:val="27"/>
        </w:numPr>
        <w:rPr>
          <w:color w:val="000000"/>
        </w:rPr>
      </w:pPr>
      <w:r>
        <w:rPr>
          <w:color w:val="000000"/>
        </w:rPr>
        <w:t>Describe systems of care and interprofessional practices related to children’s mental health</w:t>
      </w:r>
    </w:p>
    <w:p w14:paraId="614B0C41" w14:textId="77777777" w:rsidR="004C2A39" w:rsidRPr="002D0648" w:rsidRDefault="004C2A39" w:rsidP="004C7E08">
      <w:pPr>
        <w:pStyle w:val="BodyText2"/>
        <w:numPr>
          <w:ilvl w:val="0"/>
          <w:numId w:val="27"/>
        </w:numPr>
        <w:rPr>
          <w:color w:val="000000"/>
        </w:rPr>
      </w:pPr>
      <w:r>
        <w:rPr>
          <w:color w:val="000000"/>
        </w:rPr>
        <w:t>Engage in reflective practice within one’s own discipline</w:t>
      </w:r>
    </w:p>
    <w:p w14:paraId="17221207" w14:textId="77777777" w:rsidR="00B10748" w:rsidRPr="002D0648" w:rsidRDefault="00B10748" w:rsidP="004C7E08">
      <w:pPr>
        <w:pStyle w:val="HeadingA"/>
        <w:jc w:val="left"/>
        <w:rPr>
          <w:b w:val="0"/>
          <w:smallCaps w:val="0"/>
          <w:color w:val="000000"/>
          <w:sz w:val="24"/>
        </w:rPr>
      </w:pPr>
    </w:p>
    <w:p w14:paraId="111A460D" w14:textId="77777777" w:rsidR="00E3594D" w:rsidRDefault="00E3594D">
      <w:pPr>
        <w:rPr>
          <w:b/>
          <w:smallCaps/>
          <w:sz w:val="26"/>
        </w:rPr>
      </w:pPr>
      <w:r>
        <w:br w:type="page"/>
      </w:r>
    </w:p>
    <w:p w14:paraId="37FE1A58" w14:textId="77777777" w:rsidR="00B10748" w:rsidRDefault="004C7E08" w:rsidP="002600D0">
      <w:pPr>
        <w:pStyle w:val="Heading2"/>
        <w:spacing w:before="240"/>
      </w:pPr>
      <w:r>
        <w:lastRenderedPageBreak/>
        <w:t>Measures</w:t>
      </w:r>
    </w:p>
    <w:p w14:paraId="2A456F99" w14:textId="77777777" w:rsidR="004C2A39" w:rsidRDefault="004C2A39" w:rsidP="004C2A39"/>
    <w:p w14:paraId="44D6FAF4" w14:textId="77777777" w:rsidR="004C2A39" w:rsidRPr="004C2A39" w:rsidRDefault="004C2A39" w:rsidP="004C2A39">
      <w:r>
        <w:t>Table 1. Description of Measures</w:t>
      </w:r>
    </w:p>
    <w:p w14:paraId="0666293A" w14:textId="77777777" w:rsidR="004C2A39" w:rsidRPr="004C2A39" w:rsidRDefault="004C2A39" w:rsidP="004C2A39"/>
    <w:tbl>
      <w:tblPr>
        <w:tblStyle w:val="TableGrid"/>
        <w:tblW w:w="9895" w:type="dxa"/>
        <w:tblLook w:val="04A0" w:firstRow="1" w:lastRow="0" w:firstColumn="1" w:lastColumn="0" w:noHBand="0" w:noVBand="1"/>
      </w:tblPr>
      <w:tblGrid>
        <w:gridCol w:w="2065"/>
        <w:gridCol w:w="2880"/>
        <w:gridCol w:w="1710"/>
        <w:gridCol w:w="1710"/>
        <w:gridCol w:w="1530"/>
      </w:tblGrid>
      <w:tr w:rsidR="00565878" w14:paraId="02C07F43" w14:textId="77777777" w:rsidTr="00E77706">
        <w:trPr>
          <w:tblHeader/>
        </w:trPr>
        <w:tc>
          <w:tcPr>
            <w:tcW w:w="2065" w:type="dxa"/>
          </w:tcPr>
          <w:bookmarkEnd w:id="0"/>
          <w:p w14:paraId="18484D98" w14:textId="77777777" w:rsidR="004C2A39" w:rsidRDefault="004C2A39" w:rsidP="008C4365">
            <w:r>
              <w:t>Measure</w:t>
            </w:r>
          </w:p>
        </w:tc>
        <w:tc>
          <w:tcPr>
            <w:tcW w:w="2880" w:type="dxa"/>
          </w:tcPr>
          <w:p w14:paraId="28D58A8D" w14:textId="77777777" w:rsidR="004C2A39" w:rsidRDefault="004C2A39" w:rsidP="008C4365">
            <w:r>
              <w:t>Description</w:t>
            </w:r>
          </w:p>
        </w:tc>
        <w:tc>
          <w:tcPr>
            <w:tcW w:w="1710" w:type="dxa"/>
          </w:tcPr>
          <w:p w14:paraId="2330FDE5" w14:textId="77777777" w:rsidR="004C2A39" w:rsidRDefault="004C2A39" w:rsidP="008C4365">
            <w:r>
              <w:t>Frequency/</w:t>
            </w:r>
          </w:p>
          <w:p w14:paraId="2988F649" w14:textId="77777777" w:rsidR="004C2A39" w:rsidRDefault="004C2A39" w:rsidP="008C4365">
            <w:r>
              <w:t>Start Date</w:t>
            </w:r>
          </w:p>
        </w:tc>
        <w:tc>
          <w:tcPr>
            <w:tcW w:w="1710" w:type="dxa"/>
          </w:tcPr>
          <w:p w14:paraId="065D1BED" w14:textId="77777777" w:rsidR="004C2A39" w:rsidRDefault="004C2A39" w:rsidP="008C4365">
            <w:r>
              <w:t>Collection Method</w:t>
            </w:r>
          </w:p>
        </w:tc>
        <w:tc>
          <w:tcPr>
            <w:tcW w:w="1530" w:type="dxa"/>
          </w:tcPr>
          <w:p w14:paraId="3D04F890" w14:textId="77777777" w:rsidR="004C2A39" w:rsidRDefault="004C2A39" w:rsidP="008C4365">
            <w:r>
              <w:t>Administered by</w:t>
            </w:r>
          </w:p>
        </w:tc>
      </w:tr>
      <w:tr w:rsidR="00565878" w14:paraId="5CF1F22B" w14:textId="77777777" w:rsidTr="00565878">
        <w:tc>
          <w:tcPr>
            <w:tcW w:w="2065" w:type="dxa"/>
          </w:tcPr>
          <w:p w14:paraId="2DDEE3BD" w14:textId="77777777" w:rsidR="004C2A39" w:rsidRPr="00D43A6B" w:rsidRDefault="004C2A39" w:rsidP="00D43A6B">
            <w:pPr>
              <w:pStyle w:val="ListParagraph"/>
              <w:numPr>
                <w:ilvl w:val="0"/>
                <w:numId w:val="29"/>
              </w:numPr>
              <w:ind w:left="253" w:hanging="270"/>
              <w:rPr>
                <w:sz w:val="22"/>
                <w:szCs w:val="22"/>
              </w:rPr>
            </w:pPr>
            <w:r w:rsidRPr="00D43A6B">
              <w:rPr>
                <w:sz w:val="22"/>
                <w:szCs w:val="22"/>
              </w:rPr>
              <w:t xml:space="preserve">Qualtrics Program Student Learning Outcomes </w:t>
            </w:r>
            <w:r w:rsidR="00E93E22" w:rsidRPr="00D43A6B">
              <w:rPr>
                <w:sz w:val="22"/>
                <w:szCs w:val="22"/>
              </w:rPr>
              <w:t>Pre-Post Self-Assessment Survey</w:t>
            </w:r>
          </w:p>
        </w:tc>
        <w:tc>
          <w:tcPr>
            <w:tcW w:w="2880" w:type="dxa"/>
          </w:tcPr>
          <w:p w14:paraId="5AD39E8E" w14:textId="77777777" w:rsidR="004C2A39" w:rsidRPr="00D43A6B" w:rsidRDefault="004C2A39" w:rsidP="008C4365">
            <w:pPr>
              <w:rPr>
                <w:sz w:val="22"/>
                <w:szCs w:val="22"/>
              </w:rPr>
            </w:pPr>
            <w:r w:rsidRPr="00D43A6B">
              <w:rPr>
                <w:sz w:val="22"/>
                <w:szCs w:val="22"/>
              </w:rPr>
              <w:t>Qualtrics survey was developed by CMH faculty which measures level of knowledge and application for each of the program student learning outcomes.</w:t>
            </w:r>
          </w:p>
        </w:tc>
        <w:tc>
          <w:tcPr>
            <w:tcW w:w="1710" w:type="dxa"/>
          </w:tcPr>
          <w:p w14:paraId="037696B7" w14:textId="77777777" w:rsidR="004C2A39" w:rsidRPr="00D43A6B" w:rsidRDefault="004C2A39" w:rsidP="008C4365">
            <w:pPr>
              <w:rPr>
                <w:sz w:val="22"/>
                <w:szCs w:val="22"/>
              </w:rPr>
            </w:pPr>
            <w:r w:rsidRPr="00D43A6B">
              <w:rPr>
                <w:sz w:val="22"/>
                <w:szCs w:val="22"/>
              </w:rPr>
              <w:t xml:space="preserve">Survey is completed at </w:t>
            </w:r>
            <w:r w:rsidR="00E93E22" w:rsidRPr="00D43A6B">
              <w:rPr>
                <w:sz w:val="22"/>
                <w:szCs w:val="22"/>
              </w:rPr>
              <w:t>admission and at the end of the program.</w:t>
            </w:r>
          </w:p>
        </w:tc>
        <w:tc>
          <w:tcPr>
            <w:tcW w:w="1710" w:type="dxa"/>
          </w:tcPr>
          <w:p w14:paraId="778097E2" w14:textId="77777777" w:rsidR="004C2A39" w:rsidRPr="00D43A6B" w:rsidRDefault="004C2A39" w:rsidP="008C4365">
            <w:pPr>
              <w:rPr>
                <w:sz w:val="22"/>
                <w:szCs w:val="22"/>
              </w:rPr>
            </w:pPr>
            <w:r w:rsidRPr="00D43A6B">
              <w:rPr>
                <w:sz w:val="22"/>
                <w:szCs w:val="22"/>
              </w:rPr>
              <w:t xml:space="preserve">Survey link is emailed directly to the student. </w:t>
            </w:r>
          </w:p>
        </w:tc>
        <w:tc>
          <w:tcPr>
            <w:tcW w:w="1530" w:type="dxa"/>
          </w:tcPr>
          <w:p w14:paraId="1B4FBC27" w14:textId="77777777" w:rsidR="004C2A39" w:rsidRPr="00D43A6B" w:rsidRDefault="004C2A39" w:rsidP="008C4365">
            <w:pPr>
              <w:rPr>
                <w:sz w:val="22"/>
                <w:szCs w:val="22"/>
              </w:rPr>
            </w:pPr>
            <w:r w:rsidRPr="00D43A6B">
              <w:rPr>
                <w:sz w:val="22"/>
                <w:szCs w:val="22"/>
              </w:rPr>
              <w:t>CMH Program Coordinator</w:t>
            </w:r>
          </w:p>
        </w:tc>
      </w:tr>
      <w:tr w:rsidR="008E179C" w14:paraId="7611DE09" w14:textId="77777777" w:rsidTr="00565878">
        <w:tc>
          <w:tcPr>
            <w:tcW w:w="2065" w:type="dxa"/>
          </w:tcPr>
          <w:p w14:paraId="48E438D5" w14:textId="77777777" w:rsidR="004C2A39" w:rsidRPr="00D43A6B" w:rsidRDefault="00D43A6B" w:rsidP="00D43A6B">
            <w:pPr>
              <w:pStyle w:val="ListParagraph"/>
              <w:numPr>
                <w:ilvl w:val="0"/>
                <w:numId w:val="29"/>
              </w:numPr>
              <w:ind w:left="253" w:hanging="270"/>
              <w:rPr>
                <w:sz w:val="22"/>
                <w:szCs w:val="22"/>
              </w:rPr>
            </w:pPr>
            <w:r w:rsidRPr="00D43A6B">
              <w:rPr>
                <w:sz w:val="22"/>
                <w:szCs w:val="22"/>
              </w:rPr>
              <w:t xml:space="preserve">Final Grades </w:t>
            </w:r>
            <w:r w:rsidR="009B5637">
              <w:rPr>
                <w:sz w:val="22"/>
                <w:szCs w:val="22"/>
              </w:rPr>
              <w:t xml:space="preserve">in student’s </w:t>
            </w:r>
            <w:r w:rsidR="00483D63">
              <w:rPr>
                <w:sz w:val="22"/>
                <w:szCs w:val="22"/>
              </w:rPr>
              <w:t>two CMH elective course areas</w:t>
            </w:r>
          </w:p>
        </w:tc>
        <w:tc>
          <w:tcPr>
            <w:tcW w:w="2880" w:type="dxa"/>
          </w:tcPr>
          <w:p w14:paraId="76651BB7" w14:textId="77777777" w:rsidR="004C2A39" w:rsidRPr="00D43A6B" w:rsidRDefault="00D43A6B" w:rsidP="008C4365">
            <w:pPr>
              <w:rPr>
                <w:sz w:val="22"/>
                <w:szCs w:val="22"/>
              </w:rPr>
            </w:pPr>
            <w:r w:rsidRPr="00D43A6B">
              <w:rPr>
                <w:sz w:val="22"/>
                <w:szCs w:val="22"/>
              </w:rPr>
              <w:t>S</w:t>
            </w:r>
            <w:r w:rsidR="004C2A39" w:rsidRPr="00D43A6B">
              <w:rPr>
                <w:sz w:val="22"/>
                <w:szCs w:val="22"/>
              </w:rPr>
              <w:t>tudent’s final grade</w:t>
            </w:r>
            <w:r>
              <w:rPr>
                <w:sz w:val="22"/>
                <w:szCs w:val="22"/>
              </w:rPr>
              <w:t xml:space="preserve">s in the following </w:t>
            </w:r>
            <w:r w:rsidR="00483D63">
              <w:rPr>
                <w:sz w:val="22"/>
                <w:szCs w:val="22"/>
              </w:rPr>
              <w:t>two</w:t>
            </w:r>
            <w:r>
              <w:rPr>
                <w:sz w:val="22"/>
                <w:szCs w:val="22"/>
              </w:rPr>
              <w:t xml:space="preserve"> </w:t>
            </w:r>
            <w:r w:rsidRPr="00D43A6B">
              <w:rPr>
                <w:sz w:val="22"/>
                <w:szCs w:val="22"/>
              </w:rPr>
              <w:t>areas: (</w:t>
            </w:r>
            <w:r w:rsidR="00483D63">
              <w:rPr>
                <w:sz w:val="22"/>
                <w:szCs w:val="22"/>
              </w:rPr>
              <w:t>1</w:t>
            </w:r>
            <w:r w:rsidRPr="00D43A6B">
              <w:rPr>
                <w:sz w:val="22"/>
                <w:szCs w:val="22"/>
              </w:rPr>
              <w:t>) Fami</w:t>
            </w:r>
            <w:r w:rsidR="00483D63">
              <w:rPr>
                <w:sz w:val="22"/>
                <w:szCs w:val="22"/>
              </w:rPr>
              <w:t>ly Systems and Family-Centered Practices</w:t>
            </w:r>
            <w:r w:rsidRPr="00D43A6B">
              <w:rPr>
                <w:sz w:val="22"/>
                <w:szCs w:val="22"/>
              </w:rPr>
              <w:t xml:space="preserve"> and (</w:t>
            </w:r>
            <w:r w:rsidR="00483D63">
              <w:rPr>
                <w:sz w:val="22"/>
                <w:szCs w:val="22"/>
              </w:rPr>
              <w:t>3</w:t>
            </w:r>
            <w:r w:rsidRPr="00D43A6B">
              <w:rPr>
                <w:sz w:val="22"/>
                <w:szCs w:val="22"/>
              </w:rPr>
              <w:t xml:space="preserve">) Specialty Content </w:t>
            </w:r>
            <w:r w:rsidR="00483D63">
              <w:rPr>
                <w:sz w:val="22"/>
                <w:szCs w:val="22"/>
              </w:rPr>
              <w:t>Area for Children’s Behavioral Health</w:t>
            </w:r>
          </w:p>
        </w:tc>
        <w:tc>
          <w:tcPr>
            <w:tcW w:w="1710" w:type="dxa"/>
          </w:tcPr>
          <w:p w14:paraId="1FE5419B" w14:textId="77777777" w:rsidR="004C2A39" w:rsidRPr="00D43A6B" w:rsidRDefault="004C2A39" w:rsidP="008C4365">
            <w:pPr>
              <w:rPr>
                <w:sz w:val="22"/>
                <w:szCs w:val="22"/>
              </w:rPr>
            </w:pPr>
            <w:r w:rsidRPr="00D43A6B">
              <w:rPr>
                <w:sz w:val="22"/>
                <w:szCs w:val="22"/>
              </w:rPr>
              <w:t xml:space="preserve">Per course completion for each course applying toward the students graduate certification </w:t>
            </w:r>
          </w:p>
        </w:tc>
        <w:tc>
          <w:tcPr>
            <w:tcW w:w="1710" w:type="dxa"/>
          </w:tcPr>
          <w:p w14:paraId="39129008" w14:textId="77777777" w:rsidR="004C2A39" w:rsidRPr="00D43A6B" w:rsidRDefault="00D43A6B" w:rsidP="008C4365">
            <w:pPr>
              <w:rPr>
                <w:sz w:val="22"/>
                <w:szCs w:val="22"/>
              </w:rPr>
            </w:pPr>
            <w:r>
              <w:rPr>
                <w:sz w:val="22"/>
                <w:szCs w:val="22"/>
              </w:rPr>
              <w:t>Students Degree Works</w:t>
            </w:r>
          </w:p>
        </w:tc>
        <w:tc>
          <w:tcPr>
            <w:tcW w:w="1530" w:type="dxa"/>
          </w:tcPr>
          <w:p w14:paraId="182C49A4" w14:textId="77777777" w:rsidR="004C2A39" w:rsidRPr="00D43A6B" w:rsidRDefault="00D43A6B" w:rsidP="008C4365">
            <w:pPr>
              <w:rPr>
                <w:sz w:val="22"/>
                <w:szCs w:val="22"/>
              </w:rPr>
            </w:pPr>
            <w:r w:rsidRPr="00D43A6B">
              <w:rPr>
                <w:sz w:val="22"/>
                <w:szCs w:val="22"/>
              </w:rPr>
              <w:t>CMH Program Coordinator</w:t>
            </w:r>
          </w:p>
        </w:tc>
      </w:tr>
      <w:tr w:rsidR="008942DE" w14:paraId="38185A8E" w14:textId="77777777" w:rsidTr="00565878">
        <w:tc>
          <w:tcPr>
            <w:tcW w:w="2065" w:type="dxa"/>
          </w:tcPr>
          <w:p w14:paraId="267FE7B9" w14:textId="77777777" w:rsidR="008942DE" w:rsidRPr="00D43A6B" w:rsidRDefault="008942DE" w:rsidP="008942DE">
            <w:pPr>
              <w:pStyle w:val="ListParagraph"/>
              <w:numPr>
                <w:ilvl w:val="0"/>
                <w:numId w:val="29"/>
              </w:numPr>
              <w:ind w:left="253" w:hanging="270"/>
              <w:rPr>
                <w:sz w:val="22"/>
                <w:szCs w:val="22"/>
              </w:rPr>
            </w:pPr>
            <w:r>
              <w:rPr>
                <w:sz w:val="22"/>
                <w:szCs w:val="22"/>
              </w:rPr>
              <w:t xml:space="preserve">Evidence-based Practices Assessment Exam </w:t>
            </w:r>
          </w:p>
        </w:tc>
        <w:tc>
          <w:tcPr>
            <w:tcW w:w="2880" w:type="dxa"/>
          </w:tcPr>
          <w:p w14:paraId="13E95FA1" w14:textId="77777777" w:rsidR="008942DE" w:rsidRPr="00D43A6B" w:rsidRDefault="008942DE" w:rsidP="008942DE">
            <w:pPr>
              <w:rPr>
                <w:sz w:val="22"/>
                <w:szCs w:val="22"/>
              </w:rPr>
            </w:pPr>
            <w:r>
              <w:rPr>
                <w:sz w:val="22"/>
                <w:szCs w:val="22"/>
              </w:rPr>
              <w:t>Competency-based exam focused on evidence-based practices in assessment in infant/early childhood mental health (PSY/SWK A620) OR children’s mental health (PSY A638)</w:t>
            </w:r>
          </w:p>
        </w:tc>
        <w:tc>
          <w:tcPr>
            <w:tcW w:w="1710" w:type="dxa"/>
          </w:tcPr>
          <w:p w14:paraId="7B065889" w14:textId="77777777" w:rsidR="008942DE" w:rsidRPr="00D43A6B" w:rsidRDefault="008942DE" w:rsidP="008942DE">
            <w:pPr>
              <w:rPr>
                <w:sz w:val="22"/>
                <w:szCs w:val="22"/>
              </w:rPr>
            </w:pPr>
            <w:r>
              <w:rPr>
                <w:sz w:val="22"/>
                <w:szCs w:val="22"/>
              </w:rPr>
              <w:t>Completed in PSY/SWK A620 and</w:t>
            </w:r>
            <w:r w:rsidR="008E179C">
              <w:rPr>
                <w:sz w:val="22"/>
                <w:szCs w:val="22"/>
              </w:rPr>
              <w:t>/or</w:t>
            </w:r>
            <w:r>
              <w:rPr>
                <w:sz w:val="22"/>
                <w:szCs w:val="22"/>
              </w:rPr>
              <w:t xml:space="preserve"> A638 </w:t>
            </w:r>
          </w:p>
        </w:tc>
        <w:tc>
          <w:tcPr>
            <w:tcW w:w="1710" w:type="dxa"/>
          </w:tcPr>
          <w:p w14:paraId="3D7F70B0" w14:textId="77777777" w:rsidR="008942DE" w:rsidRPr="00D43A6B" w:rsidRDefault="005D2F7A" w:rsidP="008942DE">
            <w:pPr>
              <w:rPr>
                <w:sz w:val="22"/>
                <w:szCs w:val="22"/>
              </w:rPr>
            </w:pPr>
            <w:r w:rsidRPr="00D43A6B">
              <w:rPr>
                <w:sz w:val="22"/>
                <w:szCs w:val="22"/>
              </w:rPr>
              <w:t>Assignment collected and graded by instructor</w:t>
            </w:r>
          </w:p>
        </w:tc>
        <w:tc>
          <w:tcPr>
            <w:tcW w:w="1530" w:type="dxa"/>
          </w:tcPr>
          <w:p w14:paraId="5D12DF96" w14:textId="77777777" w:rsidR="008942DE" w:rsidRPr="00D43A6B" w:rsidRDefault="008942DE" w:rsidP="008942DE">
            <w:pPr>
              <w:rPr>
                <w:sz w:val="22"/>
                <w:szCs w:val="22"/>
              </w:rPr>
            </w:pPr>
            <w:r>
              <w:rPr>
                <w:sz w:val="22"/>
                <w:szCs w:val="22"/>
              </w:rPr>
              <w:t>Course Instructor; reported to CMH Program coordinator</w:t>
            </w:r>
          </w:p>
        </w:tc>
      </w:tr>
      <w:tr w:rsidR="008942DE" w14:paraId="34CDE630" w14:textId="77777777" w:rsidTr="00565878">
        <w:tc>
          <w:tcPr>
            <w:tcW w:w="2065" w:type="dxa"/>
          </w:tcPr>
          <w:p w14:paraId="1956C3FE" w14:textId="77777777" w:rsidR="008942DE" w:rsidRPr="00D43A6B" w:rsidRDefault="008942DE" w:rsidP="008942DE">
            <w:pPr>
              <w:pStyle w:val="ListParagraph"/>
              <w:numPr>
                <w:ilvl w:val="0"/>
                <w:numId w:val="29"/>
              </w:numPr>
              <w:ind w:left="253" w:hanging="270"/>
              <w:rPr>
                <w:sz w:val="22"/>
                <w:szCs w:val="22"/>
              </w:rPr>
            </w:pPr>
            <w:r w:rsidRPr="00D43A6B">
              <w:rPr>
                <w:sz w:val="22"/>
                <w:szCs w:val="22"/>
              </w:rPr>
              <w:t>Treatment Team Collaboration and Plan of Care</w:t>
            </w:r>
          </w:p>
        </w:tc>
        <w:tc>
          <w:tcPr>
            <w:tcW w:w="2880" w:type="dxa"/>
          </w:tcPr>
          <w:p w14:paraId="30A9A8E9" w14:textId="77777777" w:rsidR="008942DE" w:rsidRPr="00D43A6B" w:rsidRDefault="008942DE" w:rsidP="008942DE">
            <w:pPr>
              <w:rPr>
                <w:sz w:val="22"/>
                <w:szCs w:val="22"/>
              </w:rPr>
            </w:pPr>
            <w:r w:rsidRPr="00D43A6B">
              <w:rPr>
                <w:sz w:val="22"/>
                <w:szCs w:val="22"/>
              </w:rPr>
              <w:t>Collaborative assignment in which students apply systems of care principles to communicate with</w:t>
            </w:r>
            <w:r w:rsidR="009C774F">
              <w:rPr>
                <w:sz w:val="22"/>
                <w:szCs w:val="22"/>
              </w:rPr>
              <w:t xml:space="preserve"> each other as role-played</w:t>
            </w:r>
            <w:r w:rsidRPr="00D43A6B">
              <w:rPr>
                <w:sz w:val="22"/>
                <w:szCs w:val="22"/>
              </w:rPr>
              <w:t xml:space="preserve"> stakeholders and </w:t>
            </w:r>
            <w:r w:rsidR="009C774F">
              <w:rPr>
                <w:sz w:val="22"/>
                <w:szCs w:val="22"/>
              </w:rPr>
              <w:t xml:space="preserve">in response </w:t>
            </w:r>
            <w:r w:rsidRPr="00D43A6B">
              <w:rPr>
                <w:sz w:val="22"/>
                <w:szCs w:val="22"/>
              </w:rPr>
              <w:t>to a children’s mental health vignette</w:t>
            </w:r>
          </w:p>
        </w:tc>
        <w:tc>
          <w:tcPr>
            <w:tcW w:w="1710" w:type="dxa"/>
          </w:tcPr>
          <w:p w14:paraId="77C1D0FA" w14:textId="77777777" w:rsidR="008942DE" w:rsidRPr="00D43A6B" w:rsidRDefault="008942DE" w:rsidP="008942DE">
            <w:pPr>
              <w:rPr>
                <w:sz w:val="22"/>
                <w:szCs w:val="22"/>
              </w:rPr>
            </w:pPr>
            <w:r w:rsidRPr="00D43A6B">
              <w:rPr>
                <w:sz w:val="22"/>
                <w:szCs w:val="22"/>
              </w:rPr>
              <w:t xml:space="preserve">Completed during PSY/SWK A691 </w:t>
            </w:r>
          </w:p>
        </w:tc>
        <w:tc>
          <w:tcPr>
            <w:tcW w:w="1710" w:type="dxa"/>
          </w:tcPr>
          <w:p w14:paraId="617AFAF5" w14:textId="77777777" w:rsidR="008942DE" w:rsidRPr="00D43A6B" w:rsidRDefault="008942DE" w:rsidP="008942DE">
            <w:pPr>
              <w:rPr>
                <w:sz w:val="22"/>
                <w:szCs w:val="22"/>
              </w:rPr>
            </w:pPr>
            <w:r w:rsidRPr="00D43A6B">
              <w:rPr>
                <w:sz w:val="22"/>
                <w:szCs w:val="22"/>
              </w:rPr>
              <w:t>Assignment collected and graded by instructor</w:t>
            </w:r>
          </w:p>
        </w:tc>
        <w:tc>
          <w:tcPr>
            <w:tcW w:w="1530" w:type="dxa"/>
          </w:tcPr>
          <w:p w14:paraId="45FA77AC" w14:textId="77777777" w:rsidR="008942DE" w:rsidRPr="00D43A6B" w:rsidRDefault="008942DE" w:rsidP="008942DE">
            <w:pPr>
              <w:rPr>
                <w:sz w:val="22"/>
                <w:szCs w:val="22"/>
              </w:rPr>
            </w:pPr>
            <w:r>
              <w:rPr>
                <w:sz w:val="22"/>
                <w:szCs w:val="22"/>
              </w:rPr>
              <w:t>Course Instructor; reported to CMH Program coordinator</w:t>
            </w:r>
          </w:p>
        </w:tc>
      </w:tr>
      <w:tr w:rsidR="008942DE" w14:paraId="514723A3" w14:textId="77777777" w:rsidTr="00565878">
        <w:tc>
          <w:tcPr>
            <w:tcW w:w="2065" w:type="dxa"/>
          </w:tcPr>
          <w:p w14:paraId="5A049E12" w14:textId="77777777" w:rsidR="008942DE" w:rsidRDefault="008942DE" w:rsidP="008942DE">
            <w:pPr>
              <w:pStyle w:val="ListParagraph"/>
              <w:numPr>
                <w:ilvl w:val="0"/>
                <w:numId w:val="29"/>
              </w:numPr>
              <w:ind w:left="253" w:hanging="270"/>
              <w:rPr>
                <w:sz w:val="22"/>
                <w:szCs w:val="22"/>
              </w:rPr>
            </w:pPr>
            <w:r>
              <w:rPr>
                <w:sz w:val="22"/>
                <w:szCs w:val="22"/>
              </w:rPr>
              <w:t>Final Children’s Mental Health Systems of Care Paper</w:t>
            </w:r>
          </w:p>
        </w:tc>
        <w:tc>
          <w:tcPr>
            <w:tcW w:w="2880" w:type="dxa"/>
          </w:tcPr>
          <w:p w14:paraId="7E31022F" w14:textId="77777777" w:rsidR="008942DE" w:rsidRDefault="008942DE" w:rsidP="008942DE">
            <w:pPr>
              <w:rPr>
                <w:sz w:val="22"/>
                <w:szCs w:val="22"/>
              </w:rPr>
            </w:pPr>
            <w:r>
              <w:rPr>
                <w:sz w:val="22"/>
                <w:szCs w:val="22"/>
              </w:rPr>
              <w:t>In-depth research review of relevant topic related to one’s own discipline with integration of interprofessional practices and systems of care</w:t>
            </w:r>
          </w:p>
        </w:tc>
        <w:tc>
          <w:tcPr>
            <w:tcW w:w="1710" w:type="dxa"/>
          </w:tcPr>
          <w:p w14:paraId="392DC9A0" w14:textId="77777777" w:rsidR="008942DE" w:rsidRDefault="005D2F7A" w:rsidP="008942DE">
            <w:pPr>
              <w:rPr>
                <w:sz w:val="22"/>
                <w:szCs w:val="22"/>
              </w:rPr>
            </w:pPr>
            <w:r w:rsidRPr="00D43A6B">
              <w:rPr>
                <w:sz w:val="22"/>
                <w:szCs w:val="22"/>
              </w:rPr>
              <w:t>Completed during PSY/SWK A691</w:t>
            </w:r>
          </w:p>
        </w:tc>
        <w:tc>
          <w:tcPr>
            <w:tcW w:w="1710" w:type="dxa"/>
          </w:tcPr>
          <w:p w14:paraId="2C9CBF0A" w14:textId="77777777" w:rsidR="008942DE" w:rsidRPr="00D43A6B" w:rsidRDefault="005D2F7A" w:rsidP="008942DE">
            <w:pPr>
              <w:rPr>
                <w:sz w:val="22"/>
                <w:szCs w:val="22"/>
              </w:rPr>
            </w:pPr>
            <w:r w:rsidRPr="00D43A6B">
              <w:rPr>
                <w:sz w:val="22"/>
                <w:szCs w:val="22"/>
              </w:rPr>
              <w:t>Assignment collected and graded by instructor</w:t>
            </w:r>
          </w:p>
        </w:tc>
        <w:tc>
          <w:tcPr>
            <w:tcW w:w="1530" w:type="dxa"/>
          </w:tcPr>
          <w:p w14:paraId="1459BA27" w14:textId="77777777" w:rsidR="008942DE" w:rsidRDefault="005D2F7A" w:rsidP="008942DE">
            <w:pPr>
              <w:rPr>
                <w:sz w:val="22"/>
                <w:szCs w:val="22"/>
              </w:rPr>
            </w:pPr>
            <w:r>
              <w:rPr>
                <w:sz w:val="22"/>
                <w:szCs w:val="22"/>
              </w:rPr>
              <w:t>Course Instructor; reported to CMH Program coordinator</w:t>
            </w:r>
          </w:p>
        </w:tc>
      </w:tr>
      <w:tr w:rsidR="008942DE" w14:paraId="732C7C7B" w14:textId="77777777" w:rsidTr="00565878">
        <w:tc>
          <w:tcPr>
            <w:tcW w:w="2065" w:type="dxa"/>
          </w:tcPr>
          <w:p w14:paraId="312F0A45" w14:textId="36262FB8" w:rsidR="008942DE" w:rsidRDefault="00E3594D" w:rsidP="008942DE">
            <w:pPr>
              <w:pStyle w:val="ListParagraph"/>
              <w:numPr>
                <w:ilvl w:val="0"/>
                <w:numId w:val="29"/>
              </w:numPr>
              <w:ind w:left="253" w:hanging="270"/>
              <w:rPr>
                <w:sz w:val="22"/>
                <w:szCs w:val="22"/>
              </w:rPr>
            </w:pPr>
            <w:r>
              <w:rPr>
                <w:sz w:val="22"/>
                <w:szCs w:val="22"/>
              </w:rPr>
              <w:t xml:space="preserve">Exit </w:t>
            </w:r>
            <w:r w:rsidR="00483D63">
              <w:rPr>
                <w:sz w:val="22"/>
                <w:szCs w:val="22"/>
              </w:rPr>
              <w:t xml:space="preserve">Qualtrics </w:t>
            </w:r>
            <w:r>
              <w:rPr>
                <w:sz w:val="22"/>
                <w:szCs w:val="22"/>
              </w:rPr>
              <w:t xml:space="preserve">Survey </w:t>
            </w:r>
          </w:p>
        </w:tc>
        <w:tc>
          <w:tcPr>
            <w:tcW w:w="2880" w:type="dxa"/>
          </w:tcPr>
          <w:p w14:paraId="74A9BBAD" w14:textId="77777777" w:rsidR="008942DE" w:rsidRDefault="00E3594D" w:rsidP="008942DE">
            <w:pPr>
              <w:rPr>
                <w:sz w:val="22"/>
                <w:szCs w:val="22"/>
              </w:rPr>
            </w:pPr>
            <w:r>
              <w:rPr>
                <w:sz w:val="22"/>
                <w:szCs w:val="22"/>
              </w:rPr>
              <w:t xml:space="preserve">Exit Survey </w:t>
            </w:r>
            <w:r w:rsidR="00483D63">
              <w:rPr>
                <w:sz w:val="22"/>
                <w:szCs w:val="22"/>
              </w:rPr>
              <w:t xml:space="preserve">and Interview </w:t>
            </w:r>
            <w:r>
              <w:rPr>
                <w:sz w:val="22"/>
                <w:szCs w:val="22"/>
              </w:rPr>
              <w:t>will ask students to reflect on the application of the CMH content to their own discipline and work setting</w:t>
            </w:r>
          </w:p>
        </w:tc>
        <w:tc>
          <w:tcPr>
            <w:tcW w:w="1710" w:type="dxa"/>
          </w:tcPr>
          <w:p w14:paraId="2E91C80C" w14:textId="77777777" w:rsidR="008942DE" w:rsidRDefault="00483D63" w:rsidP="008942DE">
            <w:pPr>
              <w:rPr>
                <w:sz w:val="22"/>
                <w:szCs w:val="22"/>
              </w:rPr>
            </w:pPr>
            <w:r>
              <w:rPr>
                <w:sz w:val="22"/>
                <w:szCs w:val="22"/>
              </w:rPr>
              <w:t>Exit s</w:t>
            </w:r>
            <w:r w:rsidR="00E3594D" w:rsidRPr="00D43A6B">
              <w:rPr>
                <w:sz w:val="22"/>
                <w:szCs w:val="22"/>
              </w:rPr>
              <w:t xml:space="preserve">urvey </w:t>
            </w:r>
            <w:r>
              <w:rPr>
                <w:sz w:val="22"/>
                <w:szCs w:val="22"/>
              </w:rPr>
              <w:t xml:space="preserve">and interview </w:t>
            </w:r>
            <w:r w:rsidR="00E3594D" w:rsidRPr="00D43A6B">
              <w:rPr>
                <w:sz w:val="22"/>
                <w:szCs w:val="22"/>
              </w:rPr>
              <w:t>is completed the end of the program.</w:t>
            </w:r>
            <w:r>
              <w:rPr>
                <w:sz w:val="22"/>
                <w:szCs w:val="22"/>
              </w:rPr>
              <w:t xml:space="preserve"> </w:t>
            </w:r>
          </w:p>
        </w:tc>
        <w:tc>
          <w:tcPr>
            <w:tcW w:w="1710" w:type="dxa"/>
          </w:tcPr>
          <w:p w14:paraId="29B432ED" w14:textId="77777777" w:rsidR="008942DE" w:rsidRDefault="00E3594D" w:rsidP="008942DE">
            <w:pPr>
              <w:rPr>
                <w:sz w:val="22"/>
                <w:szCs w:val="22"/>
              </w:rPr>
            </w:pPr>
            <w:r w:rsidRPr="00D43A6B">
              <w:rPr>
                <w:sz w:val="22"/>
                <w:szCs w:val="22"/>
              </w:rPr>
              <w:t>Survey link is emailed directly to the student.</w:t>
            </w:r>
          </w:p>
          <w:p w14:paraId="01127B47" w14:textId="77777777" w:rsidR="00483D63" w:rsidRDefault="00483D63" w:rsidP="008942DE">
            <w:pPr>
              <w:rPr>
                <w:sz w:val="22"/>
                <w:szCs w:val="22"/>
              </w:rPr>
            </w:pPr>
          </w:p>
          <w:p w14:paraId="3D1009B7" w14:textId="77777777" w:rsidR="00483D63" w:rsidRPr="00D43A6B" w:rsidRDefault="00483D63" w:rsidP="008942DE">
            <w:pPr>
              <w:rPr>
                <w:sz w:val="22"/>
                <w:szCs w:val="22"/>
              </w:rPr>
            </w:pPr>
            <w:r>
              <w:rPr>
                <w:sz w:val="22"/>
                <w:szCs w:val="22"/>
              </w:rPr>
              <w:t>Interview is conducted in-person or via phone.</w:t>
            </w:r>
          </w:p>
        </w:tc>
        <w:tc>
          <w:tcPr>
            <w:tcW w:w="1530" w:type="dxa"/>
          </w:tcPr>
          <w:p w14:paraId="2B5190CB" w14:textId="77777777" w:rsidR="008942DE" w:rsidRDefault="005D2F7A" w:rsidP="008942DE">
            <w:pPr>
              <w:rPr>
                <w:sz w:val="22"/>
                <w:szCs w:val="22"/>
              </w:rPr>
            </w:pPr>
            <w:r w:rsidRPr="00D43A6B">
              <w:rPr>
                <w:sz w:val="22"/>
                <w:szCs w:val="22"/>
              </w:rPr>
              <w:t>CMH Program Coordinator</w:t>
            </w:r>
          </w:p>
        </w:tc>
      </w:tr>
    </w:tbl>
    <w:p w14:paraId="0CB0787E" w14:textId="77777777" w:rsidR="00B10748" w:rsidRPr="00A9784F" w:rsidRDefault="00B10748">
      <w:pPr>
        <w:pStyle w:val="BodyText2"/>
        <w:rPr>
          <w:color w:val="FF0000"/>
        </w:rPr>
      </w:pPr>
    </w:p>
    <w:p w14:paraId="690B2C59" w14:textId="77777777" w:rsidR="00E3594D" w:rsidRDefault="00E3594D">
      <w:r>
        <w:rPr>
          <w:b/>
          <w:smallCaps/>
        </w:rPr>
        <w:br w:type="page"/>
      </w:r>
    </w:p>
    <w:p w14:paraId="6CB14379" w14:textId="77777777" w:rsidR="004C2A39" w:rsidRDefault="004C2A39" w:rsidP="004C2A39">
      <w:pPr>
        <w:pStyle w:val="HeadingA"/>
        <w:jc w:val="left"/>
        <w:rPr>
          <w:b w:val="0"/>
          <w:smallCaps w:val="0"/>
          <w:sz w:val="24"/>
        </w:rPr>
      </w:pPr>
      <w:r>
        <w:rPr>
          <w:b w:val="0"/>
          <w:smallCaps w:val="0"/>
          <w:sz w:val="24"/>
        </w:rPr>
        <w:lastRenderedPageBreak/>
        <w:t>Table 2: Alignment of Student Learning Outcomes and Assessment Measures</w:t>
      </w:r>
    </w:p>
    <w:p w14:paraId="67765D6F" w14:textId="77777777" w:rsidR="004C2A39" w:rsidRDefault="004C2A39" w:rsidP="004C2A39">
      <w:pPr>
        <w:pStyle w:val="HeadingA"/>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251"/>
      </w:tblGrid>
      <w:tr w:rsidR="004C2A39" w:rsidRPr="00FE2819" w14:paraId="5CEB2044" w14:textId="77777777" w:rsidTr="008C4365">
        <w:tc>
          <w:tcPr>
            <w:tcW w:w="4675" w:type="dxa"/>
            <w:shd w:val="clear" w:color="auto" w:fill="auto"/>
          </w:tcPr>
          <w:p w14:paraId="42EB5B7E" w14:textId="77777777" w:rsidR="004C2A39" w:rsidRPr="00E93E22" w:rsidRDefault="004C2A39" w:rsidP="008C4365">
            <w:pPr>
              <w:pStyle w:val="HeadingA"/>
              <w:jc w:val="left"/>
              <w:rPr>
                <w:color w:val="222222"/>
                <w:sz w:val="24"/>
                <w:shd w:val="clear" w:color="auto" w:fill="FFFFFF"/>
              </w:rPr>
            </w:pPr>
            <w:r w:rsidRPr="00E93E22">
              <w:rPr>
                <w:color w:val="222222"/>
                <w:sz w:val="24"/>
                <w:shd w:val="clear" w:color="auto" w:fill="FFFFFF"/>
              </w:rPr>
              <w:t>Student Learning Outcomes</w:t>
            </w:r>
          </w:p>
        </w:tc>
        <w:tc>
          <w:tcPr>
            <w:tcW w:w="5251" w:type="dxa"/>
            <w:shd w:val="clear" w:color="auto" w:fill="auto"/>
          </w:tcPr>
          <w:p w14:paraId="5A21C764" w14:textId="77777777" w:rsidR="004C2A39" w:rsidRPr="00E93E22" w:rsidRDefault="004C2A39" w:rsidP="008C4365">
            <w:pPr>
              <w:pStyle w:val="HeadingA"/>
              <w:jc w:val="left"/>
              <w:rPr>
                <w:sz w:val="24"/>
              </w:rPr>
            </w:pPr>
            <w:r w:rsidRPr="00E93E22">
              <w:rPr>
                <w:sz w:val="24"/>
              </w:rPr>
              <w:t>Assessment Measures</w:t>
            </w:r>
          </w:p>
        </w:tc>
      </w:tr>
      <w:tr w:rsidR="004C2A39" w:rsidRPr="00FE2819" w14:paraId="74A3B9A5" w14:textId="77777777" w:rsidTr="008C4365">
        <w:tc>
          <w:tcPr>
            <w:tcW w:w="4675" w:type="dxa"/>
            <w:shd w:val="clear" w:color="auto" w:fill="auto"/>
          </w:tcPr>
          <w:p w14:paraId="7C3A0FDA" w14:textId="77777777" w:rsidR="004C2A39" w:rsidRPr="00E93E22" w:rsidRDefault="004C2A39" w:rsidP="004C2A39">
            <w:pPr>
              <w:pStyle w:val="BodyText2"/>
              <w:numPr>
                <w:ilvl w:val="0"/>
                <w:numId w:val="28"/>
              </w:numPr>
              <w:ind w:left="343"/>
              <w:rPr>
                <w:color w:val="000000"/>
              </w:rPr>
            </w:pPr>
            <w:r w:rsidRPr="00E93E22">
              <w:rPr>
                <w:color w:val="000000"/>
              </w:rPr>
              <w:t>Foster collaborative relationships with families using relationship-based, family-centered practices</w:t>
            </w:r>
          </w:p>
        </w:tc>
        <w:tc>
          <w:tcPr>
            <w:tcW w:w="5251" w:type="dxa"/>
            <w:shd w:val="clear" w:color="auto" w:fill="auto"/>
          </w:tcPr>
          <w:p w14:paraId="5A7F22E4" w14:textId="77777777" w:rsidR="004C2A39" w:rsidRDefault="004C2A39" w:rsidP="008C4365">
            <w:pPr>
              <w:pStyle w:val="HeadingA"/>
              <w:jc w:val="left"/>
              <w:rPr>
                <w:b w:val="0"/>
                <w:sz w:val="24"/>
              </w:rPr>
            </w:pPr>
          </w:p>
          <w:p w14:paraId="5A6A790A" w14:textId="77777777" w:rsidR="008942DE" w:rsidRDefault="008942DE" w:rsidP="008C4365">
            <w:pPr>
              <w:pStyle w:val="HeadingA"/>
              <w:jc w:val="left"/>
              <w:rPr>
                <w:b w:val="0"/>
                <w:sz w:val="24"/>
              </w:rPr>
            </w:pPr>
            <w:r>
              <w:rPr>
                <w:b w:val="0"/>
                <w:bCs/>
                <w:sz w:val="24"/>
              </w:rPr>
              <w:t>Assessment Measure #1</w:t>
            </w:r>
          </w:p>
          <w:p w14:paraId="41B26A45" w14:textId="77777777" w:rsidR="006D13E1" w:rsidRPr="00E93E22" w:rsidRDefault="006D13E1" w:rsidP="008C4365">
            <w:pPr>
              <w:pStyle w:val="HeadingA"/>
              <w:jc w:val="left"/>
              <w:rPr>
                <w:b w:val="0"/>
                <w:sz w:val="24"/>
              </w:rPr>
            </w:pPr>
            <w:r>
              <w:rPr>
                <w:b w:val="0"/>
                <w:sz w:val="24"/>
              </w:rPr>
              <w:t>Assessment Measure #2</w:t>
            </w:r>
          </w:p>
        </w:tc>
      </w:tr>
      <w:tr w:rsidR="004C2A39" w:rsidRPr="00FE2819" w14:paraId="29026EAD" w14:textId="77777777" w:rsidTr="008C4365">
        <w:tc>
          <w:tcPr>
            <w:tcW w:w="4675" w:type="dxa"/>
            <w:shd w:val="clear" w:color="auto" w:fill="auto"/>
          </w:tcPr>
          <w:p w14:paraId="4815F450" w14:textId="77777777" w:rsidR="004C2A39" w:rsidRPr="00E93E22" w:rsidRDefault="004C2A39" w:rsidP="004C2A39">
            <w:pPr>
              <w:pStyle w:val="BodyText2"/>
              <w:numPr>
                <w:ilvl w:val="0"/>
                <w:numId w:val="28"/>
              </w:numPr>
              <w:ind w:left="343"/>
              <w:rPr>
                <w:color w:val="000000"/>
              </w:rPr>
            </w:pPr>
            <w:r w:rsidRPr="00E93E22">
              <w:rPr>
                <w:color w:val="000000"/>
              </w:rPr>
              <w:t>Identify and implement culturally-responsive methods of screening and assessment in infant/early childhood and/or children’s mental health</w:t>
            </w:r>
          </w:p>
        </w:tc>
        <w:tc>
          <w:tcPr>
            <w:tcW w:w="5251" w:type="dxa"/>
            <w:shd w:val="clear" w:color="auto" w:fill="auto"/>
          </w:tcPr>
          <w:p w14:paraId="0D4A8731" w14:textId="77777777" w:rsidR="004C2A39" w:rsidRDefault="004C2A39" w:rsidP="008C4365">
            <w:pPr>
              <w:pStyle w:val="HeadingA"/>
              <w:jc w:val="left"/>
              <w:rPr>
                <w:b w:val="0"/>
                <w:sz w:val="24"/>
              </w:rPr>
            </w:pPr>
          </w:p>
          <w:p w14:paraId="7F312C60" w14:textId="77777777" w:rsidR="008942DE" w:rsidRPr="008942DE" w:rsidRDefault="008942DE" w:rsidP="008C4365">
            <w:pPr>
              <w:pStyle w:val="HeadingA"/>
              <w:jc w:val="left"/>
              <w:rPr>
                <w:b w:val="0"/>
                <w:bCs/>
                <w:sz w:val="24"/>
              </w:rPr>
            </w:pPr>
            <w:r>
              <w:rPr>
                <w:b w:val="0"/>
                <w:bCs/>
                <w:sz w:val="24"/>
              </w:rPr>
              <w:t>Assessment Measure #1</w:t>
            </w:r>
          </w:p>
          <w:p w14:paraId="1C806D51" w14:textId="77777777" w:rsidR="008942DE" w:rsidRDefault="008942DE" w:rsidP="008942DE">
            <w:pPr>
              <w:pStyle w:val="HeadingA"/>
              <w:jc w:val="left"/>
              <w:rPr>
                <w:b w:val="0"/>
                <w:sz w:val="24"/>
              </w:rPr>
            </w:pPr>
            <w:r>
              <w:rPr>
                <w:b w:val="0"/>
                <w:sz w:val="24"/>
              </w:rPr>
              <w:t>Assessment Measure #3</w:t>
            </w:r>
          </w:p>
          <w:p w14:paraId="05EE7B72" w14:textId="77777777" w:rsidR="008942DE" w:rsidRPr="00E93E22" w:rsidRDefault="008942DE" w:rsidP="008C4365">
            <w:pPr>
              <w:pStyle w:val="HeadingA"/>
              <w:jc w:val="left"/>
              <w:rPr>
                <w:b w:val="0"/>
                <w:sz w:val="24"/>
              </w:rPr>
            </w:pPr>
          </w:p>
        </w:tc>
      </w:tr>
      <w:tr w:rsidR="004C2A39" w:rsidRPr="00FE2819" w14:paraId="04F5AA84" w14:textId="77777777" w:rsidTr="008C4365">
        <w:tc>
          <w:tcPr>
            <w:tcW w:w="4675" w:type="dxa"/>
            <w:shd w:val="clear" w:color="auto" w:fill="auto"/>
          </w:tcPr>
          <w:p w14:paraId="5D5CA768" w14:textId="77777777" w:rsidR="004C2A39" w:rsidRPr="00E93E22" w:rsidRDefault="004C2A39" w:rsidP="004C2A39">
            <w:pPr>
              <w:pStyle w:val="BodyText2"/>
              <w:numPr>
                <w:ilvl w:val="0"/>
                <w:numId w:val="28"/>
              </w:numPr>
              <w:ind w:left="343"/>
              <w:rPr>
                <w:color w:val="000000"/>
              </w:rPr>
            </w:pPr>
            <w:r w:rsidRPr="00E93E22">
              <w:rPr>
                <w:color w:val="000000"/>
              </w:rPr>
              <w:t>Apply theoretical knowledge to choose and implement evidence-based, culturally-responsive interventions and methods of evaluation in infant/early childhood and/or children’s mental health</w:t>
            </w:r>
          </w:p>
        </w:tc>
        <w:tc>
          <w:tcPr>
            <w:tcW w:w="5251" w:type="dxa"/>
            <w:shd w:val="clear" w:color="auto" w:fill="auto"/>
          </w:tcPr>
          <w:p w14:paraId="468F2256" w14:textId="77777777" w:rsidR="004C2A39" w:rsidRDefault="004C2A39" w:rsidP="008C4365">
            <w:pPr>
              <w:pStyle w:val="HeadingA"/>
              <w:jc w:val="left"/>
              <w:rPr>
                <w:b w:val="0"/>
                <w:sz w:val="24"/>
              </w:rPr>
            </w:pPr>
          </w:p>
          <w:p w14:paraId="7C252A1C" w14:textId="77777777" w:rsidR="008942DE" w:rsidRPr="008942DE" w:rsidRDefault="008942DE" w:rsidP="008942DE">
            <w:pPr>
              <w:pStyle w:val="HeadingA"/>
              <w:jc w:val="left"/>
              <w:rPr>
                <w:b w:val="0"/>
                <w:bCs/>
                <w:sz w:val="24"/>
              </w:rPr>
            </w:pPr>
            <w:r>
              <w:rPr>
                <w:b w:val="0"/>
                <w:bCs/>
                <w:sz w:val="24"/>
              </w:rPr>
              <w:t>Assessment Measure #1</w:t>
            </w:r>
          </w:p>
          <w:p w14:paraId="38CD7174" w14:textId="77777777" w:rsidR="008942DE" w:rsidRDefault="008942DE" w:rsidP="008942DE">
            <w:pPr>
              <w:pStyle w:val="HeadingA"/>
              <w:jc w:val="left"/>
              <w:rPr>
                <w:b w:val="0"/>
                <w:sz w:val="24"/>
              </w:rPr>
            </w:pPr>
            <w:r>
              <w:rPr>
                <w:b w:val="0"/>
                <w:sz w:val="24"/>
              </w:rPr>
              <w:t>Assessment Measure #4</w:t>
            </w:r>
          </w:p>
          <w:p w14:paraId="3C863D97" w14:textId="77777777" w:rsidR="008942DE" w:rsidRPr="00E93E22" w:rsidRDefault="008942DE" w:rsidP="008C4365">
            <w:pPr>
              <w:pStyle w:val="HeadingA"/>
              <w:jc w:val="left"/>
              <w:rPr>
                <w:b w:val="0"/>
                <w:sz w:val="24"/>
              </w:rPr>
            </w:pPr>
          </w:p>
        </w:tc>
      </w:tr>
      <w:tr w:rsidR="004C2A39" w:rsidRPr="00FE2819" w14:paraId="60AAF2AF" w14:textId="77777777" w:rsidTr="008C4365">
        <w:tc>
          <w:tcPr>
            <w:tcW w:w="4675" w:type="dxa"/>
            <w:shd w:val="clear" w:color="auto" w:fill="auto"/>
          </w:tcPr>
          <w:p w14:paraId="5F9B4991" w14:textId="77777777" w:rsidR="004C2A39" w:rsidRPr="00E93E22" w:rsidRDefault="004C2A39" w:rsidP="004C2A39">
            <w:pPr>
              <w:pStyle w:val="BodyText2"/>
              <w:numPr>
                <w:ilvl w:val="0"/>
                <w:numId w:val="28"/>
              </w:numPr>
              <w:ind w:left="343"/>
              <w:rPr>
                <w:color w:val="000000"/>
              </w:rPr>
            </w:pPr>
            <w:r w:rsidRPr="00E93E22">
              <w:rPr>
                <w:color w:val="000000"/>
              </w:rPr>
              <w:t>Describe systems of care and interprofessional practices related to children’s mental health</w:t>
            </w:r>
          </w:p>
        </w:tc>
        <w:tc>
          <w:tcPr>
            <w:tcW w:w="5251" w:type="dxa"/>
            <w:shd w:val="clear" w:color="auto" w:fill="auto"/>
          </w:tcPr>
          <w:p w14:paraId="636221AE" w14:textId="77777777" w:rsidR="004C2A39" w:rsidRDefault="004C2A39" w:rsidP="008C4365">
            <w:pPr>
              <w:pStyle w:val="HeadingA"/>
              <w:jc w:val="left"/>
              <w:rPr>
                <w:b w:val="0"/>
                <w:sz w:val="24"/>
              </w:rPr>
            </w:pPr>
          </w:p>
          <w:p w14:paraId="46B30087" w14:textId="77777777" w:rsidR="008942DE" w:rsidRPr="008942DE" w:rsidRDefault="008942DE" w:rsidP="008C4365">
            <w:pPr>
              <w:pStyle w:val="HeadingA"/>
              <w:jc w:val="left"/>
              <w:rPr>
                <w:b w:val="0"/>
                <w:bCs/>
                <w:sz w:val="24"/>
              </w:rPr>
            </w:pPr>
            <w:r>
              <w:rPr>
                <w:b w:val="0"/>
                <w:bCs/>
                <w:sz w:val="24"/>
              </w:rPr>
              <w:t>Assessment Measure #1</w:t>
            </w:r>
          </w:p>
          <w:p w14:paraId="5C281F98" w14:textId="77777777" w:rsidR="008942DE" w:rsidRDefault="008942DE" w:rsidP="008942DE">
            <w:pPr>
              <w:pStyle w:val="HeadingA"/>
              <w:jc w:val="left"/>
              <w:rPr>
                <w:b w:val="0"/>
                <w:sz w:val="24"/>
              </w:rPr>
            </w:pPr>
            <w:r>
              <w:rPr>
                <w:b w:val="0"/>
                <w:sz w:val="24"/>
              </w:rPr>
              <w:t>Assessment Measure #5</w:t>
            </w:r>
          </w:p>
          <w:p w14:paraId="0A510149" w14:textId="77777777" w:rsidR="008942DE" w:rsidRPr="00E93E22" w:rsidRDefault="008942DE" w:rsidP="008C4365">
            <w:pPr>
              <w:pStyle w:val="HeadingA"/>
              <w:jc w:val="left"/>
              <w:rPr>
                <w:b w:val="0"/>
                <w:sz w:val="24"/>
              </w:rPr>
            </w:pPr>
          </w:p>
        </w:tc>
      </w:tr>
      <w:tr w:rsidR="004C2A39" w:rsidRPr="00FE2819" w14:paraId="587019D1" w14:textId="77777777" w:rsidTr="008C4365">
        <w:tc>
          <w:tcPr>
            <w:tcW w:w="4675" w:type="dxa"/>
            <w:shd w:val="clear" w:color="auto" w:fill="auto"/>
          </w:tcPr>
          <w:p w14:paraId="192D0103" w14:textId="77777777" w:rsidR="004C2A39" w:rsidRPr="00E93E22" w:rsidRDefault="004C2A39" w:rsidP="004C2A39">
            <w:pPr>
              <w:pStyle w:val="BodyText2"/>
              <w:numPr>
                <w:ilvl w:val="0"/>
                <w:numId w:val="28"/>
              </w:numPr>
              <w:ind w:left="343"/>
              <w:rPr>
                <w:color w:val="000000"/>
              </w:rPr>
            </w:pPr>
            <w:r w:rsidRPr="00E93E22">
              <w:rPr>
                <w:color w:val="000000"/>
              </w:rPr>
              <w:t>Engage in reflective practice within one’s own discipline</w:t>
            </w:r>
          </w:p>
        </w:tc>
        <w:tc>
          <w:tcPr>
            <w:tcW w:w="5251" w:type="dxa"/>
            <w:shd w:val="clear" w:color="auto" w:fill="auto"/>
          </w:tcPr>
          <w:p w14:paraId="6E8C96F8" w14:textId="77777777" w:rsidR="004C2A39" w:rsidRDefault="004C2A39" w:rsidP="008C4365">
            <w:pPr>
              <w:pStyle w:val="HeadingA"/>
              <w:jc w:val="left"/>
              <w:rPr>
                <w:b w:val="0"/>
                <w:sz w:val="24"/>
              </w:rPr>
            </w:pPr>
          </w:p>
          <w:p w14:paraId="2288A1DB" w14:textId="77777777" w:rsidR="008942DE" w:rsidRPr="008942DE" w:rsidRDefault="008942DE" w:rsidP="008942DE">
            <w:pPr>
              <w:pStyle w:val="HeadingA"/>
              <w:jc w:val="left"/>
              <w:rPr>
                <w:b w:val="0"/>
                <w:bCs/>
                <w:sz w:val="24"/>
              </w:rPr>
            </w:pPr>
            <w:r>
              <w:rPr>
                <w:b w:val="0"/>
                <w:bCs/>
                <w:sz w:val="24"/>
              </w:rPr>
              <w:t>Assessment Measure #1</w:t>
            </w:r>
          </w:p>
          <w:p w14:paraId="6EB6087A" w14:textId="77777777" w:rsidR="008942DE" w:rsidRPr="00E93E22" w:rsidRDefault="008942DE" w:rsidP="008942DE">
            <w:pPr>
              <w:pStyle w:val="HeadingA"/>
              <w:jc w:val="left"/>
              <w:rPr>
                <w:b w:val="0"/>
                <w:sz w:val="24"/>
              </w:rPr>
            </w:pPr>
            <w:r>
              <w:rPr>
                <w:b w:val="0"/>
                <w:sz w:val="24"/>
              </w:rPr>
              <w:t>Assessment Measure #6</w:t>
            </w:r>
          </w:p>
        </w:tc>
      </w:tr>
    </w:tbl>
    <w:p w14:paraId="5F9B5D89" w14:textId="77777777" w:rsidR="004C7E08" w:rsidRDefault="004C7E08" w:rsidP="004C2A39">
      <w:pPr>
        <w:pStyle w:val="HeadingA"/>
        <w:jc w:val="left"/>
      </w:pPr>
    </w:p>
    <w:p w14:paraId="66603F36" w14:textId="77777777" w:rsidR="004C7E08" w:rsidRDefault="004C7E08" w:rsidP="002600D0">
      <w:pPr>
        <w:pStyle w:val="Heading2"/>
        <w:spacing w:before="240"/>
      </w:pPr>
      <w:r>
        <w:t>Process</w:t>
      </w:r>
    </w:p>
    <w:p w14:paraId="1565F0C8" w14:textId="3A9E1B83" w:rsidR="00A63692" w:rsidRDefault="00E3594D" w:rsidP="004C7E08">
      <w:pPr>
        <w:pStyle w:val="BodyText2"/>
        <w:rPr>
          <w:color w:val="000000" w:themeColor="text1"/>
        </w:rPr>
      </w:pPr>
      <w:r w:rsidRPr="00E3594D">
        <w:rPr>
          <w:rStyle w:val="HeadingBCharCharChar"/>
          <w:b w:val="0"/>
          <w:color w:val="000000" w:themeColor="text1"/>
        </w:rPr>
        <w:t xml:space="preserve">The Children’s Mental Health </w:t>
      </w:r>
      <w:r w:rsidR="00A63692">
        <w:rPr>
          <w:rStyle w:val="HeadingBCharCharChar"/>
          <w:b w:val="0"/>
          <w:color w:val="000000" w:themeColor="text1"/>
        </w:rPr>
        <w:t xml:space="preserve">(CMH) </w:t>
      </w:r>
      <w:r w:rsidRPr="00E3594D">
        <w:rPr>
          <w:rStyle w:val="HeadingBCharCharChar"/>
          <w:b w:val="0"/>
          <w:color w:val="000000" w:themeColor="text1"/>
        </w:rPr>
        <w:t>Graduate Certificate assessment plan will be conducted independently from each of the 3 departments’ (Psychology, Social Work, Special Education) program evaluation processes.</w:t>
      </w:r>
      <w:r>
        <w:rPr>
          <w:rStyle w:val="HeadingBCharCharChar"/>
          <w:b w:val="0"/>
          <w:color w:val="000000" w:themeColor="text1"/>
        </w:rPr>
        <w:t xml:space="preserve"> </w:t>
      </w:r>
      <w:r w:rsidR="00A63692">
        <w:rPr>
          <w:rStyle w:val="HeadingBCharCharChar"/>
          <w:b w:val="0"/>
          <w:color w:val="000000" w:themeColor="text1"/>
        </w:rPr>
        <w:t xml:space="preserve">At the end of each semester, </w:t>
      </w:r>
      <w:r w:rsidR="00A63692">
        <w:rPr>
          <w:color w:val="000000" w:themeColor="text1"/>
        </w:rPr>
        <w:t>t</w:t>
      </w:r>
      <w:r w:rsidR="00A63692" w:rsidRPr="00A63692">
        <w:rPr>
          <w:color w:val="000000" w:themeColor="text1"/>
        </w:rPr>
        <w:t xml:space="preserve">he Program Coordinator for the </w:t>
      </w:r>
      <w:r w:rsidR="00A63692">
        <w:rPr>
          <w:color w:val="000000" w:themeColor="text1"/>
        </w:rPr>
        <w:t>CMH</w:t>
      </w:r>
      <w:r w:rsidR="00A63692" w:rsidRPr="00A63692">
        <w:rPr>
          <w:color w:val="000000" w:themeColor="text1"/>
        </w:rPr>
        <w:t xml:space="preserve"> </w:t>
      </w:r>
      <w:r w:rsidR="00483D63">
        <w:rPr>
          <w:color w:val="000000" w:themeColor="text1"/>
        </w:rPr>
        <w:t>G</w:t>
      </w:r>
      <w:r w:rsidR="00A63692" w:rsidRPr="00A63692">
        <w:rPr>
          <w:color w:val="000000" w:themeColor="text1"/>
        </w:rPr>
        <w:t xml:space="preserve">raduate </w:t>
      </w:r>
      <w:r w:rsidR="00483D63">
        <w:rPr>
          <w:color w:val="000000" w:themeColor="text1"/>
        </w:rPr>
        <w:t>C</w:t>
      </w:r>
      <w:r w:rsidR="00A63692" w:rsidRPr="00A63692">
        <w:rPr>
          <w:color w:val="000000" w:themeColor="text1"/>
        </w:rPr>
        <w:t xml:space="preserve">ertificate will gather </w:t>
      </w:r>
      <w:r w:rsidR="00A63692">
        <w:rPr>
          <w:color w:val="000000" w:themeColor="text1"/>
        </w:rPr>
        <w:t xml:space="preserve">and summarize data from the formative and summative assessment measures identified in Table 1. </w:t>
      </w:r>
      <w:r w:rsidR="00483D63">
        <w:rPr>
          <w:color w:val="000000" w:themeColor="text1"/>
        </w:rPr>
        <w:t>Data from the measures will be disaggregated by students who are enrolled in the CHM Graduate Certificate only, as all of the courses may be taken as electives for graduate students in other programs.</w:t>
      </w:r>
      <w:r w:rsidR="00A45806">
        <w:rPr>
          <w:color w:val="000000" w:themeColor="text1"/>
        </w:rPr>
        <w:br/>
      </w:r>
    </w:p>
    <w:p w14:paraId="02D2ED4B" w14:textId="77777777" w:rsidR="00A63692" w:rsidRDefault="00A63692" w:rsidP="00A63692">
      <w:pPr>
        <w:pStyle w:val="BodyText3"/>
        <w:rPr>
          <w:rStyle w:val="HeadingBCharCharChar"/>
          <w:b w:val="0"/>
          <w:bCs w:val="0"/>
        </w:rPr>
      </w:pPr>
      <w:r w:rsidRPr="00A63692">
        <w:rPr>
          <w:rStyle w:val="HeadingBCharCharChar"/>
          <w:b w:val="0"/>
          <w:color w:val="000000" w:themeColor="text1"/>
        </w:rPr>
        <w:t xml:space="preserve">The </w:t>
      </w:r>
      <w:r>
        <w:rPr>
          <w:rStyle w:val="HeadingBCharCharChar"/>
          <w:b w:val="0"/>
          <w:color w:val="000000" w:themeColor="text1"/>
        </w:rPr>
        <w:t>CMH</w:t>
      </w:r>
      <w:r w:rsidRPr="00A63692">
        <w:rPr>
          <w:rStyle w:val="HeadingBCharCharChar"/>
          <w:b w:val="0"/>
          <w:color w:val="000000" w:themeColor="text1"/>
        </w:rPr>
        <w:t xml:space="preserve"> program’s assessment committee </w:t>
      </w:r>
      <w:r>
        <w:rPr>
          <w:rStyle w:val="HeadingBCharCharChar"/>
          <w:b w:val="0"/>
          <w:color w:val="000000" w:themeColor="text1"/>
        </w:rPr>
        <w:t xml:space="preserve">(comprised of faculty from the participating departments) </w:t>
      </w:r>
      <w:r w:rsidRPr="00A63692">
        <w:rPr>
          <w:rStyle w:val="HeadingBCharCharChar"/>
          <w:b w:val="0"/>
          <w:color w:val="000000" w:themeColor="text1"/>
        </w:rPr>
        <w:t xml:space="preserve">will meet twice annually at the end of semesters (Fall and Spring) to review the data collected </w:t>
      </w:r>
      <w:r>
        <w:rPr>
          <w:rStyle w:val="HeadingBCharCharChar"/>
          <w:b w:val="0"/>
          <w:color w:val="000000" w:themeColor="text1"/>
        </w:rPr>
        <w:t xml:space="preserve">by the Program Coordinator. </w:t>
      </w:r>
      <w:r w:rsidRPr="00A63692">
        <w:rPr>
          <w:rStyle w:val="HeadingBCharCharChar"/>
          <w:b w:val="0"/>
          <w:color w:val="000000" w:themeColor="text1"/>
        </w:rPr>
        <w:t xml:space="preserve">The two meetings result in recommendations for program changes that are designed to enhance performance relative to the program’s objectives and outcomes.  </w:t>
      </w:r>
      <w:r w:rsidRPr="00C27961">
        <w:rPr>
          <w:rStyle w:val="HeadingBCharCharChar"/>
          <w:b w:val="0"/>
          <w:bCs w:val="0"/>
        </w:rPr>
        <w:t>The results of the data collection, an interpretation of the results, and the recommended programmatic changes will be forwarded to the Office of Academic Affairs (in the required format) by June 15</w:t>
      </w:r>
      <w:r w:rsidRPr="00C27961">
        <w:rPr>
          <w:rStyle w:val="HeadingBCharCharChar"/>
          <w:b w:val="0"/>
          <w:bCs w:val="0"/>
          <w:vertAlign w:val="superscript"/>
        </w:rPr>
        <w:t>th</w:t>
      </w:r>
      <w:r w:rsidRPr="00C27961">
        <w:rPr>
          <w:rStyle w:val="HeadingBCharCharChar"/>
          <w:b w:val="0"/>
          <w:bCs w:val="0"/>
        </w:rPr>
        <w:t xml:space="preserve"> each year. A plan for implementing the recommended changes, including </w:t>
      </w:r>
      <w:r>
        <w:rPr>
          <w:rStyle w:val="HeadingBCharCharChar"/>
          <w:b w:val="0"/>
          <w:bCs w:val="0"/>
        </w:rPr>
        <w:t>communicating</w:t>
      </w:r>
      <w:r w:rsidRPr="00C27961">
        <w:rPr>
          <w:rStyle w:val="HeadingBCharCharChar"/>
          <w:b w:val="0"/>
          <w:bCs w:val="0"/>
        </w:rPr>
        <w:t xml:space="preserve"> the changes to all the program’s stakeholders, will also be completed at this meeting.</w:t>
      </w:r>
    </w:p>
    <w:p w14:paraId="70E61868" w14:textId="77777777" w:rsidR="00A45806" w:rsidRDefault="00A45806" w:rsidP="00A63692">
      <w:pPr>
        <w:pStyle w:val="BodyText3"/>
        <w:rPr>
          <w:rStyle w:val="HeadingBCharCharChar"/>
          <w:b w:val="0"/>
          <w:bCs w:val="0"/>
        </w:rPr>
      </w:pPr>
    </w:p>
    <w:p w14:paraId="46433689" w14:textId="77777777" w:rsidR="00A45806" w:rsidRDefault="00A45806" w:rsidP="00A45806">
      <w:pPr>
        <w:pStyle w:val="BodyText3"/>
        <w:jc w:val="left"/>
        <w:rPr>
          <w:rStyle w:val="HeadingBCharCharChar"/>
          <w:b w:val="0"/>
        </w:rPr>
      </w:pPr>
      <w:r>
        <w:rPr>
          <w:rStyle w:val="HeadingBCharCharChar"/>
          <w:b w:val="0"/>
        </w:rPr>
        <w:t xml:space="preserve">The proposed programmatic changes may be any action or change in policy that the faculty deems as being necessary to improve performance relative to the programs objectives and outcomes.  Recommended changes will consider workload (faculty, staff, and students), budgetary, facilities, and other relevant constraints.  A few examples of changes made by programs at UAA include:  </w:t>
      </w:r>
    </w:p>
    <w:p w14:paraId="1B8FEDA1" w14:textId="77777777" w:rsidR="00A45806" w:rsidRDefault="00A45806" w:rsidP="00A45806">
      <w:pPr>
        <w:pStyle w:val="BodyText3"/>
        <w:numPr>
          <w:ilvl w:val="0"/>
          <w:numId w:val="11"/>
        </w:numPr>
        <w:rPr>
          <w:rStyle w:val="HeadingBCharCharChar"/>
          <w:b w:val="0"/>
        </w:rPr>
      </w:pPr>
      <w:r>
        <w:rPr>
          <w:rStyle w:val="HeadingBCharCharChar"/>
          <w:b w:val="0"/>
        </w:rPr>
        <w:lastRenderedPageBreak/>
        <w:t>changes in course content, scheduling, sequencing, prerequisites, delivery methods, etc.</w:t>
      </w:r>
    </w:p>
    <w:p w14:paraId="7B9BF461" w14:textId="77777777" w:rsidR="00A45806" w:rsidRDefault="00A45806" w:rsidP="00A45806">
      <w:pPr>
        <w:pStyle w:val="BodyText3"/>
        <w:numPr>
          <w:ilvl w:val="0"/>
          <w:numId w:val="11"/>
        </w:numPr>
        <w:rPr>
          <w:rStyle w:val="HeadingBCharCharChar"/>
          <w:b w:val="0"/>
        </w:rPr>
      </w:pPr>
      <w:r>
        <w:rPr>
          <w:rStyle w:val="HeadingBCharCharChar"/>
          <w:b w:val="0"/>
        </w:rPr>
        <w:t>changes in faculty/staff assignments</w:t>
      </w:r>
    </w:p>
    <w:p w14:paraId="28FB249A" w14:textId="77777777" w:rsidR="00A45806" w:rsidRDefault="00A45806" w:rsidP="00A45806">
      <w:pPr>
        <w:pStyle w:val="BodyText3"/>
        <w:numPr>
          <w:ilvl w:val="0"/>
          <w:numId w:val="11"/>
        </w:numPr>
        <w:rPr>
          <w:rStyle w:val="HeadingBCharCharChar"/>
          <w:b w:val="0"/>
        </w:rPr>
      </w:pPr>
      <w:r>
        <w:rPr>
          <w:rStyle w:val="HeadingBCharCharChar"/>
          <w:b w:val="0"/>
        </w:rPr>
        <w:t>changes in advising methods and requirements</w:t>
      </w:r>
    </w:p>
    <w:p w14:paraId="45B7E90F" w14:textId="77777777" w:rsidR="00A45806" w:rsidRDefault="00A45806" w:rsidP="00A45806">
      <w:pPr>
        <w:pStyle w:val="BodyText3"/>
        <w:numPr>
          <w:ilvl w:val="0"/>
          <w:numId w:val="11"/>
        </w:numPr>
        <w:rPr>
          <w:rStyle w:val="HeadingBCharCharChar"/>
          <w:b w:val="0"/>
        </w:rPr>
      </w:pPr>
      <w:r>
        <w:rPr>
          <w:rStyle w:val="HeadingBCharCharChar"/>
          <w:b w:val="0"/>
        </w:rPr>
        <w:t>addition and/or replacement of equipment</w:t>
      </w:r>
    </w:p>
    <w:p w14:paraId="6CEBD1E7" w14:textId="2DACED0F" w:rsidR="00D91413" w:rsidRPr="00E00348" w:rsidRDefault="00A45806" w:rsidP="00A76F9B">
      <w:pPr>
        <w:pStyle w:val="BodyText3"/>
        <w:numPr>
          <w:ilvl w:val="0"/>
          <w:numId w:val="11"/>
        </w:numPr>
        <w:rPr>
          <w:color w:val="000000"/>
        </w:rPr>
      </w:pPr>
      <w:r w:rsidRPr="00E00348">
        <w:rPr>
          <w:rStyle w:val="HeadingBCharCharChar"/>
          <w:b w:val="0"/>
        </w:rPr>
        <w:t>changes to facilities</w:t>
      </w:r>
    </w:p>
    <w:sectPr w:rsidR="00D91413" w:rsidRPr="00E00348" w:rsidSect="00B10748">
      <w:footerReference w:type="default" r:id="rId12"/>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38FBD" w14:textId="77777777" w:rsidR="00DF04BE" w:rsidRDefault="00DF04BE">
      <w:r>
        <w:separator/>
      </w:r>
    </w:p>
  </w:endnote>
  <w:endnote w:type="continuationSeparator" w:id="0">
    <w:p w14:paraId="28F5A48A" w14:textId="77777777" w:rsidR="00DF04BE" w:rsidRDefault="00DF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FE7" w14:textId="77777777" w:rsidR="00B10748" w:rsidRDefault="003B2F40" w:rsidP="002600D0">
    <w:pPr>
      <w:pStyle w:val="Footer"/>
      <w:tabs>
        <w:tab w:val="clear" w:pos="4320"/>
        <w:tab w:val="clear" w:pos="8640"/>
      </w:tabs>
      <w:jc w:val="center"/>
      <w:rPr>
        <w:sz w:val="18"/>
        <w:szCs w:val="18"/>
      </w:rPr>
    </w:pPr>
    <w:r w:rsidRPr="00A45806">
      <w:rPr>
        <w:color w:val="000000" w:themeColor="text1"/>
        <w:sz w:val="18"/>
        <w:szCs w:val="18"/>
      </w:rPr>
      <w:t>Graduate Certificate in Children’s Mental Health</w:t>
    </w:r>
    <w:r w:rsidR="00B10748" w:rsidRPr="00A45806">
      <w:rPr>
        <w:color w:val="000000" w:themeColor="text1"/>
        <w:sz w:val="18"/>
        <w:szCs w:val="18"/>
      </w:rPr>
      <w:tab/>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71244B">
      <w:rPr>
        <w:noProof/>
        <w:sz w:val="18"/>
        <w:szCs w:val="18"/>
      </w:rPr>
      <w:t>5</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71244B">
      <w:rPr>
        <w:noProof/>
        <w:sz w:val="18"/>
        <w:szCs w:val="18"/>
      </w:rPr>
      <w:t>5</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A3D7" w14:textId="77777777" w:rsidR="00DF04BE" w:rsidRDefault="00DF04BE">
      <w:r>
        <w:separator/>
      </w:r>
    </w:p>
  </w:footnote>
  <w:footnote w:type="continuationSeparator" w:id="0">
    <w:p w14:paraId="08202BE3" w14:textId="77777777" w:rsidR="00DF04BE" w:rsidRDefault="00DF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88161B4"/>
    <w:multiLevelType w:val="hybridMultilevel"/>
    <w:tmpl w:val="B49E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56D08"/>
    <w:multiLevelType w:val="hybridMultilevel"/>
    <w:tmpl w:val="DF6C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1"/>
  </w:num>
  <w:num w:numId="4">
    <w:abstractNumId w:val="17"/>
  </w:num>
  <w:num w:numId="5">
    <w:abstractNumId w:val="3"/>
  </w:num>
  <w:num w:numId="6">
    <w:abstractNumId w:val="16"/>
  </w:num>
  <w:num w:numId="7">
    <w:abstractNumId w:val="9"/>
  </w:num>
  <w:num w:numId="8">
    <w:abstractNumId w:val="10"/>
  </w:num>
  <w:num w:numId="9">
    <w:abstractNumId w:val="13"/>
  </w:num>
  <w:num w:numId="10">
    <w:abstractNumId w:val="12"/>
  </w:num>
  <w:num w:numId="11">
    <w:abstractNumId w:val="5"/>
  </w:num>
  <w:num w:numId="12">
    <w:abstractNumId w:val="24"/>
  </w:num>
  <w:num w:numId="13">
    <w:abstractNumId w:val="21"/>
  </w:num>
  <w:num w:numId="14">
    <w:abstractNumId w:val="0"/>
  </w:num>
  <w:num w:numId="15">
    <w:abstractNumId w:val="18"/>
  </w:num>
  <w:num w:numId="16">
    <w:abstractNumId w:val="15"/>
  </w:num>
  <w:num w:numId="17">
    <w:abstractNumId w:val="8"/>
  </w:num>
  <w:num w:numId="18">
    <w:abstractNumId w:val="25"/>
  </w:num>
  <w:num w:numId="19">
    <w:abstractNumId w:val="28"/>
  </w:num>
  <w:num w:numId="20">
    <w:abstractNumId w:val="7"/>
  </w:num>
  <w:num w:numId="21">
    <w:abstractNumId w:val="20"/>
  </w:num>
  <w:num w:numId="22">
    <w:abstractNumId w:val="19"/>
  </w:num>
  <w:num w:numId="23">
    <w:abstractNumId w:val="22"/>
  </w:num>
  <w:num w:numId="24">
    <w:abstractNumId w:val="4"/>
  </w:num>
  <w:num w:numId="25">
    <w:abstractNumId w:val="6"/>
  </w:num>
  <w:num w:numId="26">
    <w:abstractNumId w:val="14"/>
  </w:num>
  <w:num w:numId="27">
    <w:abstractNumId w:val="27"/>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146AF8"/>
    <w:rsid w:val="002473CA"/>
    <w:rsid w:val="0025124F"/>
    <w:rsid w:val="00256B0A"/>
    <w:rsid w:val="002600D0"/>
    <w:rsid w:val="002740EA"/>
    <w:rsid w:val="002D0648"/>
    <w:rsid w:val="00311DF7"/>
    <w:rsid w:val="00327E3E"/>
    <w:rsid w:val="00353BA9"/>
    <w:rsid w:val="00386FD5"/>
    <w:rsid w:val="003B2F40"/>
    <w:rsid w:val="003D4BED"/>
    <w:rsid w:val="00426640"/>
    <w:rsid w:val="00483D63"/>
    <w:rsid w:val="004B2282"/>
    <w:rsid w:val="004C2A39"/>
    <w:rsid w:val="004C7E08"/>
    <w:rsid w:val="00565878"/>
    <w:rsid w:val="005D2F7A"/>
    <w:rsid w:val="006670F2"/>
    <w:rsid w:val="006D13E1"/>
    <w:rsid w:val="007024D7"/>
    <w:rsid w:val="0071244B"/>
    <w:rsid w:val="0075280D"/>
    <w:rsid w:val="007C32C6"/>
    <w:rsid w:val="007F16EF"/>
    <w:rsid w:val="00852E03"/>
    <w:rsid w:val="008942DE"/>
    <w:rsid w:val="00894F53"/>
    <w:rsid w:val="008955B7"/>
    <w:rsid w:val="008E179C"/>
    <w:rsid w:val="00906B0F"/>
    <w:rsid w:val="009B5637"/>
    <w:rsid w:val="009C774F"/>
    <w:rsid w:val="00A32B0C"/>
    <w:rsid w:val="00A45806"/>
    <w:rsid w:val="00A63692"/>
    <w:rsid w:val="00A76E1C"/>
    <w:rsid w:val="00A84941"/>
    <w:rsid w:val="00AF0D3A"/>
    <w:rsid w:val="00B078B7"/>
    <w:rsid w:val="00B10748"/>
    <w:rsid w:val="00B6760C"/>
    <w:rsid w:val="00C12BC5"/>
    <w:rsid w:val="00C1311D"/>
    <w:rsid w:val="00C868C6"/>
    <w:rsid w:val="00C90A49"/>
    <w:rsid w:val="00CA77A2"/>
    <w:rsid w:val="00D20BA4"/>
    <w:rsid w:val="00D43A6B"/>
    <w:rsid w:val="00D91413"/>
    <w:rsid w:val="00DC7D83"/>
    <w:rsid w:val="00DF04BE"/>
    <w:rsid w:val="00E00348"/>
    <w:rsid w:val="00E3594D"/>
    <w:rsid w:val="00E636A6"/>
    <w:rsid w:val="00E678AB"/>
    <w:rsid w:val="00E77706"/>
    <w:rsid w:val="00E8144E"/>
    <w:rsid w:val="00E93E22"/>
    <w:rsid w:val="00EA7A22"/>
    <w:rsid w:val="00F22FB9"/>
    <w:rsid w:val="00F273CA"/>
    <w:rsid w:val="00F328F2"/>
    <w:rsid w:val="00FC124A"/>
    <w:rsid w:val="00FE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6DC0B"/>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2F40"/>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NormalWeb">
    <w:name w:val="Normal (Web)"/>
    <w:basedOn w:val="Normal"/>
    <w:uiPriority w:val="99"/>
    <w:unhideWhenUsed/>
    <w:rsid w:val="003B2F40"/>
    <w:pPr>
      <w:spacing w:before="100" w:beforeAutospacing="1" w:after="100" w:afterAutospacing="1"/>
    </w:pPr>
  </w:style>
  <w:style w:type="table" w:styleId="TableGrid">
    <w:name w:val="Table Grid"/>
    <w:basedOn w:val="TableNormal"/>
    <w:rsid w:val="004C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A6B"/>
    <w:pPr>
      <w:ind w:left="720"/>
      <w:contextualSpacing/>
    </w:pPr>
  </w:style>
  <w:style w:type="paragraph" w:styleId="Revision">
    <w:name w:val="Revision"/>
    <w:hidden/>
    <w:uiPriority w:val="99"/>
    <w:semiHidden/>
    <w:rsid w:val="00353B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038969">
      <w:bodyDiv w:val="1"/>
      <w:marLeft w:val="0"/>
      <w:marRight w:val="0"/>
      <w:marTop w:val="0"/>
      <w:marBottom w:val="0"/>
      <w:divBdr>
        <w:top w:val="none" w:sz="0" w:space="0" w:color="auto"/>
        <w:left w:val="none" w:sz="0" w:space="0" w:color="auto"/>
        <w:bottom w:val="none" w:sz="0" w:space="0" w:color="auto"/>
        <w:right w:val="none" w:sz="0" w:space="0" w:color="auto"/>
      </w:divBdr>
    </w:div>
    <w:div w:id="19565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4.xml><?xml version="1.0" encoding="utf-8"?>
<ds:datastoreItem xmlns:ds="http://schemas.openxmlformats.org/officeDocument/2006/customXml" ds:itemID="{91806DB4-81B3-43F3-A639-3746BD57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1045</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7532</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Megan Carlson</cp:lastModifiedBy>
  <cp:revision>5</cp:revision>
  <cp:lastPrinted>2013-05-01T22:28:00Z</cp:lastPrinted>
  <dcterms:created xsi:type="dcterms:W3CDTF">2024-11-08T22:21:00Z</dcterms:created>
  <dcterms:modified xsi:type="dcterms:W3CDTF">2025-04-25T17:30:00Z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aab5a058c87d83a9f004f6585f304893618e40a2faf757ebb939c564a8099181</vt:lpwstr>
  </property>
</Properties>
</file>