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B59DF" w14:textId="77777777" w:rsidR="00D75FEF" w:rsidRDefault="00D75FEF">
      <w:pPr>
        <w:jc w:val="center"/>
        <w:rPr>
          <w:b/>
          <w:sz w:val="28"/>
          <w:szCs w:val="28"/>
        </w:rPr>
      </w:pPr>
      <w:bookmarkStart w:id="0" w:name="_GoBack"/>
      <w:bookmarkEnd w:id="0"/>
    </w:p>
    <w:p w14:paraId="36338519" w14:textId="77777777" w:rsidR="00D75FEF" w:rsidRDefault="00D75FEF">
      <w:pPr>
        <w:jc w:val="center"/>
        <w:rPr>
          <w:b/>
          <w:sz w:val="28"/>
          <w:szCs w:val="28"/>
        </w:rPr>
      </w:pPr>
    </w:p>
    <w:p w14:paraId="7185D5B0" w14:textId="77777777" w:rsidR="00D75FEF" w:rsidRDefault="00D75FEF">
      <w:pPr>
        <w:jc w:val="center"/>
        <w:rPr>
          <w:b/>
          <w:sz w:val="28"/>
          <w:szCs w:val="28"/>
        </w:rPr>
      </w:pPr>
    </w:p>
    <w:p w14:paraId="3663B753" w14:textId="77777777" w:rsidR="00D75FEF" w:rsidRDefault="00D75FEF">
      <w:pPr>
        <w:jc w:val="center"/>
        <w:rPr>
          <w:b/>
          <w:sz w:val="40"/>
          <w:szCs w:val="28"/>
        </w:rPr>
      </w:pPr>
    </w:p>
    <w:p w14:paraId="2A7CC4B1" w14:textId="77777777" w:rsidR="00FB5E35" w:rsidRPr="00FD6E0B" w:rsidRDefault="009D6B17" w:rsidP="00FD6E0B">
      <w:pPr>
        <w:pStyle w:val="Heading1"/>
      </w:pPr>
      <w:r w:rsidRPr="00FD6E0B">
        <w:t>B</w:t>
      </w:r>
      <w:r w:rsidR="00384844" w:rsidRPr="00FD6E0B">
        <w:t xml:space="preserve">achelor of </w:t>
      </w:r>
      <w:r w:rsidRPr="00FD6E0B">
        <w:t>S</w:t>
      </w:r>
      <w:r w:rsidR="00384844" w:rsidRPr="00FD6E0B">
        <w:t xml:space="preserve">cience </w:t>
      </w:r>
      <w:r w:rsidR="008C4337" w:rsidRPr="00FD6E0B">
        <w:t>in Electrical Engineering</w:t>
      </w:r>
    </w:p>
    <w:p w14:paraId="05A316BF" w14:textId="77777777" w:rsidR="00D75FEF" w:rsidRPr="00FD6E0B" w:rsidRDefault="00384844" w:rsidP="00FD6E0B">
      <w:pPr>
        <w:pStyle w:val="Heading1"/>
      </w:pPr>
      <w:r w:rsidRPr="00FD6E0B">
        <w:t xml:space="preserve">Academic </w:t>
      </w:r>
      <w:r w:rsidR="00D75FEF" w:rsidRPr="00FD6E0B">
        <w:t>Assessment Plan</w:t>
      </w:r>
    </w:p>
    <w:p w14:paraId="5CAC43C0" w14:textId="77777777" w:rsidR="00D75FEF" w:rsidRDefault="00D75FEF">
      <w:pPr>
        <w:jc w:val="center"/>
        <w:rPr>
          <w:b/>
          <w:sz w:val="28"/>
          <w:szCs w:val="28"/>
        </w:rPr>
      </w:pPr>
    </w:p>
    <w:p w14:paraId="57AFF697" w14:textId="77777777" w:rsidR="00D75FEF" w:rsidRDefault="00D75FEF">
      <w:pPr>
        <w:jc w:val="center"/>
        <w:rPr>
          <w:b/>
          <w:sz w:val="28"/>
          <w:szCs w:val="28"/>
        </w:rPr>
      </w:pPr>
    </w:p>
    <w:p w14:paraId="1493D088" w14:textId="77777777" w:rsidR="00D75FEF" w:rsidRDefault="00D75FEF">
      <w:pPr>
        <w:jc w:val="center"/>
        <w:rPr>
          <w:b/>
          <w:sz w:val="28"/>
          <w:szCs w:val="28"/>
        </w:rPr>
      </w:pPr>
    </w:p>
    <w:p w14:paraId="05B3A470" w14:textId="77777777" w:rsidR="00D75FEF" w:rsidRDefault="00D75FEF">
      <w:pPr>
        <w:jc w:val="center"/>
        <w:rPr>
          <w:b/>
          <w:sz w:val="28"/>
          <w:szCs w:val="28"/>
        </w:rPr>
      </w:pPr>
    </w:p>
    <w:p w14:paraId="57B8048C" w14:textId="77777777" w:rsidR="00D75FEF" w:rsidRDefault="00D75FEF">
      <w:pPr>
        <w:jc w:val="center"/>
        <w:rPr>
          <w:b/>
          <w:sz w:val="28"/>
          <w:szCs w:val="28"/>
        </w:rPr>
      </w:pPr>
    </w:p>
    <w:p w14:paraId="499360FA" w14:textId="77777777" w:rsidR="00D75FEF" w:rsidRDefault="00D75FEF">
      <w:pPr>
        <w:jc w:val="center"/>
        <w:rPr>
          <w:b/>
          <w:sz w:val="28"/>
          <w:szCs w:val="28"/>
        </w:rPr>
      </w:pPr>
    </w:p>
    <w:p w14:paraId="35FC22CC" w14:textId="77777777" w:rsidR="003F062E" w:rsidRDefault="00D75FEF">
      <w:pPr>
        <w:jc w:val="center"/>
        <w:rPr>
          <w:b/>
          <w:sz w:val="28"/>
          <w:szCs w:val="28"/>
        </w:rPr>
      </w:pPr>
      <w:r>
        <w:rPr>
          <w:b/>
          <w:sz w:val="28"/>
          <w:szCs w:val="28"/>
        </w:rPr>
        <w:t xml:space="preserve">Version </w:t>
      </w:r>
      <w:r w:rsidR="006C0364">
        <w:rPr>
          <w:b/>
          <w:sz w:val="28"/>
          <w:szCs w:val="28"/>
        </w:rPr>
        <w:t>2.0</w:t>
      </w:r>
    </w:p>
    <w:p w14:paraId="24CFCCFE" w14:textId="77777777" w:rsidR="00B4172E" w:rsidRDefault="00B4172E">
      <w:pPr>
        <w:jc w:val="center"/>
        <w:rPr>
          <w:b/>
          <w:sz w:val="28"/>
          <w:szCs w:val="28"/>
        </w:rPr>
      </w:pPr>
    </w:p>
    <w:p w14:paraId="52F800CB" w14:textId="77777777" w:rsidR="00B4172E" w:rsidRDefault="00B214BE">
      <w:pPr>
        <w:jc w:val="center"/>
        <w:rPr>
          <w:b/>
          <w:color w:val="0000FF"/>
          <w:sz w:val="28"/>
          <w:szCs w:val="28"/>
        </w:rPr>
      </w:pPr>
      <w:r>
        <w:rPr>
          <w:b/>
          <w:sz w:val="28"/>
          <w:szCs w:val="28"/>
        </w:rPr>
        <w:t>(R</w:t>
      </w:r>
      <w:r w:rsidR="00B4172E">
        <w:rPr>
          <w:b/>
          <w:sz w:val="28"/>
          <w:szCs w:val="28"/>
        </w:rPr>
        <w:t>evised Fall 2018)</w:t>
      </w:r>
    </w:p>
    <w:p w14:paraId="0F434164" w14:textId="77777777" w:rsidR="00D75FEF" w:rsidRDefault="00D75FEF">
      <w:pPr>
        <w:jc w:val="center"/>
        <w:rPr>
          <w:b/>
          <w:sz w:val="28"/>
          <w:szCs w:val="28"/>
        </w:rPr>
      </w:pPr>
    </w:p>
    <w:p w14:paraId="22306469" w14:textId="77777777" w:rsidR="00D75FEF" w:rsidRDefault="00D75FEF">
      <w:pPr>
        <w:jc w:val="center"/>
        <w:rPr>
          <w:b/>
          <w:sz w:val="28"/>
          <w:szCs w:val="28"/>
        </w:rPr>
      </w:pPr>
    </w:p>
    <w:p w14:paraId="3588C3C5" w14:textId="77777777" w:rsidR="00D75FEF" w:rsidRDefault="00D75FEF">
      <w:pPr>
        <w:jc w:val="center"/>
        <w:rPr>
          <w:b/>
          <w:sz w:val="28"/>
          <w:szCs w:val="28"/>
        </w:rPr>
      </w:pPr>
      <w:r>
        <w:rPr>
          <w:b/>
          <w:sz w:val="28"/>
          <w:szCs w:val="28"/>
        </w:rPr>
        <w:t>Adopted by</w:t>
      </w:r>
    </w:p>
    <w:p w14:paraId="5ACB3C2C" w14:textId="77777777" w:rsidR="00D75FEF" w:rsidRDefault="00D75FEF">
      <w:pPr>
        <w:jc w:val="center"/>
        <w:rPr>
          <w:b/>
          <w:sz w:val="28"/>
          <w:szCs w:val="28"/>
        </w:rPr>
      </w:pPr>
    </w:p>
    <w:p w14:paraId="41D05B7F" w14:textId="77777777" w:rsidR="00553FCB" w:rsidRDefault="007D1B60" w:rsidP="00785BB2">
      <w:pPr>
        <w:jc w:val="center"/>
        <w:rPr>
          <w:b/>
          <w:sz w:val="28"/>
          <w:szCs w:val="28"/>
        </w:rPr>
      </w:pPr>
      <w:r>
        <w:rPr>
          <w:b/>
          <w:sz w:val="28"/>
          <w:szCs w:val="28"/>
        </w:rPr>
        <w:t xml:space="preserve">The </w:t>
      </w:r>
      <w:r w:rsidR="008C4337">
        <w:rPr>
          <w:b/>
          <w:sz w:val="28"/>
          <w:szCs w:val="28"/>
        </w:rPr>
        <w:t>Electrical</w:t>
      </w:r>
      <w:r w:rsidR="00384844">
        <w:rPr>
          <w:b/>
          <w:sz w:val="28"/>
          <w:szCs w:val="28"/>
        </w:rPr>
        <w:t xml:space="preserve"> Engineering</w:t>
      </w:r>
      <w:r w:rsidR="00A46340">
        <w:rPr>
          <w:b/>
          <w:sz w:val="28"/>
          <w:szCs w:val="28"/>
        </w:rPr>
        <w:t xml:space="preserve"> F</w:t>
      </w:r>
      <w:r>
        <w:rPr>
          <w:b/>
          <w:sz w:val="28"/>
          <w:szCs w:val="28"/>
        </w:rPr>
        <w:t>aculty:</w:t>
      </w:r>
      <w:r w:rsidR="00A12954">
        <w:rPr>
          <w:b/>
          <w:sz w:val="28"/>
          <w:szCs w:val="28"/>
        </w:rPr>
        <w:t xml:space="preserve"> </w:t>
      </w:r>
      <w:r w:rsidR="00E22631">
        <w:rPr>
          <w:b/>
          <w:sz w:val="28"/>
          <w:szCs w:val="28"/>
        </w:rPr>
        <w:t>9/19/2018</w:t>
      </w:r>
      <w:r w:rsidR="006E17EC" w:rsidRPr="006E17EC">
        <w:rPr>
          <w:b/>
          <w:color w:val="FF0000"/>
          <w:sz w:val="28"/>
          <w:szCs w:val="28"/>
        </w:rPr>
        <w:t xml:space="preserve">  </w:t>
      </w:r>
    </w:p>
    <w:p w14:paraId="7152E61C" w14:textId="77777777" w:rsidR="00553FCB" w:rsidRDefault="00553FCB" w:rsidP="00785BB2">
      <w:pPr>
        <w:jc w:val="center"/>
        <w:rPr>
          <w:b/>
          <w:sz w:val="28"/>
          <w:szCs w:val="28"/>
        </w:rPr>
      </w:pPr>
    </w:p>
    <w:p w14:paraId="1452AB3F" w14:textId="77777777" w:rsidR="003015FB" w:rsidRDefault="00553FCB" w:rsidP="00A562BF">
      <w:pPr>
        <w:jc w:val="center"/>
        <w:rPr>
          <w:b/>
          <w:sz w:val="28"/>
          <w:szCs w:val="28"/>
        </w:rPr>
      </w:pPr>
      <w:r>
        <w:rPr>
          <w:b/>
          <w:sz w:val="28"/>
          <w:szCs w:val="28"/>
        </w:rPr>
        <w:t>Approved by C</w:t>
      </w:r>
      <w:r w:rsidR="00A562BF">
        <w:rPr>
          <w:b/>
          <w:sz w:val="28"/>
          <w:szCs w:val="28"/>
        </w:rPr>
        <w:t>o</w:t>
      </w:r>
      <w:r>
        <w:rPr>
          <w:b/>
          <w:sz w:val="28"/>
          <w:szCs w:val="28"/>
        </w:rPr>
        <w:t>E</w:t>
      </w:r>
      <w:r w:rsidR="00A562BF">
        <w:rPr>
          <w:b/>
          <w:sz w:val="28"/>
          <w:szCs w:val="28"/>
        </w:rPr>
        <w:t>ng Assessment Committee</w:t>
      </w:r>
      <w:r w:rsidR="008C4337">
        <w:rPr>
          <w:b/>
          <w:sz w:val="28"/>
          <w:szCs w:val="28"/>
        </w:rPr>
        <w:t xml:space="preserve">: </w:t>
      </w:r>
      <w:r w:rsidR="009A7DEF">
        <w:rPr>
          <w:b/>
          <w:sz w:val="28"/>
          <w:szCs w:val="28"/>
        </w:rPr>
        <w:t>2/22/2019</w:t>
      </w:r>
    </w:p>
    <w:p w14:paraId="42805918" w14:textId="77777777" w:rsidR="003015FB" w:rsidRDefault="003015FB" w:rsidP="00A562BF">
      <w:pPr>
        <w:jc w:val="center"/>
        <w:rPr>
          <w:b/>
          <w:sz w:val="28"/>
          <w:szCs w:val="28"/>
        </w:rPr>
      </w:pPr>
    </w:p>
    <w:p w14:paraId="50E6B2F4" w14:textId="77777777" w:rsidR="003015FB" w:rsidRDefault="003015FB">
      <w:pPr>
        <w:jc w:val="center"/>
        <w:rPr>
          <w:szCs w:val="28"/>
        </w:rPr>
      </w:pPr>
    </w:p>
    <w:p w14:paraId="3D6C0E30" w14:textId="77777777" w:rsidR="003015FB" w:rsidRDefault="003015FB">
      <w:pPr>
        <w:jc w:val="center"/>
        <w:rPr>
          <w:szCs w:val="28"/>
        </w:rPr>
      </w:pPr>
    </w:p>
    <w:p w14:paraId="19DBC2AF" w14:textId="315091D3" w:rsidR="00FA071F" w:rsidRPr="00F17961" w:rsidRDefault="00FA071F" w:rsidP="00FA071F">
      <w:pPr>
        <w:jc w:val="center"/>
        <w:rPr>
          <w:sz w:val="22"/>
          <w:szCs w:val="22"/>
        </w:rPr>
      </w:pPr>
      <w:r w:rsidRPr="00F17961">
        <w:rPr>
          <w:sz w:val="22"/>
          <w:szCs w:val="22"/>
        </w:rPr>
        <w:t xml:space="preserve">Reviewed with curriculum changes by the Academic Assessment Committee as an information item: </w:t>
      </w:r>
      <w:r>
        <w:rPr>
          <w:sz w:val="22"/>
          <w:szCs w:val="22"/>
        </w:rPr>
        <w:t>12/2/22</w:t>
      </w:r>
    </w:p>
    <w:p w14:paraId="1EC86FAB" w14:textId="2978BDEE" w:rsidR="00FA071F" w:rsidRPr="00F17961" w:rsidRDefault="00FA071F" w:rsidP="00FA071F">
      <w:pPr>
        <w:jc w:val="center"/>
        <w:rPr>
          <w:sz w:val="22"/>
          <w:szCs w:val="22"/>
        </w:rPr>
      </w:pPr>
      <w:r w:rsidRPr="00F17961">
        <w:rPr>
          <w:sz w:val="22"/>
          <w:szCs w:val="22"/>
        </w:rPr>
        <w:t xml:space="preserve">Reviewed by the Faculty Senate as an information item: </w:t>
      </w:r>
      <w:r>
        <w:rPr>
          <w:sz w:val="22"/>
          <w:szCs w:val="22"/>
        </w:rPr>
        <w:t>12/2/22</w:t>
      </w:r>
    </w:p>
    <w:p w14:paraId="43DB917E" w14:textId="77777777" w:rsidR="00FA071F" w:rsidRDefault="00FA071F">
      <w:pPr>
        <w:jc w:val="center"/>
        <w:rPr>
          <w:sz w:val="22"/>
          <w:szCs w:val="22"/>
        </w:rPr>
      </w:pPr>
    </w:p>
    <w:p w14:paraId="75690F37" w14:textId="5E42CDBC" w:rsidR="00F17961" w:rsidRPr="00F17961" w:rsidRDefault="00F17961">
      <w:pPr>
        <w:jc w:val="center"/>
        <w:rPr>
          <w:sz w:val="22"/>
          <w:szCs w:val="22"/>
        </w:rPr>
      </w:pPr>
      <w:r w:rsidRPr="00F17961">
        <w:rPr>
          <w:sz w:val="22"/>
          <w:szCs w:val="22"/>
        </w:rPr>
        <w:t>Reviewed with curriculum changes by the Academic Assessment Committee as an information item: 2/</w:t>
      </w:r>
      <w:r w:rsidR="00C43B96">
        <w:rPr>
          <w:sz w:val="22"/>
          <w:szCs w:val="22"/>
        </w:rPr>
        <w:t>19</w:t>
      </w:r>
      <w:r>
        <w:rPr>
          <w:sz w:val="22"/>
          <w:szCs w:val="22"/>
        </w:rPr>
        <w:t>/21</w:t>
      </w:r>
    </w:p>
    <w:p w14:paraId="5A79B1A2" w14:textId="77777777" w:rsidR="00F17961" w:rsidRPr="00F17961" w:rsidRDefault="00F17961">
      <w:pPr>
        <w:jc w:val="center"/>
        <w:rPr>
          <w:sz w:val="22"/>
          <w:szCs w:val="22"/>
        </w:rPr>
      </w:pPr>
      <w:r w:rsidRPr="00F17961">
        <w:rPr>
          <w:sz w:val="22"/>
          <w:szCs w:val="22"/>
        </w:rPr>
        <w:t xml:space="preserve">Reviewed by the Faculty Senate as an information item: </w:t>
      </w:r>
      <w:r w:rsidR="00C43B96">
        <w:rPr>
          <w:sz w:val="22"/>
          <w:szCs w:val="22"/>
        </w:rPr>
        <w:t>3/5/21</w:t>
      </w:r>
    </w:p>
    <w:p w14:paraId="09A0690C" w14:textId="77777777" w:rsidR="00F17961" w:rsidRPr="00F17961" w:rsidRDefault="00F17961">
      <w:pPr>
        <w:jc w:val="center"/>
        <w:rPr>
          <w:sz w:val="22"/>
          <w:szCs w:val="22"/>
        </w:rPr>
      </w:pPr>
    </w:p>
    <w:p w14:paraId="69EAB8FD" w14:textId="77777777" w:rsidR="003015FB" w:rsidRPr="00F17961" w:rsidRDefault="003015FB">
      <w:pPr>
        <w:jc w:val="center"/>
        <w:rPr>
          <w:sz w:val="22"/>
          <w:szCs w:val="22"/>
        </w:rPr>
      </w:pPr>
      <w:r w:rsidRPr="00F17961">
        <w:rPr>
          <w:sz w:val="22"/>
          <w:szCs w:val="22"/>
        </w:rPr>
        <w:t>Reviewed with curriculum changes by the Academic Assessment Committee: 3/1/19</w:t>
      </w:r>
    </w:p>
    <w:p w14:paraId="6CC7B49F" w14:textId="77777777" w:rsidR="003015FB" w:rsidRPr="00F17961" w:rsidRDefault="003015FB">
      <w:pPr>
        <w:jc w:val="center"/>
        <w:rPr>
          <w:sz w:val="22"/>
          <w:szCs w:val="22"/>
        </w:rPr>
      </w:pPr>
      <w:r w:rsidRPr="00F17961">
        <w:rPr>
          <w:sz w:val="22"/>
          <w:szCs w:val="22"/>
        </w:rPr>
        <w:t>Reviewed by the Faculty Senate as an information item: 4/5/19</w:t>
      </w:r>
    </w:p>
    <w:p w14:paraId="44693B7C" w14:textId="77777777" w:rsidR="00D75FEF" w:rsidRPr="00F57DAC" w:rsidRDefault="006E17EC" w:rsidP="00A562BF">
      <w:pPr>
        <w:jc w:val="center"/>
        <w:rPr>
          <w:b/>
          <w:color w:val="FF0000"/>
          <w:sz w:val="28"/>
          <w:szCs w:val="28"/>
        </w:rPr>
      </w:pPr>
      <w:r w:rsidRPr="006E17EC">
        <w:rPr>
          <w:b/>
          <w:color w:val="FF0000"/>
          <w:sz w:val="28"/>
          <w:szCs w:val="28"/>
        </w:rPr>
        <w:br/>
      </w:r>
      <w:r w:rsidR="00785BB2" w:rsidRPr="00F57DAC">
        <w:rPr>
          <w:b/>
          <w:color w:val="FF0000"/>
          <w:sz w:val="28"/>
          <w:szCs w:val="28"/>
        </w:rPr>
        <w:br/>
      </w:r>
    </w:p>
    <w:p w14:paraId="141BEA7A" w14:textId="77777777" w:rsidR="00D75FEF" w:rsidRDefault="00D75FEF">
      <w:pPr>
        <w:jc w:val="center"/>
        <w:rPr>
          <w:b/>
          <w:sz w:val="28"/>
          <w:szCs w:val="28"/>
        </w:rPr>
      </w:pPr>
    </w:p>
    <w:p w14:paraId="0DFF096A" w14:textId="77777777" w:rsidR="00D75FEF" w:rsidRDefault="00D75FEF">
      <w:pPr>
        <w:jc w:val="center"/>
        <w:rPr>
          <w:b/>
          <w:sz w:val="28"/>
          <w:szCs w:val="28"/>
        </w:rPr>
      </w:pPr>
    </w:p>
    <w:p w14:paraId="0C18D8BD" w14:textId="77777777" w:rsidR="00D75FEF" w:rsidRDefault="00D75FEF">
      <w:pPr>
        <w:rPr>
          <w:sz w:val="28"/>
          <w:szCs w:val="28"/>
        </w:rPr>
      </w:pPr>
    </w:p>
    <w:p w14:paraId="303F8B1A" w14:textId="77777777" w:rsidR="00D75FEF" w:rsidRDefault="00D75FEF">
      <w:pPr>
        <w:rPr>
          <w:b/>
        </w:rPr>
      </w:pPr>
      <w:r>
        <w:rPr>
          <w:b/>
        </w:rPr>
        <w:br w:type="page"/>
      </w:r>
    </w:p>
    <w:p w14:paraId="10C82004" w14:textId="77777777" w:rsidR="00D75FEF" w:rsidRDefault="00D75FEF">
      <w:pPr>
        <w:rPr>
          <w:b/>
        </w:rPr>
      </w:pPr>
    </w:p>
    <w:p w14:paraId="6880FC70" w14:textId="77777777" w:rsidR="00D75FEF" w:rsidRDefault="00D75FEF">
      <w:pPr>
        <w:jc w:val="center"/>
        <w:rPr>
          <w:b/>
          <w:smallCaps/>
          <w:sz w:val="26"/>
        </w:rPr>
      </w:pPr>
      <w:r>
        <w:rPr>
          <w:b/>
          <w:smallCaps/>
          <w:sz w:val="26"/>
        </w:rPr>
        <w:t>Table of Contents</w:t>
      </w:r>
    </w:p>
    <w:p w14:paraId="37613D5D" w14:textId="77777777" w:rsidR="00D75FEF" w:rsidRDefault="00D75FEF">
      <w:pPr>
        <w:jc w:val="center"/>
        <w:rPr>
          <w:b/>
          <w:smallCaps/>
          <w:sz w:val="26"/>
        </w:rPr>
      </w:pPr>
    </w:p>
    <w:p w14:paraId="287BE91C" w14:textId="77777777" w:rsidR="00D75FEF" w:rsidRDefault="00D75FEF">
      <w:pPr>
        <w:rPr>
          <w:b/>
        </w:rPr>
      </w:pPr>
    </w:p>
    <w:p w14:paraId="34AAA639" w14:textId="77777777" w:rsidR="004A4EAD" w:rsidRDefault="004A4EAD" w:rsidP="004A4EAD">
      <w:r>
        <w:t xml:space="preserve">1.  Mission </w:t>
      </w:r>
      <w:proofErr w:type="gramStart"/>
      <w:r>
        <w:t>Statement  _</w:t>
      </w:r>
      <w:proofErr w:type="gramEnd"/>
      <w:r>
        <w:t>___________________________________________ 3</w:t>
      </w:r>
    </w:p>
    <w:p w14:paraId="11B7A463" w14:textId="77777777" w:rsidR="004A4EAD" w:rsidRDefault="004A4EAD" w:rsidP="004A4EAD"/>
    <w:p w14:paraId="4D2A2EF9" w14:textId="77777777" w:rsidR="004A4EAD" w:rsidRDefault="004A4EAD" w:rsidP="004A4EAD">
      <w:r>
        <w:t>2.  Program Introduction __________________________________________ 3</w:t>
      </w:r>
    </w:p>
    <w:p w14:paraId="6658EB75" w14:textId="77777777" w:rsidR="004A4EAD" w:rsidRDefault="004A4EAD" w:rsidP="004A4EAD"/>
    <w:p w14:paraId="7C4DE202" w14:textId="77777777" w:rsidR="004A4EAD" w:rsidRDefault="004A4EAD" w:rsidP="004A4EAD">
      <w:r>
        <w:t>3.  Assessment Process Introduction _________________________________ 3</w:t>
      </w:r>
    </w:p>
    <w:p w14:paraId="52E46641" w14:textId="77777777" w:rsidR="004A4EAD" w:rsidRDefault="004A4EAD" w:rsidP="004A4EAD"/>
    <w:p w14:paraId="1F33AB73" w14:textId="77777777" w:rsidR="004A4EAD" w:rsidRDefault="004A4EAD" w:rsidP="004A4EAD">
      <w:r>
        <w:t>4.  Program Learning Outcomes ____________________________________ 4</w:t>
      </w:r>
    </w:p>
    <w:p w14:paraId="1C451A78" w14:textId="77777777" w:rsidR="004A4EAD" w:rsidRDefault="004A4EAD" w:rsidP="004A4EAD"/>
    <w:p w14:paraId="22153035" w14:textId="77777777" w:rsidR="004A4EAD" w:rsidRDefault="004A4EAD" w:rsidP="004A4EAD">
      <w:r>
        <w:t>5.  Table 1:  Assessment Measures __________________________________ 5</w:t>
      </w:r>
    </w:p>
    <w:p w14:paraId="21E72717" w14:textId="77777777" w:rsidR="004A4EAD" w:rsidRDefault="004A4EAD" w:rsidP="004A4EAD"/>
    <w:p w14:paraId="3BD35BEC" w14:textId="77777777" w:rsidR="004A4EAD" w:rsidRDefault="004A4EAD" w:rsidP="004A4EAD">
      <w:r>
        <w:t>6.  Table 2:  PLO Assessment Measures and Administration ______________ 6</w:t>
      </w:r>
    </w:p>
    <w:p w14:paraId="367A39E9" w14:textId="77777777" w:rsidR="004A4EAD" w:rsidRDefault="004A4EAD" w:rsidP="004A4EAD"/>
    <w:p w14:paraId="0A0C7CEF" w14:textId="77777777" w:rsidR="00FE26E2" w:rsidRDefault="004A4EAD" w:rsidP="004A4EAD">
      <w:r>
        <w:t xml:space="preserve">7.  </w:t>
      </w:r>
      <w:r w:rsidR="00FE26E2">
        <w:t>Assessment Implementation &amp; Analysis for Program Improvement ______ 6</w:t>
      </w:r>
    </w:p>
    <w:p w14:paraId="1C2195C6" w14:textId="77777777" w:rsidR="00FE26E2" w:rsidRDefault="00FE26E2" w:rsidP="004A4EAD"/>
    <w:p w14:paraId="4F7B8234" w14:textId="77777777" w:rsidR="00FE26E2" w:rsidRDefault="00FE26E2" w:rsidP="004A4EAD">
      <w:r>
        <w:t>8.  Appendix A:  Program Learning Outcomes _________________________ 10</w:t>
      </w:r>
    </w:p>
    <w:p w14:paraId="503EE459" w14:textId="77777777" w:rsidR="00FE26E2" w:rsidRDefault="00FE26E2" w:rsidP="004A4EAD"/>
    <w:p w14:paraId="17CB13E9" w14:textId="77777777" w:rsidR="00E16DBA" w:rsidRDefault="00FE26E2" w:rsidP="004A4EAD">
      <w:r>
        <w:t xml:space="preserve">9.  </w:t>
      </w:r>
      <w:r w:rsidR="00E16DBA">
        <w:t>NCEES FE EXAM _______________</w:t>
      </w:r>
      <w:r w:rsidR="004119B5">
        <w:t>_____________________________ 22</w:t>
      </w:r>
    </w:p>
    <w:p w14:paraId="64C7827F" w14:textId="77777777" w:rsidR="00E16DBA" w:rsidRDefault="00E16DBA" w:rsidP="004A4EAD"/>
    <w:p w14:paraId="54E62C76" w14:textId="77777777" w:rsidR="00D75FEF" w:rsidRDefault="00E16DBA" w:rsidP="004A4EAD">
      <w:r>
        <w:t>10.  Graduate Exit Survey ____________</w:t>
      </w:r>
      <w:r w:rsidR="00440E45">
        <w:t>__________________</w:t>
      </w:r>
      <w:r w:rsidR="004119B5">
        <w:t>___________ 24</w:t>
      </w:r>
      <w:r w:rsidR="00D75FEF">
        <w:br w:type="page"/>
      </w:r>
    </w:p>
    <w:p w14:paraId="1D447B0B" w14:textId="77777777" w:rsidR="00D75FEF" w:rsidRPr="00FD6E0B" w:rsidRDefault="0026413A" w:rsidP="00FD6E0B">
      <w:pPr>
        <w:pStyle w:val="Heading2"/>
      </w:pPr>
      <w:bookmarkStart w:id="1" w:name="_Toc355182507"/>
      <w:bookmarkStart w:id="2" w:name="ProgramGoals"/>
      <w:r w:rsidRPr="00FD6E0B">
        <w:lastRenderedPageBreak/>
        <w:t>Mission Statement</w:t>
      </w:r>
      <w:bookmarkEnd w:id="1"/>
    </w:p>
    <w:p w14:paraId="6731161B" w14:textId="77777777" w:rsidR="009E010B" w:rsidRDefault="009E010B" w:rsidP="009E010B"/>
    <w:p w14:paraId="612A0417" w14:textId="77777777" w:rsidR="009E010B" w:rsidRDefault="009E010B" w:rsidP="009E010B">
      <w:r>
        <w:t xml:space="preserve">The </w:t>
      </w:r>
      <w:r w:rsidR="008C4337">
        <w:t>Electrical Engineering</w:t>
      </w:r>
      <w:r>
        <w:t xml:space="preserve"> program at the University of Alaska Anchorage is committed to the University’s mission to discover and disseminate knowledge through teaching, research, engagement, and creative expression</w:t>
      </w:r>
      <w:r w:rsidR="002F0B45">
        <w:t>.  First,</w:t>
      </w:r>
      <w:r>
        <w:t xml:space="preserve"> we strive to teach our students the fundamental principles of</w:t>
      </w:r>
      <w:r w:rsidR="008C4337">
        <w:t xml:space="preserve"> electrical engineering</w:t>
      </w:r>
      <w:r>
        <w:t xml:space="preserve"> and important issues in </w:t>
      </w:r>
      <w:r w:rsidR="008C4337">
        <w:t>engineering</w:t>
      </w:r>
      <w:r>
        <w:t xml:space="preserve"> so they may pursue advanced degrees or enter the workplace as productive</w:t>
      </w:r>
      <w:r w:rsidR="008C4337">
        <w:t xml:space="preserve"> and </w:t>
      </w:r>
      <w:r>
        <w:t xml:space="preserve">competent </w:t>
      </w:r>
      <w:r w:rsidR="008C4337">
        <w:t xml:space="preserve">engineering </w:t>
      </w:r>
      <w:r>
        <w:t xml:space="preserve"> professionals.   Second, the program seeks to further the profession of </w:t>
      </w:r>
      <w:r w:rsidR="008C4337">
        <w:t>electrical engineering</w:t>
      </w:r>
      <w:r>
        <w:t xml:space="preserve"> through professional activities and public service within the community, state, nation, and society at large.   Finally, the program engages in and disseminates research to advance the development of</w:t>
      </w:r>
      <w:r w:rsidR="008C4337">
        <w:t xml:space="preserve"> electrical engineering</w:t>
      </w:r>
      <w:r>
        <w:t xml:space="preserve"> and provide innovative technological solutions to address the needs of modern society. </w:t>
      </w:r>
    </w:p>
    <w:p w14:paraId="23EBD0FB" w14:textId="77777777" w:rsidR="00C51A53" w:rsidRDefault="00C51A53" w:rsidP="00C51A53">
      <w:pPr>
        <w:pStyle w:val="HeadingA"/>
      </w:pPr>
    </w:p>
    <w:p w14:paraId="28BCF2DE" w14:textId="77777777" w:rsidR="00F04959" w:rsidRDefault="00F04959" w:rsidP="00FD6E0B">
      <w:pPr>
        <w:pStyle w:val="Heading2"/>
      </w:pPr>
      <w:bookmarkStart w:id="3" w:name="_Toc355182508"/>
      <w:r>
        <w:t>Program Introduction</w:t>
      </w:r>
      <w:bookmarkEnd w:id="3"/>
    </w:p>
    <w:p w14:paraId="73BE05A3" w14:textId="77777777" w:rsidR="00460E52" w:rsidRDefault="00460E52" w:rsidP="00F04959">
      <w:pPr>
        <w:pStyle w:val="BodyText2"/>
        <w:rPr>
          <w:color w:val="auto"/>
        </w:rPr>
      </w:pPr>
      <w:r>
        <w:rPr>
          <w:color w:val="auto"/>
        </w:rPr>
        <w:t xml:space="preserve">The </w:t>
      </w:r>
      <w:r w:rsidR="008F2A87">
        <w:rPr>
          <w:color w:val="auto"/>
        </w:rPr>
        <w:t>Electrical Engineering</w:t>
      </w:r>
      <w:r>
        <w:rPr>
          <w:color w:val="auto"/>
        </w:rPr>
        <w:t xml:space="preserve"> program is housed in </w:t>
      </w:r>
      <w:r w:rsidR="008F2A87">
        <w:rPr>
          <w:color w:val="auto"/>
        </w:rPr>
        <w:t xml:space="preserve">University of Alaska Anchorage </w:t>
      </w:r>
      <w:r w:rsidR="001C3EA4">
        <w:rPr>
          <w:color w:val="auto"/>
        </w:rPr>
        <w:t>College</w:t>
      </w:r>
      <w:r>
        <w:rPr>
          <w:color w:val="auto"/>
        </w:rPr>
        <w:t xml:space="preserve"> of Engineering. A common core curriculum consist</w:t>
      </w:r>
      <w:r w:rsidR="008F2A87">
        <w:rPr>
          <w:color w:val="auto"/>
        </w:rPr>
        <w:t>s of courses in math and physics and electrical engineering courses in circuits, electronics, electro-</w:t>
      </w:r>
      <w:proofErr w:type="spellStart"/>
      <w:r w:rsidR="008F2A87">
        <w:rPr>
          <w:color w:val="auto"/>
        </w:rPr>
        <w:t>magnetics</w:t>
      </w:r>
      <w:proofErr w:type="spellEnd"/>
      <w:r w:rsidR="008F2A87">
        <w:rPr>
          <w:color w:val="auto"/>
        </w:rPr>
        <w:t>,</w:t>
      </w:r>
      <w:r w:rsidR="008E2C81">
        <w:rPr>
          <w:color w:val="auto"/>
        </w:rPr>
        <w:t xml:space="preserve"> controls and power, </w:t>
      </w:r>
      <w:r w:rsidR="008F2A87">
        <w:rPr>
          <w:color w:val="auto"/>
        </w:rPr>
        <w:t xml:space="preserve"> digital logic and computer programming and electives in power engineering, communications, arctic engineering, computer engineering and physics.  </w:t>
      </w:r>
    </w:p>
    <w:p w14:paraId="5BEB39FF" w14:textId="77777777" w:rsidR="008F2A87" w:rsidRDefault="008F2A87" w:rsidP="00F04959">
      <w:pPr>
        <w:pStyle w:val="BodyText2"/>
        <w:rPr>
          <w:color w:val="auto"/>
        </w:rPr>
      </w:pPr>
      <w:r>
        <w:rPr>
          <w:color w:val="auto"/>
        </w:rPr>
        <w:t>The Electrical Engineering program is accredited by the Engineering Accreditation Commission of ABET.</w:t>
      </w:r>
      <w:r w:rsidR="008E2C81">
        <w:rPr>
          <w:color w:val="auto"/>
        </w:rPr>
        <w:t xml:space="preserve">  ABET revised its recommended Program Learning Outcomes in 2018.  This revision of the Electrical Engineering Assessment Plan reflects those updates.  </w:t>
      </w:r>
    </w:p>
    <w:p w14:paraId="6A1CC82C" w14:textId="77777777" w:rsidR="00494388" w:rsidRDefault="00494388">
      <w:pPr>
        <w:pStyle w:val="HeadingA"/>
        <w:jc w:val="left"/>
      </w:pPr>
    </w:p>
    <w:p w14:paraId="6D382656" w14:textId="77777777" w:rsidR="00494388" w:rsidRDefault="00494388">
      <w:pPr>
        <w:pStyle w:val="HeadingA"/>
        <w:jc w:val="left"/>
        <w:rPr>
          <w:b w:val="0"/>
          <w:sz w:val="24"/>
        </w:rPr>
      </w:pPr>
    </w:p>
    <w:p w14:paraId="1E238FBB" w14:textId="77777777" w:rsidR="00C51A53" w:rsidRDefault="00C51A53">
      <w:pPr>
        <w:pStyle w:val="HeadingA"/>
      </w:pPr>
    </w:p>
    <w:p w14:paraId="554DAE5B" w14:textId="77777777" w:rsidR="00D75FEF" w:rsidRDefault="00C51A53" w:rsidP="00FD6E0B">
      <w:pPr>
        <w:pStyle w:val="Heading2"/>
      </w:pPr>
      <w:bookmarkStart w:id="4" w:name="_Toc355182509"/>
      <w:r>
        <w:t xml:space="preserve">Assessment Process </w:t>
      </w:r>
      <w:r w:rsidR="00D75FEF">
        <w:t>Introduction</w:t>
      </w:r>
      <w:bookmarkEnd w:id="4"/>
    </w:p>
    <w:bookmarkEnd w:id="2"/>
    <w:p w14:paraId="2026C675" w14:textId="77777777" w:rsidR="00F04959" w:rsidRDefault="00F04959" w:rsidP="00F04959">
      <w:pPr>
        <w:jc w:val="both"/>
      </w:pPr>
    </w:p>
    <w:p w14:paraId="0A98317A" w14:textId="77777777" w:rsidR="005524A1" w:rsidRDefault="005524A1" w:rsidP="00F04959">
      <w:pPr>
        <w:jc w:val="both"/>
      </w:pPr>
      <w:r>
        <w:t>The Department of Electrical Engineering started the process to achieve ABET accreditation during the 2007 acade</w:t>
      </w:r>
      <w:r w:rsidR="008E2C81">
        <w:t>mic year.  There have been four</w:t>
      </w:r>
      <w:r>
        <w:t xml:space="preserve"> visits to date of ABET reviewers and for each review, the electrical engineering program has been accredited.  The last visit in the f</w:t>
      </w:r>
      <w:r w:rsidR="008E2C81">
        <w:t>all of 2016</w:t>
      </w:r>
      <w:r w:rsidR="00481867">
        <w:t xml:space="preserve"> resulted </w:t>
      </w:r>
      <w:r w:rsidR="008E2C81">
        <w:t>in no deficiencies or weakness or concerns.</w:t>
      </w:r>
      <w:r w:rsidR="00481867">
        <w:t xml:space="preserve">  The next schedule visit by </w:t>
      </w:r>
      <w:r w:rsidR="008E2C81">
        <w:t>ABET will be in the fall of 2022</w:t>
      </w:r>
      <w:r w:rsidR="00481867">
        <w:t xml:space="preserve">.  </w:t>
      </w:r>
    </w:p>
    <w:p w14:paraId="0BAEC6ED" w14:textId="77777777" w:rsidR="00481867" w:rsidRDefault="00481867" w:rsidP="00F04959">
      <w:pPr>
        <w:jc w:val="both"/>
      </w:pPr>
    </w:p>
    <w:p w14:paraId="4B122F04" w14:textId="77777777" w:rsidR="00481867" w:rsidRDefault="008E2C81" w:rsidP="00F04959">
      <w:pPr>
        <w:jc w:val="both"/>
      </w:pPr>
      <w:r>
        <w:t>To facilitate the process of</w:t>
      </w:r>
      <w:r w:rsidR="00481867">
        <w:t xml:space="preserve"> accreditation, the department </w:t>
      </w:r>
      <w:r>
        <w:t xml:space="preserve">initially </w:t>
      </w:r>
      <w:r w:rsidR="00481867">
        <w:t>adopted the Program Student Learning Outcomes (P</w:t>
      </w:r>
      <w:r w:rsidR="002F0B45">
        <w:t>S</w:t>
      </w:r>
      <w:r w:rsidR="00481867">
        <w:t xml:space="preserve">LO's) suggested by ABET. </w:t>
      </w:r>
      <w:r>
        <w:t>ABET revised the learning outcomes in 2018.  This assessment plan reflects the changes that ABET has made.</w:t>
      </w:r>
      <w:r w:rsidR="00481867">
        <w:t xml:space="preserve"> The P</w:t>
      </w:r>
      <w:r w:rsidR="002F0B45">
        <w:t>S</w:t>
      </w:r>
      <w:r w:rsidR="00481867">
        <w:t>LO'</w:t>
      </w:r>
      <w:r>
        <w:t>s and assessment process is</w:t>
      </w:r>
      <w:r w:rsidR="00481867">
        <w:t xml:space="preserve"> described in subsequent sections of this assessment plan.  As described below, the P</w:t>
      </w:r>
      <w:r w:rsidR="002F0B45">
        <w:t>S</w:t>
      </w:r>
      <w:r w:rsidR="00481867">
        <w:t>LO's span a broad mastery of skills necessary to be successful in the engineering profession, from technical excellence to communication skills, ethics, and knowledge of the issues facing our modern society.  The core of this assessment plan is based upon faculty evaluation via rub</w:t>
      </w:r>
      <w:r w:rsidR="00910B61">
        <w:t>r</w:t>
      </w:r>
      <w:r w:rsidR="00481867">
        <w:t>ics which capture performance criteria for each of the Program Learning Outcomes.</w:t>
      </w:r>
    </w:p>
    <w:p w14:paraId="13A279C8" w14:textId="77777777" w:rsidR="00481867" w:rsidRDefault="00481867" w:rsidP="00F04959">
      <w:pPr>
        <w:jc w:val="both"/>
      </w:pPr>
    </w:p>
    <w:p w14:paraId="5B26B284" w14:textId="77777777" w:rsidR="00F04959" w:rsidRDefault="00481867" w:rsidP="00F04959">
      <w:pPr>
        <w:jc w:val="both"/>
      </w:pPr>
      <w:r>
        <w:t>The core of ou</w:t>
      </w:r>
      <w:r w:rsidR="00F04959">
        <w:t>r assessment plan includes:</w:t>
      </w:r>
    </w:p>
    <w:p w14:paraId="769B4904" w14:textId="77777777" w:rsidR="00F04959" w:rsidRDefault="00F04959" w:rsidP="00F04959">
      <w:pPr>
        <w:jc w:val="both"/>
      </w:pPr>
    </w:p>
    <w:p w14:paraId="3E4D2134" w14:textId="77777777" w:rsidR="00F04959" w:rsidRDefault="00AB0895" w:rsidP="002909D2">
      <w:pPr>
        <w:numPr>
          <w:ilvl w:val="0"/>
          <w:numId w:val="3"/>
        </w:numPr>
        <w:jc w:val="both"/>
      </w:pPr>
      <w:r>
        <w:t>NCEES FE exam results for EE students and graduates.</w:t>
      </w:r>
    </w:p>
    <w:p w14:paraId="2FFFA062" w14:textId="77777777" w:rsidR="00F04959" w:rsidRDefault="00F04959" w:rsidP="002909D2">
      <w:pPr>
        <w:numPr>
          <w:ilvl w:val="0"/>
          <w:numId w:val="3"/>
        </w:numPr>
        <w:jc w:val="both"/>
      </w:pPr>
      <w:r>
        <w:t xml:space="preserve">Evaluation of student performance in </w:t>
      </w:r>
      <w:r w:rsidR="00452433">
        <w:t>EE 203,</w:t>
      </w:r>
      <w:r w:rsidR="001E6D99">
        <w:t xml:space="preserve"> EE 308, </w:t>
      </w:r>
      <w:r w:rsidR="00F33BC3">
        <w:t xml:space="preserve">EE471, </w:t>
      </w:r>
      <w:r w:rsidR="001B4DBD">
        <w:t>EE 307, EE 447</w:t>
      </w:r>
      <w:r w:rsidR="001E6D99">
        <w:t>,</w:t>
      </w:r>
      <w:r w:rsidR="00452433">
        <w:t xml:space="preserve"> and EE 438.  </w:t>
      </w:r>
    </w:p>
    <w:p w14:paraId="7CB896EE" w14:textId="77777777" w:rsidR="00F04959" w:rsidRDefault="00AB0895" w:rsidP="002909D2">
      <w:pPr>
        <w:numPr>
          <w:ilvl w:val="0"/>
          <w:numId w:val="3"/>
        </w:numPr>
        <w:jc w:val="both"/>
      </w:pPr>
      <w:r>
        <w:t xml:space="preserve">Graduate </w:t>
      </w:r>
      <w:r w:rsidR="00E55D0E">
        <w:t>Exit Survey feedback from</w:t>
      </w:r>
      <w:r w:rsidR="005C635C">
        <w:t xml:space="preserve"> EE</w:t>
      </w:r>
      <w:r w:rsidR="00F04959">
        <w:t xml:space="preserve"> graduates</w:t>
      </w:r>
      <w:r w:rsidR="00701A25">
        <w:t>.</w:t>
      </w:r>
      <w:r w:rsidR="00DD6D78">
        <w:t xml:space="preserve">  Survey administered in EE 465.</w:t>
      </w:r>
    </w:p>
    <w:p w14:paraId="508325AA" w14:textId="77777777" w:rsidR="00D70348" w:rsidRDefault="00D70348">
      <w:pPr>
        <w:rPr>
          <w:b/>
          <w:smallCaps/>
          <w:sz w:val="26"/>
        </w:rPr>
      </w:pPr>
      <w:bookmarkStart w:id="5" w:name="OLE_LINK1"/>
    </w:p>
    <w:p w14:paraId="5248D8AD" w14:textId="77777777" w:rsidR="00D75FEF" w:rsidRPr="006E47F7" w:rsidRDefault="00D70348" w:rsidP="00FD6E0B">
      <w:pPr>
        <w:pStyle w:val="Heading2"/>
      </w:pPr>
      <w:bookmarkStart w:id="6" w:name="_Toc355182510"/>
      <w:r>
        <w:lastRenderedPageBreak/>
        <w:t xml:space="preserve">Program </w:t>
      </w:r>
      <w:r w:rsidR="00384844">
        <w:t>Student Learning</w:t>
      </w:r>
      <w:r w:rsidR="00D75FEF" w:rsidRPr="006E47F7">
        <w:t xml:space="preserve"> </w:t>
      </w:r>
      <w:r w:rsidR="00EF7F04" w:rsidRPr="006E47F7">
        <w:t>Outcomes</w:t>
      </w:r>
      <w:bookmarkEnd w:id="6"/>
    </w:p>
    <w:bookmarkEnd w:id="5"/>
    <w:p w14:paraId="4FAD5098" w14:textId="77777777" w:rsidR="00222681" w:rsidRPr="00CC3262" w:rsidRDefault="00222681" w:rsidP="00222681">
      <w:pPr>
        <w:spacing w:before="240"/>
      </w:pPr>
      <w:r w:rsidRPr="00CC3262">
        <w:t xml:space="preserve">At the completion of this program, students </w:t>
      </w:r>
      <w:r w:rsidR="00084520">
        <w:t>will have attained mastery of</w:t>
      </w:r>
      <w:r w:rsidR="00CC3262">
        <w:t>:</w:t>
      </w:r>
    </w:p>
    <w:p w14:paraId="46F9B8B3" w14:textId="77777777" w:rsidR="00E60E65" w:rsidRPr="00D4043E" w:rsidRDefault="00E60E65" w:rsidP="00E60E65">
      <w:pPr>
        <w:jc w:val="both"/>
      </w:pPr>
    </w:p>
    <w:p w14:paraId="752F90ED" w14:textId="77777777" w:rsidR="0049075A" w:rsidRDefault="001E6D99" w:rsidP="002909D2">
      <w:pPr>
        <w:pStyle w:val="ListParagraph"/>
        <w:numPr>
          <w:ilvl w:val="0"/>
          <w:numId w:val="20"/>
        </w:numPr>
      </w:pPr>
      <w:bookmarkStart w:id="7" w:name="_Toc355182511"/>
      <w:r>
        <w:t xml:space="preserve"> </w:t>
      </w:r>
      <w:r w:rsidR="005E6796">
        <w:t>a</w:t>
      </w:r>
      <w:r>
        <w:t>n ability to identify, formulate, and solve complex engineering problems by applying principles of engineering science, and mathematics.</w:t>
      </w:r>
    </w:p>
    <w:p w14:paraId="3CD7D580" w14:textId="77777777" w:rsidR="001E6D99" w:rsidRDefault="005E6796" w:rsidP="002909D2">
      <w:pPr>
        <w:pStyle w:val="ListParagraph"/>
        <w:numPr>
          <w:ilvl w:val="0"/>
          <w:numId w:val="20"/>
        </w:numPr>
      </w:pPr>
      <w:r>
        <w:t>a</w:t>
      </w:r>
      <w:r w:rsidR="001E6D99">
        <w:t>n ability to apply engineering design to produce solutions that meet specified needs with consideration of public health, safety, and welfare, as well as global cultural, social, environmental, and economic factors.</w:t>
      </w:r>
    </w:p>
    <w:p w14:paraId="3F265DA7" w14:textId="77777777" w:rsidR="005E6796" w:rsidRDefault="005E6796" w:rsidP="002909D2">
      <w:pPr>
        <w:pStyle w:val="ListParagraph"/>
        <w:numPr>
          <w:ilvl w:val="0"/>
          <w:numId w:val="20"/>
        </w:numPr>
      </w:pPr>
      <w:r>
        <w:t>an ability to communicate effectively with a range of audiences</w:t>
      </w:r>
    </w:p>
    <w:p w14:paraId="3DE39474" w14:textId="77777777" w:rsidR="005E6796" w:rsidRDefault="005E6796" w:rsidP="002909D2">
      <w:pPr>
        <w:pStyle w:val="ListParagraph"/>
        <w:numPr>
          <w:ilvl w:val="0"/>
          <w:numId w:val="20"/>
        </w:numPr>
      </w:pPr>
      <w:r>
        <w:t>an ability to recognize ethical and professional responsibilities in engineering situations and make informed judgments, which must consider the impact of engineering solutions in global, economic, environment, and societal contests.</w:t>
      </w:r>
    </w:p>
    <w:p w14:paraId="5EC2F63D" w14:textId="77777777" w:rsidR="005E6796" w:rsidRDefault="005E6796" w:rsidP="002909D2">
      <w:pPr>
        <w:pStyle w:val="ListParagraph"/>
        <w:numPr>
          <w:ilvl w:val="0"/>
          <w:numId w:val="20"/>
        </w:numPr>
      </w:pPr>
      <w:r>
        <w:t>an ability to function effectively on a team whose members together provide leadership, create a collaborative and inclusive environment, establish goals, and plan tasks and meet objectives.</w:t>
      </w:r>
    </w:p>
    <w:p w14:paraId="786D62AA" w14:textId="77777777" w:rsidR="005E6796" w:rsidRDefault="005E6796" w:rsidP="002909D2">
      <w:pPr>
        <w:pStyle w:val="ListParagraph"/>
        <w:numPr>
          <w:ilvl w:val="0"/>
          <w:numId w:val="20"/>
        </w:numPr>
      </w:pPr>
      <w:r>
        <w:t>an ability to develop and conduct appropriate experimentation, analyze and interpret data, and use engineering judgment to draw conclusions.</w:t>
      </w:r>
    </w:p>
    <w:p w14:paraId="176F122A" w14:textId="77777777" w:rsidR="005E6796" w:rsidRDefault="005E6796" w:rsidP="002909D2">
      <w:pPr>
        <w:pStyle w:val="ListParagraph"/>
        <w:numPr>
          <w:ilvl w:val="0"/>
          <w:numId w:val="20"/>
        </w:numPr>
      </w:pPr>
      <w:r>
        <w:t>an ability to acquire and apply new knowledge as needed, using appropriate learning strategies.</w:t>
      </w:r>
    </w:p>
    <w:p w14:paraId="1B189938" w14:textId="77777777" w:rsidR="0049075A" w:rsidRDefault="0049075A" w:rsidP="002909D2">
      <w:pPr>
        <w:pStyle w:val="ListParagraph"/>
        <w:numPr>
          <w:ilvl w:val="0"/>
          <w:numId w:val="20"/>
        </w:numPr>
      </w:pPr>
      <w:r>
        <w:br w:type="page"/>
      </w:r>
    </w:p>
    <w:p w14:paraId="19BAC985" w14:textId="77777777" w:rsidR="0049075A" w:rsidRDefault="0049075A" w:rsidP="0049075A"/>
    <w:p w14:paraId="2DD1B46E" w14:textId="77777777" w:rsidR="00BF4F2D" w:rsidRPr="00BE7266" w:rsidRDefault="00BF4F2D" w:rsidP="00FD6E0B">
      <w:pPr>
        <w:pStyle w:val="Heading2"/>
      </w:pPr>
      <w:r w:rsidRPr="00BE7266">
        <w:t>Table 1</w:t>
      </w:r>
      <w:r w:rsidR="005C23FB">
        <w:t xml:space="preserve">: </w:t>
      </w:r>
      <w:r w:rsidRPr="00BE7266">
        <w:t xml:space="preserve"> Assessment </w:t>
      </w:r>
      <w:r w:rsidR="00770FEA">
        <w:t>Measure</w:t>
      </w:r>
      <w:r w:rsidR="008C2655">
        <w:t>s For</w:t>
      </w:r>
      <w:r w:rsidRPr="00BE7266">
        <w:t xml:space="preserve"> </w:t>
      </w:r>
      <w:r w:rsidR="004A4EAD">
        <w:t>Program</w:t>
      </w:r>
      <w:r w:rsidR="00384844">
        <w:t xml:space="preserve"> </w:t>
      </w:r>
      <w:r w:rsidR="008C2655">
        <w:t xml:space="preserve">Student </w:t>
      </w:r>
      <w:r w:rsidR="00384844">
        <w:t>Learning</w:t>
      </w:r>
      <w:r w:rsidRPr="00BE7266">
        <w:t xml:space="preserve"> </w:t>
      </w:r>
      <w:r w:rsidR="002D6A75" w:rsidRPr="00BE7266">
        <w:t>Outcomes</w:t>
      </w:r>
      <w:bookmarkEnd w:id="7"/>
    </w:p>
    <w:p w14:paraId="6103B3E1" w14:textId="77777777" w:rsidR="00BF4F2D" w:rsidRDefault="00BF4F2D" w:rsidP="00BF4F2D"/>
    <w:p w14:paraId="6618A95C" w14:textId="77777777" w:rsidR="00D4043E" w:rsidRDefault="00D4043E" w:rsidP="00BF4F2D"/>
    <w:tbl>
      <w:tblPr>
        <w:tblStyle w:val="TableGrid"/>
        <w:tblW w:w="10875" w:type="dxa"/>
        <w:tblLook w:val="00A0" w:firstRow="1" w:lastRow="0" w:firstColumn="1" w:lastColumn="0" w:noHBand="0" w:noVBand="0"/>
        <w:tblCaption w:val="Assessment Measures for Program Outcomes"/>
        <w:tblDescription w:val="Table indicating which measures are used for each outcome. 1=used, 2=Not used."/>
      </w:tblPr>
      <w:tblGrid>
        <w:gridCol w:w="4935"/>
        <w:gridCol w:w="810"/>
        <w:gridCol w:w="810"/>
        <w:gridCol w:w="810"/>
        <w:gridCol w:w="810"/>
        <w:gridCol w:w="810"/>
        <w:gridCol w:w="990"/>
        <w:gridCol w:w="900"/>
      </w:tblGrid>
      <w:tr w:rsidR="005F552B" w14:paraId="74679F81" w14:textId="77777777" w:rsidTr="007846C1">
        <w:trPr>
          <w:trHeight w:val="375"/>
          <w:tblHeader/>
        </w:trPr>
        <w:tc>
          <w:tcPr>
            <w:tcW w:w="4935" w:type="dxa"/>
          </w:tcPr>
          <w:p w14:paraId="5B261A78" w14:textId="77777777" w:rsidR="005F552B" w:rsidRDefault="007709CB" w:rsidP="002D6A75">
            <w:pPr>
              <w:pStyle w:val="Header"/>
              <w:tabs>
                <w:tab w:val="clear" w:pos="4320"/>
                <w:tab w:val="clear" w:pos="8640"/>
              </w:tabs>
              <w:jc w:val="center"/>
              <w:rPr>
                <w:b/>
              </w:rPr>
            </w:pPr>
            <w:r>
              <w:rPr>
                <w:b/>
              </w:rPr>
              <w:t>Assessment Schedule</w:t>
            </w:r>
          </w:p>
        </w:tc>
        <w:tc>
          <w:tcPr>
            <w:tcW w:w="810" w:type="dxa"/>
            <w:shd w:val="clear" w:color="auto" w:fill="D9D9D9" w:themeFill="background1" w:themeFillShade="D9"/>
          </w:tcPr>
          <w:p w14:paraId="5FD24495" w14:textId="77777777" w:rsidR="005F552B" w:rsidRDefault="007709CB" w:rsidP="007709CB">
            <w:pPr>
              <w:ind w:left="115" w:right="115"/>
              <w:jc w:val="center"/>
            </w:pPr>
            <w:r>
              <w:t>F</w:t>
            </w:r>
          </w:p>
        </w:tc>
        <w:tc>
          <w:tcPr>
            <w:tcW w:w="810" w:type="dxa"/>
            <w:shd w:val="clear" w:color="auto" w:fill="D9D9D9" w:themeFill="background1" w:themeFillShade="D9"/>
          </w:tcPr>
          <w:p w14:paraId="209E03EA" w14:textId="77777777" w:rsidR="005F552B" w:rsidRDefault="007709CB" w:rsidP="007709CB">
            <w:pPr>
              <w:jc w:val="center"/>
            </w:pPr>
            <w:r>
              <w:t>S</w:t>
            </w:r>
          </w:p>
        </w:tc>
        <w:tc>
          <w:tcPr>
            <w:tcW w:w="810" w:type="dxa"/>
            <w:shd w:val="clear" w:color="auto" w:fill="D9D9D9" w:themeFill="background1" w:themeFillShade="D9"/>
          </w:tcPr>
          <w:p w14:paraId="6908DE2E" w14:textId="77777777" w:rsidR="005F552B" w:rsidRDefault="007709CB" w:rsidP="007709CB">
            <w:pPr>
              <w:jc w:val="center"/>
            </w:pPr>
            <w:r>
              <w:t>F</w:t>
            </w:r>
          </w:p>
        </w:tc>
        <w:tc>
          <w:tcPr>
            <w:tcW w:w="810" w:type="dxa"/>
            <w:shd w:val="clear" w:color="auto" w:fill="D9D9D9" w:themeFill="background1" w:themeFillShade="D9"/>
          </w:tcPr>
          <w:p w14:paraId="14407111" w14:textId="77777777" w:rsidR="005F552B" w:rsidRDefault="007709CB" w:rsidP="007709CB">
            <w:pPr>
              <w:jc w:val="center"/>
            </w:pPr>
            <w:r w:rsidRPr="007709CB">
              <w:t>F/S</w:t>
            </w:r>
          </w:p>
        </w:tc>
        <w:tc>
          <w:tcPr>
            <w:tcW w:w="810" w:type="dxa"/>
            <w:shd w:val="clear" w:color="auto" w:fill="D9D9D9" w:themeFill="background1" w:themeFillShade="D9"/>
          </w:tcPr>
          <w:p w14:paraId="073E514D" w14:textId="77777777" w:rsidR="005F552B" w:rsidRDefault="00662774" w:rsidP="007709CB">
            <w:pPr>
              <w:jc w:val="center"/>
            </w:pPr>
            <w:r>
              <w:t>F/</w:t>
            </w:r>
            <w:r w:rsidR="007709CB">
              <w:t>S</w:t>
            </w:r>
          </w:p>
        </w:tc>
        <w:tc>
          <w:tcPr>
            <w:tcW w:w="990" w:type="dxa"/>
            <w:shd w:val="clear" w:color="auto" w:fill="D9D9D9" w:themeFill="background1" w:themeFillShade="D9"/>
          </w:tcPr>
          <w:p w14:paraId="7CC1AC51" w14:textId="77777777" w:rsidR="005F552B" w:rsidRDefault="007709CB" w:rsidP="007709CB">
            <w:pPr>
              <w:jc w:val="center"/>
            </w:pPr>
            <w:r>
              <w:t>F/S</w:t>
            </w:r>
          </w:p>
        </w:tc>
        <w:tc>
          <w:tcPr>
            <w:tcW w:w="900" w:type="dxa"/>
            <w:shd w:val="clear" w:color="auto" w:fill="D9D9D9" w:themeFill="background1" w:themeFillShade="D9"/>
          </w:tcPr>
          <w:p w14:paraId="2CFCAC38" w14:textId="77777777" w:rsidR="005F552B" w:rsidRDefault="007709CB" w:rsidP="007709CB">
            <w:pPr>
              <w:jc w:val="center"/>
            </w:pPr>
            <w:r>
              <w:t>F/S</w:t>
            </w:r>
          </w:p>
        </w:tc>
      </w:tr>
      <w:tr w:rsidR="001A0F8E" w14:paraId="465251F0" w14:textId="77777777" w:rsidTr="007846C1">
        <w:trPr>
          <w:trHeight w:val="1131"/>
          <w:tblHeader/>
        </w:trPr>
        <w:tc>
          <w:tcPr>
            <w:tcW w:w="4935" w:type="dxa"/>
            <w:tcBorders>
              <w:bottom w:val="single" w:sz="4" w:space="0" w:color="000000" w:themeColor="text1"/>
            </w:tcBorders>
          </w:tcPr>
          <w:p w14:paraId="465F1CC9" w14:textId="77777777" w:rsidR="001A0F8E" w:rsidRDefault="001A0F8E" w:rsidP="002D6A75">
            <w:pPr>
              <w:pStyle w:val="Header"/>
              <w:tabs>
                <w:tab w:val="clear" w:pos="4320"/>
                <w:tab w:val="clear" w:pos="8640"/>
              </w:tabs>
              <w:jc w:val="center"/>
              <w:rPr>
                <w:b/>
              </w:rPr>
            </w:pPr>
          </w:p>
          <w:p w14:paraId="49E02DDA" w14:textId="77777777" w:rsidR="001A0F8E" w:rsidRDefault="001A0F8E" w:rsidP="002D6A75">
            <w:pPr>
              <w:pStyle w:val="Header"/>
              <w:tabs>
                <w:tab w:val="clear" w:pos="4320"/>
                <w:tab w:val="clear" w:pos="8640"/>
              </w:tabs>
              <w:jc w:val="center"/>
              <w:rPr>
                <w:b/>
              </w:rPr>
            </w:pPr>
          </w:p>
          <w:p w14:paraId="384BCE13" w14:textId="77777777" w:rsidR="001A0F8E" w:rsidRPr="002D6A75" w:rsidRDefault="001A0F8E" w:rsidP="002D6A75">
            <w:pPr>
              <w:pStyle w:val="Header"/>
              <w:tabs>
                <w:tab w:val="clear" w:pos="4320"/>
                <w:tab w:val="clear" w:pos="8640"/>
              </w:tabs>
              <w:jc w:val="center"/>
              <w:rPr>
                <w:b/>
              </w:rPr>
            </w:pPr>
            <w:r>
              <w:rPr>
                <w:b/>
              </w:rPr>
              <w:t>Outcomes</w:t>
            </w:r>
          </w:p>
        </w:tc>
        <w:tc>
          <w:tcPr>
            <w:tcW w:w="810" w:type="dxa"/>
            <w:shd w:val="clear" w:color="auto" w:fill="D9D9D9" w:themeFill="background1" w:themeFillShade="D9"/>
            <w:textDirection w:val="btLr"/>
          </w:tcPr>
          <w:p w14:paraId="4F2D8C7D" w14:textId="77777777" w:rsidR="00FF5235" w:rsidRDefault="00FF5235" w:rsidP="00E1625B">
            <w:pPr>
              <w:ind w:left="113" w:right="113"/>
              <w:jc w:val="center"/>
            </w:pPr>
            <w:r>
              <w:t>EE</w:t>
            </w:r>
          </w:p>
          <w:p w14:paraId="21736C3B" w14:textId="77777777" w:rsidR="001A0F8E" w:rsidRPr="00D4043E" w:rsidRDefault="00FF5235" w:rsidP="00E1625B">
            <w:pPr>
              <w:ind w:left="113" w:right="113"/>
              <w:jc w:val="center"/>
            </w:pPr>
            <w:r>
              <w:t>203</w:t>
            </w:r>
          </w:p>
        </w:tc>
        <w:tc>
          <w:tcPr>
            <w:tcW w:w="810" w:type="dxa"/>
            <w:shd w:val="clear" w:color="auto" w:fill="D9D9D9" w:themeFill="background1" w:themeFillShade="D9"/>
            <w:textDirection w:val="btLr"/>
          </w:tcPr>
          <w:p w14:paraId="640BDE96" w14:textId="77777777" w:rsidR="00FF5235" w:rsidRDefault="00FF5235" w:rsidP="00E10A2C">
            <w:pPr>
              <w:ind w:left="113" w:right="113"/>
              <w:jc w:val="center"/>
            </w:pPr>
            <w:r>
              <w:t>EE</w:t>
            </w:r>
          </w:p>
          <w:p w14:paraId="36670173" w14:textId="77777777" w:rsidR="001A0F8E" w:rsidRDefault="006F59F7" w:rsidP="00E10A2C">
            <w:pPr>
              <w:ind w:left="113" w:right="113"/>
              <w:jc w:val="center"/>
            </w:pPr>
            <w:r>
              <w:t>308</w:t>
            </w:r>
          </w:p>
          <w:p w14:paraId="28AF7444" w14:textId="77777777" w:rsidR="00FF5235" w:rsidRPr="00D4043E" w:rsidRDefault="00FF5235" w:rsidP="00E10A2C">
            <w:pPr>
              <w:ind w:left="113" w:right="113"/>
              <w:jc w:val="center"/>
            </w:pPr>
          </w:p>
        </w:tc>
        <w:tc>
          <w:tcPr>
            <w:tcW w:w="810" w:type="dxa"/>
            <w:shd w:val="clear" w:color="auto" w:fill="D9D9D9" w:themeFill="background1" w:themeFillShade="D9"/>
            <w:textDirection w:val="btLr"/>
          </w:tcPr>
          <w:p w14:paraId="6E0C2639" w14:textId="77777777" w:rsidR="001A0F8E" w:rsidRDefault="00E70E4A" w:rsidP="00E10A2C">
            <w:pPr>
              <w:ind w:left="113" w:right="113"/>
              <w:jc w:val="center"/>
            </w:pPr>
            <w:r>
              <w:t xml:space="preserve">EE </w:t>
            </w:r>
          </w:p>
          <w:p w14:paraId="63234A85" w14:textId="77777777" w:rsidR="00E70E4A" w:rsidRPr="00D4043E" w:rsidRDefault="00E70E4A" w:rsidP="00E10A2C">
            <w:pPr>
              <w:ind w:left="113" w:right="113"/>
              <w:jc w:val="center"/>
            </w:pPr>
            <w:r>
              <w:t>471</w:t>
            </w:r>
          </w:p>
        </w:tc>
        <w:tc>
          <w:tcPr>
            <w:tcW w:w="810" w:type="dxa"/>
            <w:shd w:val="clear" w:color="auto" w:fill="D9D9D9" w:themeFill="background1" w:themeFillShade="D9"/>
            <w:textDirection w:val="btLr"/>
          </w:tcPr>
          <w:p w14:paraId="5BEECD38" w14:textId="77777777" w:rsidR="00FF5235" w:rsidRDefault="00FF5235" w:rsidP="00E10A2C">
            <w:pPr>
              <w:ind w:left="113" w:right="113"/>
              <w:jc w:val="center"/>
            </w:pPr>
            <w:r>
              <w:t>EE</w:t>
            </w:r>
          </w:p>
          <w:p w14:paraId="7343D5AD" w14:textId="77777777" w:rsidR="001A0F8E" w:rsidRPr="00D4043E" w:rsidRDefault="00FF5235" w:rsidP="00E10A2C">
            <w:pPr>
              <w:ind w:left="113" w:right="113"/>
              <w:jc w:val="center"/>
            </w:pPr>
            <w:r>
              <w:t>438</w:t>
            </w:r>
          </w:p>
        </w:tc>
        <w:tc>
          <w:tcPr>
            <w:tcW w:w="810" w:type="dxa"/>
            <w:shd w:val="clear" w:color="auto" w:fill="D9D9D9" w:themeFill="background1" w:themeFillShade="D9"/>
            <w:textDirection w:val="btLr"/>
          </w:tcPr>
          <w:p w14:paraId="0C69431D" w14:textId="77777777" w:rsidR="00662774" w:rsidRDefault="00BD09BB" w:rsidP="00BD09BB">
            <w:pPr>
              <w:ind w:left="113" w:right="113"/>
            </w:pPr>
            <w:r>
              <w:t>EE 307</w:t>
            </w:r>
          </w:p>
          <w:p w14:paraId="3D406D5A" w14:textId="77777777" w:rsidR="00BD09BB" w:rsidRPr="00D4043E" w:rsidRDefault="00BD09BB" w:rsidP="00BD09BB">
            <w:pPr>
              <w:ind w:left="113" w:right="113"/>
            </w:pPr>
            <w:r>
              <w:t>EE 447</w:t>
            </w:r>
          </w:p>
        </w:tc>
        <w:tc>
          <w:tcPr>
            <w:tcW w:w="990" w:type="dxa"/>
            <w:shd w:val="clear" w:color="auto" w:fill="D9D9D9" w:themeFill="background1" w:themeFillShade="D9"/>
            <w:textDirection w:val="btLr"/>
          </w:tcPr>
          <w:p w14:paraId="6BAFE9EA" w14:textId="77777777" w:rsidR="001A0F8E" w:rsidRDefault="001A0F8E" w:rsidP="00E10A2C">
            <w:pPr>
              <w:ind w:left="113" w:right="113"/>
              <w:jc w:val="center"/>
            </w:pPr>
            <w:r>
              <w:t>Exit Survey</w:t>
            </w:r>
          </w:p>
          <w:p w14:paraId="56AD9624" w14:textId="77777777" w:rsidR="00DD6D78" w:rsidRPr="00D4043E" w:rsidRDefault="00DD6D78" w:rsidP="00E10A2C">
            <w:pPr>
              <w:ind w:left="113" w:right="113"/>
              <w:jc w:val="center"/>
            </w:pPr>
            <w:r>
              <w:t>EE 465</w:t>
            </w:r>
          </w:p>
        </w:tc>
        <w:tc>
          <w:tcPr>
            <w:tcW w:w="900" w:type="dxa"/>
            <w:shd w:val="clear" w:color="auto" w:fill="D9D9D9" w:themeFill="background1" w:themeFillShade="D9"/>
            <w:textDirection w:val="btLr"/>
          </w:tcPr>
          <w:p w14:paraId="5C65BEB7" w14:textId="77777777" w:rsidR="001A0F8E" w:rsidRPr="00D4043E" w:rsidRDefault="00FF5235" w:rsidP="00E10A2C">
            <w:pPr>
              <w:ind w:left="113" w:right="113"/>
              <w:jc w:val="center"/>
            </w:pPr>
            <w:r>
              <w:t>FE Exam</w:t>
            </w:r>
          </w:p>
        </w:tc>
      </w:tr>
      <w:tr w:rsidR="001A0F8E" w14:paraId="2D558093" w14:textId="77777777" w:rsidTr="003F2329">
        <w:trPr>
          <w:trHeight w:val="820"/>
        </w:trPr>
        <w:tc>
          <w:tcPr>
            <w:tcW w:w="4935" w:type="dxa"/>
            <w:shd w:val="clear" w:color="auto" w:fill="D9D9D9" w:themeFill="background1" w:themeFillShade="D9"/>
          </w:tcPr>
          <w:p w14:paraId="5F1E4DC3" w14:textId="77777777" w:rsidR="00494388" w:rsidRDefault="001A6612" w:rsidP="002909D2">
            <w:pPr>
              <w:pStyle w:val="ListParagraph"/>
              <w:numPr>
                <w:ilvl w:val="0"/>
                <w:numId w:val="21"/>
              </w:numPr>
              <w:tabs>
                <w:tab w:val="right" w:pos="4860"/>
              </w:tabs>
              <w:suppressAutoHyphens/>
              <w:autoSpaceDE w:val="0"/>
              <w:autoSpaceDN w:val="0"/>
              <w:adjustRightInd w:val="0"/>
              <w:spacing w:after="58" w:line="288" w:lineRule="auto"/>
              <w:textAlignment w:val="center"/>
              <w:rPr>
                <w:sz w:val="22"/>
                <w:szCs w:val="16"/>
              </w:rPr>
            </w:pPr>
            <w:r>
              <w:rPr>
                <w:sz w:val="22"/>
                <w:szCs w:val="16"/>
              </w:rPr>
              <w:t>a</w:t>
            </w:r>
            <w:r w:rsidR="00B4345B">
              <w:rPr>
                <w:sz w:val="22"/>
                <w:szCs w:val="16"/>
              </w:rPr>
              <w:t>bility to identify, formulate, and solve complex engineering problems</w:t>
            </w:r>
          </w:p>
        </w:tc>
        <w:tc>
          <w:tcPr>
            <w:tcW w:w="810" w:type="dxa"/>
          </w:tcPr>
          <w:p w14:paraId="289A090F" w14:textId="77777777" w:rsidR="001A0F8E" w:rsidRDefault="00E1625B" w:rsidP="00735F6B">
            <w:pPr>
              <w:jc w:val="center"/>
            </w:pPr>
            <w:r>
              <w:t>1</w:t>
            </w:r>
          </w:p>
        </w:tc>
        <w:tc>
          <w:tcPr>
            <w:tcW w:w="810" w:type="dxa"/>
          </w:tcPr>
          <w:p w14:paraId="385A4869" w14:textId="77777777" w:rsidR="001A0F8E" w:rsidRDefault="002B6A3E" w:rsidP="00735F6B">
            <w:pPr>
              <w:jc w:val="center"/>
            </w:pPr>
            <w:r>
              <w:t>0</w:t>
            </w:r>
          </w:p>
        </w:tc>
        <w:tc>
          <w:tcPr>
            <w:tcW w:w="810" w:type="dxa"/>
          </w:tcPr>
          <w:p w14:paraId="7A98B451" w14:textId="77777777" w:rsidR="001A0F8E" w:rsidRDefault="00E70E4A" w:rsidP="00735F6B">
            <w:pPr>
              <w:jc w:val="center"/>
            </w:pPr>
            <w:r>
              <w:t>1</w:t>
            </w:r>
          </w:p>
        </w:tc>
        <w:tc>
          <w:tcPr>
            <w:tcW w:w="810" w:type="dxa"/>
          </w:tcPr>
          <w:p w14:paraId="4F4A6EE7" w14:textId="77777777" w:rsidR="001A0F8E" w:rsidRDefault="00E1625B" w:rsidP="00735F6B">
            <w:pPr>
              <w:jc w:val="center"/>
            </w:pPr>
            <w:r>
              <w:t>0</w:t>
            </w:r>
          </w:p>
        </w:tc>
        <w:tc>
          <w:tcPr>
            <w:tcW w:w="810" w:type="dxa"/>
          </w:tcPr>
          <w:p w14:paraId="758D67E9" w14:textId="77777777" w:rsidR="001A0F8E" w:rsidRPr="00E81ABB" w:rsidRDefault="00662774" w:rsidP="00735F6B">
            <w:pPr>
              <w:jc w:val="center"/>
            </w:pPr>
            <w:r>
              <w:t>0</w:t>
            </w:r>
          </w:p>
        </w:tc>
        <w:tc>
          <w:tcPr>
            <w:tcW w:w="990" w:type="dxa"/>
          </w:tcPr>
          <w:p w14:paraId="4CD8473C" w14:textId="77777777" w:rsidR="001A0F8E" w:rsidRPr="00E81ABB" w:rsidRDefault="00322462" w:rsidP="00735F6B">
            <w:pPr>
              <w:jc w:val="center"/>
            </w:pPr>
            <w:r>
              <w:t>1</w:t>
            </w:r>
          </w:p>
        </w:tc>
        <w:tc>
          <w:tcPr>
            <w:tcW w:w="900" w:type="dxa"/>
          </w:tcPr>
          <w:p w14:paraId="2031B0BA" w14:textId="77777777" w:rsidR="001A0F8E" w:rsidRPr="00E81ABB" w:rsidRDefault="00FF5235" w:rsidP="00735F6B">
            <w:pPr>
              <w:jc w:val="center"/>
            </w:pPr>
            <w:r>
              <w:t>1</w:t>
            </w:r>
          </w:p>
        </w:tc>
      </w:tr>
      <w:tr w:rsidR="002B6A3E" w14:paraId="0DDD15DA" w14:textId="77777777" w:rsidTr="003F2329">
        <w:trPr>
          <w:trHeight w:val="820"/>
        </w:trPr>
        <w:tc>
          <w:tcPr>
            <w:tcW w:w="4935" w:type="dxa"/>
            <w:shd w:val="clear" w:color="auto" w:fill="D9D9D9" w:themeFill="background1" w:themeFillShade="D9"/>
          </w:tcPr>
          <w:p w14:paraId="4432594D" w14:textId="77777777" w:rsidR="00494388" w:rsidRDefault="001A6612" w:rsidP="002909D2">
            <w:pPr>
              <w:pStyle w:val="ListParagraph"/>
              <w:numPr>
                <w:ilvl w:val="0"/>
                <w:numId w:val="21"/>
              </w:numPr>
              <w:tabs>
                <w:tab w:val="right" w:pos="4860"/>
              </w:tabs>
              <w:suppressAutoHyphens/>
              <w:autoSpaceDE w:val="0"/>
              <w:autoSpaceDN w:val="0"/>
              <w:adjustRightInd w:val="0"/>
              <w:spacing w:after="58" w:line="288" w:lineRule="auto"/>
              <w:textAlignment w:val="center"/>
              <w:rPr>
                <w:sz w:val="22"/>
                <w:szCs w:val="16"/>
              </w:rPr>
            </w:pPr>
            <w:r>
              <w:rPr>
                <w:sz w:val="22"/>
                <w:szCs w:val="16"/>
              </w:rPr>
              <w:t xml:space="preserve"> ability to apply engineering design to produce solutions that meet specific needs</w:t>
            </w:r>
          </w:p>
        </w:tc>
        <w:tc>
          <w:tcPr>
            <w:tcW w:w="810" w:type="dxa"/>
          </w:tcPr>
          <w:p w14:paraId="5A98A6E7" w14:textId="77777777" w:rsidR="002B6A3E" w:rsidRDefault="001A6612" w:rsidP="00AF5862">
            <w:pPr>
              <w:jc w:val="center"/>
            </w:pPr>
            <w:r>
              <w:t>0</w:t>
            </w:r>
          </w:p>
        </w:tc>
        <w:tc>
          <w:tcPr>
            <w:tcW w:w="810" w:type="dxa"/>
          </w:tcPr>
          <w:p w14:paraId="2D47D425" w14:textId="77777777" w:rsidR="002B6A3E" w:rsidRDefault="001A6612" w:rsidP="00AF5862">
            <w:pPr>
              <w:jc w:val="center"/>
            </w:pPr>
            <w:r>
              <w:t>1</w:t>
            </w:r>
          </w:p>
        </w:tc>
        <w:tc>
          <w:tcPr>
            <w:tcW w:w="810" w:type="dxa"/>
          </w:tcPr>
          <w:p w14:paraId="37A25C52" w14:textId="77777777" w:rsidR="002B6A3E" w:rsidRDefault="00E70E4A" w:rsidP="00AF5862">
            <w:pPr>
              <w:jc w:val="center"/>
            </w:pPr>
            <w:r>
              <w:t>0</w:t>
            </w:r>
          </w:p>
        </w:tc>
        <w:tc>
          <w:tcPr>
            <w:tcW w:w="810" w:type="dxa"/>
          </w:tcPr>
          <w:p w14:paraId="6ABC7733" w14:textId="77777777" w:rsidR="002B6A3E" w:rsidRDefault="00DF791E" w:rsidP="00AF5862">
            <w:pPr>
              <w:jc w:val="center"/>
            </w:pPr>
            <w:r>
              <w:t>1</w:t>
            </w:r>
          </w:p>
        </w:tc>
        <w:tc>
          <w:tcPr>
            <w:tcW w:w="810" w:type="dxa"/>
          </w:tcPr>
          <w:p w14:paraId="5B35CF52" w14:textId="77777777" w:rsidR="002B6A3E" w:rsidRPr="00E81ABB" w:rsidRDefault="00662774" w:rsidP="00AF5862">
            <w:pPr>
              <w:jc w:val="center"/>
            </w:pPr>
            <w:r>
              <w:t>0</w:t>
            </w:r>
          </w:p>
        </w:tc>
        <w:tc>
          <w:tcPr>
            <w:tcW w:w="990" w:type="dxa"/>
          </w:tcPr>
          <w:p w14:paraId="3A5F56EE" w14:textId="77777777" w:rsidR="002B6A3E" w:rsidRPr="00E81ABB" w:rsidRDefault="00322462" w:rsidP="00AF5862">
            <w:pPr>
              <w:jc w:val="center"/>
            </w:pPr>
            <w:r>
              <w:t>1</w:t>
            </w:r>
          </w:p>
        </w:tc>
        <w:tc>
          <w:tcPr>
            <w:tcW w:w="900" w:type="dxa"/>
          </w:tcPr>
          <w:p w14:paraId="7696AFA4" w14:textId="77777777" w:rsidR="002B6A3E" w:rsidRPr="00E81ABB" w:rsidRDefault="000A5B1B" w:rsidP="00AF5862">
            <w:pPr>
              <w:jc w:val="center"/>
            </w:pPr>
            <w:r>
              <w:t>0</w:t>
            </w:r>
          </w:p>
        </w:tc>
      </w:tr>
      <w:tr w:rsidR="002B6A3E" w14:paraId="4371A998" w14:textId="77777777" w:rsidTr="003F2329">
        <w:trPr>
          <w:trHeight w:val="820"/>
        </w:trPr>
        <w:tc>
          <w:tcPr>
            <w:tcW w:w="4935" w:type="dxa"/>
            <w:shd w:val="clear" w:color="auto" w:fill="D9D9D9" w:themeFill="background1" w:themeFillShade="D9"/>
          </w:tcPr>
          <w:p w14:paraId="759BF5A1" w14:textId="77777777" w:rsidR="00494388" w:rsidRDefault="001A6612" w:rsidP="002909D2">
            <w:pPr>
              <w:pStyle w:val="ListParagraph"/>
              <w:numPr>
                <w:ilvl w:val="0"/>
                <w:numId w:val="21"/>
              </w:numPr>
              <w:rPr>
                <w:sz w:val="22"/>
              </w:rPr>
            </w:pPr>
            <w:r>
              <w:rPr>
                <w:sz w:val="22"/>
                <w:szCs w:val="16"/>
              </w:rPr>
              <w:t xml:space="preserve"> ability to communicate effectively with a range of audiences</w:t>
            </w:r>
          </w:p>
        </w:tc>
        <w:tc>
          <w:tcPr>
            <w:tcW w:w="810" w:type="dxa"/>
          </w:tcPr>
          <w:p w14:paraId="7B2B0C7C" w14:textId="77777777" w:rsidR="002B6A3E" w:rsidRDefault="001A6612" w:rsidP="00AF5862">
            <w:pPr>
              <w:jc w:val="center"/>
            </w:pPr>
            <w:r>
              <w:t>1</w:t>
            </w:r>
          </w:p>
        </w:tc>
        <w:tc>
          <w:tcPr>
            <w:tcW w:w="810" w:type="dxa"/>
          </w:tcPr>
          <w:p w14:paraId="3D8AD993" w14:textId="77777777" w:rsidR="002B6A3E" w:rsidRDefault="001A6612" w:rsidP="00AF5862">
            <w:pPr>
              <w:jc w:val="center"/>
            </w:pPr>
            <w:r>
              <w:t>0</w:t>
            </w:r>
          </w:p>
        </w:tc>
        <w:tc>
          <w:tcPr>
            <w:tcW w:w="810" w:type="dxa"/>
          </w:tcPr>
          <w:p w14:paraId="12C99EDE" w14:textId="77777777" w:rsidR="002B6A3E" w:rsidRDefault="00E70E4A" w:rsidP="00AF5862">
            <w:pPr>
              <w:jc w:val="center"/>
            </w:pPr>
            <w:r>
              <w:t>0</w:t>
            </w:r>
          </w:p>
        </w:tc>
        <w:tc>
          <w:tcPr>
            <w:tcW w:w="810" w:type="dxa"/>
          </w:tcPr>
          <w:p w14:paraId="5BE0628B" w14:textId="77777777" w:rsidR="002B6A3E" w:rsidRDefault="00515C3D" w:rsidP="00AF5862">
            <w:pPr>
              <w:jc w:val="center"/>
            </w:pPr>
            <w:r>
              <w:t>1</w:t>
            </w:r>
          </w:p>
        </w:tc>
        <w:tc>
          <w:tcPr>
            <w:tcW w:w="810" w:type="dxa"/>
          </w:tcPr>
          <w:p w14:paraId="4A315BAB" w14:textId="77777777" w:rsidR="002B6A3E" w:rsidRPr="00E81ABB" w:rsidRDefault="00662774" w:rsidP="00AF5862">
            <w:pPr>
              <w:jc w:val="center"/>
            </w:pPr>
            <w:r>
              <w:t>0</w:t>
            </w:r>
          </w:p>
        </w:tc>
        <w:tc>
          <w:tcPr>
            <w:tcW w:w="990" w:type="dxa"/>
          </w:tcPr>
          <w:p w14:paraId="62967B8C" w14:textId="77777777" w:rsidR="002B6A3E" w:rsidRPr="00E81ABB" w:rsidRDefault="00322462" w:rsidP="00AF5862">
            <w:pPr>
              <w:jc w:val="center"/>
            </w:pPr>
            <w:r>
              <w:t>1</w:t>
            </w:r>
          </w:p>
        </w:tc>
        <w:tc>
          <w:tcPr>
            <w:tcW w:w="900" w:type="dxa"/>
          </w:tcPr>
          <w:p w14:paraId="420E8E30" w14:textId="77777777" w:rsidR="002B6A3E" w:rsidRPr="00E81ABB" w:rsidRDefault="00FF5235" w:rsidP="00AF5862">
            <w:pPr>
              <w:jc w:val="center"/>
            </w:pPr>
            <w:r>
              <w:t>0</w:t>
            </w:r>
          </w:p>
        </w:tc>
      </w:tr>
      <w:tr w:rsidR="002B6A3E" w14:paraId="52F6E51D" w14:textId="77777777" w:rsidTr="003F2329">
        <w:trPr>
          <w:trHeight w:val="820"/>
        </w:trPr>
        <w:tc>
          <w:tcPr>
            <w:tcW w:w="4935" w:type="dxa"/>
            <w:shd w:val="clear" w:color="auto" w:fill="D9D9D9" w:themeFill="background1" w:themeFillShade="D9"/>
          </w:tcPr>
          <w:p w14:paraId="7A84041B" w14:textId="77777777" w:rsidR="00494388" w:rsidRDefault="001A6612" w:rsidP="002909D2">
            <w:pPr>
              <w:pStyle w:val="ListParagraph"/>
              <w:numPr>
                <w:ilvl w:val="0"/>
                <w:numId w:val="21"/>
              </w:numPr>
              <w:rPr>
                <w:sz w:val="22"/>
              </w:rPr>
            </w:pPr>
            <w:r>
              <w:rPr>
                <w:sz w:val="22"/>
                <w:szCs w:val="16"/>
              </w:rPr>
              <w:t xml:space="preserve"> ability to recognize ethical and professional responsibilities in engineering situations </w:t>
            </w:r>
          </w:p>
        </w:tc>
        <w:tc>
          <w:tcPr>
            <w:tcW w:w="810" w:type="dxa"/>
          </w:tcPr>
          <w:p w14:paraId="359E827C" w14:textId="77777777" w:rsidR="002B6A3E" w:rsidRDefault="002B6A3E" w:rsidP="00AF5862">
            <w:pPr>
              <w:jc w:val="center"/>
            </w:pPr>
            <w:r>
              <w:t>0</w:t>
            </w:r>
          </w:p>
        </w:tc>
        <w:tc>
          <w:tcPr>
            <w:tcW w:w="810" w:type="dxa"/>
          </w:tcPr>
          <w:p w14:paraId="1D00A07F" w14:textId="77777777" w:rsidR="002B6A3E" w:rsidRDefault="001A6612" w:rsidP="00AF5862">
            <w:pPr>
              <w:jc w:val="center"/>
            </w:pPr>
            <w:r>
              <w:t>0</w:t>
            </w:r>
          </w:p>
        </w:tc>
        <w:tc>
          <w:tcPr>
            <w:tcW w:w="810" w:type="dxa"/>
          </w:tcPr>
          <w:p w14:paraId="3C19EC9F" w14:textId="77777777" w:rsidR="002B6A3E" w:rsidRDefault="00E70E4A" w:rsidP="00AF5862">
            <w:pPr>
              <w:jc w:val="center"/>
            </w:pPr>
            <w:r>
              <w:t>0</w:t>
            </w:r>
          </w:p>
        </w:tc>
        <w:tc>
          <w:tcPr>
            <w:tcW w:w="810" w:type="dxa"/>
          </w:tcPr>
          <w:p w14:paraId="49976A5A" w14:textId="77777777" w:rsidR="002B6A3E" w:rsidRPr="006F59F7" w:rsidRDefault="001A6612" w:rsidP="00AF5862">
            <w:pPr>
              <w:jc w:val="center"/>
            </w:pPr>
            <w:r>
              <w:t>0</w:t>
            </w:r>
          </w:p>
        </w:tc>
        <w:tc>
          <w:tcPr>
            <w:tcW w:w="810" w:type="dxa"/>
          </w:tcPr>
          <w:p w14:paraId="50D7C953" w14:textId="77777777" w:rsidR="002B6A3E" w:rsidRPr="00E81ABB" w:rsidRDefault="00662774" w:rsidP="00AF5862">
            <w:pPr>
              <w:jc w:val="center"/>
            </w:pPr>
            <w:r>
              <w:t>1</w:t>
            </w:r>
          </w:p>
        </w:tc>
        <w:tc>
          <w:tcPr>
            <w:tcW w:w="990" w:type="dxa"/>
          </w:tcPr>
          <w:p w14:paraId="01534BB3" w14:textId="77777777" w:rsidR="002B6A3E" w:rsidRPr="00E81ABB" w:rsidRDefault="00322462" w:rsidP="00AF5862">
            <w:pPr>
              <w:jc w:val="center"/>
            </w:pPr>
            <w:r>
              <w:t>1</w:t>
            </w:r>
          </w:p>
        </w:tc>
        <w:tc>
          <w:tcPr>
            <w:tcW w:w="900" w:type="dxa"/>
          </w:tcPr>
          <w:p w14:paraId="738BBDA2" w14:textId="77777777" w:rsidR="002B6A3E" w:rsidRPr="00E81ABB" w:rsidRDefault="00136BC8" w:rsidP="00AF5862">
            <w:pPr>
              <w:jc w:val="center"/>
            </w:pPr>
            <w:r>
              <w:t>1</w:t>
            </w:r>
          </w:p>
        </w:tc>
      </w:tr>
      <w:tr w:rsidR="002B6A3E" w14:paraId="71C8146A" w14:textId="77777777" w:rsidTr="003F2329">
        <w:trPr>
          <w:trHeight w:val="820"/>
        </w:trPr>
        <w:tc>
          <w:tcPr>
            <w:tcW w:w="4935" w:type="dxa"/>
            <w:shd w:val="clear" w:color="auto" w:fill="D9D9D9" w:themeFill="background1" w:themeFillShade="D9"/>
          </w:tcPr>
          <w:p w14:paraId="64C07940" w14:textId="77777777" w:rsidR="00494388" w:rsidRDefault="001A6612" w:rsidP="002909D2">
            <w:pPr>
              <w:pStyle w:val="ListParagraph"/>
              <w:numPr>
                <w:ilvl w:val="0"/>
                <w:numId w:val="21"/>
              </w:numPr>
              <w:tabs>
                <w:tab w:val="right" w:pos="4860"/>
              </w:tabs>
              <w:suppressAutoHyphens/>
              <w:autoSpaceDE w:val="0"/>
              <w:autoSpaceDN w:val="0"/>
              <w:adjustRightInd w:val="0"/>
              <w:spacing w:after="58" w:line="288" w:lineRule="auto"/>
              <w:textAlignment w:val="center"/>
              <w:rPr>
                <w:sz w:val="22"/>
                <w:szCs w:val="16"/>
              </w:rPr>
            </w:pPr>
            <w:r>
              <w:rPr>
                <w:sz w:val="22"/>
                <w:szCs w:val="16"/>
              </w:rPr>
              <w:t xml:space="preserve"> Ability to function effectively on a team </w:t>
            </w:r>
          </w:p>
        </w:tc>
        <w:tc>
          <w:tcPr>
            <w:tcW w:w="810" w:type="dxa"/>
          </w:tcPr>
          <w:p w14:paraId="46F885C9" w14:textId="77777777" w:rsidR="002B6A3E" w:rsidRDefault="00E1625B" w:rsidP="00AF5862">
            <w:pPr>
              <w:jc w:val="center"/>
            </w:pPr>
            <w:r>
              <w:t>0</w:t>
            </w:r>
          </w:p>
        </w:tc>
        <w:tc>
          <w:tcPr>
            <w:tcW w:w="810" w:type="dxa"/>
          </w:tcPr>
          <w:p w14:paraId="47313B53" w14:textId="77777777" w:rsidR="002B6A3E" w:rsidRPr="006F59F7" w:rsidRDefault="006F59F7" w:rsidP="00AF5862">
            <w:pPr>
              <w:jc w:val="center"/>
            </w:pPr>
            <w:r>
              <w:t>1</w:t>
            </w:r>
          </w:p>
        </w:tc>
        <w:tc>
          <w:tcPr>
            <w:tcW w:w="810" w:type="dxa"/>
          </w:tcPr>
          <w:p w14:paraId="46BDA7AF" w14:textId="77777777" w:rsidR="002B6A3E" w:rsidRDefault="00E70E4A" w:rsidP="00AF5862">
            <w:pPr>
              <w:jc w:val="center"/>
            </w:pPr>
            <w:r>
              <w:t>0</w:t>
            </w:r>
          </w:p>
        </w:tc>
        <w:tc>
          <w:tcPr>
            <w:tcW w:w="810" w:type="dxa"/>
          </w:tcPr>
          <w:p w14:paraId="74D6B7D1" w14:textId="77777777" w:rsidR="002B6A3E" w:rsidRDefault="00515C3D" w:rsidP="00AF5862">
            <w:pPr>
              <w:jc w:val="center"/>
            </w:pPr>
            <w:r>
              <w:t>1</w:t>
            </w:r>
          </w:p>
        </w:tc>
        <w:tc>
          <w:tcPr>
            <w:tcW w:w="810" w:type="dxa"/>
          </w:tcPr>
          <w:p w14:paraId="6C56C58F" w14:textId="77777777" w:rsidR="002B6A3E" w:rsidRPr="00E81ABB" w:rsidRDefault="00662774" w:rsidP="00AF5862">
            <w:pPr>
              <w:jc w:val="center"/>
            </w:pPr>
            <w:r>
              <w:t>0</w:t>
            </w:r>
          </w:p>
        </w:tc>
        <w:tc>
          <w:tcPr>
            <w:tcW w:w="990" w:type="dxa"/>
          </w:tcPr>
          <w:p w14:paraId="57E5E9DF" w14:textId="77777777" w:rsidR="002B6A3E" w:rsidRPr="00E81ABB" w:rsidRDefault="00322462" w:rsidP="00AF5862">
            <w:pPr>
              <w:jc w:val="center"/>
            </w:pPr>
            <w:r>
              <w:t>1</w:t>
            </w:r>
          </w:p>
        </w:tc>
        <w:tc>
          <w:tcPr>
            <w:tcW w:w="900" w:type="dxa"/>
          </w:tcPr>
          <w:p w14:paraId="2A49F1A5" w14:textId="77777777" w:rsidR="002B6A3E" w:rsidRPr="00E81ABB" w:rsidRDefault="001A6612" w:rsidP="00AF5862">
            <w:pPr>
              <w:jc w:val="center"/>
            </w:pPr>
            <w:r>
              <w:t>0</w:t>
            </w:r>
          </w:p>
        </w:tc>
      </w:tr>
      <w:tr w:rsidR="002B6A3E" w14:paraId="4BE858F5" w14:textId="77777777" w:rsidTr="003F2329">
        <w:trPr>
          <w:trHeight w:val="820"/>
        </w:trPr>
        <w:tc>
          <w:tcPr>
            <w:tcW w:w="4935" w:type="dxa"/>
            <w:shd w:val="clear" w:color="auto" w:fill="D9D9D9" w:themeFill="background1" w:themeFillShade="D9"/>
          </w:tcPr>
          <w:p w14:paraId="23C41FAB" w14:textId="77777777" w:rsidR="00494388" w:rsidRDefault="001A6612" w:rsidP="002909D2">
            <w:pPr>
              <w:pStyle w:val="ListParagraph"/>
              <w:numPr>
                <w:ilvl w:val="0"/>
                <w:numId w:val="21"/>
              </w:numPr>
              <w:rPr>
                <w:sz w:val="22"/>
              </w:rPr>
            </w:pPr>
            <w:r>
              <w:rPr>
                <w:sz w:val="22"/>
                <w:szCs w:val="16"/>
              </w:rPr>
              <w:t xml:space="preserve"> Ability to develop and conduct appropriate experimentation, analyze and interpret data</w:t>
            </w:r>
            <w:r w:rsidR="00FF5235">
              <w:rPr>
                <w:sz w:val="22"/>
                <w:szCs w:val="16"/>
              </w:rPr>
              <w:t xml:space="preserve"> </w:t>
            </w:r>
          </w:p>
        </w:tc>
        <w:tc>
          <w:tcPr>
            <w:tcW w:w="810" w:type="dxa"/>
          </w:tcPr>
          <w:p w14:paraId="35FFB206" w14:textId="77777777" w:rsidR="002B6A3E" w:rsidRDefault="001A6612" w:rsidP="00AF5862">
            <w:pPr>
              <w:jc w:val="center"/>
            </w:pPr>
            <w:r>
              <w:t>1</w:t>
            </w:r>
          </w:p>
        </w:tc>
        <w:tc>
          <w:tcPr>
            <w:tcW w:w="810" w:type="dxa"/>
          </w:tcPr>
          <w:p w14:paraId="2D5D4DEC" w14:textId="77777777" w:rsidR="002B6A3E" w:rsidRDefault="002B6A3E" w:rsidP="00AF5862">
            <w:pPr>
              <w:jc w:val="center"/>
            </w:pPr>
            <w:r>
              <w:t>0</w:t>
            </w:r>
          </w:p>
        </w:tc>
        <w:tc>
          <w:tcPr>
            <w:tcW w:w="810" w:type="dxa"/>
          </w:tcPr>
          <w:p w14:paraId="6F8323FC" w14:textId="77777777" w:rsidR="002B6A3E" w:rsidRDefault="00E70E4A" w:rsidP="00AF5862">
            <w:pPr>
              <w:jc w:val="center"/>
            </w:pPr>
            <w:r>
              <w:t>1</w:t>
            </w:r>
          </w:p>
        </w:tc>
        <w:tc>
          <w:tcPr>
            <w:tcW w:w="810" w:type="dxa"/>
          </w:tcPr>
          <w:p w14:paraId="15085ECE" w14:textId="77777777" w:rsidR="002B6A3E" w:rsidRDefault="00515C3D" w:rsidP="00AF5862">
            <w:pPr>
              <w:jc w:val="center"/>
            </w:pPr>
            <w:r>
              <w:t>0</w:t>
            </w:r>
          </w:p>
        </w:tc>
        <w:tc>
          <w:tcPr>
            <w:tcW w:w="810" w:type="dxa"/>
          </w:tcPr>
          <w:p w14:paraId="7D29B9CF" w14:textId="77777777" w:rsidR="002B6A3E" w:rsidRPr="00E81ABB" w:rsidRDefault="00662774" w:rsidP="00AF5862">
            <w:pPr>
              <w:jc w:val="center"/>
            </w:pPr>
            <w:r>
              <w:t>0</w:t>
            </w:r>
          </w:p>
        </w:tc>
        <w:tc>
          <w:tcPr>
            <w:tcW w:w="990" w:type="dxa"/>
          </w:tcPr>
          <w:p w14:paraId="44CA2426" w14:textId="77777777" w:rsidR="002B6A3E" w:rsidRPr="00E81ABB" w:rsidRDefault="00322462" w:rsidP="00AF5862">
            <w:pPr>
              <w:jc w:val="center"/>
            </w:pPr>
            <w:r>
              <w:t>1</w:t>
            </w:r>
          </w:p>
        </w:tc>
        <w:tc>
          <w:tcPr>
            <w:tcW w:w="900" w:type="dxa"/>
          </w:tcPr>
          <w:p w14:paraId="19D999A7" w14:textId="77777777" w:rsidR="002B6A3E" w:rsidRPr="00E81ABB" w:rsidRDefault="00136BC8" w:rsidP="00AF5862">
            <w:pPr>
              <w:jc w:val="center"/>
            </w:pPr>
            <w:r>
              <w:t>0</w:t>
            </w:r>
          </w:p>
        </w:tc>
      </w:tr>
      <w:tr w:rsidR="002B6A3E" w14:paraId="702CF669" w14:textId="77777777" w:rsidTr="003F2329">
        <w:trPr>
          <w:trHeight w:val="820"/>
        </w:trPr>
        <w:tc>
          <w:tcPr>
            <w:tcW w:w="4935" w:type="dxa"/>
            <w:shd w:val="clear" w:color="auto" w:fill="D9D9D9" w:themeFill="background1" w:themeFillShade="D9"/>
          </w:tcPr>
          <w:p w14:paraId="2BA99F2C" w14:textId="77777777" w:rsidR="00494388" w:rsidRDefault="001A6612" w:rsidP="002909D2">
            <w:pPr>
              <w:pStyle w:val="ListParagraph"/>
              <w:numPr>
                <w:ilvl w:val="0"/>
                <w:numId w:val="21"/>
              </w:numPr>
              <w:rPr>
                <w:sz w:val="22"/>
              </w:rPr>
            </w:pPr>
            <w:r>
              <w:rPr>
                <w:sz w:val="22"/>
                <w:szCs w:val="16"/>
              </w:rPr>
              <w:t xml:space="preserve"> Ability to acquire and apply new knowledge as needed, using appropriate learning strategies</w:t>
            </w:r>
          </w:p>
        </w:tc>
        <w:tc>
          <w:tcPr>
            <w:tcW w:w="810" w:type="dxa"/>
          </w:tcPr>
          <w:p w14:paraId="254C319A" w14:textId="77777777" w:rsidR="002B6A3E" w:rsidRDefault="001A6612" w:rsidP="00AF5862">
            <w:pPr>
              <w:jc w:val="center"/>
            </w:pPr>
            <w:r>
              <w:t>0</w:t>
            </w:r>
          </w:p>
        </w:tc>
        <w:tc>
          <w:tcPr>
            <w:tcW w:w="810" w:type="dxa"/>
          </w:tcPr>
          <w:p w14:paraId="7717B9E2" w14:textId="77777777" w:rsidR="002B6A3E" w:rsidRDefault="002B6A3E" w:rsidP="00AF5862">
            <w:pPr>
              <w:jc w:val="center"/>
            </w:pPr>
            <w:r>
              <w:t>0</w:t>
            </w:r>
          </w:p>
        </w:tc>
        <w:tc>
          <w:tcPr>
            <w:tcW w:w="810" w:type="dxa"/>
          </w:tcPr>
          <w:p w14:paraId="6443043E" w14:textId="77777777" w:rsidR="002B6A3E" w:rsidRDefault="00E70E4A" w:rsidP="00AF5862">
            <w:pPr>
              <w:jc w:val="center"/>
            </w:pPr>
            <w:r>
              <w:t>0</w:t>
            </w:r>
          </w:p>
        </w:tc>
        <w:tc>
          <w:tcPr>
            <w:tcW w:w="810" w:type="dxa"/>
          </w:tcPr>
          <w:p w14:paraId="7A06A326" w14:textId="77777777" w:rsidR="002B6A3E" w:rsidRDefault="001A6612" w:rsidP="00AF5862">
            <w:pPr>
              <w:jc w:val="center"/>
            </w:pPr>
            <w:r>
              <w:t>1</w:t>
            </w:r>
          </w:p>
        </w:tc>
        <w:tc>
          <w:tcPr>
            <w:tcW w:w="810" w:type="dxa"/>
          </w:tcPr>
          <w:p w14:paraId="6BADE6D5" w14:textId="77777777" w:rsidR="002B6A3E" w:rsidRPr="00E81ABB" w:rsidRDefault="00662774" w:rsidP="00AF5862">
            <w:pPr>
              <w:jc w:val="center"/>
            </w:pPr>
            <w:r>
              <w:t>1</w:t>
            </w:r>
          </w:p>
        </w:tc>
        <w:tc>
          <w:tcPr>
            <w:tcW w:w="990" w:type="dxa"/>
          </w:tcPr>
          <w:p w14:paraId="097D674D" w14:textId="77777777" w:rsidR="002B6A3E" w:rsidRPr="00E81ABB" w:rsidRDefault="00322462" w:rsidP="00AF5862">
            <w:pPr>
              <w:jc w:val="center"/>
            </w:pPr>
            <w:r>
              <w:t>1</w:t>
            </w:r>
          </w:p>
        </w:tc>
        <w:tc>
          <w:tcPr>
            <w:tcW w:w="900" w:type="dxa"/>
          </w:tcPr>
          <w:p w14:paraId="2AF0BA6F" w14:textId="77777777" w:rsidR="002B6A3E" w:rsidRPr="00E81ABB" w:rsidRDefault="002B6A3E" w:rsidP="00AF5862">
            <w:pPr>
              <w:jc w:val="center"/>
            </w:pPr>
            <w:r>
              <w:t>0</w:t>
            </w:r>
          </w:p>
        </w:tc>
      </w:tr>
    </w:tbl>
    <w:p w14:paraId="07F5FBEE" w14:textId="77777777" w:rsidR="00BF4F2D" w:rsidRDefault="00F36D26" w:rsidP="00BF4F2D">
      <w:pPr>
        <w:jc w:val="center"/>
      </w:pPr>
      <w:r>
        <w:t>0 = Course</w:t>
      </w:r>
      <w:r w:rsidR="00BF4F2D">
        <w:t xml:space="preserve"> is not used to measure the associated </w:t>
      </w:r>
      <w:r w:rsidR="00483F01">
        <w:t>outcome</w:t>
      </w:r>
      <w:r w:rsidR="00BF4F2D">
        <w:t>.</w:t>
      </w:r>
    </w:p>
    <w:p w14:paraId="02CE8E97" w14:textId="77777777" w:rsidR="00BF4F2D" w:rsidRDefault="00F36D26" w:rsidP="00BF4F2D">
      <w:pPr>
        <w:jc w:val="center"/>
      </w:pPr>
      <w:r>
        <w:t>1 = Course</w:t>
      </w:r>
      <w:r w:rsidR="00BF4F2D">
        <w:t xml:space="preserve"> is used to measure t</w:t>
      </w:r>
      <w:r w:rsidR="00483F01">
        <w:t>he associated outcome</w:t>
      </w:r>
      <w:r w:rsidR="00BF4F2D">
        <w:t>.</w:t>
      </w:r>
    </w:p>
    <w:p w14:paraId="4940E204" w14:textId="77777777" w:rsidR="00D52AD9" w:rsidRDefault="00D52AD9" w:rsidP="00BF4F2D">
      <w:pPr>
        <w:jc w:val="center"/>
      </w:pPr>
    </w:p>
    <w:p w14:paraId="592B7EE8" w14:textId="77777777" w:rsidR="00D52AD9" w:rsidRDefault="00D52AD9" w:rsidP="00BF4F2D">
      <w:pPr>
        <w:jc w:val="center"/>
      </w:pPr>
    </w:p>
    <w:p w14:paraId="74B077C0" w14:textId="77777777" w:rsidR="00D52AD9" w:rsidRDefault="00D52AD9" w:rsidP="00BF4F2D">
      <w:pPr>
        <w:jc w:val="center"/>
      </w:pPr>
    </w:p>
    <w:p w14:paraId="30EEE90D" w14:textId="77777777" w:rsidR="00D52AD9" w:rsidRDefault="00D52AD9" w:rsidP="00BF4F2D">
      <w:pPr>
        <w:jc w:val="center"/>
      </w:pPr>
    </w:p>
    <w:p w14:paraId="586F6B91" w14:textId="77777777" w:rsidR="00D52AD9" w:rsidRDefault="00D52AD9" w:rsidP="00BF4F2D">
      <w:pPr>
        <w:jc w:val="center"/>
      </w:pPr>
    </w:p>
    <w:p w14:paraId="457E7D55" w14:textId="77777777" w:rsidR="00D52AD9" w:rsidRDefault="00D52AD9" w:rsidP="00BF4F2D">
      <w:pPr>
        <w:jc w:val="center"/>
      </w:pPr>
    </w:p>
    <w:p w14:paraId="209AEFAF" w14:textId="77777777" w:rsidR="00D52AD9" w:rsidRDefault="00D52AD9" w:rsidP="00BF4F2D">
      <w:pPr>
        <w:jc w:val="center"/>
      </w:pPr>
    </w:p>
    <w:p w14:paraId="72E9E330" w14:textId="77777777" w:rsidR="00D52AD9" w:rsidRDefault="00D52AD9" w:rsidP="00BF4F2D">
      <w:pPr>
        <w:jc w:val="center"/>
      </w:pPr>
    </w:p>
    <w:p w14:paraId="11BDA7BE" w14:textId="77777777" w:rsidR="00D52AD9" w:rsidRDefault="00D52AD9" w:rsidP="00BF4F2D">
      <w:pPr>
        <w:jc w:val="center"/>
      </w:pPr>
    </w:p>
    <w:p w14:paraId="33D8EEE1" w14:textId="77777777" w:rsidR="00BF4F2D" w:rsidRDefault="00BF4F2D" w:rsidP="00BF4F2D">
      <w:pPr>
        <w:jc w:val="center"/>
      </w:pPr>
    </w:p>
    <w:p w14:paraId="2450F2D3" w14:textId="77777777" w:rsidR="004911D3" w:rsidRDefault="004911D3" w:rsidP="00BF4F2D">
      <w:pPr>
        <w:jc w:val="center"/>
      </w:pPr>
    </w:p>
    <w:p w14:paraId="50804E43" w14:textId="77777777" w:rsidR="004911D3" w:rsidRDefault="004911D3" w:rsidP="00BF4F2D">
      <w:pPr>
        <w:jc w:val="center"/>
      </w:pPr>
    </w:p>
    <w:p w14:paraId="6547305C" w14:textId="77777777" w:rsidR="004911D3" w:rsidRDefault="004911D3" w:rsidP="00BF4F2D">
      <w:pPr>
        <w:jc w:val="center"/>
      </w:pPr>
    </w:p>
    <w:p w14:paraId="77173952" w14:textId="77777777" w:rsidR="004911D3" w:rsidRDefault="004911D3" w:rsidP="00BF4F2D">
      <w:pPr>
        <w:jc w:val="center"/>
      </w:pPr>
    </w:p>
    <w:p w14:paraId="50FF0150" w14:textId="77777777" w:rsidR="004911D3" w:rsidRDefault="004911D3" w:rsidP="00BF4F2D">
      <w:pPr>
        <w:jc w:val="center"/>
      </w:pPr>
    </w:p>
    <w:p w14:paraId="61E24416" w14:textId="77777777" w:rsidR="004911D3" w:rsidRDefault="004911D3" w:rsidP="00BF4F2D">
      <w:pPr>
        <w:jc w:val="center"/>
      </w:pPr>
    </w:p>
    <w:p w14:paraId="405ADAA8" w14:textId="77777777" w:rsidR="00D75FEF" w:rsidRPr="00BE7266" w:rsidRDefault="00D75FEF" w:rsidP="00FD6E0B">
      <w:pPr>
        <w:pStyle w:val="Heading2"/>
      </w:pPr>
      <w:bookmarkStart w:id="8" w:name="_Toc355182512"/>
      <w:r w:rsidRPr="00BE7266">
        <w:t xml:space="preserve">Assessment </w:t>
      </w:r>
      <w:r w:rsidR="00483F01">
        <w:t>Measures</w:t>
      </w:r>
      <w:bookmarkEnd w:id="8"/>
    </w:p>
    <w:p w14:paraId="788330A0" w14:textId="77777777" w:rsidR="00D75FEF" w:rsidRDefault="00D75FEF">
      <w:pPr>
        <w:jc w:val="center"/>
      </w:pPr>
    </w:p>
    <w:p w14:paraId="5BED62E8" w14:textId="77777777" w:rsidR="00B73278" w:rsidRDefault="00B73278" w:rsidP="00B73278">
      <w:pPr>
        <w:jc w:val="both"/>
      </w:pPr>
      <w:r>
        <w:t xml:space="preserve">A description of the tools used in the assessment of the program outcomes and their implementation are summarized in Table 1.  The tools and their relationships to the program </w:t>
      </w:r>
      <w:r w:rsidR="00CD78E8">
        <w:t>outcomes</w:t>
      </w:r>
      <w:r>
        <w:t xml:space="preserve"> are listed in Table 2.  </w:t>
      </w:r>
    </w:p>
    <w:p w14:paraId="3CF856FE" w14:textId="77777777" w:rsidR="00B73278" w:rsidRDefault="00B73278" w:rsidP="00B73278">
      <w:pPr>
        <w:jc w:val="both"/>
      </w:pPr>
    </w:p>
    <w:p w14:paraId="1E2E19A7" w14:textId="77777777" w:rsidR="00D75FEF" w:rsidRDefault="00D75FEF">
      <w:pPr>
        <w:ind w:left="720"/>
      </w:pPr>
    </w:p>
    <w:p w14:paraId="699AEB2A" w14:textId="77777777" w:rsidR="00D75FEF" w:rsidRDefault="00D75FEF" w:rsidP="00FD6E0B">
      <w:pPr>
        <w:pStyle w:val="Heading2"/>
        <w:rPr>
          <w:sz w:val="28"/>
        </w:rPr>
      </w:pPr>
      <w:bookmarkStart w:id="9" w:name="_Toc355182513"/>
      <w:r>
        <w:t xml:space="preserve">Table </w:t>
      </w:r>
      <w:r w:rsidR="00443CBD">
        <w:t>2</w:t>
      </w:r>
      <w:r w:rsidR="005C23FB">
        <w:t xml:space="preserve">: </w:t>
      </w:r>
      <w:r>
        <w:t xml:space="preserve">Program </w:t>
      </w:r>
      <w:r w:rsidR="00FE37B3">
        <w:t>Outcomes</w:t>
      </w:r>
      <w:r>
        <w:t xml:space="preserve"> Assessment </w:t>
      </w:r>
      <w:r w:rsidR="00FE37B3">
        <w:t>Measures</w:t>
      </w:r>
      <w:r>
        <w:t xml:space="preserve"> and Administration</w:t>
      </w:r>
      <w:bookmarkEnd w:id="9"/>
    </w:p>
    <w:p w14:paraId="773C9FBE" w14:textId="77777777" w:rsidR="00D75FEF" w:rsidRDefault="00D75FEF">
      <w:pPr>
        <w:ind w:left="1620"/>
      </w:pPr>
    </w:p>
    <w:tbl>
      <w:tblPr>
        <w:tblStyle w:val="TableGrid"/>
        <w:tblW w:w="10537" w:type="dxa"/>
        <w:tblLayout w:type="fixed"/>
        <w:tblLook w:val="01E0" w:firstRow="1" w:lastRow="1" w:firstColumn="1" w:lastColumn="1" w:noHBand="0" w:noVBand="0"/>
        <w:tblCaption w:val="Assessment Measures and Administration"/>
        <w:tblDescription w:val="Description of assessment measures, including frequency, collection method, and party responsible for administration"/>
      </w:tblPr>
      <w:tblGrid>
        <w:gridCol w:w="1935"/>
        <w:gridCol w:w="3927"/>
        <w:gridCol w:w="1496"/>
        <w:gridCol w:w="1496"/>
        <w:gridCol w:w="1683"/>
      </w:tblGrid>
      <w:tr w:rsidR="00D75FEF" w14:paraId="7BE35F40" w14:textId="77777777" w:rsidTr="007846C1">
        <w:trPr>
          <w:tblHeader/>
        </w:trPr>
        <w:tc>
          <w:tcPr>
            <w:tcW w:w="1935" w:type="dxa"/>
            <w:tcBorders>
              <w:bottom w:val="single" w:sz="4" w:space="0" w:color="000000" w:themeColor="text1"/>
            </w:tcBorders>
            <w:shd w:val="clear" w:color="auto" w:fill="D9D9D9" w:themeFill="background1" w:themeFillShade="D9"/>
          </w:tcPr>
          <w:p w14:paraId="6BC93508" w14:textId="77777777" w:rsidR="00D75FEF" w:rsidRDefault="00AC32A0">
            <w:pPr>
              <w:jc w:val="center"/>
              <w:rPr>
                <w:b/>
              </w:rPr>
            </w:pPr>
            <w:r>
              <w:rPr>
                <w:b/>
              </w:rPr>
              <w:t>Measure</w:t>
            </w:r>
          </w:p>
        </w:tc>
        <w:tc>
          <w:tcPr>
            <w:tcW w:w="3927" w:type="dxa"/>
            <w:shd w:val="clear" w:color="auto" w:fill="D9D9D9" w:themeFill="background1" w:themeFillShade="D9"/>
          </w:tcPr>
          <w:p w14:paraId="21045B3C" w14:textId="77777777" w:rsidR="00D75FEF" w:rsidRDefault="00D75FEF">
            <w:pPr>
              <w:jc w:val="center"/>
              <w:rPr>
                <w:b/>
              </w:rPr>
            </w:pPr>
            <w:r>
              <w:rPr>
                <w:b/>
              </w:rPr>
              <w:t>Description</w:t>
            </w:r>
          </w:p>
        </w:tc>
        <w:tc>
          <w:tcPr>
            <w:tcW w:w="1496" w:type="dxa"/>
            <w:shd w:val="clear" w:color="auto" w:fill="D9D9D9" w:themeFill="background1" w:themeFillShade="D9"/>
          </w:tcPr>
          <w:p w14:paraId="3F2CD2DB" w14:textId="77777777" w:rsidR="00D75FEF" w:rsidRDefault="00D75FEF">
            <w:pPr>
              <w:jc w:val="center"/>
              <w:rPr>
                <w:b/>
              </w:rPr>
            </w:pPr>
            <w:r>
              <w:rPr>
                <w:b/>
              </w:rPr>
              <w:t>Frequency/ Start Date</w:t>
            </w:r>
          </w:p>
        </w:tc>
        <w:tc>
          <w:tcPr>
            <w:tcW w:w="1496" w:type="dxa"/>
            <w:shd w:val="clear" w:color="auto" w:fill="D9D9D9" w:themeFill="background1" w:themeFillShade="D9"/>
          </w:tcPr>
          <w:p w14:paraId="35A1EF08" w14:textId="77777777" w:rsidR="00D75FEF" w:rsidRDefault="00D75FEF">
            <w:pPr>
              <w:jc w:val="center"/>
              <w:rPr>
                <w:b/>
              </w:rPr>
            </w:pPr>
            <w:r>
              <w:rPr>
                <w:b/>
              </w:rPr>
              <w:t>Collection Method</w:t>
            </w:r>
          </w:p>
        </w:tc>
        <w:tc>
          <w:tcPr>
            <w:tcW w:w="1683" w:type="dxa"/>
            <w:shd w:val="clear" w:color="auto" w:fill="D9D9D9" w:themeFill="background1" w:themeFillShade="D9"/>
          </w:tcPr>
          <w:p w14:paraId="205BC6B9" w14:textId="77777777" w:rsidR="00D75FEF" w:rsidRDefault="00D75FEF">
            <w:pPr>
              <w:jc w:val="center"/>
              <w:rPr>
                <w:b/>
              </w:rPr>
            </w:pPr>
            <w:r>
              <w:rPr>
                <w:b/>
              </w:rPr>
              <w:t>Administered by</w:t>
            </w:r>
          </w:p>
        </w:tc>
      </w:tr>
      <w:tr w:rsidR="00B73278" w14:paraId="2D98F64E" w14:textId="77777777" w:rsidTr="003F2329">
        <w:trPr>
          <w:trHeight w:val="244"/>
        </w:trPr>
        <w:tc>
          <w:tcPr>
            <w:tcW w:w="1935" w:type="dxa"/>
            <w:shd w:val="clear" w:color="auto" w:fill="D9D9D9" w:themeFill="background1" w:themeFillShade="D9"/>
          </w:tcPr>
          <w:p w14:paraId="5CCA155B" w14:textId="77777777" w:rsidR="00B73278" w:rsidRPr="002979D2" w:rsidRDefault="002E46B8" w:rsidP="00735F6B">
            <w:r>
              <w:rPr>
                <w:rFonts w:ascii="Arial" w:hAnsi="Arial" w:cs="Arial"/>
                <w:sz w:val="20"/>
                <w:szCs w:val="20"/>
              </w:rPr>
              <w:t>Evaluation of student coursework</w:t>
            </w:r>
          </w:p>
        </w:tc>
        <w:tc>
          <w:tcPr>
            <w:tcW w:w="3927" w:type="dxa"/>
          </w:tcPr>
          <w:p w14:paraId="4FA22EAE" w14:textId="77777777" w:rsidR="00B73278" w:rsidRDefault="002E46B8" w:rsidP="00735F6B">
            <w:pPr>
              <w:rPr>
                <w:rFonts w:ascii="Arial" w:hAnsi="Arial" w:cs="Arial"/>
                <w:sz w:val="20"/>
                <w:szCs w:val="20"/>
              </w:rPr>
            </w:pPr>
            <w:r>
              <w:rPr>
                <w:rFonts w:ascii="Arial" w:hAnsi="Arial" w:cs="Arial"/>
                <w:sz w:val="20"/>
                <w:szCs w:val="20"/>
              </w:rPr>
              <w:t>A rubric is used to evaluate student coursework in the context of a particular outcome.  Currently work is used from:</w:t>
            </w:r>
          </w:p>
          <w:p w14:paraId="1BE5B543" w14:textId="77777777" w:rsidR="002E46B8" w:rsidRPr="0018047E" w:rsidRDefault="00D52AD9" w:rsidP="00C81F6F">
            <w:pPr>
              <w:rPr>
                <w:rFonts w:ascii="Arial" w:hAnsi="Arial" w:cs="Arial"/>
                <w:sz w:val="20"/>
                <w:szCs w:val="20"/>
              </w:rPr>
            </w:pPr>
            <w:r>
              <w:rPr>
                <w:rFonts w:ascii="Arial" w:hAnsi="Arial" w:cs="Arial"/>
                <w:sz w:val="20"/>
                <w:szCs w:val="20"/>
              </w:rPr>
              <w:t xml:space="preserve">EE 203, EE 308, </w:t>
            </w:r>
            <w:r w:rsidR="00F33BC3">
              <w:rPr>
                <w:rFonts w:ascii="Arial" w:hAnsi="Arial" w:cs="Arial"/>
                <w:sz w:val="20"/>
                <w:szCs w:val="20"/>
              </w:rPr>
              <w:t xml:space="preserve">EE 471, </w:t>
            </w:r>
            <w:r w:rsidR="00273D1E">
              <w:rPr>
                <w:rFonts w:ascii="Arial" w:hAnsi="Arial" w:cs="Arial"/>
                <w:sz w:val="20"/>
                <w:szCs w:val="20"/>
              </w:rPr>
              <w:t>EE307</w:t>
            </w:r>
            <w:r w:rsidR="006101F2">
              <w:rPr>
                <w:rFonts w:ascii="Arial" w:hAnsi="Arial" w:cs="Arial"/>
                <w:sz w:val="20"/>
                <w:szCs w:val="20"/>
              </w:rPr>
              <w:t xml:space="preserve">, </w:t>
            </w:r>
            <w:r w:rsidR="00CA0E66">
              <w:rPr>
                <w:rFonts w:ascii="Arial" w:hAnsi="Arial" w:cs="Arial"/>
                <w:sz w:val="20"/>
                <w:szCs w:val="20"/>
              </w:rPr>
              <w:t>EE 447</w:t>
            </w:r>
            <w:r w:rsidR="00273D1E">
              <w:rPr>
                <w:rFonts w:ascii="Arial" w:hAnsi="Arial" w:cs="Arial"/>
                <w:sz w:val="20"/>
                <w:szCs w:val="20"/>
              </w:rPr>
              <w:t xml:space="preserve">., </w:t>
            </w:r>
            <w:r w:rsidR="006101F2">
              <w:rPr>
                <w:rFonts w:ascii="Arial" w:hAnsi="Arial" w:cs="Arial"/>
                <w:sz w:val="20"/>
                <w:szCs w:val="20"/>
              </w:rPr>
              <w:t>EE 438.</w:t>
            </w:r>
          </w:p>
        </w:tc>
        <w:tc>
          <w:tcPr>
            <w:tcW w:w="1496" w:type="dxa"/>
          </w:tcPr>
          <w:p w14:paraId="56677BF8" w14:textId="77777777" w:rsidR="00B73278" w:rsidRDefault="002E46B8" w:rsidP="002E46B8">
            <w:pPr>
              <w:rPr>
                <w:rFonts w:ascii="Arial" w:hAnsi="Arial" w:cs="Arial"/>
                <w:sz w:val="20"/>
                <w:szCs w:val="20"/>
              </w:rPr>
            </w:pPr>
            <w:r>
              <w:rPr>
                <w:rFonts w:ascii="Arial" w:hAnsi="Arial" w:cs="Arial"/>
                <w:sz w:val="20"/>
                <w:szCs w:val="20"/>
              </w:rPr>
              <w:t xml:space="preserve">Yearly </w:t>
            </w:r>
            <w:r w:rsidR="00971680">
              <w:rPr>
                <w:rFonts w:ascii="Arial" w:hAnsi="Arial" w:cs="Arial"/>
                <w:sz w:val="20"/>
                <w:szCs w:val="20"/>
              </w:rPr>
              <w:t>for 1/2 of the PLO's</w:t>
            </w:r>
          </w:p>
          <w:p w14:paraId="5B0BAE83" w14:textId="77777777" w:rsidR="002F0B45" w:rsidRDefault="002F0B45" w:rsidP="002E46B8">
            <w:pPr>
              <w:rPr>
                <w:rFonts w:ascii="Arial" w:hAnsi="Arial" w:cs="Arial"/>
                <w:sz w:val="20"/>
                <w:szCs w:val="20"/>
              </w:rPr>
            </w:pPr>
            <w:r>
              <w:rPr>
                <w:rFonts w:ascii="Arial" w:hAnsi="Arial" w:cs="Arial"/>
                <w:sz w:val="20"/>
                <w:szCs w:val="20"/>
              </w:rPr>
              <w:t xml:space="preserve"> (See Table 1)</w:t>
            </w:r>
          </w:p>
        </w:tc>
        <w:tc>
          <w:tcPr>
            <w:tcW w:w="1496" w:type="dxa"/>
          </w:tcPr>
          <w:p w14:paraId="6A32B420" w14:textId="77777777" w:rsidR="00B73278" w:rsidRDefault="00B73278" w:rsidP="002E46B8">
            <w:pPr>
              <w:rPr>
                <w:rFonts w:ascii="Arial" w:hAnsi="Arial" w:cs="Arial"/>
                <w:sz w:val="20"/>
                <w:szCs w:val="20"/>
              </w:rPr>
            </w:pPr>
            <w:r>
              <w:rPr>
                <w:rFonts w:ascii="Arial" w:hAnsi="Arial" w:cs="Arial"/>
                <w:sz w:val="20"/>
                <w:szCs w:val="20"/>
              </w:rPr>
              <w:t xml:space="preserve">Faculty </w:t>
            </w:r>
            <w:r w:rsidR="002E46B8">
              <w:rPr>
                <w:rFonts w:ascii="Arial" w:hAnsi="Arial" w:cs="Arial"/>
                <w:sz w:val="20"/>
                <w:szCs w:val="20"/>
              </w:rPr>
              <w:t>collection</w:t>
            </w:r>
          </w:p>
        </w:tc>
        <w:tc>
          <w:tcPr>
            <w:tcW w:w="1683" w:type="dxa"/>
          </w:tcPr>
          <w:p w14:paraId="363515FA" w14:textId="77777777" w:rsidR="00B73278" w:rsidRDefault="002E46B8" w:rsidP="00735F6B">
            <w:pPr>
              <w:rPr>
                <w:rFonts w:ascii="Arial" w:hAnsi="Arial" w:cs="Arial"/>
                <w:sz w:val="20"/>
                <w:szCs w:val="20"/>
              </w:rPr>
            </w:pPr>
            <w:r>
              <w:rPr>
                <w:rFonts w:ascii="Arial" w:hAnsi="Arial" w:cs="Arial"/>
                <w:sz w:val="20"/>
                <w:szCs w:val="20"/>
              </w:rPr>
              <w:t>Instructor of course</w:t>
            </w:r>
          </w:p>
        </w:tc>
      </w:tr>
      <w:tr w:rsidR="00B73278" w14:paraId="6BEF7B53" w14:textId="77777777" w:rsidTr="003F2329">
        <w:trPr>
          <w:trHeight w:val="245"/>
        </w:trPr>
        <w:tc>
          <w:tcPr>
            <w:tcW w:w="1935" w:type="dxa"/>
            <w:shd w:val="clear" w:color="auto" w:fill="D9D9D9" w:themeFill="background1" w:themeFillShade="D9"/>
          </w:tcPr>
          <w:p w14:paraId="602DEA0C" w14:textId="77777777" w:rsidR="00B73278" w:rsidRPr="002979D2" w:rsidRDefault="00B73278" w:rsidP="00735F6B">
            <w:r w:rsidRPr="002979D2">
              <w:rPr>
                <w:rFonts w:ascii="Arial" w:hAnsi="Arial" w:cs="Arial"/>
                <w:sz w:val="20"/>
                <w:szCs w:val="20"/>
              </w:rPr>
              <w:t>Exit Survey</w:t>
            </w:r>
          </w:p>
        </w:tc>
        <w:tc>
          <w:tcPr>
            <w:tcW w:w="3927" w:type="dxa"/>
          </w:tcPr>
          <w:p w14:paraId="5C78B4C9" w14:textId="77777777" w:rsidR="00B73278" w:rsidRDefault="00B73278" w:rsidP="00735F6B">
            <w:pPr>
              <w:rPr>
                <w:rFonts w:ascii="Arial" w:hAnsi="Arial" w:cs="Arial"/>
                <w:sz w:val="20"/>
                <w:szCs w:val="20"/>
              </w:rPr>
            </w:pPr>
            <w:r>
              <w:rPr>
                <w:rFonts w:ascii="Arial" w:hAnsi="Arial" w:cs="Arial"/>
                <w:sz w:val="20"/>
                <w:szCs w:val="20"/>
              </w:rPr>
              <w:t>Graduating students are asked to directly provide feedback on the effectiveness of the entire program.</w:t>
            </w:r>
          </w:p>
        </w:tc>
        <w:tc>
          <w:tcPr>
            <w:tcW w:w="1496" w:type="dxa"/>
          </w:tcPr>
          <w:p w14:paraId="1DBC687A" w14:textId="77777777" w:rsidR="00B73278" w:rsidRDefault="006101F2" w:rsidP="002E46B8">
            <w:pPr>
              <w:rPr>
                <w:rFonts w:ascii="Arial" w:hAnsi="Arial" w:cs="Arial"/>
                <w:sz w:val="20"/>
                <w:szCs w:val="20"/>
              </w:rPr>
            </w:pPr>
            <w:r>
              <w:rPr>
                <w:rFonts w:ascii="Arial" w:hAnsi="Arial" w:cs="Arial"/>
                <w:sz w:val="20"/>
                <w:szCs w:val="20"/>
              </w:rPr>
              <w:t>Each semester</w:t>
            </w:r>
          </w:p>
        </w:tc>
        <w:tc>
          <w:tcPr>
            <w:tcW w:w="1496" w:type="dxa"/>
          </w:tcPr>
          <w:p w14:paraId="6000C18C" w14:textId="77777777" w:rsidR="006101F2" w:rsidRDefault="00D52AD9" w:rsidP="00456EA1">
            <w:pPr>
              <w:rPr>
                <w:rFonts w:ascii="Arial" w:hAnsi="Arial" w:cs="Arial"/>
                <w:sz w:val="20"/>
                <w:szCs w:val="20"/>
              </w:rPr>
            </w:pPr>
            <w:r>
              <w:rPr>
                <w:rFonts w:ascii="Arial" w:hAnsi="Arial" w:cs="Arial"/>
                <w:sz w:val="20"/>
                <w:szCs w:val="20"/>
              </w:rPr>
              <w:t>Administered in a required class</w:t>
            </w:r>
          </w:p>
        </w:tc>
        <w:tc>
          <w:tcPr>
            <w:tcW w:w="1683" w:type="dxa"/>
          </w:tcPr>
          <w:p w14:paraId="180DFEAA" w14:textId="77777777" w:rsidR="00B73278" w:rsidRDefault="006101F2" w:rsidP="00735F6B">
            <w:pPr>
              <w:rPr>
                <w:rFonts w:ascii="Arial" w:hAnsi="Arial" w:cs="Arial"/>
                <w:sz w:val="20"/>
                <w:szCs w:val="20"/>
              </w:rPr>
            </w:pPr>
            <w:r>
              <w:rPr>
                <w:rFonts w:ascii="Arial" w:hAnsi="Arial" w:cs="Arial"/>
                <w:sz w:val="20"/>
                <w:szCs w:val="20"/>
              </w:rPr>
              <w:t>Instructor of course</w:t>
            </w:r>
          </w:p>
        </w:tc>
      </w:tr>
      <w:tr w:rsidR="00B73278" w14:paraId="6C04C886" w14:textId="77777777" w:rsidTr="003F2329">
        <w:trPr>
          <w:trHeight w:val="244"/>
        </w:trPr>
        <w:tc>
          <w:tcPr>
            <w:tcW w:w="1935" w:type="dxa"/>
            <w:shd w:val="clear" w:color="auto" w:fill="D9D9D9" w:themeFill="background1" w:themeFillShade="D9"/>
          </w:tcPr>
          <w:p w14:paraId="5D5B0880" w14:textId="77777777" w:rsidR="00B73278" w:rsidRPr="002979D2" w:rsidRDefault="006101F2" w:rsidP="00735F6B">
            <w:r>
              <w:rPr>
                <w:rFonts w:ascii="Arial" w:hAnsi="Arial" w:cs="Arial"/>
                <w:sz w:val="20"/>
                <w:szCs w:val="20"/>
              </w:rPr>
              <w:t>NCEES FE Exam</w:t>
            </w:r>
          </w:p>
        </w:tc>
        <w:tc>
          <w:tcPr>
            <w:tcW w:w="3927" w:type="dxa"/>
          </w:tcPr>
          <w:p w14:paraId="0861FF54" w14:textId="77777777" w:rsidR="00B73278" w:rsidRPr="00E71A21" w:rsidRDefault="006101F2" w:rsidP="00735F6B">
            <w:pPr>
              <w:rPr>
                <w:rFonts w:ascii="Arial" w:hAnsi="Arial" w:cs="Arial"/>
                <w:sz w:val="20"/>
                <w:szCs w:val="20"/>
              </w:rPr>
            </w:pPr>
            <w:r>
              <w:rPr>
                <w:rFonts w:ascii="Arial" w:hAnsi="Arial" w:cs="Arial"/>
                <w:sz w:val="20"/>
                <w:szCs w:val="20"/>
              </w:rPr>
              <w:t>Alaska administrated standardized exam with national data comparisons with UAA students and graduates.</w:t>
            </w:r>
          </w:p>
        </w:tc>
        <w:tc>
          <w:tcPr>
            <w:tcW w:w="1496" w:type="dxa"/>
          </w:tcPr>
          <w:p w14:paraId="328CF16A" w14:textId="77777777" w:rsidR="00B73278" w:rsidRDefault="006101F2" w:rsidP="00735F6B">
            <w:pPr>
              <w:rPr>
                <w:rFonts w:ascii="Arial" w:hAnsi="Arial" w:cs="Arial"/>
                <w:sz w:val="20"/>
                <w:szCs w:val="20"/>
              </w:rPr>
            </w:pPr>
            <w:r>
              <w:rPr>
                <w:rFonts w:ascii="Arial" w:hAnsi="Arial" w:cs="Arial"/>
                <w:sz w:val="20"/>
                <w:szCs w:val="20"/>
              </w:rPr>
              <w:t>Twice a year, spring and fall</w:t>
            </w:r>
          </w:p>
        </w:tc>
        <w:tc>
          <w:tcPr>
            <w:tcW w:w="1496" w:type="dxa"/>
          </w:tcPr>
          <w:p w14:paraId="64163650" w14:textId="77777777" w:rsidR="00B73278" w:rsidRDefault="006101F2" w:rsidP="00735F6B">
            <w:pPr>
              <w:rPr>
                <w:rFonts w:ascii="Arial" w:hAnsi="Arial" w:cs="Arial"/>
                <w:sz w:val="20"/>
                <w:szCs w:val="20"/>
              </w:rPr>
            </w:pPr>
            <w:r>
              <w:rPr>
                <w:rFonts w:ascii="Arial" w:hAnsi="Arial" w:cs="Arial"/>
                <w:sz w:val="20"/>
                <w:szCs w:val="20"/>
              </w:rPr>
              <w:t>Optional student involvement</w:t>
            </w:r>
          </w:p>
        </w:tc>
        <w:tc>
          <w:tcPr>
            <w:tcW w:w="1683" w:type="dxa"/>
          </w:tcPr>
          <w:p w14:paraId="432E8DDA" w14:textId="77777777" w:rsidR="00B73278" w:rsidRDefault="006101F2" w:rsidP="00735F6B">
            <w:pPr>
              <w:rPr>
                <w:rFonts w:ascii="Arial" w:hAnsi="Arial" w:cs="Arial"/>
                <w:sz w:val="20"/>
                <w:szCs w:val="20"/>
              </w:rPr>
            </w:pPr>
            <w:r>
              <w:rPr>
                <w:rFonts w:ascii="Arial" w:hAnsi="Arial" w:cs="Arial"/>
                <w:sz w:val="20"/>
                <w:szCs w:val="20"/>
              </w:rPr>
              <w:t>NCEES</w:t>
            </w:r>
          </w:p>
        </w:tc>
      </w:tr>
    </w:tbl>
    <w:p w14:paraId="0E8D9ED7" w14:textId="77777777" w:rsidR="00D75FEF" w:rsidRDefault="00D75FEF">
      <w:pPr>
        <w:jc w:val="center"/>
        <w:rPr>
          <w:b/>
          <w:bCs/>
        </w:rPr>
      </w:pPr>
    </w:p>
    <w:p w14:paraId="6A134FC8" w14:textId="77777777" w:rsidR="004A4EAD" w:rsidRDefault="004A4EAD">
      <w:pPr>
        <w:jc w:val="center"/>
        <w:rPr>
          <w:b/>
          <w:bCs/>
        </w:rPr>
      </w:pPr>
    </w:p>
    <w:p w14:paraId="01E895E9" w14:textId="77777777" w:rsidR="004A4EAD" w:rsidRDefault="004A4EAD">
      <w:pPr>
        <w:jc w:val="center"/>
        <w:rPr>
          <w:b/>
          <w:bCs/>
        </w:rPr>
      </w:pPr>
    </w:p>
    <w:p w14:paraId="52CBAE7C" w14:textId="77777777" w:rsidR="00D75FEF" w:rsidRPr="002D6A75" w:rsidRDefault="00D75FEF" w:rsidP="00FD6E0B">
      <w:pPr>
        <w:pStyle w:val="Heading2"/>
      </w:pPr>
      <w:bookmarkStart w:id="10" w:name="_Toc355182514"/>
      <w:r w:rsidRPr="002D6A75">
        <w:t>Assessment Implementation &amp; Analysis for Program Improvement</w:t>
      </w:r>
      <w:bookmarkEnd w:id="10"/>
    </w:p>
    <w:p w14:paraId="6AF1B6A5" w14:textId="77777777" w:rsidR="00D75FEF" w:rsidRDefault="00D75FEF">
      <w:pPr>
        <w:ind w:left="360" w:hanging="360"/>
        <w:jc w:val="both"/>
        <w:rPr>
          <w:rStyle w:val="HeadingBCharCharChar"/>
        </w:rPr>
      </w:pPr>
    </w:p>
    <w:p w14:paraId="55F8C27D" w14:textId="77777777" w:rsidR="00D75FEF" w:rsidRPr="00BE7266" w:rsidRDefault="00D75FEF" w:rsidP="005C23FB">
      <w:pPr>
        <w:pStyle w:val="HeadingC"/>
      </w:pPr>
      <w:bookmarkStart w:id="11" w:name="_Toc355182515"/>
      <w:r w:rsidRPr="00BE7266">
        <w:t>General Implementation Strategy</w:t>
      </w:r>
      <w:bookmarkEnd w:id="11"/>
    </w:p>
    <w:p w14:paraId="434A1AA3" w14:textId="77777777" w:rsidR="00D75FEF" w:rsidRDefault="00D75FEF">
      <w:pPr>
        <w:ind w:left="360" w:hanging="360"/>
        <w:jc w:val="both"/>
        <w:rPr>
          <w:rStyle w:val="HeadingBCharCharChar"/>
          <w:b w:val="0"/>
          <w:bCs/>
        </w:rPr>
      </w:pPr>
    </w:p>
    <w:p w14:paraId="0CECC845" w14:textId="77777777" w:rsidR="00813616" w:rsidRDefault="00813616" w:rsidP="00813616">
      <w:pPr>
        <w:jc w:val="both"/>
      </w:pPr>
      <w:r w:rsidRPr="00B2617B">
        <w:rPr>
          <w:rStyle w:val="HeadingBCharCharChar"/>
          <w:b w:val="0"/>
          <w:bCs/>
        </w:rPr>
        <w:t>I</w:t>
      </w:r>
      <w:r>
        <w:rPr>
          <w:rStyle w:val="HeadingBCharCharChar"/>
          <w:b w:val="0"/>
          <w:bCs/>
        </w:rPr>
        <w:t xml:space="preserve">mplementation of our assessment plan revolves around </w:t>
      </w:r>
      <w:r w:rsidR="00AF5862">
        <w:rPr>
          <w:rStyle w:val="HeadingBCharCharChar"/>
          <w:b w:val="0"/>
          <w:bCs/>
        </w:rPr>
        <w:t>faculty evaluation of student work</w:t>
      </w:r>
      <w:r w:rsidR="00867527">
        <w:rPr>
          <w:rStyle w:val="HeadingBCharCharChar"/>
          <w:b w:val="0"/>
          <w:bCs/>
        </w:rPr>
        <w:t>, analysis of FE exam results and a Graduate Exit Survey</w:t>
      </w:r>
      <w:r w:rsidR="00AF5862">
        <w:rPr>
          <w:rStyle w:val="HeadingBCharCharChar"/>
          <w:b w:val="0"/>
          <w:bCs/>
        </w:rPr>
        <w:t xml:space="preserve">. Faculty members in selected courses will choose student artifacts (e.g. papers, assignments, presentations) that relate to a particular outcome and will evaluate the work based on a rubric. Evaluation is independent of the grade assigned for the course. </w:t>
      </w:r>
      <w:r>
        <w:t xml:space="preserve">  </w:t>
      </w:r>
      <w:r w:rsidR="00AF5862">
        <w:t xml:space="preserve">In some cases multiple faculty members may evaluate the same outcome. For example, faculty members attending a presentation may all evaluate </w:t>
      </w:r>
      <w:r w:rsidR="00FA64C0">
        <w:t>a student’s</w:t>
      </w:r>
      <w:r w:rsidR="00AF5862">
        <w:t xml:space="preserve"> ability to communicate</w:t>
      </w:r>
      <w:r w:rsidR="00FA64C0">
        <w:t xml:space="preserve"> effectively</w:t>
      </w:r>
      <w:r w:rsidR="00AF5862">
        <w:t>. The scores from all evaluators are averaged together in the final analysis.</w:t>
      </w:r>
    </w:p>
    <w:p w14:paraId="72CBA580" w14:textId="77777777" w:rsidR="00813616" w:rsidRDefault="00813616" w:rsidP="00813616">
      <w:pPr>
        <w:jc w:val="both"/>
      </w:pPr>
    </w:p>
    <w:p w14:paraId="099926AD" w14:textId="77777777" w:rsidR="00FA64C0" w:rsidRDefault="007F7C7E" w:rsidP="00813616">
      <w:pPr>
        <w:jc w:val="both"/>
      </w:pPr>
      <w:r>
        <w:t>One</w:t>
      </w:r>
      <w:r w:rsidR="00AD25CE">
        <w:t xml:space="preserve"> course in particular is</w:t>
      </w:r>
      <w:r w:rsidR="00FA64C0">
        <w:t xml:space="preserve"> key to our assessment efforts. </w:t>
      </w:r>
      <w:r>
        <w:t>EE 438</w:t>
      </w:r>
      <w:r w:rsidR="00FA64C0">
        <w:t>, S</w:t>
      </w:r>
      <w:r>
        <w:t>enior Design</w:t>
      </w:r>
      <w:r w:rsidR="00FA64C0">
        <w:t xml:space="preserve">, requires students to work in groups, work with a client </w:t>
      </w:r>
      <w:r>
        <w:t xml:space="preserve">in some cases </w:t>
      </w:r>
      <w:r w:rsidR="00FA64C0">
        <w:t>to elicit and state requirements, and to implement a</w:t>
      </w:r>
      <w:r w:rsidR="00AD25CE">
        <w:t>n engine</w:t>
      </w:r>
      <w:r>
        <w:t>ering</w:t>
      </w:r>
      <w:r w:rsidR="00FA64C0">
        <w:t xml:space="preserve"> project.  A</w:t>
      </w:r>
      <w:r w:rsidR="00867527">
        <w:t>ll of these activities map to P</w:t>
      </w:r>
      <w:r w:rsidR="00F66772">
        <w:t>S</w:t>
      </w:r>
      <w:r w:rsidR="00FA64C0">
        <w:t xml:space="preserve">LO’s.  </w:t>
      </w:r>
      <w:r>
        <w:t>EE 438 is the electrical engineering</w:t>
      </w:r>
      <w:r w:rsidR="00FA64C0">
        <w:t xml:space="preserve"> capstone course, </w:t>
      </w:r>
      <w:r>
        <w:t>it</w:t>
      </w:r>
      <w:r w:rsidR="00FA64C0">
        <w:t xml:space="preserve"> requires students to research, specify, design, and implement a</w:t>
      </w:r>
      <w:r w:rsidR="00A51033">
        <w:t xml:space="preserve"> project of moderate complexity and present their work in a presentation and project report.</w:t>
      </w:r>
      <w:r w:rsidR="00FA64C0">
        <w:t xml:space="preserve">  This course touches upon </w:t>
      </w:r>
      <w:r>
        <w:t>a number</w:t>
      </w:r>
      <w:r w:rsidR="00867527">
        <w:t xml:space="preserve"> P</w:t>
      </w:r>
      <w:r w:rsidR="00F66772">
        <w:t>S</w:t>
      </w:r>
      <w:r w:rsidR="00FA64C0">
        <w:t>LO</w:t>
      </w:r>
      <w:r w:rsidR="004E50D3">
        <w:t>’s</w:t>
      </w:r>
      <w:r w:rsidR="00FA64C0">
        <w:t xml:space="preserve">.  </w:t>
      </w:r>
    </w:p>
    <w:p w14:paraId="536D6209" w14:textId="77777777" w:rsidR="00FA64C0" w:rsidRDefault="00FA64C0" w:rsidP="00813616">
      <w:pPr>
        <w:jc w:val="both"/>
      </w:pPr>
    </w:p>
    <w:p w14:paraId="2656CD09" w14:textId="77777777" w:rsidR="00D75FEF" w:rsidRPr="00FD6E0B" w:rsidRDefault="00D75FEF" w:rsidP="00FD6E0B">
      <w:pPr>
        <w:pStyle w:val="Heading3"/>
      </w:pPr>
      <w:bookmarkStart w:id="12" w:name="_Toc355182516"/>
      <w:r w:rsidRPr="00FD6E0B">
        <w:t>Method of Data Analysis and Formulation of Recommendations for Program Improvement</w:t>
      </w:r>
      <w:bookmarkEnd w:id="12"/>
    </w:p>
    <w:p w14:paraId="6B049CF9" w14:textId="77777777" w:rsidR="00D75FEF" w:rsidRDefault="00D75FEF">
      <w:pPr>
        <w:ind w:left="360" w:hanging="360"/>
        <w:jc w:val="both"/>
        <w:rPr>
          <w:rStyle w:val="HeadingBCharCharChar"/>
          <w:b w:val="0"/>
          <w:bCs/>
        </w:rPr>
      </w:pPr>
    </w:p>
    <w:p w14:paraId="2B06D9F8" w14:textId="77777777" w:rsidR="00FA64C0" w:rsidRDefault="00867527" w:rsidP="00813616">
      <w:pPr>
        <w:pStyle w:val="BodyText3"/>
        <w:rPr>
          <w:rStyle w:val="HeadingBCharCharChar"/>
          <w:b w:val="0"/>
          <w:bCs w:val="0"/>
        </w:rPr>
      </w:pPr>
      <w:r>
        <w:rPr>
          <w:rStyle w:val="HeadingBCharCharChar"/>
          <w:b w:val="0"/>
          <w:bCs w:val="0"/>
        </w:rPr>
        <w:t>Once a year, usually at the beginning of the fall semester</w:t>
      </w:r>
      <w:r w:rsidR="00910B61">
        <w:rPr>
          <w:rStyle w:val="HeadingBCharCharChar"/>
          <w:b w:val="0"/>
          <w:bCs w:val="0"/>
        </w:rPr>
        <w:t xml:space="preserve">, the faculty meets to discuss </w:t>
      </w:r>
      <w:r>
        <w:rPr>
          <w:rStyle w:val="HeadingBCharCharChar"/>
          <w:b w:val="0"/>
          <w:bCs w:val="0"/>
        </w:rPr>
        <w:t>data that was</w:t>
      </w:r>
      <w:r w:rsidR="00A957F7">
        <w:rPr>
          <w:rStyle w:val="HeadingBCharCharChar"/>
          <w:b w:val="0"/>
          <w:bCs w:val="0"/>
        </w:rPr>
        <w:t xml:space="preserve"> collected </w:t>
      </w:r>
      <w:r w:rsidR="00FA64C0">
        <w:rPr>
          <w:rStyle w:val="HeadingBCharCharChar"/>
          <w:b w:val="0"/>
          <w:bCs w:val="0"/>
        </w:rPr>
        <w:t xml:space="preserve">the </w:t>
      </w:r>
      <w:r>
        <w:rPr>
          <w:rStyle w:val="HeadingBCharCharChar"/>
          <w:b w:val="0"/>
          <w:bCs w:val="0"/>
        </w:rPr>
        <w:t>previous academic year and aggregate</w:t>
      </w:r>
      <w:r w:rsidR="00A957F7">
        <w:rPr>
          <w:rStyle w:val="HeadingBCharCharChar"/>
          <w:b w:val="0"/>
          <w:bCs w:val="0"/>
        </w:rPr>
        <w:t>d</w:t>
      </w:r>
      <w:r>
        <w:rPr>
          <w:rStyle w:val="HeadingBCharCharChar"/>
          <w:b w:val="0"/>
          <w:bCs w:val="0"/>
        </w:rPr>
        <w:t xml:space="preserve"> in the previous spring</w:t>
      </w:r>
      <w:r w:rsidR="00A561B3">
        <w:rPr>
          <w:rStyle w:val="HeadingBCharCharChar"/>
          <w:b w:val="0"/>
          <w:bCs w:val="0"/>
        </w:rPr>
        <w:t xml:space="preserve">.  The data </w:t>
      </w:r>
      <w:r w:rsidR="00706A85">
        <w:rPr>
          <w:rStyle w:val="HeadingBCharCharChar"/>
          <w:b w:val="0"/>
          <w:bCs w:val="0"/>
        </w:rPr>
        <w:t>is</w:t>
      </w:r>
      <w:r w:rsidR="00A561B3">
        <w:rPr>
          <w:rStyle w:val="HeadingBCharCharChar"/>
          <w:b w:val="0"/>
          <w:bCs w:val="0"/>
        </w:rPr>
        <w:t xml:space="preserve"> simply averaged </w:t>
      </w:r>
      <w:r w:rsidR="00A561B3">
        <w:rPr>
          <w:rStyle w:val="HeadingBCharCharChar"/>
          <w:b w:val="0"/>
          <w:bCs w:val="0"/>
        </w:rPr>
        <w:lastRenderedPageBreak/>
        <w:t>as we move up to higher levels of analysis. However, we will retain the low-level data if we need to drill down to see specific sub-outcomes that may need to be addressed.</w:t>
      </w:r>
    </w:p>
    <w:p w14:paraId="40E4CCF2" w14:textId="77777777" w:rsidR="003F3CC8" w:rsidRDefault="003F3CC8" w:rsidP="00813616">
      <w:pPr>
        <w:pStyle w:val="BodyText3"/>
        <w:rPr>
          <w:rStyle w:val="HeadingBCharCharChar"/>
          <w:b w:val="0"/>
          <w:bCs w:val="0"/>
        </w:rPr>
      </w:pPr>
    </w:p>
    <w:p w14:paraId="24972F31" w14:textId="77777777" w:rsidR="00A561B3" w:rsidRDefault="00A561B3" w:rsidP="00813616">
      <w:pPr>
        <w:pStyle w:val="BodyText3"/>
        <w:rPr>
          <w:rStyle w:val="HeadingBCharCharChar"/>
          <w:b w:val="0"/>
          <w:bCs w:val="0"/>
        </w:rPr>
      </w:pPr>
    </w:p>
    <w:p w14:paraId="56FA2505" w14:textId="00259D73" w:rsidR="00A561B3" w:rsidRDefault="00A561B3" w:rsidP="00813616">
      <w:pPr>
        <w:pStyle w:val="BodyText3"/>
        <w:rPr>
          <w:rStyle w:val="HeadingBCharCharChar"/>
          <w:b w:val="0"/>
          <w:bCs w:val="0"/>
        </w:rPr>
      </w:pPr>
      <w:r>
        <w:rPr>
          <w:rStyle w:val="HeadingBCharCharChar"/>
          <w:b w:val="0"/>
          <w:bCs w:val="0"/>
        </w:rPr>
        <w:t>For example, cons</w:t>
      </w:r>
      <w:r w:rsidR="005E2BBE">
        <w:rPr>
          <w:rStyle w:val="HeadingBCharCharChar"/>
          <w:b w:val="0"/>
          <w:bCs w:val="0"/>
        </w:rPr>
        <w:t>ider the following</w:t>
      </w:r>
      <w:r w:rsidR="00FA18B1">
        <w:rPr>
          <w:rStyle w:val="HeadingBCharCharChar"/>
          <w:b w:val="0"/>
          <w:bCs w:val="0"/>
        </w:rPr>
        <w:t xml:space="preserve"> </w:t>
      </w:r>
      <w:r w:rsidR="00867527">
        <w:rPr>
          <w:rStyle w:val="HeadingBCharCharChar"/>
          <w:b w:val="0"/>
          <w:bCs w:val="0"/>
        </w:rPr>
        <w:t xml:space="preserve">rubric </w:t>
      </w:r>
      <w:r w:rsidR="00F66772">
        <w:rPr>
          <w:rStyle w:val="HeadingBCharCharChar"/>
          <w:b w:val="0"/>
          <w:bCs w:val="0"/>
        </w:rPr>
        <w:t>for Program Student Learning Outcome</w:t>
      </w:r>
      <w:r w:rsidR="003F3CC8">
        <w:rPr>
          <w:rStyle w:val="HeadingBCharCharChar"/>
          <w:b w:val="0"/>
          <w:bCs w:val="0"/>
        </w:rPr>
        <w:t xml:space="preserve"> 1</w:t>
      </w:r>
      <w:r>
        <w:rPr>
          <w:rStyle w:val="HeadingBCharCharChar"/>
          <w:b w:val="0"/>
          <w:bCs w:val="0"/>
        </w:rPr>
        <w:t>:</w:t>
      </w:r>
    </w:p>
    <w:p w14:paraId="3E15F4BB" w14:textId="77777777" w:rsidR="003D2029" w:rsidRDefault="003D2029" w:rsidP="00813616">
      <w:pPr>
        <w:pStyle w:val="BodyText3"/>
        <w:rPr>
          <w:rStyle w:val="HeadingBCharCharChar"/>
          <w:b w:val="0"/>
          <w:bCs w:val="0"/>
        </w:rPr>
      </w:pPr>
    </w:p>
    <w:p w14:paraId="556B0FD3" w14:textId="4233374A" w:rsidR="00A561B3" w:rsidRDefault="003D2029" w:rsidP="00813616">
      <w:pPr>
        <w:pStyle w:val="BodyText3"/>
        <w:rPr>
          <w:b/>
          <w:sz w:val="20"/>
          <w:szCs w:val="20"/>
        </w:rPr>
      </w:pPr>
      <w:r w:rsidRPr="00D25649">
        <w:rPr>
          <w:b/>
          <w:sz w:val="20"/>
          <w:szCs w:val="20"/>
        </w:rPr>
        <w:t>Outcom</w:t>
      </w:r>
      <w:r>
        <w:rPr>
          <w:b/>
          <w:sz w:val="20"/>
          <w:szCs w:val="20"/>
        </w:rPr>
        <w:t>e 1:  An ability to apply knowledge of mathematics, science, and engineering</w:t>
      </w:r>
    </w:p>
    <w:p w14:paraId="0BEE1270" w14:textId="77777777" w:rsidR="003D2029" w:rsidRDefault="003D2029" w:rsidP="00813616">
      <w:pPr>
        <w:pStyle w:val="BodyText3"/>
        <w:rPr>
          <w:rStyle w:val="HeadingBCharCharChar"/>
          <w:b w:val="0"/>
          <w:bCs w:val="0"/>
        </w:rPr>
      </w:pPr>
    </w:p>
    <w:tbl>
      <w:tblPr>
        <w:tblStyle w:val="TableGrid"/>
        <w:tblW w:w="0" w:type="auto"/>
        <w:tblLook w:val="04A0" w:firstRow="1" w:lastRow="0" w:firstColumn="1" w:lastColumn="0" w:noHBand="0" w:noVBand="1"/>
        <w:tblCaption w:val="Outcome 1 rubric"/>
        <w:tblDescription w:val="Criteria for poor, developing, satisfactory, and excellent"/>
      </w:tblPr>
      <w:tblGrid>
        <w:gridCol w:w="2109"/>
        <w:gridCol w:w="1970"/>
        <w:gridCol w:w="1958"/>
        <w:gridCol w:w="1899"/>
        <w:gridCol w:w="1970"/>
      </w:tblGrid>
      <w:tr w:rsidR="00A561B3" w:rsidRPr="00D25649" w14:paraId="14D1E7E0" w14:textId="77777777" w:rsidTr="003D2029">
        <w:trPr>
          <w:tblHeader/>
        </w:trPr>
        <w:tc>
          <w:tcPr>
            <w:tcW w:w="21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DA14EE0" w14:textId="77777777" w:rsidR="00A561B3" w:rsidRPr="00D25649" w:rsidRDefault="005E2BBE" w:rsidP="00A561B3">
            <w:pPr>
              <w:jc w:val="center"/>
              <w:rPr>
                <w:b/>
                <w:sz w:val="20"/>
                <w:szCs w:val="20"/>
              </w:rPr>
            </w:pPr>
            <w:r>
              <w:rPr>
                <w:b/>
                <w:sz w:val="20"/>
                <w:szCs w:val="20"/>
              </w:rPr>
              <w:t>Performance</w:t>
            </w:r>
            <w:r w:rsidR="00A561B3">
              <w:rPr>
                <w:rFonts w:hint="eastAsia"/>
                <w:b/>
                <w:sz w:val="20"/>
                <w:szCs w:val="20"/>
              </w:rPr>
              <w:t xml:space="preserve"> Criteria</w:t>
            </w:r>
          </w:p>
        </w:tc>
        <w:tc>
          <w:tcPr>
            <w:tcW w:w="1970" w:type="dxa"/>
            <w:tcBorders>
              <w:top w:val="double" w:sz="4" w:space="0" w:color="auto"/>
              <w:left w:val="double" w:sz="4" w:space="0" w:color="auto"/>
              <w:bottom w:val="double" w:sz="4" w:space="0" w:color="auto"/>
            </w:tcBorders>
            <w:shd w:val="clear" w:color="auto" w:fill="D9D9D9" w:themeFill="background1" w:themeFillShade="D9"/>
          </w:tcPr>
          <w:p w14:paraId="205BA651" w14:textId="77777777" w:rsidR="00A561B3" w:rsidRPr="00D25649" w:rsidRDefault="00A561B3" w:rsidP="00A561B3">
            <w:pPr>
              <w:jc w:val="center"/>
              <w:rPr>
                <w:b/>
                <w:sz w:val="20"/>
                <w:szCs w:val="20"/>
              </w:rPr>
            </w:pPr>
            <w:r w:rsidRPr="00D25649">
              <w:rPr>
                <w:b/>
                <w:sz w:val="20"/>
                <w:szCs w:val="20"/>
              </w:rPr>
              <w:t>Poor</w:t>
            </w:r>
            <w:r w:rsidR="00135048">
              <w:rPr>
                <w:b/>
                <w:sz w:val="20"/>
                <w:szCs w:val="20"/>
              </w:rPr>
              <w:t xml:space="preserve"> 1</w:t>
            </w:r>
          </w:p>
        </w:tc>
        <w:tc>
          <w:tcPr>
            <w:tcW w:w="1958" w:type="dxa"/>
            <w:tcBorders>
              <w:top w:val="double" w:sz="4" w:space="0" w:color="auto"/>
              <w:bottom w:val="double" w:sz="4" w:space="0" w:color="auto"/>
            </w:tcBorders>
            <w:shd w:val="clear" w:color="auto" w:fill="D9D9D9" w:themeFill="background1" w:themeFillShade="D9"/>
          </w:tcPr>
          <w:p w14:paraId="77083B14" w14:textId="77777777" w:rsidR="00A561B3" w:rsidRPr="00D25649" w:rsidRDefault="00A561B3" w:rsidP="00A561B3">
            <w:pPr>
              <w:jc w:val="center"/>
              <w:rPr>
                <w:b/>
                <w:sz w:val="20"/>
                <w:szCs w:val="20"/>
              </w:rPr>
            </w:pPr>
            <w:r w:rsidRPr="00D25649">
              <w:rPr>
                <w:b/>
                <w:sz w:val="20"/>
                <w:szCs w:val="20"/>
              </w:rPr>
              <w:t>Developing</w:t>
            </w:r>
            <w:r w:rsidR="00135048">
              <w:rPr>
                <w:b/>
                <w:sz w:val="20"/>
                <w:szCs w:val="20"/>
              </w:rPr>
              <w:t xml:space="preserve"> 2</w:t>
            </w:r>
          </w:p>
        </w:tc>
        <w:tc>
          <w:tcPr>
            <w:tcW w:w="1899" w:type="dxa"/>
            <w:tcBorders>
              <w:top w:val="double" w:sz="4" w:space="0" w:color="auto"/>
              <w:bottom w:val="double" w:sz="4" w:space="0" w:color="auto"/>
            </w:tcBorders>
            <w:shd w:val="clear" w:color="auto" w:fill="D9D9D9" w:themeFill="background1" w:themeFillShade="D9"/>
          </w:tcPr>
          <w:p w14:paraId="11CF5D50" w14:textId="77777777" w:rsidR="00A561B3" w:rsidRPr="00D25649" w:rsidRDefault="00A561B3" w:rsidP="00A561B3">
            <w:pPr>
              <w:jc w:val="center"/>
              <w:rPr>
                <w:b/>
                <w:sz w:val="20"/>
                <w:szCs w:val="20"/>
              </w:rPr>
            </w:pPr>
            <w:r w:rsidRPr="00D25649">
              <w:rPr>
                <w:b/>
                <w:sz w:val="20"/>
                <w:szCs w:val="20"/>
              </w:rPr>
              <w:t>Satisfactory</w:t>
            </w:r>
            <w:r w:rsidR="00135048">
              <w:rPr>
                <w:b/>
                <w:sz w:val="20"/>
                <w:szCs w:val="20"/>
              </w:rPr>
              <w:t xml:space="preserve"> 3</w:t>
            </w:r>
          </w:p>
        </w:tc>
        <w:tc>
          <w:tcPr>
            <w:tcW w:w="1970" w:type="dxa"/>
            <w:tcBorders>
              <w:top w:val="double" w:sz="4" w:space="0" w:color="auto"/>
              <w:bottom w:val="double" w:sz="4" w:space="0" w:color="auto"/>
              <w:right w:val="double" w:sz="4" w:space="0" w:color="auto"/>
            </w:tcBorders>
            <w:shd w:val="clear" w:color="auto" w:fill="D9D9D9" w:themeFill="background1" w:themeFillShade="D9"/>
          </w:tcPr>
          <w:p w14:paraId="5B3B8108" w14:textId="77777777" w:rsidR="00A561B3" w:rsidRPr="00D25649" w:rsidRDefault="00A561B3" w:rsidP="00A561B3">
            <w:pPr>
              <w:jc w:val="center"/>
              <w:rPr>
                <w:b/>
                <w:sz w:val="20"/>
                <w:szCs w:val="20"/>
              </w:rPr>
            </w:pPr>
            <w:r w:rsidRPr="00D25649">
              <w:rPr>
                <w:b/>
                <w:sz w:val="20"/>
                <w:szCs w:val="20"/>
              </w:rPr>
              <w:t>Excellent</w:t>
            </w:r>
            <w:r w:rsidR="00135048">
              <w:rPr>
                <w:b/>
                <w:sz w:val="20"/>
                <w:szCs w:val="20"/>
              </w:rPr>
              <w:t xml:space="preserve"> 4</w:t>
            </w:r>
          </w:p>
        </w:tc>
      </w:tr>
      <w:tr w:rsidR="00A561B3" w:rsidRPr="00D25649" w14:paraId="6172481C" w14:textId="77777777" w:rsidTr="003D2029">
        <w:tc>
          <w:tcPr>
            <w:tcW w:w="21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53B9394A" w14:textId="77777777" w:rsidR="00A561B3" w:rsidRPr="00D25649" w:rsidRDefault="00C413DB" w:rsidP="002909D2">
            <w:pPr>
              <w:pStyle w:val="ListParagraph"/>
              <w:numPr>
                <w:ilvl w:val="0"/>
                <w:numId w:val="6"/>
              </w:numPr>
              <w:rPr>
                <w:sz w:val="20"/>
                <w:szCs w:val="20"/>
              </w:rPr>
            </w:pPr>
            <w:r>
              <w:rPr>
                <w:sz w:val="20"/>
                <w:szCs w:val="20"/>
              </w:rPr>
              <w:t>Recognizes functional relationships between variables</w:t>
            </w:r>
          </w:p>
        </w:tc>
        <w:tc>
          <w:tcPr>
            <w:tcW w:w="1970" w:type="dxa"/>
            <w:tcBorders>
              <w:top w:val="double" w:sz="4" w:space="0" w:color="auto"/>
              <w:left w:val="double" w:sz="4" w:space="0" w:color="auto"/>
              <w:bottom w:val="double" w:sz="4" w:space="0" w:color="auto"/>
            </w:tcBorders>
          </w:tcPr>
          <w:p w14:paraId="03D7BF93" w14:textId="77777777" w:rsidR="00A561B3" w:rsidRPr="00D25649" w:rsidRDefault="00C413DB" w:rsidP="00A561B3">
            <w:pPr>
              <w:rPr>
                <w:sz w:val="20"/>
                <w:szCs w:val="20"/>
              </w:rPr>
            </w:pPr>
            <w:r>
              <w:rPr>
                <w:sz w:val="20"/>
                <w:szCs w:val="20"/>
              </w:rPr>
              <w:t>Is unable to recognize functional relations.</w:t>
            </w:r>
          </w:p>
        </w:tc>
        <w:tc>
          <w:tcPr>
            <w:tcW w:w="1958" w:type="dxa"/>
            <w:tcBorders>
              <w:top w:val="double" w:sz="4" w:space="0" w:color="auto"/>
              <w:bottom w:val="double" w:sz="4" w:space="0" w:color="auto"/>
            </w:tcBorders>
          </w:tcPr>
          <w:p w14:paraId="06DD2F44" w14:textId="77777777" w:rsidR="00A561B3" w:rsidRPr="00D25649" w:rsidRDefault="00C413DB" w:rsidP="00A561B3">
            <w:pPr>
              <w:rPr>
                <w:sz w:val="20"/>
                <w:szCs w:val="20"/>
              </w:rPr>
            </w:pPr>
            <w:r>
              <w:rPr>
                <w:sz w:val="20"/>
                <w:szCs w:val="20"/>
              </w:rPr>
              <w:t>Is able to recognize relationships with simple engr. problems.</w:t>
            </w:r>
          </w:p>
        </w:tc>
        <w:tc>
          <w:tcPr>
            <w:tcW w:w="1899" w:type="dxa"/>
            <w:tcBorders>
              <w:top w:val="double" w:sz="4" w:space="0" w:color="auto"/>
              <w:bottom w:val="double" w:sz="4" w:space="0" w:color="auto"/>
            </w:tcBorders>
          </w:tcPr>
          <w:p w14:paraId="6E6AF467" w14:textId="77777777" w:rsidR="00C413DB" w:rsidRPr="00D25649" w:rsidRDefault="00C413DB" w:rsidP="00A561B3">
            <w:pPr>
              <w:rPr>
                <w:sz w:val="20"/>
                <w:szCs w:val="20"/>
              </w:rPr>
            </w:pPr>
            <w:r>
              <w:rPr>
                <w:sz w:val="20"/>
                <w:szCs w:val="20"/>
              </w:rPr>
              <w:t>In most cases is able to recognize functional relationships.</w:t>
            </w:r>
          </w:p>
        </w:tc>
        <w:tc>
          <w:tcPr>
            <w:tcW w:w="1970" w:type="dxa"/>
            <w:tcBorders>
              <w:top w:val="double" w:sz="4" w:space="0" w:color="auto"/>
              <w:bottom w:val="double" w:sz="4" w:space="0" w:color="auto"/>
              <w:right w:val="double" w:sz="4" w:space="0" w:color="auto"/>
            </w:tcBorders>
          </w:tcPr>
          <w:p w14:paraId="182F162C" w14:textId="77777777" w:rsidR="00A561B3" w:rsidRPr="00D25649" w:rsidRDefault="00C413DB" w:rsidP="00A561B3">
            <w:pPr>
              <w:rPr>
                <w:sz w:val="20"/>
                <w:szCs w:val="20"/>
              </w:rPr>
            </w:pPr>
            <w:r>
              <w:rPr>
                <w:sz w:val="20"/>
                <w:szCs w:val="20"/>
              </w:rPr>
              <w:t>Far exceeds expectations in recognizing variables.</w:t>
            </w:r>
          </w:p>
        </w:tc>
      </w:tr>
      <w:tr w:rsidR="00A561B3" w:rsidRPr="00D25649" w14:paraId="19D0E232" w14:textId="77777777" w:rsidTr="003D2029">
        <w:tc>
          <w:tcPr>
            <w:tcW w:w="21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84547DD" w14:textId="77777777" w:rsidR="00A561B3" w:rsidRPr="007D5B2C" w:rsidRDefault="00C413DB" w:rsidP="002909D2">
            <w:pPr>
              <w:pStyle w:val="ListParagraph"/>
              <w:numPr>
                <w:ilvl w:val="0"/>
                <w:numId w:val="6"/>
              </w:numPr>
              <w:rPr>
                <w:sz w:val="20"/>
                <w:szCs w:val="20"/>
              </w:rPr>
            </w:pPr>
            <w:r>
              <w:rPr>
                <w:sz w:val="20"/>
                <w:szCs w:val="20"/>
              </w:rPr>
              <w:t>Applies mathematical and physical models to engineering problems</w:t>
            </w:r>
          </w:p>
        </w:tc>
        <w:tc>
          <w:tcPr>
            <w:tcW w:w="1970" w:type="dxa"/>
            <w:tcBorders>
              <w:top w:val="double" w:sz="4" w:space="0" w:color="auto"/>
              <w:left w:val="double" w:sz="4" w:space="0" w:color="auto"/>
              <w:bottom w:val="double" w:sz="4" w:space="0" w:color="auto"/>
            </w:tcBorders>
          </w:tcPr>
          <w:p w14:paraId="14E2E67E" w14:textId="77777777" w:rsidR="00A561B3" w:rsidRPr="007D5B2C" w:rsidRDefault="00C413DB" w:rsidP="00A561B3">
            <w:pPr>
              <w:rPr>
                <w:sz w:val="20"/>
                <w:szCs w:val="20"/>
              </w:rPr>
            </w:pPr>
            <w:r>
              <w:rPr>
                <w:sz w:val="20"/>
                <w:szCs w:val="20"/>
              </w:rPr>
              <w:t>Needs help to develop mathematical models.</w:t>
            </w:r>
          </w:p>
        </w:tc>
        <w:tc>
          <w:tcPr>
            <w:tcW w:w="1958" w:type="dxa"/>
            <w:tcBorders>
              <w:top w:val="double" w:sz="4" w:space="0" w:color="auto"/>
              <w:bottom w:val="double" w:sz="4" w:space="0" w:color="auto"/>
            </w:tcBorders>
          </w:tcPr>
          <w:p w14:paraId="5FB13754" w14:textId="77777777" w:rsidR="00A561B3" w:rsidRPr="007D5B2C" w:rsidRDefault="00C413DB" w:rsidP="00A561B3">
            <w:pPr>
              <w:rPr>
                <w:sz w:val="20"/>
                <w:szCs w:val="20"/>
              </w:rPr>
            </w:pPr>
            <w:r>
              <w:rPr>
                <w:sz w:val="20"/>
                <w:szCs w:val="20"/>
              </w:rPr>
              <w:t>I able to develop models for simple problems..</w:t>
            </w:r>
          </w:p>
        </w:tc>
        <w:tc>
          <w:tcPr>
            <w:tcW w:w="1899" w:type="dxa"/>
            <w:tcBorders>
              <w:top w:val="double" w:sz="4" w:space="0" w:color="auto"/>
              <w:bottom w:val="double" w:sz="4" w:space="0" w:color="auto"/>
            </w:tcBorders>
          </w:tcPr>
          <w:p w14:paraId="2CA47D44" w14:textId="77777777" w:rsidR="00A561B3" w:rsidRPr="007D5B2C" w:rsidRDefault="00C413DB" w:rsidP="00A561B3">
            <w:pPr>
              <w:rPr>
                <w:sz w:val="20"/>
                <w:szCs w:val="20"/>
              </w:rPr>
            </w:pPr>
            <w:r>
              <w:rPr>
                <w:sz w:val="20"/>
                <w:szCs w:val="20"/>
              </w:rPr>
              <w:t>Is usually able without help to apply mathematical models and perform analysis.</w:t>
            </w:r>
          </w:p>
        </w:tc>
        <w:tc>
          <w:tcPr>
            <w:tcW w:w="1970" w:type="dxa"/>
            <w:tcBorders>
              <w:top w:val="double" w:sz="4" w:space="0" w:color="auto"/>
              <w:bottom w:val="double" w:sz="4" w:space="0" w:color="auto"/>
              <w:right w:val="double" w:sz="4" w:space="0" w:color="auto"/>
            </w:tcBorders>
          </w:tcPr>
          <w:p w14:paraId="3D6654D2" w14:textId="77777777" w:rsidR="00C413DB" w:rsidRPr="007D5B2C" w:rsidRDefault="00FA18B1" w:rsidP="00A561B3">
            <w:pPr>
              <w:rPr>
                <w:sz w:val="20"/>
                <w:szCs w:val="20"/>
              </w:rPr>
            </w:pPr>
            <w:r>
              <w:rPr>
                <w:sz w:val="20"/>
                <w:szCs w:val="20"/>
              </w:rPr>
              <w:t>Always applies the appropriate model and mathematical analysis to developing solutions.</w:t>
            </w:r>
          </w:p>
        </w:tc>
      </w:tr>
      <w:tr w:rsidR="005E2BBE" w:rsidRPr="00D25649" w14:paraId="58FD3ABD" w14:textId="77777777" w:rsidTr="003D2029">
        <w:trPr>
          <w:trHeight w:val="1176"/>
        </w:trPr>
        <w:tc>
          <w:tcPr>
            <w:tcW w:w="21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D824CD6" w14:textId="77777777" w:rsidR="005E2BBE" w:rsidRDefault="005E2BBE" w:rsidP="002909D2">
            <w:pPr>
              <w:pStyle w:val="ListParagraph"/>
              <w:numPr>
                <w:ilvl w:val="0"/>
                <w:numId w:val="6"/>
              </w:numPr>
              <w:rPr>
                <w:sz w:val="20"/>
                <w:szCs w:val="20"/>
              </w:rPr>
            </w:pPr>
            <w:r>
              <w:rPr>
                <w:sz w:val="20"/>
                <w:szCs w:val="20"/>
              </w:rPr>
              <w:t>Interprets mathematical results in terms of gained insight.</w:t>
            </w:r>
          </w:p>
        </w:tc>
        <w:tc>
          <w:tcPr>
            <w:tcW w:w="1970" w:type="dxa"/>
            <w:tcBorders>
              <w:top w:val="double" w:sz="4" w:space="0" w:color="auto"/>
              <w:left w:val="double" w:sz="4" w:space="0" w:color="auto"/>
              <w:bottom w:val="double" w:sz="4" w:space="0" w:color="auto"/>
            </w:tcBorders>
          </w:tcPr>
          <w:p w14:paraId="0ACAA22F" w14:textId="77777777" w:rsidR="005E2BBE" w:rsidRDefault="005E2BBE" w:rsidP="00A561B3">
            <w:pPr>
              <w:rPr>
                <w:sz w:val="20"/>
                <w:szCs w:val="20"/>
              </w:rPr>
            </w:pPr>
            <w:r>
              <w:rPr>
                <w:sz w:val="20"/>
                <w:szCs w:val="20"/>
              </w:rPr>
              <w:t>Has difficulty interpreting results, relating results to models, and does not gain insight.</w:t>
            </w:r>
          </w:p>
        </w:tc>
        <w:tc>
          <w:tcPr>
            <w:tcW w:w="1958" w:type="dxa"/>
            <w:tcBorders>
              <w:top w:val="double" w:sz="4" w:space="0" w:color="auto"/>
              <w:bottom w:val="double" w:sz="4" w:space="0" w:color="auto"/>
            </w:tcBorders>
          </w:tcPr>
          <w:p w14:paraId="1ABCA30B" w14:textId="77777777" w:rsidR="005E2BBE" w:rsidRDefault="005E2BBE" w:rsidP="00A561B3">
            <w:pPr>
              <w:rPr>
                <w:sz w:val="20"/>
                <w:szCs w:val="20"/>
              </w:rPr>
            </w:pPr>
            <w:r>
              <w:rPr>
                <w:sz w:val="20"/>
                <w:szCs w:val="20"/>
              </w:rPr>
              <w:t>For simple engineering problems is able to interpret and describe insight learned.</w:t>
            </w:r>
          </w:p>
        </w:tc>
        <w:tc>
          <w:tcPr>
            <w:tcW w:w="1899" w:type="dxa"/>
            <w:tcBorders>
              <w:top w:val="double" w:sz="4" w:space="0" w:color="auto"/>
              <w:bottom w:val="double" w:sz="4" w:space="0" w:color="auto"/>
            </w:tcBorders>
          </w:tcPr>
          <w:p w14:paraId="51C798CA" w14:textId="77777777" w:rsidR="005E2BBE" w:rsidRDefault="005E2BBE" w:rsidP="00A561B3">
            <w:pPr>
              <w:rPr>
                <w:sz w:val="20"/>
                <w:szCs w:val="20"/>
              </w:rPr>
            </w:pPr>
            <w:r>
              <w:rPr>
                <w:sz w:val="20"/>
                <w:szCs w:val="20"/>
              </w:rPr>
              <w:t>For most engineering problems, gains insight by interpreting mathematical models</w:t>
            </w:r>
          </w:p>
        </w:tc>
        <w:tc>
          <w:tcPr>
            <w:tcW w:w="1970" w:type="dxa"/>
            <w:tcBorders>
              <w:top w:val="double" w:sz="4" w:space="0" w:color="auto"/>
              <w:bottom w:val="double" w:sz="4" w:space="0" w:color="auto"/>
              <w:right w:val="double" w:sz="4" w:space="0" w:color="auto"/>
            </w:tcBorders>
          </w:tcPr>
          <w:p w14:paraId="713D5545" w14:textId="77777777" w:rsidR="005E2BBE" w:rsidRDefault="005E2BBE" w:rsidP="00A561B3">
            <w:pPr>
              <w:rPr>
                <w:sz w:val="20"/>
                <w:szCs w:val="20"/>
              </w:rPr>
            </w:pPr>
            <w:r>
              <w:rPr>
                <w:sz w:val="20"/>
                <w:szCs w:val="20"/>
              </w:rPr>
              <w:t>Often exceeds expectations in gaining insight from models and interpreting results.</w:t>
            </w:r>
          </w:p>
        </w:tc>
      </w:tr>
    </w:tbl>
    <w:p w14:paraId="05C35C79" w14:textId="77777777" w:rsidR="00A561B3" w:rsidRDefault="00A561B3" w:rsidP="00813616">
      <w:pPr>
        <w:pStyle w:val="BodyText3"/>
        <w:rPr>
          <w:rStyle w:val="HeadingBCharCharChar"/>
          <w:b w:val="0"/>
          <w:bCs w:val="0"/>
        </w:rPr>
      </w:pPr>
    </w:p>
    <w:p w14:paraId="32BF5271" w14:textId="77777777" w:rsidR="00A561B3" w:rsidRDefault="00135048" w:rsidP="00813616">
      <w:pPr>
        <w:pStyle w:val="BodyText3"/>
        <w:rPr>
          <w:rStyle w:val="HeadingBCharCharChar"/>
          <w:b w:val="0"/>
          <w:bCs w:val="0"/>
        </w:rPr>
      </w:pPr>
      <w:r>
        <w:rPr>
          <w:rStyle w:val="HeadingBCharCharChar"/>
          <w:b w:val="0"/>
          <w:bCs w:val="0"/>
        </w:rPr>
        <w:t>The instructor performing the assessment based up</w:t>
      </w:r>
      <w:r w:rsidR="00F66772">
        <w:rPr>
          <w:rStyle w:val="HeadingBCharCharChar"/>
          <w:b w:val="0"/>
          <w:bCs w:val="0"/>
        </w:rPr>
        <w:t>on</w:t>
      </w:r>
      <w:r>
        <w:rPr>
          <w:rStyle w:val="HeadingBCharCharChar"/>
          <w:b w:val="0"/>
          <w:bCs w:val="0"/>
        </w:rPr>
        <w:t xml:space="preserve"> the tools used</w:t>
      </w:r>
      <w:r w:rsidR="00910B61">
        <w:rPr>
          <w:rStyle w:val="HeadingBCharCharChar"/>
          <w:b w:val="0"/>
          <w:bCs w:val="0"/>
        </w:rPr>
        <w:t>, for example, performance on a</w:t>
      </w:r>
      <w:r>
        <w:rPr>
          <w:rStyle w:val="HeadingBCharCharChar"/>
          <w:b w:val="0"/>
          <w:bCs w:val="0"/>
        </w:rPr>
        <w:t xml:space="preserve"> comprehensive examination, will evaluate each student</w:t>
      </w:r>
      <w:r w:rsidR="00F66772">
        <w:rPr>
          <w:rStyle w:val="HeadingBCharCharChar"/>
          <w:b w:val="0"/>
          <w:bCs w:val="0"/>
        </w:rPr>
        <w:t>'</w:t>
      </w:r>
      <w:r>
        <w:rPr>
          <w:rStyle w:val="HeadingBCharCharChar"/>
          <w:b w:val="0"/>
          <w:bCs w:val="0"/>
        </w:rPr>
        <w:t xml:space="preserve">s performance and place the student into one of the categories described by the rubric.  </w:t>
      </w:r>
    </w:p>
    <w:p w14:paraId="70CA93A3" w14:textId="77777777" w:rsidR="001F2212" w:rsidRDefault="001F2212" w:rsidP="00813616">
      <w:pPr>
        <w:pStyle w:val="BodyText3"/>
        <w:rPr>
          <w:rStyle w:val="HeadingBCharCharChar"/>
          <w:b w:val="0"/>
          <w:bCs w:val="0"/>
        </w:rPr>
      </w:pPr>
    </w:p>
    <w:p w14:paraId="268EC535" w14:textId="77777777" w:rsidR="0050540B" w:rsidRDefault="00C74E15" w:rsidP="00813616">
      <w:pPr>
        <w:pStyle w:val="BodyText3"/>
        <w:rPr>
          <w:rStyle w:val="HeadingBCharCharChar"/>
          <w:b w:val="0"/>
          <w:bCs w:val="0"/>
        </w:rPr>
      </w:pPr>
      <w:r>
        <w:rPr>
          <w:rStyle w:val="HeadingBCharCharChar"/>
          <w:b w:val="0"/>
          <w:bCs w:val="0"/>
        </w:rPr>
        <w:t>Using the weigh</w:t>
      </w:r>
      <w:r w:rsidR="00240444">
        <w:rPr>
          <w:rStyle w:val="HeadingBCharCharChar"/>
          <w:b w:val="0"/>
          <w:bCs w:val="0"/>
        </w:rPr>
        <w:t>t</w:t>
      </w:r>
      <w:r>
        <w:rPr>
          <w:rStyle w:val="HeadingBCharCharChar"/>
          <w:b w:val="0"/>
          <w:bCs w:val="0"/>
        </w:rPr>
        <w:t xml:space="preserve">ing, Poor = 1, Developing = 2, Satisfactory = 3 and Excellent = 4, an average is determined and used to summarize and report on the overall performance for that particular assessment.  The raw data </w:t>
      </w:r>
      <w:r w:rsidR="00E15218">
        <w:rPr>
          <w:rStyle w:val="HeadingBCharCharChar"/>
          <w:b w:val="0"/>
          <w:bCs w:val="0"/>
        </w:rPr>
        <w:t>i</w:t>
      </w:r>
      <w:r>
        <w:rPr>
          <w:rStyle w:val="HeadingBCharCharChar"/>
          <w:b w:val="0"/>
          <w:bCs w:val="0"/>
        </w:rPr>
        <w:t>s retained and used by the faculty at its annual meeting to discuss the student's performance and determine if any changes are</w:t>
      </w:r>
      <w:r w:rsidR="00E15218">
        <w:rPr>
          <w:rStyle w:val="HeadingBCharCharChar"/>
          <w:b w:val="0"/>
          <w:bCs w:val="0"/>
        </w:rPr>
        <w:t xml:space="preserve"> warranted to try and improve their mastery of the outcome.</w:t>
      </w:r>
    </w:p>
    <w:p w14:paraId="4E3058CC" w14:textId="77777777" w:rsidR="00706A85" w:rsidRDefault="00706A85" w:rsidP="00813616">
      <w:pPr>
        <w:pStyle w:val="BodyText3"/>
        <w:rPr>
          <w:rStyle w:val="HeadingBCharCharChar"/>
          <w:b w:val="0"/>
          <w:bCs w:val="0"/>
        </w:rPr>
      </w:pPr>
    </w:p>
    <w:p w14:paraId="2FCB5C15" w14:textId="77777777" w:rsidR="00C741B3" w:rsidRDefault="003C2945" w:rsidP="00813616">
      <w:pPr>
        <w:pStyle w:val="BodyText3"/>
        <w:rPr>
          <w:rStyle w:val="HeadingBCharCharChar"/>
          <w:b w:val="0"/>
          <w:bCs w:val="0"/>
        </w:rPr>
      </w:pPr>
      <w:r>
        <w:rPr>
          <w:rStyle w:val="HeadingBCharCharChar"/>
          <w:b w:val="0"/>
          <w:bCs w:val="0"/>
        </w:rPr>
        <w:t>Data is collected in the fal</w:t>
      </w:r>
      <w:r w:rsidR="00135048">
        <w:rPr>
          <w:rStyle w:val="HeadingBCharCharChar"/>
          <w:b w:val="0"/>
          <w:bCs w:val="0"/>
        </w:rPr>
        <w:t>l and spring semesters, aggregated</w:t>
      </w:r>
      <w:r>
        <w:rPr>
          <w:rStyle w:val="HeadingBCharCharChar"/>
          <w:b w:val="0"/>
          <w:bCs w:val="0"/>
        </w:rPr>
        <w:t xml:space="preserve"> at the end of the spring semester, discussed at the beginning of the </w:t>
      </w:r>
      <w:r w:rsidR="00135048">
        <w:rPr>
          <w:rStyle w:val="HeadingBCharCharChar"/>
          <w:b w:val="0"/>
          <w:bCs w:val="0"/>
        </w:rPr>
        <w:t xml:space="preserve">following </w:t>
      </w:r>
      <w:r>
        <w:rPr>
          <w:rStyle w:val="HeadingBCharCharChar"/>
          <w:b w:val="0"/>
          <w:bCs w:val="0"/>
        </w:rPr>
        <w:t xml:space="preserve">fall semester, and recommendations implemented that fall or spring if possible. The assessment cycle schedule is shown below.  </w:t>
      </w:r>
    </w:p>
    <w:p w14:paraId="27986088" w14:textId="77777777" w:rsidR="00C741B3" w:rsidRDefault="00C741B3" w:rsidP="00813616">
      <w:pPr>
        <w:pStyle w:val="BodyText3"/>
        <w:rPr>
          <w:rStyle w:val="HeadingBCharCharChar"/>
          <w:b w:val="0"/>
          <w:bCs w:val="0"/>
        </w:rPr>
      </w:pPr>
    </w:p>
    <w:p w14:paraId="1BBBFF26" w14:textId="77777777" w:rsidR="00075810" w:rsidRDefault="00075810" w:rsidP="00813616">
      <w:pPr>
        <w:pStyle w:val="BodyText3"/>
        <w:rPr>
          <w:rStyle w:val="HeadingBCharCharChar"/>
          <w:b w:val="0"/>
          <w:bCs w:val="0"/>
        </w:rPr>
      </w:pPr>
    </w:p>
    <w:p w14:paraId="1638220F" w14:textId="77777777" w:rsidR="00813616" w:rsidRDefault="00C741B3" w:rsidP="00813616">
      <w:pPr>
        <w:pStyle w:val="BodyText3"/>
        <w:rPr>
          <w:rStyle w:val="HeadingBCharCharChar"/>
          <w:b w:val="0"/>
          <w:bCs w:val="0"/>
        </w:rPr>
      </w:pPr>
      <w:r>
        <w:rPr>
          <w:bCs w:val="0"/>
          <w:noProof/>
        </w:rPr>
        <w:lastRenderedPageBreak/>
        <w:drawing>
          <wp:inline distT="0" distB="0" distL="0" distR="0" wp14:anchorId="2996CA79" wp14:editId="180ADCD0">
            <wp:extent cx="6118860" cy="3411855"/>
            <wp:effectExtent l="0" t="38100" r="0" b="55245"/>
            <wp:docPr id="1" name="Diagram 1" descr="Assessment cycle schedul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27F5758" w14:textId="77777777" w:rsidR="00C741B3" w:rsidRDefault="00C741B3" w:rsidP="00813616">
      <w:pPr>
        <w:pStyle w:val="BodyText3"/>
        <w:rPr>
          <w:rStyle w:val="HeadingBCharCharChar"/>
          <w:b w:val="0"/>
          <w:bCs w:val="0"/>
        </w:rPr>
      </w:pPr>
    </w:p>
    <w:p w14:paraId="6A467FCA" w14:textId="77777777" w:rsidR="00075810" w:rsidRPr="00075810" w:rsidRDefault="00075810" w:rsidP="00075810">
      <w:pPr>
        <w:pStyle w:val="BodyText3"/>
        <w:jc w:val="center"/>
        <w:rPr>
          <w:rStyle w:val="HeadingBCharCharChar"/>
          <w:bCs w:val="0"/>
        </w:rPr>
      </w:pPr>
      <w:r w:rsidRPr="00075810">
        <w:rPr>
          <w:rStyle w:val="HeadingBCharCharChar"/>
          <w:bCs w:val="0"/>
        </w:rPr>
        <w:t>Electrical Engineering Assessment Cycle</w:t>
      </w:r>
    </w:p>
    <w:p w14:paraId="2DA16AC3" w14:textId="77777777" w:rsidR="00075810" w:rsidRDefault="00075810" w:rsidP="00813616">
      <w:pPr>
        <w:pStyle w:val="BodyText3"/>
        <w:rPr>
          <w:rStyle w:val="HeadingBCharCharChar"/>
          <w:b w:val="0"/>
          <w:bCs w:val="0"/>
        </w:rPr>
      </w:pPr>
    </w:p>
    <w:p w14:paraId="2489876B" w14:textId="77777777" w:rsidR="00A76EB2" w:rsidRDefault="003C2945" w:rsidP="00813616">
      <w:pPr>
        <w:pStyle w:val="BodyText3"/>
        <w:rPr>
          <w:rStyle w:val="HeadingBCharCharChar"/>
          <w:b w:val="0"/>
          <w:bCs w:val="0"/>
        </w:rPr>
      </w:pPr>
      <w:r>
        <w:rPr>
          <w:rStyle w:val="HeadingBCharCharChar"/>
          <w:b w:val="0"/>
          <w:bCs w:val="0"/>
        </w:rPr>
        <w:t>A</w:t>
      </w:r>
      <w:r w:rsidR="00813616">
        <w:rPr>
          <w:rStyle w:val="HeadingBCharCharChar"/>
          <w:b w:val="0"/>
          <w:bCs w:val="0"/>
        </w:rPr>
        <w:t xml:space="preserve"> proposed programmatic change may be any action or change in policy that the faculty deems as being necessary to improve performance relative to programs objectives and outcomes.  Recommended changes should also consider workload (faculty, staff, and students), budgetary, facilities, and other relevant constraints.  A few examples of changes</w:t>
      </w:r>
      <w:r w:rsidR="00A76EB2">
        <w:rPr>
          <w:rStyle w:val="HeadingBCharCharChar"/>
          <w:b w:val="0"/>
          <w:bCs w:val="0"/>
        </w:rPr>
        <w:t xml:space="preserve"> </w:t>
      </w:r>
      <w:r w:rsidR="00A51033">
        <w:rPr>
          <w:rStyle w:val="HeadingBCharCharChar"/>
          <w:b w:val="0"/>
          <w:bCs w:val="0"/>
        </w:rPr>
        <w:t xml:space="preserve">that have been </w:t>
      </w:r>
      <w:r w:rsidR="00A76EB2">
        <w:rPr>
          <w:rStyle w:val="HeadingBCharCharChar"/>
          <w:b w:val="0"/>
          <w:bCs w:val="0"/>
        </w:rPr>
        <w:t>made in the electrical engineering program include</w:t>
      </w:r>
      <w:r w:rsidR="00813616">
        <w:rPr>
          <w:rStyle w:val="HeadingBCharCharChar"/>
          <w:b w:val="0"/>
          <w:bCs w:val="0"/>
        </w:rPr>
        <w:t xml:space="preserve">:  </w:t>
      </w:r>
    </w:p>
    <w:p w14:paraId="4B1CDFC6" w14:textId="77777777" w:rsidR="005E2BBE" w:rsidRDefault="005E2BBE" w:rsidP="00813616">
      <w:pPr>
        <w:pStyle w:val="BodyText3"/>
        <w:rPr>
          <w:rStyle w:val="HeadingBCharCharChar"/>
          <w:b w:val="0"/>
          <w:bCs w:val="0"/>
        </w:rPr>
      </w:pPr>
    </w:p>
    <w:p w14:paraId="2DC188D8" w14:textId="77777777" w:rsidR="005E2BBE" w:rsidRDefault="005E2BBE" w:rsidP="00813616">
      <w:pPr>
        <w:pStyle w:val="BodyText3"/>
        <w:rPr>
          <w:rStyle w:val="HeadingBCharCharChar"/>
          <w:b w:val="0"/>
          <w:bCs w:val="0"/>
        </w:rPr>
      </w:pPr>
    </w:p>
    <w:p w14:paraId="74AB9F1B" w14:textId="77777777" w:rsidR="00813616" w:rsidRDefault="00A76EB2" w:rsidP="00E40532">
      <w:pPr>
        <w:pStyle w:val="BodyText3"/>
        <w:numPr>
          <w:ilvl w:val="0"/>
          <w:numId w:val="2"/>
        </w:numPr>
        <w:rPr>
          <w:rStyle w:val="HeadingBCharCharChar"/>
          <w:b w:val="0"/>
          <w:bCs w:val="0"/>
        </w:rPr>
      </w:pPr>
      <w:r>
        <w:rPr>
          <w:rStyle w:val="HeadingBCharCharChar"/>
          <w:b w:val="0"/>
          <w:bCs w:val="0"/>
        </w:rPr>
        <w:t>major changes in curriculum</w:t>
      </w:r>
      <w:r w:rsidR="00813616">
        <w:rPr>
          <w:rStyle w:val="HeadingBCharCharChar"/>
          <w:b w:val="0"/>
          <w:bCs w:val="0"/>
        </w:rPr>
        <w:t xml:space="preserve"> content, scheduling, sequencing,</w:t>
      </w:r>
      <w:r>
        <w:rPr>
          <w:rStyle w:val="HeadingBCharCharChar"/>
          <w:b w:val="0"/>
          <w:bCs w:val="0"/>
        </w:rPr>
        <w:t xml:space="preserve"> prerequisites, </w:t>
      </w:r>
      <w:r w:rsidR="00813616">
        <w:rPr>
          <w:rStyle w:val="HeadingBCharCharChar"/>
          <w:b w:val="0"/>
          <w:bCs w:val="0"/>
        </w:rPr>
        <w:t xml:space="preserve"> etc.</w:t>
      </w:r>
    </w:p>
    <w:p w14:paraId="7703CA70" w14:textId="77777777" w:rsidR="00F10AB4" w:rsidRDefault="00F10AB4" w:rsidP="00E40532">
      <w:pPr>
        <w:pStyle w:val="BodyText3"/>
        <w:numPr>
          <w:ilvl w:val="0"/>
          <w:numId w:val="2"/>
        </w:numPr>
        <w:rPr>
          <w:rStyle w:val="HeadingBCharCharChar"/>
          <w:b w:val="0"/>
          <w:bCs w:val="0"/>
        </w:rPr>
      </w:pPr>
      <w:r>
        <w:rPr>
          <w:rStyle w:val="HeadingBCharCharChar"/>
          <w:b w:val="0"/>
          <w:bCs w:val="0"/>
        </w:rPr>
        <w:t>introduction of lab design projects at all levels</w:t>
      </w:r>
    </w:p>
    <w:p w14:paraId="677A1FCC" w14:textId="77777777" w:rsidR="00F10AB4" w:rsidRDefault="00F10AB4" w:rsidP="00E40532">
      <w:pPr>
        <w:pStyle w:val="BodyText3"/>
        <w:numPr>
          <w:ilvl w:val="0"/>
          <w:numId w:val="2"/>
        </w:numPr>
        <w:rPr>
          <w:rStyle w:val="HeadingBCharCharChar"/>
          <w:b w:val="0"/>
          <w:bCs w:val="0"/>
        </w:rPr>
      </w:pPr>
      <w:r>
        <w:rPr>
          <w:rStyle w:val="HeadingBCharCharChar"/>
          <w:b w:val="0"/>
          <w:bCs w:val="0"/>
        </w:rPr>
        <w:t>introduction of rigorous lab report guidelines and grading rubrics</w:t>
      </w:r>
    </w:p>
    <w:p w14:paraId="5322D1B7" w14:textId="77777777" w:rsidR="002F41E2" w:rsidRDefault="002F41E2" w:rsidP="00E40532">
      <w:pPr>
        <w:pStyle w:val="BodyText3"/>
        <w:numPr>
          <w:ilvl w:val="0"/>
          <w:numId w:val="2"/>
        </w:numPr>
        <w:rPr>
          <w:rStyle w:val="HeadingBCharCharChar"/>
          <w:b w:val="0"/>
          <w:bCs w:val="0"/>
        </w:rPr>
      </w:pPr>
      <w:r>
        <w:rPr>
          <w:rStyle w:val="HeadingBCharCharChar"/>
          <w:b w:val="0"/>
          <w:bCs w:val="0"/>
        </w:rPr>
        <w:t>spec</w:t>
      </w:r>
      <w:r w:rsidR="001604E1">
        <w:rPr>
          <w:rStyle w:val="HeadingBCharCharChar"/>
          <w:b w:val="0"/>
          <w:bCs w:val="0"/>
        </w:rPr>
        <w:t>ific course content upgrades, ENGR</w:t>
      </w:r>
      <w:r>
        <w:rPr>
          <w:rStyle w:val="HeadingBCharCharChar"/>
          <w:b w:val="0"/>
          <w:bCs w:val="0"/>
        </w:rPr>
        <w:t xml:space="preserve"> 302, or new requirements, PHIL 305</w:t>
      </w:r>
    </w:p>
    <w:p w14:paraId="79D435F0" w14:textId="77777777" w:rsidR="00813616" w:rsidRDefault="00813616" w:rsidP="00E40532">
      <w:pPr>
        <w:pStyle w:val="BodyText3"/>
        <w:numPr>
          <w:ilvl w:val="0"/>
          <w:numId w:val="2"/>
        </w:numPr>
        <w:rPr>
          <w:rStyle w:val="HeadingBCharCharChar"/>
          <w:b w:val="0"/>
          <w:bCs w:val="0"/>
        </w:rPr>
      </w:pPr>
      <w:r>
        <w:rPr>
          <w:rStyle w:val="HeadingBCharCharChar"/>
          <w:b w:val="0"/>
          <w:bCs w:val="0"/>
        </w:rPr>
        <w:t>changes in advising methods and requirements</w:t>
      </w:r>
    </w:p>
    <w:p w14:paraId="5D263DEF" w14:textId="77777777" w:rsidR="00813616" w:rsidRDefault="00813616" w:rsidP="00E40532">
      <w:pPr>
        <w:pStyle w:val="BodyText3"/>
        <w:numPr>
          <w:ilvl w:val="0"/>
          <w:numId w:val="2"/>
        </w:numPr>
        <w:rPr>
          <w:rStyle w:val="HeadingBCharCharChar"/>
          <w:b w:val="0"/>
          <w:bCs w:val="0"/>
        </w:rPr>
      </w:pPr>
      <w:r>
        <w:rPr>
          <w:rStyle w:val="HeadingBCharCharChar"/>
          <w:b w:val="0"/>
          <w:bCs w:val="0"/>
        </w:rPr>
        <w:t>addition and/or replacement of equipment</w:t>
      </w:r>
    </w:p>
    <w:p w14:paraId="1F22DC82" w14:textId="77777777" w:rsidR="00813616" w:rsidRDefault="00813616" w:rsidP="00E40532">
      <w:pPr>
        <w:pStyle w:val="BodyText3"/>
        <w:numPr>
          <w:ilvl w:val="0"/>
          <w:numId w:val="2"/>
        </w:numPr>
        <w:rPr>
          <w:rStyle w:val="HeadingBCharCharChar"/>
          <w:b w:val="0"/>
          <w:bCs w:val="0"/>
        </w:rPr>
      </w:pPr>
      <w:r>
        <w:rPr>
          <w:rStyle w:val="HeadingBCharCharChar"/>
          <w:b w:val="0"/>
          <w:bCs w:val="0"/>
        </w:rPr>
        <w:t>changes to facilities</w:t>
      </w:r>
    </w:p>
    <w:p w14:paraId="1772232C" w14:textId="77777777" w:rsidR="00A51033" w:rsidRDefault="00A51033" w:rsidP="00E40532">
      <w:pPr>
        <w:pStyle w:val="BodyText3"/>
        <w:numPr>
          <w:ilvl w:val="0"/>
          <w:numId w:val="2"/>
        </w:numPr>
        <w:rPr>
          <w:rStyle w:val="HeadingBCharCharChar"/>
          <w:b w:val="0"/>
          <w:bCs w:val="0"/>
        </w:rPr>
      </w:pPr>
      <w:r>
        <w:rPr>
          <w:rStyle w:val="HeadingBCharCharChar"/>
          <w:b w:val="0"/>
          <w:bCs w:val="0"/>
        </w:rPr>
        <w:t>addition of new faculty with power backgrounds</w:t>
      </w:r>
    </w:p>
    <w:p w14:paraId="10BC0E74" w14:textId="77777777" w:rsidR="00D75FEF" w:rsidRDefault="00D75FEF" w:rsidP="00FD6E0B">
      <w:pPr>
        <w:pStyle w:val="Heading3"/>
      </w:pPr>
      <w:bookmarkStart w:id="13" w:name="_Toc355182517"/>
      <w:r>
        <w:t>Modification of the Assessment Plan</w:t>
      </w:r>
      <w:bookmarkEnd w:id="13"/>
    </w:p>
    <w:p w14:paraId="198325D9" w14:textId="77777777" w:rsidR="00D75FEF" w:rsidRDefault="00D75FEF">
      <w:pPr>
        <w:ind w:left="360" w:hanging="360"/>
        <w:jc w:val="both"/>
        <w:rPr>
          <w:rStyle w:val="HeadingBCharCharChar"/>
        </w:rPr>
      </w:pPr>
    </w:p>
    <w:p w14:paraId="574FC807" w14:textId="77777777" w:rsidR="00813616" w:rsidRDefault="00813616" w:rsidP="00813616">
      <w:pPr>
        <w:pStyle w:val="BodyTextIndent3"/>
        <w:ind w:left="0" w:firstLine="0"/>
        <w:rPr>
          <w:rStyle w:val="HeadingBCharCharChar"/>
          <w:b w:val="0"/>
          <w:bCs w:val="0"/>
        </w:rPr>
      </w:pPr>
      <w:r>
        <w:rPr>
          <w:rStyle w:val="HeadingBCharCharChar"/>
          <w:b w:val="0"/>
          <w:bCs w:val="0"/>
        </w:rPr>
        <w:t xml:space="preserve">The faculty, after reviewing the collected data and the processes used to collect it, may decide to alter the assessment plan.  Changes may be made to any component of the plan, including the objectives, outcomes, assessment tools, or any other aspect of the plan.  The changes are to be approved by the faculty of the program.  </w:t>
      </w:r>
      <w:r w:rsidR="001C3EA4">
        <w:rPr>
          <w:rStyle w:val="HeadingBCharCharChar"/>
          <w:b w:val="0"/>
          <w:bCs w:val="0"/>
        </w:rPr>
        <w:t>A significantly</w:t>
      </w:r>
      <w:r>
        <w:rPr>
          <w:rStyle w:val="HeadingBCharCharChar"/>
          <w:b w:val="0"/>
          <w:bCs w:val="0"/>
        </w:rPr>
        <w:t xml:space="preserve"> modified assessment plan</w:t>
      </w:r>
      <w:r w:rsidR="003C2945">
        <w:rPr>
          <w:rStyle w:val="HeadingBCharCharChar"/>
          <w:b w:val="0"/>
          <w:bCs w:val="0"/>
        </w:rPr>
        <w:t xml:space="preserve"> is to be forwarded to the Dean’s</w:t>
      </w:r>
      <w:r>
        <w:rPr>
          <w:rStyle w:val="HeadingBCharCharChar"/>
          <w:b w:val="0"/>
          <w:bCs w:val="0"/>
        </w:rPr>
        <w:t xml:space="preserve"> office</w:t>
      </w:r>
      <w:r w:rsidR="003C2945">
        <w:rPr>
          <w:rStyle w:val="HeadingBCharCharChar"/>
          <w:b w:val="0"/>
          <w:bCs w:val="0"/>
        </w:rPr>
        <w:t xml:space="preserve">, the </w:t>
      </w:r>
      <w:r w:rsidR="001C3EA4">
        <w:rPr>
          <w:rStyle w:val="HeadingBCharCharChar"/>
          <w:b w:val="0"/>
          <w:bCs w:val="0"/>
        </w:rPr>
        <w:t>College</w:t>
      </w:r>
      <w:r w:rsidR="003C2945">
        <w:rPr>
          <w:rStyle w:val="HeadingBCharCharChar"/>
          <w:b w:val="0"/>
          <w:bCs w:val="0"/>
        </w:rPr>
        <w:t xml:space="preserve"> of Engineering Curriculum Committee, the Faculty Senate Academic Assessment Committee,</w:t>
      </w:r>
      <w:r>
        <w:rPr>
          <w:rStyle w:val="HeadingBCharCharChar"/>
          <w:b w:val="0"/>
          <w:bCs w:val="0"/>
        </w:rPr>
        <w:t xml:space="preserve"> and the Office of Academic Affairs.</w:t>
      </w:r>
    </w:p>
    <w:p w14:paraId="2AB99859" w14:textId="77777777" w:rsidR="002D3947" w:rsidRDefault="002D3947" w:rsidP="00813616">
      <w:pPr>
        <w:pStyle w:val="BodyTextIndent3"/>
        <w:ind w:left="0" w:firstLine="0"/>
        <w:rPr>
          <w:rStyle w:val="HeadingBCharCharChar"/>
          <w:b w:val="0"/>
          <w:bCs w:val="0"/>
        </w:rPr>
      </w:pPr>
    </w:p>
    <w:p w14:paraId="4F56B547" w14:textId="7DE07EB6" w:rsidR="002D3947" w:rsidRDefault="002D3947" w:rsidP="00813616">
      <w:pPr>
        <w:pStyle w:val="BodyTextIndent3"/>
        <w:ind w:left="0" w:firstLine="0"/>
        <w:rPr>
          <w:rStyle w:val="HeadingBCharCharChar"/>
          <w:b w:val="0"/>
          <w:bCs w:val="0"/>
        </w:rPr>
      </w:pPr>
      <w:r>
        <w:rPr>
          <w:rStyle w:val="HeadingBCharCharChar"/>
          <w:b w:val="0"/>
          <w:bCs w:val="0"/>
        </w:rPr>
        <w:lastRenderedPageBreak/>
        <w:t>This document reflects changes that ABET has instituted in their guidelines for assessment.  Year 2018-2019 assessment activity by the faculty will be presented in the format specified by this document.</w:t>
      </w:r>
    </w:p>
    <w:p w14:paraId="4C753E7B" w14:textId="77777777" w:rsidR="001C3EA4" w:rsidRDefault="001C3EA4" w:rsidP="00813616">
      <w:pPr>
        <w:pStyle w:val="BodyTextIndent3"/>
        <w:ind w:left="0" w:firstLine="0"/>
        <w:rPr>
          <w:rStyle w:val="HeadingBCharCharChar"/>
          <w:bCs w:val="0"/>
          <w:u w:val="single"/>
        </w:rPr>
      </w:pPr>
    </w:p>
    <w:p w14:paraId="48EADEC8" w14:textId="77777777" w:rsidR="003C2945" w:rsidRPr="00FD6E0B" w:rsidRDefault="003C2945" w:rsidP="00FD6E0B">
      <w:pPr>
        <w:pStyle w:val="Heading3"/>
        <w:rPr>
          <w:rStyle w:val="HeadingBCharCharChar"/>
          <w:b/>
          <w:bCs/>
        </w:rPr>
      </w:pPr>
      <w:r w:rsidRPr="00FD6E0B">
        <w:rPr>
          <w:rStyle w:val="HeadingBCharCharChar"/>
          <w:b/>
        </w:rPr>
        <w:t>Program Educational Objectives</w:t>
      </w:r>
    </w:p>
    <w:p w14:paraId="75718049" w14:textId="77777777" w:rsidR="003C2945" w:rsidRDefault="003C2945" w:rsidP="00813616">
      <w:pPr>
        <w:pStyle w:val="BodyTextIndent3"/>
        <w:ind w:left="0" w:firstLine="0"/>
        <w:rPr>
          <w:rStyle w:val="HeadingBCharCharChar"/>
          <w:b w:val="0"/>
          <w:bCs w:val="0"/>
        </w:rPr>
      </w:pPr>
    </w:p>
    <w:p w14:paraId="1E53645C" w14:textId="77777777" w:rsidR="003C2945" w:rsidRDefault="00E03E6F" w:rsidP="00813616">
      <w:pPr>
        <w:pStyle w:val="BodyTextIndent3"/>
        <w:ind w:left="0" w:firstLine="0"/>
        <w:rPr>
          <w:rStyle w:val="HeadingBCharCharChar"/>
          <w:b w:val="0"/>
          <w:bCs w:val="0"/>
        </w:rPr>
      </w:pPr>
      <w:r>
        <w:rPr>
          <w:rStyle w:val="HeadingBCharCharChar"/>
          <w:b w:val="0"/>
          <w:bCs w:val="0"/>
        </w:rPr>
        <w:t>The EE</w:t>
      </w:r>
      <w:r w:rsidR="003C2945">
        <w:rPr>
          <w:rStyle w:val="HeadingBCharCharChar"/>
          <w:b w:val="0"/>
          <w:bCs w:val="0"/>
        </w:rPr>
        <w:t xml:space="preserve"> program has also established educational objectives that are required for AB</w:t>
      </w:r>
      <w:r>
        <w:rPr>
          <w:rStyle w:val="HeadingBCharCharChar"/>
          <w:b w:val="0"/>
          <w:bCs w:val="0"/>
        </w:rPr>
        <w:t>ET accreditation.  Educational O</w:t>
      </w:r>
      <w:r w:rsidR="003C2945">
        <w:rPr>
          <w:rStyle w:val="HeadingBCharCharChar"/>
          <w:b w:val="0"/>
          <w:bCs w:val="0"/>
        </w:rPr>
        <w:t xml:space="preserve">bjectives are </w:t>
      </w:r>
      <w:r w:rsidR="00564D41">
        <w:rPr>
          <w:rStyle w:val="HeadingBCharCharChar"/>
          <w:b w:val="0"/>
          <w:bCs w:val="0"/>
        </w:rPr>
        <w:t>items</w:t>
      </w:r>
      <w:r>
        <w:rPr>
          <w:rStyle w:val="HeadingBCharCharChar"/>
          <w:b w:val="0"/>
          <w:bCs w:val="0"/>
        </w:rPr>
        <w:t xml:space="preserve"> that </w:t>
      </w:r>
      <w:r w:rsidR="00910B61">
        <w:rPr>
          <w:rStyle w:val="HeadingBCharCharChar"/>
          <w:b w:val="0"/>
          <w:bCs w:val="0"/>
        </w:rPr>
        <w:t xml:space="preserve">our </w:t>
      </w:r>
      <w:r>
        <w:rPr>
          <w:rStyle w:val="HeadingBCharCharChar"/>
          <w:b w:val="0"/>
          <w:bCs w:val="0"/>
        </w:rPr>
        <w:t>graduates</w:t>
      </w:r>
      <w:r w:rsidR="00ED454E">
        <w:rPr>
          <w:rStyle w:val="HeadingBCharCharChar"/>
          <w:b w:val="0"/>
          <w:bCs w:val="0"/>
        </w:rPr>
        <w:t xml:space="preserve"> are expected to be able to perform</w:t>
      </w:r>
      <w:r w:rsidR="00F10AB4">
        <w:rPr>
          <w:rStyle w:val="HeadingBCharCharChar"/>
          <w:b w:val="0"/>
          <w:bCs w:val="0"/>
        </w:rPr>
        <w:t xml:space="preserve"> as the</w:t>
      </w:r>
      <w:r w:rsidR="00F66772">
        <w:rPr>
          <w:rStyle w:val="HeadingBCharCharChar"/>
          <w:b w:val="0"/>
          <w:bCs w:val="0"/>
        </w:rPr>
        <w:t>y</w:t>
      </w:r>
      <w:r w:rsidR="00F10AB4">
        <w:rPr>
          <w:rStyle w:val="HeadingBCharCharChar"/>
          <w:b w:val="0"/>
          <w:bCs w:val="0"/>
        </w:rPr>
        <w:t xml:space="preserve"> find their first employment and practice their profession</w:t>
      </w:r>
      <w:r w:rsidR="003C2945">
        <w:rPr>
          <w:rStyle w:val="HeadingBCharCharChar"/>
          <w:b w:val="0"/>
          <w:bCs w:val="0"/>
        </w:rPr>
        <w:t>.</w:t>
      </w:r>
      <w:r w:rsidR="00F10AB4">
        <w:rPr>
          <w:rStyle w:val="HeadingBCharCharChar"/>
          <w:b w:val="0"/>
          <w:bCs w:val="0"/>
        </w:rPr>
        <w:t xml:space="preserve"> </w:t>
      </w:r>
      <w:r w:rsidR="003C2945">
        <w:rPr>
          <w:rStyle w:val="HeadingBCharCharChar"/>
          <w:b w:val="0"/>
          <w:bCs w:val="0"/>
        </w:rPr>
        <w:t xml:space="preserve"> ABET does not require assessment of the objectives</w:t>
      </w:r>
      <w:r w:rsidR="00ED454E">
        <w:rPr>
          <w:rStyle w:val="HeadingBCharCharChar"/>
          <w:b w:val="0"/>
          <w:bCs w:val="0"/>
        </w:rPr>
        <w:t xml:space="preserve"> per se, but does</w:t>
      </w:r>
      <w:r w:rsidR="00910B61">
        <w:rPr>
          <w:rStyle w:val="HeadingBCharCharChar"/>
          <w:b w:val="0"/>
          <w:bCs w:val="0"/>
        </w:rPr>
        <w:t xml:space="preserve"> require a </w:t>
      </w:r>
      <w:r w:rsidR="003C2945">
        <w:rPr>
          <w:rStyle w:val="HeadingBCharCharChar"/>
          <w:b w:val="0"/>
          <w:bCs w:val="0"/>
        </w:rPr>
        <w:t>pr</w:t>
      </w:r>
      <w:r>
        <w:rPr>
          <w:rStyle w:val="HeadingBCharCharChar"/>
          <w:b w:val="0"/>
          <w:bCs w:val="0"/>
        </w:rPr>
        <w:t>ocess in which they are reviewed periodically with the department</w:t>
      </w:r>
      <w:r w:rsidR="00ED454E">
        <w:rPr>
          <w:rStyle w:val="HeadingBCharCharChar"/>
          <w:b w:val="0"/>
          <w:bCs w:val="0"/>
        </w:rPr>
        <w:t>'</w:t>
      </w:r>
      <w:r>
        <w:rPr>
          <w:rStyle w:val="HeadingBCharCharChar"/>
          <w:b w:val="0"/>
          <w:bCs w:val="0"/>
        </w:rPr>
        <w:t>s Advisory Board.  For completene</w:t>
      </w:r>
      <w:r w:rsidR="00F66772">
        <w:rPr>
          <w:rStyle w:val="HeadingBCharCharChar"/>
          <w:b w:val="0"/>
          <w:bCs w:val="0"/>
        </w:rPr>
        <w:t>ss, the P</w:t>
      </w:r>
      <w:r>
        <w:rPr>
          <w:rStyle w:val="HeadingBCharCharChar"/>
          <w:b w:val="0"/>
          <w:bCs w:val="0"/>
        </w:rPr>
        <w:t>rogram's Educational Objectives are as follows;</w:t>
      </w:r>
    </w:p>
    <w:p w14:paraId="003DF05F" w14:textId="77777777" w:rsidR="00ED454E" w:rsidRDefault="00ED454E" w:rsidP="00813616">
      <w:pPr>
        <w:pStyle w:val="BodyTextIndent3"/>
        <w:ind w:left="0" w:firstLine="0"/>
        <w:rPr>
          <w:rStyle w:val="HeadingBCharCharChar"/>
          <w:b w:val="0"/>
          <w:bCs w:val="0"/>
        </w:rPr>
      </w:pPr>
    </w:p>
    <w:p w14:paraId="633B22E8" w14:textId="77777777" w:rsidR="00ED454E" w:rsidRDefault="00ED454E" w:rsidP="00ED454E">
      <w:pPr>
        <w:pStyle w:val="BodyTextIndent3"/>
        <w:ind w:left="0" w:firstLine="0"/>
        <w:jc w:val="center"/>
        <w:rPr>
          <w:rStyle w:val="HeadingBCharCharChar"/>
          <w:bCs w:val="0"/>
        </w:rPr>
      </w:pPr>
      <w:r w:rsidRPr="00ED454E">
        <w:rPr>
          <w:rStyle w:val="HeadingBCharCharChar"/>
          <w:bCs w:val="0"/>
        </w:rPr>
        <w:t>Program Educational Objectives</w:t>
      </w:r>
    </w:p>
    <w:p w14:paraId="6EB7198A" w14:textId="77777777" w:rsidR="00ED454E" w:rsidRDefault="00ED454E" w:rsidP="00ED454E">
      <w:pPr>
        <w:pStyle w:val="BodyTextIndent3"/>
        <w:ind w:left="0" w:firstLine="0"/>
        <w:jc w:val="center"/>
        <w:rPr>
          <w:rStyle w:val="HeadingBCharCharChar"/>
          <w:bCs w:val="0"/>
        </w:rPr>
      </w:pPr>
    </w:p>
    <w:p w14:paraId="015BA3A5" w14:textId="77777777" w:rsidR="00ED454E" w:rsidRDefault="00ED454E" w:rsidP="00ED454E">
      <w:pPr>
        <w:pStyle w:val="BodyTextIndent3"/>
        <w:ind w:left="0" w:firstLine="0"/>
        <w:jc w:val="left"/>
        <w:rPr>
          <w:rStyle w:val="HeadingBCharCharChar"/>
          <w:b w:val="0"/>
          <w:bCs w:val="0"/>
        </w:rPr>
      </w:pPr>
      <w:r>
        <w:rPr>
          <w:rStyle w:val="HeadingBCharCharChar"/>
          <w:b w:val="0"/>
          <w:bCs w:val="0"/>
        </w:rPr>
        <w:t xml:space="preserve"> 1.  To produce electrical engineering graduates with the training and skills to enter the job market or to continue their education by attending graduate school.</w:t>
      </w:r>
    </w:p>
    <w:p w14:paraId="33A1A29F" w14:textId="77777777" w:rsidR="00ED454E" w:rsidRDefault="00ED454E" w:rsidP="00ED454E">
      <w:pPr>
        <w:pStyle w:val="BodyTextIndent3"/>
        <w:ind w:left="0" w:firstLine="0"/>
        <w:jc w:val="left"/>
        <w:rPr>
          <w:rStyle w:val="HeadingBCharCharChar"/>
          <w:b w:val="0"/>
          <w:bCs w:val="0"/>
        </w:rPr>
      </w:pPr>
    </w:p>
    <w:p w14:paraId="5AE871A6" w14:textId="77777777" w:rsidR="00ED454E" w:rsidRDefault="00ED454E" w:rsidP="00ED454E">
      <w:pPr>
        <w:pStyle w:val="BodyTextIndent3"/>
        <w:ind w:left="0" w:firstLine="0"/>
        <w:jc w:val="left"/>
        <w:rPr>
          <w:rStyle w:val="HeadingBCharCharChar"/>
          <w:b w:val="0"/>
          <w:bCs w:val="0"/>
        </w:rPr>
      </w:pPr>
      <w:r>
        <w:rPr>
          <w:rStyle w:val="HeadingBCharCharChar"/>
          <w:b w:val="0"/>
          <w:bCs w:val="0"/>
        </w:rPr>
        <w:t>2.  To produce graduates who will become business and community leaders in Alaska and throughout the world.</w:t>
      </w:r>
    </w:p>
    <w:p w14:paraId="225CC203" w14:textId="77777777" w:rsidR="00ED454E" w:rsidRDefault="00ED454E" w:rsidP="00ED454E">
      <w:pPr>
        <w:pStyle w:val="BodyTextIndent3"/>
        <w:ind w:left="0" w:firstLine="0"/>
        <w:jc w:val="left"/>
        <w:rPr>
          <w:rStyle w:val="HeadingBCharCharChar"/>
          <w:b w:val="0"/>
          <w:bCs w:val="0"/>
        </w:rPr>
      </w:pPr>
    </w:p>
    <w:p w14:paraId="5B8BC102" w14:textId="77777777" w:rsidR="00ED454E" w:rsidRDefault="00ED454E" w:rsidP="00ED454E">
      <w:pPr>
        <w:pStyle w:val="BodyTextIndent3"/>
        <w:ind w:left="0" w:firstLine="0"/>
        <w:jc w:val="left"/>
        <w:rPr>
          <w:rStyle w:val="HeadingBCharCharChar"/>
          <w:b w:val="0"/>
          <w:bCs w:val="0"/>
        </w:rPr>
      </w:pPr>
      <w:r>
        <w:rPr>
          <w:rStyle w:val="HeadingBCharCharChar"/>
          <w:b w:val="0"/>
          <w:bCs w:val="0"/>
        </w:rPr>
        <w:t>3.  To produce graduates who will, through their training in electrical engineering and their commitment to their continuing education, become the entrepreneurs driving Alaska's growth in the future.</w:t>
      </w:r>
    </w:p>
    <w:p w14:paraId="1B78545A" w14:textId="77777777" w:rsidR="00ED454E" w:rsidRDefault="00ED454E" w:rsidP="00ED454E">
      <w:pPr>
        <w:pStyle w:val="BodyTextIndent3"/>
        <w:ind w:left="0" w:firstLine="0"/>
        <w:jc w:val="left"/>
        <w:rPr>
          <w:rStyle w:val="HeadingBCharCharChar"/>
          <w:b w:val="0"/>
          <w:bCs w:val="0"/>
        </w:rPr>
      </w:pPr>
    </w:p>
    <w:p w14:paraId="7248C660" w14:textId="77777777" w:rsidR="00ED454E" w:rsidRDefault="00ED454E" w:rsidP="00ED454E">
      <w:pPr>
        <w:pStyle w:val="BodyTextIndent3"/>
        <w:ind w:left="0" w:firstLine="0"/>
        <w:jc w:val="left"/>
        <w:rPr>
          <w:rStyle w:val="HeadingBCharCharChar"/>
          <w:b w:val="0"/>
          <w:bCs w:val="0"/>
        </w:rPr>
      </w:pPr>
      <w:r>
        <w:rPr>
          <w:rStyle w:val="HeadingBCharCharChar"/>
          <w:b w:val="0"/>
          <w:bCs w:val="0"/>
        </w:rPr>
        <w:t>4.  To produce graduates in electrical engineering who conduct themselves and practice their profession with the highest of professional standards.</w:t>
      </w:r>
    </w:p>
    <w:p w14:paraId="6CEF4E3A" w14:textId="77777777" w:rsidR="00F10AB4" w:rsidRDefault="00F10AB4" w:rsidP="00ED454E">
      <w:pPr>
        <w:pStyle w:val="BodyTextIndent3"/>
        <w:ind w:left="0" w:firstLine="0"/>
        <w:jc w:val="left"/>
        <w:rPr>
          <w:rStyle w:val="HeadingBCharCharChar"/>
          <w:b w:val="0"/>
          <w:bCs w:val="0"/>
        </w:rPr>
      </w:pPr>
    </w:p>
    <w:p w14:paraId="339902EE" w14:textId="77777777" w:rsidR="00F10AB4" w:rsidRDefault="00F10AB4" w:rsidP="00ED454E">
      <w:pPr>
        <w:pStyle w:val="BodyTextIndent3"/>
        <w:ind w:left="0" w:firstLine="0"/>
        <w:jc w:val="left"/>
        <w:rPr>
          <w:rStyle w:val="HeadingBCharCharChar"/>
          <w:b w:val="0"/>
          <w:bCs w:val="0"/>
        </w:rPr>
      </w:pPr>
      <w:r>
        <w:rPr>
          <w:rStyle w:val="HeadingBCharCharChar"/>
          <w:b w:val="0"/>
          <w:bCs w:val="0"/>
        </w:rPr>
        <w:t xml:space="preserve">The electrical engineering program has an Advisory Board made up of </w:t>
      </w:r>
      <w:r w:rsidR="00F66772">
        <w:rPr>
          <w:rStyle w:val="HeadingBCharCharChar"/>
          <w:b w:val="0"/>
          <w:bCs w:val="0"/>
        </w:rPr>
        <w:t xml:space="preserve">the following </w:t>
      </w:r>
      <w:r>
        <w:rPr>
          <w:rStyle w:val="HeadingBCharCharChar"/>
          <w:b w:val="0"/>
          <w:bCs w:val="0"/>
        </w:rPr>
        <w:t xml:space="preserve">constituents, employers, previous students, and faculty, that meets periodically to review these Program Objectives,  provides feedback on graduate performance, suggests changes to the curriculum and/or introduction of new programs in the department.  </w:t>
      </w:r>
    </w:p>
    <w:p w14:paraId="101221AE" w14:textId="77777777" w:rsidR="00FB6BEA" w:rsidRDefault="00FB6BEA" w:rsidP="00ED454E">
      <w:pPr>
        <w:pStyle w:val="BodyTextIndent3"/>
        <w:ind w:left="0" w:firstLine="0"/>
        <w:jc w:val="left"/>
        <w:rPr>
          <w:rStyle w:val="HeadingBCharCharChar"/>
          <w:b w:val="0"/>
          <w:bCs w:val="0"/>
        </w:rPr>
      </w:pPr>
    </w:p>
    <w:p w14:paraId="22A2D30D" w14:textId="77777777" w:rsidR="00FB6BEA" w:rsidRPr="00FD6E0B" w:rsidRDefault="00FB6BEA" w:rsidP="00FD6E0B">
      <w:pPr>
        <w:pStyle w:val="Heading3"/>
        <w:rPr>
          <w:rStyle w:val="HeadingBCharCharChar"/>
          <w:b/>
          <w:bCs/>
        </w:rPr>
      </w:pPr>
      <w:r w:rsidRPr="00FD6E0B">
        <w:rPr>
          <w:rStyle w:val="HeadingBCharCharChar"/>
          <w:b/>
        </w:rPr>
        <w:t>Assessment Database</w:t>
      </w:r>
    </w:p>
    <w:p w14:paraId="5B874E19" w14:textId="77777777" w:rsidR="00FB6BEA" w:rsidRDefault="00FB6BEA" w:rsidP="00ED454E">
      <w:pPr>
        <w:pStyle w:val="BodyTextIndent3"/>
        <w:ind w:left="0" w:firstLine="0"/>
        <w:jc w:val="left"/>
        <w:rPr>
          <w:rStyle w:val="HeadingBCharCharChar"/>
          <w:bCs w:val="0"/>
          <w:u w:val="single"/>
        </w:rPr>
      </w:pPr>
    </w:p>
    <w:p w14:paraId="70CBEDA5" w14:textId="77777777" w:rsidR="00FB6BEA" w:rsidRDefault="00FB6BEA" w:rsidP="00ED454E">
      <w:pPr>
        <w:pStyle w:val="BodyTextIndent3"/>
        <w:ind w:left="0" w:firstLine="0"/>
        <w:jc w:val="left"/>
        <w:rPr>
          <w:rStyle w:val="HeadingBCharCharChar"/>
          <w:b w:val="0"/>
          <w:bCs w:val="0"/>
        </w:rPr>
      </w:pPr>
      <w:r>
        <w:rPr>
          <w:rStyle w:val="HeadingBCharCharChar"/>
          <w:b w:val="0"/>
          <w:bCs w:val="0"/>
        </w:rPr>
        <w:t xml:space="preserve">The following sections of this assessment plan detail the three methodologies the faculty uses to perform course level assessment, use of the Graduate Exit Survey and data from the FE exam.  Since 2011 the assessment coordinator has maintained a database of all relevant documents relating to assessment including the raw data, student work, analyses and recommendations for each assessment performed.  Graduate Exit Survey data and FE exam results have also been collected and entered into the database going back to 2011.  </w:t>
      </w:r>
    </w:p>
    <w:p w14:paraId="5A68C79A" w14:textId="77777777" w:rsidR="009E20AB" w:rsidRDefault="009E20AB" w:rsidP="00ED454E">
      <w:pPr>
        <w:pStyle w:val="BodyTextIndent3"/>
        <w:ind w:left="0" w:firstLine="0"/>
        <w:jc w:val="left"/>
        <w:rPr>
          <w:rStyle w:val="HeadingBCharCharChar"/>
          <w:b w:val="0"/>
          <w:bCs w:val="0"/>
        </w:rPr>
      </w:pPr>
    </w:p>
    <w:p w14:paraId="00BE581C" w14:textId="77777777" w:rsidR="009E20AB" w:rsidRPr="00FB6BEA" w:rsidRDefault="009E20AB" w:rsidP="00ED454E">
      <w:pPr>
        <w:pStyle w:val="BodyTextIndent3"/>
        <w:ind w:left="0" w:firstLine="0"/>
        <w:jc w:val="left"/>
        <w:rPr>
          <w:rStyle w:val="HeadingBCharCharChar"/>
          <w:b w:val="0"/>
          <w:bCs w:val="0"/>
        </w:rPr>
      </w:pPr>
      <w:r>
        <w:rPr>
          <w:rStyle w:val="HeadingBCharCharChar"/>
          <w:b w:val="0"/>
          <w:bCs w:val="0"/>
        </w:rPr>
        <w:t>Using the data from the assessment database, each spring at the end of the academic year, the assessment coordinator summarizes assessment activities and results in the Annual PSLO’s Assessment Report.  Copies of this report are sent to the Dean of Engineering and to t</w:t>
      </w:r>
      <w:r w:rsidR="002D6021">
        <w:rPr>
          <w:rStyle w:val="HeadingBCharCharChar"/>
          <w:b w:val="0"/>
          <w:bCs w:val="0"/>
        </w:rPr>
        <w:t>he Office of Academic Affairs</w:t>
      </w:r>
      <w:r>
        <w:rPr>
          <w:rStyle w:val="HeadingBCharCharChar"/>
          <w:b w:val="0"/>
          <w:bCs w:val="0"/>
        </w:rPr>
        <w:t xml:space="preserve">, (OAA).  The report serves as the bases for the fall assessment meeting that the faculty uses to kick-off the new academic year’s activities.  </w:t>
      </w:r>
    </w:p>
    <w:p w14:paraId="2146D2A3" w14:textId="77777777" w:rsidR="000D0CE1" w:rsidRDefault="000D0CE1">
      <w:pPr>
        <w:rPr>
          <w:rStyle w:val="HeadingBCharCharChar"/>
          <w:b w:val="0"/>
        </w:rPr>
      </w:pPr>
      <w:r>
        <w:rPr>
          <w:rStyle w:val="HeadingBCharCharChar"/>
          <w:b w:val="0"/>
          <w:bCs/>
        </w:rPr>
        <w:br w:type="page"/>
      </w:r>
    </w:p>
    <w:p w14:paraId="350B6DFD" w14:textId="77777777" w:rsidR="00E31A8E" w:rsidRDefault="00E31A8E" w:rsidP="00813616">
      <w:pPr>
        <w:pStyle w:val="BodyTextIndent3"/>
        <w:ind w:left="0" w:firstLine="0"/>
        <w:rPr>
          <w:rStyle w:val="HeadingBCharCharChar"/>
          <w:b w:val="0"/>
          <w:bCs w:val="0"/>
        </w:rPr>
        <w:sectPr w:rsidR="00E31A8E" w:rsidSect="00DE17E0">
          <w:footerReference w:type="default" r:id="rId13"/>
          <w:pgSz w:w="12240" w:h="15840" w:code="1"/>
          <w:pgMar w:top="1008" w:right="1152" w:bottom="1008" w:left="1152" w:header="720" w:footer="720" w:gutter="0"/>
          <w:cols w:space="720"/>
          <w:docGrid w:linePitch="360"/>
        </w:sectPr>
      </w:pPr>
    </w:p>
    <w:p w14:paraId="12875FC9" w14:textId="77777777" w:rsidR="000D0CE1" w:rsidRDefault="000D0CE1" w:rsidP="00813616">
      <w:pPr>
        <w:pStyle w:val="BodyTextIndent3"/>
        <w:ind w:left="0" w:firstLine="0"/>
        <w:rPr>
          <w:rStyle w:val="HeadingBCharCharChar"/>
          <w:b w:val="0"/>
          <w:bCs w:val="0"/>
        </w:rPr>
      </w:pPr>
    </w:p>
    <w:p w14:paraId="6E726E2E" w14:textId="77777777" w:rsidR="000D0CE1" w:rsidRDefault="000D0CE1" w:rsidP="00813616">
      <w:pPr>
        <w:pStyle w:val="BodyTextIndent3"/>
        <w:ind w:left="0" w:firstLine="0"/>
        <w:rPr>
          <w:rStyle w:val="HeadingBCharCharChar"/>
          <w:b w:val="0"/>
          <w:bCs w:val="0"/>
        </w:rPr>
      </w:pPr>
    </w:p>
    <w:p w14:paraId="36F9E032" w14:textId="77777777" w:rsidR="000D0CE1" w:rsidRPr="00FD6E0B" w:rsidRDefault="000D0CE1" w:rsidP="00FD6E0B">
      <w:pPr>
        <w:pStyle w:val="Heading2"/>
        <w:rPr>
          <w:rStyle w:val="HeadingBCharCharChar"/>
          <w:b/>
          <w:bCs/>
          <w:sz w:val="28"/>
        </w:rPr>
      </w:pPr>
      <w:r w:rsidRPr="00FD6E0B">
        <w:rPr>
          <w:rStyle w:val="HeadingBCharCharChar"/>
          <w:b/>
          <w:sz w:val="28"/>
        </w:rPr>
        <w:t xml:space="preserve">Appendix A:  Program </w:t>
      </w:r>
      <w:r w:rsidR="00F66772" w:rsidRPr="00FD6E0B">
        <w:rPr>
          <w:rStyle w:val="HeadingBCharCharChar"/>
          <w:b/>
          <w:sz w:val="28"/>
        </w:rPr>
        <w:t xml:space="preserve">Student </w:t>
      </w:r>
      <w:r w:rsidRPr="00FD6E0B">
        <w:rPr>
          <w:rStyle w:val="HeadingBCharCharChar"/>
          <w:b/>
          <w:sz w:val="28"/>
        </w:rPr>
        <w:t>Learning Outcomes</w:t>
      </w:r>
    </w:p>
    <w:p w14:paraId="2B1ABB9A" w14:textId="77777777" w:rsidR="000D0CE1" w:rsidRDefault="000D0CE1" w:rsidP="000D0CE1">
      <w:pPr>
        <w:pStyle w:val="BodyTextIndent3"/>
        <w:ind w:left="0" w:firstLine="0"/>
        <w:jc w:val="left"/>
        <w:rPr>
          <w:rStyle w:val="HeadingBCharCharChar"/>
          <w:bCs w:val="0"/>
          <w:sz w:val="28"/>
        </w:rPr>
      </w:pPr>
    </w:p>
    <w:p w14:paraId="3B9BC9D4" w14:textId="77777777" w:rsidR="00E31A8E" w:rsidRDefault="00E31A8E" w:rsidP="00E31A8E">
      <w:pPr>
        <w:spacing w:after="200" w:line="276" w:lineRule="auto"/>
        <w:rPr>
          <w:b/>
          <w:smallCaps/>
          <w:sz w:val="26"/>
        </w:rPr>
      </w:pPr>
    </w:p>
    <w:p w14:paraId="629A9D69" w14:textId="77777777" w:rsidR="00E31A8E" w:rsidRDefault="00E31A8E" w:rsidP="00FD6E0B">
      <w:pPr>
        <w:pStyle w:val="Heading2"/>
      </w:pPr>
      <w:r>
        <w:t>Appendix A:  Faculty Review of Student Artifacts</w:t>
      </w:r>
    </w:p>
    <w:p w14:paraId="6095A55A" w14:textId="77777777" w:rsidR="00E31A8E" w:rsidRDefault="00E31A8E" w:rsidP="00E31A8E"/>
    <w:p w14:paraId="67F55039" w14:textId="77777777" w:rsidR="00E31A8E" w:rsidRDefault="00E31A8E" w:rsidP="00E31A8E">
      <w:pPr>
        <w:rPr>
          <w:b/>
          <w:u w:val="single"/>
        </w:rPr>
      </w:pPr>
      <w:r>
        <w:rPr>
          <w:b/>
          <w:u w:val="single"/>
        </w:rPr>
        <w:t>Measure Description:</w:t>
      </w:r>
    </w:p>
    <w:p w14:paraId="49139570" w14:textId="77777777" w:rsidR="00E31A8E" w:rsidRDefault="00E31A8E" w:rsidP="00E31A8E"/>
    <w:p w14:paraId="0F58D7C3" w14:textId="77777777" w:rsidR="00E31A8E" w:rsidRDefault="00E31A8E" w:rsidP="00E31A8E">
      <w:pPr>
        <w:pStyle w:val="Header"/>
        <w:tabs>
          <w:tab w:val="left" w:pos="720"/>
        </w:tabs>
      </w:pPr>
      <w:r>
        <w:t xml:space="preserve">The student artifacts selected for assessment will vary depending upon the course and instructor but include assignments, exam questions, presentations, papers, design documents, requirements documents, and software.  </w:t>
      </w:r>
    </w:p>
    <w:p w14:paraId="5E5A00CC" w14:textId="77777777" w:rsidR="00E31A8E" w:rsidRDefault="00E31A8E" w:rsidP="00E31A8E">
      <w:pPr>
        <w:pStyle w:val="Header"/>
        <w:tabs>
          <w:tab w:val="left" w:pos="720"/>
        </w:tabs>
      </w:pPr>
    </w:p>
    <w:p w14:paraId="3DDD6B59" w14:textId="77777777" w:rsidR="00E31A8E" w:rsidRDefault="00E31A8E" w:rsidP="00E31A8E">
      <w:pPr>
        <w:pStyle w:val="Header"/>
        <w:tabs>
          <w:tab w:val="left" w:pos="720"/>
        </w:tabs>
      </w:pPr>
      <w:r>
        <w:t>Rubrics for each outcome are shown below as well as the rubric for evaluation of EE 438 projects.</w:t>
      </w:r>
    </w:p>
    <w:p w14:paraId="726C1BFB" w14:textId="77777777" w:rsidR="00E31A8E" w:rsidRDefault="00E31A8E" w:rsidP="00E31A8E">
      <w:pPr>
        <w:pStyle w:val="Header"/>
        <w:tabs>
          <w:tab w:val="left" w:pos="720"/>
        </w:tabs>
      </w:pPr>
    </w:p>
    <w:p w14:paraId="387A668B" w14:textId="77777777" w:rsidR="00E31A8E" w:rsidRDefault="00E31A8E" w:rsidP="00E31A8E">
      <w:pPr>
        <w:pStyle w:val="Header"/>
        <w:tabs>
          <w:tab w:val="left" w:pos="720"/>
        </w:tabs>
      </w:pPr>
    </w:p>
    <w:p w14:paraId="4ABCADCC" w14:textId="77777777" w:rsidR="00E31A8E" w:rsidRDefault="00E31A8E">
      <w:r>
        <w:br w:type="page"/>
      </w:r>
    </w:p>
    <w:tbl>
      <w:tblPr>
        <w:tblStyle w:val="LightShading1"/>
        <w:tblpPr w:leftFromText="180" w:rightFromText="180" w:vertAnchor="page" w:horzAnchor="margin" w:tblpY="2356"/>
        <w:tblW w:w="13882"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Outcome 1 Performance Criteria"/>
        <w:tblDescription w:val="Performance Criteria for Outcome 1 for Unsatisfactory, Developing, Satisfactory, and Excellent"/>
      </w:tblPr>
      <w:tblGrid>
        <w:gridCol w:w="3243"/>
        <w:gridCol w:w="2730"/>
        <w:gridCol w:w="2665"/>
        <w:gridCol w:w="2541"/>
        <w:gridCol w:w="2703"/>
      </w:tblGrid>
      <w:tr w:rsidR="00EB206E" w14:paraId="48C89977" w14:textId="77777777" w:rsidTr="00EB206E">
        <w:trPr>
          <w:cnfStyle w:val="100000000000" w:firstRow="1" w:lastRow="0" w:firstColumn="0" w:lastColumn="0" w:oddVBand="0" w:evenVBand="0" w:oddHBand="0" w:evenHBand="0" w:firstRowFirstColumn="0" w:firstRowLastColumn="0" w:lastRowFirstColumn="0" w:lastRowLastColumn="0"/>
          <w:trHeight w:val="1424"/>
          <w:tblHeader/>
        </w:trPr>
        <w:tc>
          <w:tcPr>
            <w:cnfStyle w:val="001000000000" w:firstRow="0" w:lastRow="0" w:firstColumn="1" w:lastColumn="0" w:oddVBand="0" w:evenVBand="0" w:oddHBand="0" w:evenHBand="0" w:firstRowFirstColumn="0" w:firstRowLastColumn="0" w:lastRowFirstColumn="0" w:lastRowLastColumn="0"/>
            <w:tcW w:w="3243" w:type="dxa"/>
            <w:hideMark/>
          </w:tcPr>
          <w:p w14:paraId="43645A01" w14:textId="77777777" w:rsidR="00EB206E" w:rsidRDefault="00EB206E">
            <w:pPr>
              <w:ind w:left="360"/>
              <w:rPr>
                <w:rFonts w:eastAsia="Times New Roman"/>
                <w:sz w:val="22"/>
                <w:szCs w:val="22"/>
              </w:rPr>
            </w:pPr>
            <w:r>
              <w:rPr>
                <w:sz w:val="48"/>
              </w:rPr>
              <w:lastRenderedPageBreak/>
              <w:t>Performance Criteria</w:t>
            </w:r>
          </w:p>
        </w:tc>
        <w:tc>
          <w:tcPr>
            <w:tcW w:w="2730" w:type="dxa"/>
            <w:hideMark/>
          </w:tcPr>
          <w:p w14:paraId="56BF2B69"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sz w:val="36"/>
              </w:rPr>
            </w:pPr>
            <w:r w:rsidRPr="00EB206E">
              <w:rPr>
                <w:sz w:val="36"/>
              </w:rPr>
              <w:t>Unsatisfactory</w:t>
            </w:r>
          </w:p>
          <w:p w14:paraId="7DE5F5E3"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7FD6C16F"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7BDDAB9B" w14:textId="598C8BA9"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EB206E">
              <w:t>1</w:t>
            </w:r>
          </w:p>
        </w:tc>
        <w:tc>
          <w:tcPr>
            <w:tcW w:w="2665" w:type="dxa"/>
            <w:hideMark/>
          </w:tcPr>
          <w:p w14:paraId="5C5AF5B0"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sz w:val="36"/>
              </w:rPr>
            </w:pPr>
            <w:r w:rsidRPr="00EB206E">
              <w:rPr>
                <w:sz w:val="36"/>
              </w:rPr>
              <w:t>Developing</w:t>
            </w:r>
          </w:p>
          <w:p w14:paraId="53E35971"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74097603"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020D51F2" w14:textId="509EB819"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rsidRPr="00EB206E">
              <w:t>2</w:t>
            </w:r>
          </w:p>
        </w:tc>
        <w:tc>
          <w:tcPr>
            <w:tcW w:w="2541" w:type="dxa"/>
            <w:hideMark/>
          </w:tcPr>
          <w:p w14:paraId="239C205C"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sz w:val="36"/>
              </w:rPr>
            </w:pPr>
            <w:r w:rsidRPr="00EB206E">
              <w:rPr>
                <w:sz w:val="36"/>
              </w:rPr>
              <w:t>Satisfactory</w:t>
            </w:r>
          </w:p>
          <w:p w14:paraId="2B7B4ABC"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115FA46A"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540D7579" w14:textId="732C9BBD"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rsidRPr="00EB206E">
              <w:t>3</w:t>
            </w:r>
          </w:p>
        </w:tc>
        <w:tc>
          <w:tcPr>
            <w:tcW w:w="2703" w:type="dxa"/>
            <w:hideMark/>
          </w:tcPr>
          <w:p w14:paraId="6F94DB3F"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sz w:val="36"/>
              </w:rPr>
            </w:pPr>
            <w:r w:rsidRPr="00EB206E">
              <w:rPr>
                <w:sz w:val="36"/>
              </w:rPr>
              <w:t>Excellent</w:t>
            </w:r>
          </w:p>
          <w:p w14:paraId="0E5F1F25"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72D108BE"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23608485" w14:textId="05784A8F"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rsidRPr="00EB206E">
              <w:t>4</w:t>
            </w:r>
          </w:p>
        </w:tc>
      </w:tr>
      <w:tr w:rsidR="00E31A8E" w14:paraId="065E0D31"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1E3549" w14:textId="77777777" w:rsidR="00E31A8E" w:rsidRDefault="00E31A8E" w:rsidP="002909D2">
            <w:pPr>
              <w:pStyle w:val="ListParagraph"/>
              <w:numPr>
                <w:ilvl w:val="0"/>
                <w:numId w:val="7"/>
              </w:numPr>
            </w:pPr>
            <w:r>
              <w:t>Recognizes functional relationships between dependent and independent variables in engineering problems.           (K)</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4EF3D30"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Is unable to recognize functional relationships.  Requires coaching to establish relationships.</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90B2418"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able to recognize relationships with simple engineering problems.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B747567"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In most cases, is able to recognize functional relationships.</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DC8AB3D"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Far exceeds expectations in recognizing relationships between variables in engineering problems.  </w:t>
            </w:r>
          </w:p>
        </w:tc>
      </w:tr>
      <w:tr w:rsidR="00E31A8E" w14:paraId="0CB007A2" w14:textId="77777777" w:rsidTr="00EB206E">
        <w:trPr>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bottom w:val="single" w:sz="8" w:space="0" w:color="000000" w:themeColor="text1"/>
            </w:tcBorders>
            <w:hideMark/>
          </w:tcPr>
          <w:p w14:paraId="612CD5F5" w14:textId="77777777" w:rsidR="00E31A8E" w:rsidRDefault="00E31A8E" w:rsidP="002909D2">
            <w:pPr>
              <w:pStyle w:val="ListParagraph"/>
              <w:numPr>
                <w:ilvl w:val="0"/>
                <w:numId w:val="7"/>
              </w:numPr>
            </w:pPr>
            <w:r>
              <w:t>Applies mathematical and physical models to obtain numerical and graphical solutions to engineering problems</w:t>
            </w:r>
          </w:p>
          <w:p w14:paraId="10190AF2" w14:textId="77777777" w:rsidR="00E31A8E" w:rsidRDefault="00E31A8E">
            <w:pPr>
              <w:pStyle w:val="ListParagraph"/>
            </w:pPr>
            <w:r>
              <w:t xml:space="preserve">                             (A)</w:t>
            </w:r>
          </w:p>
        </w:tc>
        <w:tc>
          <w:tcPr>
            <w:tcW w:w="2730" w:type="dxa"/>
            <w:tcBorders>
              <w:top w:val="single" w:sz="8" w:space="0" w:color="000000" w:themeColor="text1"/>
              <w:bottom w:val="single" w:sz="8" w:space="0" w:color="000000" w:themeColor="text1"/>
            </w:tcBorders>
            <w:hideMark/>
          </w:tcPr>
          <w:p w14:paraId="2BC5B1D1" w14:textId="77777777" w:rsidR="00E31A8E" w:rsidRDefault="00E31A8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Needs help to develop mathematical models to engineering problems.</w:t>
            </w:r>
          </w:p>
        </w:tc>
        <w:tc>
          <w:tcPr>
            <w:tcW w:w="2665" w:type="dxa"/>
            <w:tcBorders>
              <w:top w:val="single" w:sz="8" w:space="0" w:color="000000" w:themeColor="text1"/>
              <w:bottom w:val="single" w:sz="8" w:space="0" w:color="000000" w:themeColor="text1"/>
            </w:tcBorders>
            <w:hideMark/>
          </w:tcPr>
          <w:p w14:paraId="5A4378D7" w14:textId="77777777" w:rsidR="00E31A8E" w:rsidRDefault="00E31A8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Is able to develop models for simple engineering problems.</w:t>
            </w:r>
          </w:p>
        </w:tc>
        <w:tc>
          <w:tcPr>
            <w:tcW w:w="2541" w:type="dxa"/>
            <w:tcBorders>
              <w:top w:val="single" w:sz="8" w:space="0" w:color="000000" w:themeColor="text1"/>
              <w:bottom w:val="single" w:sz="8" w:space="0" w:color="000000" w:themeColor="text1"/>
            </w:tcBorders>
            <w:hideMark/>
          </w:tcPr>
          <w:p w14:paraId="697FA8BE" w14:textId="77777777" w:rsidR="00E31A8E" w:rsidRDefault="00E31A8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Is usually able without help to apply mathematics and physical models and perform the analysis for most engineering problems.</w:t>
            </w:r>
          </w:p>
        </w:tc>
        <w:tc>
          <w:tcPr>
            <w:tcW w:w="2703" w:type="dxa"/>
            <w:tcBorders>
              <w:top w:val="single" w:sz="8" w:space="0" w:color="000000" w:themeColor="text1"/>
              <w:bottom w:val="single" w:sz="8" w:space="0" w:color="000000" w:themeColor="text1"/>
            </w:tcBorders>
            <w:hideMark/>
          </w:tcPr>
          <w:p w14:paraId="61797CA7" w14:textId="77777777" w:rsidR="00E31A8E" w:rsidRDefault="00E31A8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Always applies the appropriate model and mathematical analysis to developing solutions to engineering problems.</w:t>
            </w:r>
          </w:p>
        </w:tc>
      </w:tr>
      <w:tr w:rsidR="00E31A8E" w14:paraId="6585384E"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8219A15" w14:textId="77777777" w:rsidR="00E31A8E" w:rsidRDefault="00E31A8E" w:rsidP="002909D2">
            <w:pPr>
              <w:pStyle w:val="ListParagraph"/>
              <w:numPr>
                <w:ilvl w:val="0"/>
                <w:numId w:val="7"/>
              </w:numPr>
            </w:pPr>
            <w:r>
              <w:t>Interprets mathematical results in terms of gained physical insight.</w:t>
            </w:r>
          </w:p>
          <w:p w14:paraId="1C20F55E" w14:textId="77777777" w:rsidR="00E31A8E" w:rsidRDefault="00E31A8E">
            <w:pPr>
              <w:pStyle w:val="ListParagraph"/>
            </w:pPr>
            <w:r>
              <w:t xml:space="preserve">                             (E)</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771D38B"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Has difficulty interpreting results, relating results to the models, does not gain insight from the results.</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CD3E69"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For simple engineering problems, is able to interpret results, and describe  insight learned.</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0DFFD7C"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For most engineering problems, gains insight by interpreting mathematical results.</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0C78DA"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Often exceeds expectations in gaining insight from mathematical models and interpreting results.</w:t>
            </w:r>
          </w:p>
        </w:tc>
      </w:tr>
    </w:tbl>
    <w:p w14:paraId="6B314A0E" w14:textId="77777777" w:rsidR="00E31A8E" w:rsidRDefault="00E31A8E" w:rsidP="00E31A8E">
      <w:pPr>
        <w:rPr>
          <w:rFonts w:cstheme="minorBidi"/>
          <w:szCs w:val="22"/>
        </w:rPr>
      </w:pPr>
    </w:p>
    <w:p w14:paraId="5CF2E256" w14:textId="77777777" w:rsidR="00E31A8E" w:rsidRDefault="00E31A8E" w:rsidP="00E31A8E"/>
    <w:p w14:paraId="6CE1E2C5" w14:textId="77777777" w:rsidR="00E31A8E" w:rsidRDefault="009F475E" w:rsidP="00E31A8E">
      <w:pPr>
        <w:pStyle w:val="Caption"/>
        <w:keepNext/>
      </w:pPr>
      <w:r>
        <w:t>Table A.1: Outcome 1</w:t>
      </w:r>
      <w:r w:rsidR="00E31A8E">
        <w:t>.  An ability to apply knowledge of mathematics, science and engineering.</w:t>
      </w:r>
    </w:p>
    <w:p w14:paraId="30C57E21" w14:textId="77777777" w:rsidR="00E31A8E" w:rsidRDefault="00E31A8E" w:rsidP="00E31A8E">
      <w:pPr>
        <w:spacing w:after="200" w:line="276" w:lineRule="auto"/>
      </w:pPr>
      <w:r>
        <w:br w:type="page"/>
      </w:r>
    </w:p>
    <w:p w14:paraId="23847475" w14:textId="77777777" w:rsidR="00E31A8E" w:rsidRDefault="00E31A8E" w:rsidP="00E31A8E">
      <w:pPr>
        <w:pStyle w:val="Caption"/>
        <w:keepNext/>
      </w:pPr>
      <w:r>
        <w:lastRenderedPageBreak/>
        <w:t>TableA.2: Outcome</w:t>
      </w:r>
      <w:r w:rsidR="009F475E">
        <w:t xml:space="preserve"> 2.  An ability to apply engineering design to produce solutions that meet specific needs</w:t>
      </w:r>
    </w:p>
    <w:p w14:paraId="2B747663" w14:textId="77777777" w:rsidR="009F475E" w:rsidRDefault="009F475E" w:rsidP="009F475E"/>
    <w:p w14:paraId="2DEE6B30" w14:textId="77777777" w:rsidR="009F475E" w:rsidRDefault="009F475E" w:rsidP="009F475E"/>
    <w:p w14:paraId="2E92E542" w14:textId="77777777" w:rsidR="009F475E" w:rsidRPr="009F475E" w:rsidRDefault="009F475E" w:rsidP="009F475E"/>
    <w:tbl>
      <w:tblPr>
        <w:tblStyle w:val="LightShading1"/>
        <w:tblpPr w:leftFromText="180" w:rightFromText="180" w:vertAnchor="page" w:horzAnchor="margin" w:tblpY="2356"/>
        <w:tblW w:w="13882"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Outcome 2 Performance Criteria"/>
        <w:tblDescription w:val="Performance Criteria for Outcome 2 for Unsatisfactory, Developing, Satisfactory, and Excellent"/>
      </w:tblPr>
      <w:tblGrid>
        <w:gridCol w:w="3243"/>
        <w:gridCol w:w="2730"/>
        <w:gridCol w:w="2665"/>
        <w:gridCol w:w="2541"/>
        <w:gridCol w:w="2703"/>
      </w:tblGrid>
      <w:tr w:rsidR="00EB206E" w14:paraId="2AFA4ED5" w14:textId="77777777" w:rsidTr="00EB206E">
        <w:trPr>
          <w:cnfStyle w:val="100000000000" w:firstRow="1" w:lastRow="0" w:firstColumn="0" w:lastColumn="0" w:oddVBand="0" w:evenVBand="0" w:oddHBand="0" w:evenHBand="0" w:firstRowFirstColumn="0" w:firstRowLastColumn="0" w:lastRowFirstColumn="0" w:lastRowLastColumn="0"/>
          <w:trHeight w:val="1424"/>
          <w:tblHeader/>
        </w:trPr>
        <w:tc>
          <w:tcPr>
            <w:cnfStyle w:val="001000000000" w:firstRow="0" w:lastRow="0" w:firstColumn="1" w:lastColumn="0" w:oddVBand="0" w:evenVBand="0" w:oddHBand="0" w:evenHBand="0" w:firstRowFirstColumn="0" w:firstRowLastColumn="0" w:lastRowFirstColumn="0" w:lastRowLastColumn="0"/>
            <w:tcW w:w="3243" w:type="dxa"/>
            <w:hideMark/>
          </w:tcPr>
          <w:p w14:paraId="5471E021" w14:textId="77777777" w:rsidR="00EB206E" w:rsidRDefault="00EB206E">
            <w:pPr>
              <w:ind w:left="360"/>
              <w:rPr>
                <w:rFonts w:eastAsia="Times New Roman"/>
                <w:sz w:val="22"/>
                <w:szCs w:val="22"/>
              </w:rPr>
            </w:pPr>
            <w:r>
              <w:rPr>
                <w:sz w:val="48"/>
              </w:rPr>
              <w:t>Performance Criteria</w:t>
            </w:r>
          </w:p>
        </w:tc>
        <w:tc>
          <w:tcPr>
            <w:tcW w:w="2730" w:type="dxa"/>
            <w:hideMark/>
          </w:tcPr>
          <w:p w14:paraId="6B5674E8"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sz w:val="36"/>
              </w:rPr>
            </w:pPr>
            <w:r w:rsidRPr="00EB206E">
              <w:rPr>
                <w:sz w:val="36"/>
              </w:rPr>
              <w:t>Unsatisfactory</w:t>
            </w:r>
          </w:p>
          <w:p w14:paraId="399DCF1D"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5BAAD282"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2FB032F2" w14:textId="62FB3EF3"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rsidRPr="00EB206E">
              <w:t>1</w:t>
            </w:r>
          </w:p>
        </w:tc>
        <w:tc>
          <w:tcPr>
            <w:tcW w:w="2665" w:type="dxa"/>
            <w:hideMark/>
          </w:tcPr>
          <w:p w14:paraId="2217D7FB"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sz w:val="36"/>
              </w:rPr>
            </w:pPr>
            <w:r w:rsidRPr="00EB206E">
              <w:rPr>
                <w:sz w:val="36"/>
              </w:rPr>
              <w:t>Developing</w:t>
            </w:r>
          </w:p>
          <w:p w14:paraId="4EDFC9CD"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67BF34EF"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pPr>
          </w:p>
          <w:p w14:paraId="159F4968" w14:textId="56265ECA"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rsidRPr="00EB206E">
              <w:t>2</w:t>
            </w:r>
          </w:p>
        </w:tc>
        <w:tc>
          <w:tcPr>
            <w:tcW w:w="2541" w:type="dxa"/>
            <w:hideMark/>
          </w:tcPr>
          <w:p w14:paraId="0B580635" w14:textId="77777777" w:rsidR="00EB206E" w:rsidRPr="00EB206E" w:rsidRDefault="00EB206E" w:rsidP="00EB206E">
            <w:pPr>
              <w:jc w:val="center"/>
              <w:cnfStyle w:val="100000000000" w:firstRow="1" w:lastRow="0" w:firstColumn="0" w:lastColumn="0" w:oddVBand="0" w:evenVBand="0" w:oddHBand="0" w:evenHBand="0" w:firstRowFirstColumn="0" w:firstRowLastColumn="0" w:lastRowFirstColumn="0" w:lastRowLastColumn="0"/>
            </w:pPr>
            <w:r w:rsidRPr="00EB206E">
              <w:rPr>
                <w:sz w:val="36"/>
              </w:rPr>
              <w:t>Satisfactory</w:t>
            </w:r>
          </w:p>
          <w:p w14:paraId="7524EB54" w14:textId="77777777" w:rsidR="00EB206E" w:rsidRP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54DB9E27" w14:textId="77777777" w:rsidR="00EB206E" w:rsidRP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1ACFC5F1" w14:textId="4C2C528E" w:rsidR="00EB206E" w:rsidRP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rsidRPr="00EB206E">
              <w:t>3</w:t>
            </w:r>
          </w:p>
        </w:tc>
        <w:tc>
          <w:tcPr>
            <w:tcW w:w="2703" w:type="dxa"/>
            <w:hideMark/>
          </w:tcPr>
          <w:p w14:paraId="7D588FF4" w14:textId="77777777" w:rsidR="00EB206E" w:rsidRPr="00EB206E" w:rsidRDefault="00EB206E">
            <w:pPr>
              <w:jc w:val="center"/>
              <w:cnfStyle w:val="100000000000" w:firstRow="1" w:lastRow="0" w:firstColumn="0" w:lastColumn="0" w:oddVBand="0" w:evenVBand="0" w:oddHBand="0" w:evenHBand="0" w:firstRowFirstColumn="0" w:firstRowLastColumn="0" w:lastRowFirstColumn="0" w:lastRowLastColumn="0"/>
              <w:rPr>
                <w:sz w:val="36"/>
              </w:rPr>
            </w:pPr>
            <w:r w:rsidRPr="00EB206E">
              <w:rPr>
                <w:sz w:val="36"/>
              </w:rPr>
              <w:t>Excellent</w:t>
            </w:r>
          </w:p>
          <w:p w14:paraId="294B242C" w14:textId="77777777" w:rsidR="00EB206E" w:rsidRP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42B77B7C" w14:textId="77777777" w:rsidR="00EB206E" w:rsidRP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2FE97A01" w14:textId="4BCA13E7" w:rsidR="00EB206E" w:rsidRP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rsidRPr="00EB206E">
              <w:t>4</w:t>
            </w:r>
          </w:p>
        </w:tc>
      </w:tr>
      <w:tr w:rsidR="00E31A8E" w14:paraId="4AAD05A0"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C159221" w14:textId="77777777" w:rsidR="00E31A8E" w:rsidRDefault="00E31A8E" w:rsidP="002909D2">
            <w:pPr>
              <w:pStyle w:val="ListParagraph"/>
              <w:numPr>
                <w:ilvl w:val="0"/>
                <w:numId w:val="8"/>
              </w:numPr>
            </w:pPr>
            <w:r>
              <w:t xml:space="preserve">Selects appropriate equipment,  test apparatus, model, etc. for measuring variables in question        (C) </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293F23A"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unable to select the appropriate equipment, test apparatus or model for measuring variables in question. </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0C066AC"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able to select appropriate equipment, test apparatus, or model for simple variable measurements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02FB8E4"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In most cases, selects the appropriate equipment, test apparatus, or model for variable measurements  </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D4C597"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Far exceeds expectations in selecting the appropriate equipment, apparatus or model in variable measurements  </w:t>
            </w:r>
          </w:p>
        </w:tc>
      </w:tr>
      <w:tr w:rsidR="00E31A8E" w14:paraId="58552E04" w14:textId="77777777" w:rsidTr="00EB206E">
        <w:trPr>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bottom w:val="single" w:sz="8" w:space="0" w:color="000000" w:themeColor="text1"/>
            </w:tcBorders>
            <w:hideMark/>
          </w:tcPr>
          <w:p w14:paraId="6ABDA7CF" w14:textId="77777777" w:rsidR="00E31A8E" w:rsidRDefault="00F66772" w:rsidP="002909D2">
            <w:pPr>
              <w:pStyle w:val="ListParagraph"/>
              <w:numPr>
                <w:ilvl w:val="0"/>
                <w:numId w:val="8"/>
              </w:numPr>
            </w:pPr>
            <w:r>
              <w:t>U</w:t>
            </w:r>
            <w:r w:rsidR="00E31A8E">
              <w:t>se</w:t>
            </w:r>
            <w:r>
              <w:t>s</w:t>
            </w:r>
            <w:r w:rsidR="00E31A8E">
              <w:t xml:space="preserve"> modern data collection techniques (i.e. data logging)</w:t>
            </w:r>
          </w:p>
          <w:p w14:paraId="08DBA47E" w14:textId="77777777" w:rsidR="00E31A8E" w:rsidRDefault="00E31A8E">
            <w:pPr>
              <w:pStyle w:val="ListParagraph"/>
            </w:pPr>
            <w:r>
              <w:t xml:space="preserve">                             (A)</w:t>
            </w:r>
          </w:p>
        </w:tc>
        <w:tc>
          <w:tcPr>
            <w:tcW w:w="2730" w:type="dxa"/>
            <w:tcBorders>
              <w:top w:val="single" w:sz="8" w:space="0" w:color="000000" w:themeColor="text1"/>
              <w:bottom w:val="single" w:sz="8" w:space="0" w:color="000000" w:themeColor="text1"/>
            </w:tcBorders>
            <w:hideMark/>
          </w:tcPr>
          <w:p w14:paraId="6D4225A6" w14:textId="77777777" w:rsidR="00E31A8E" w:rsidRDefault="00E31A8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Is unable to use modern data collection techniques </w:t>
            </w:r>
          </w:p>
        </w:tc>
        <w:tc>
          <w:tcPr>
            <w:tcW w:w="2665" w:type="dxa"/>
            <w:tcBorders>
              <w:top w:val="single" w:sz="8" w:space="0" w:color="000000" w:themeColor="text1"/>
              <w:bottom w:val="single" w:sz="8" w:space="0" w:color="000000" w:themeColor="text1"/>
            </w:tcBorders>
            <w:hideMark/>
          </w:tcPr>
          <w:p w14:paraId="1DAB5422" w14:textId="77777777" w:rsidR="00E31A8E" w:rsidRDefault="00E31A8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Is able to use available tools for collection of data in simple applications  </w:t>
            </w:r>
          </w:p>
        </w:tc>
        <w:tc>
          <w:tcPr>
            <w:tcW w:w="2541" w:type="dxa"/>
            <w:tcBorders>
              <w:top w:val="single" w:sz="8" w:space="0" w:color="000000" w:themeColor="text1"/>
              <w:bottom w:val="single" w:sz="8" w:space="0" w:color="000000" w:themeColor="text1"/>
            </w:tcBorders>
            <w:hideMark/>
          </w:tcPr>
          <w:p w14:paraId="50C75585" w14:textId="77777777" w:rsidR="00E31A8E" w:rsidRDefault="00E31A8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Is usually able to apply available tools for data collection </w:t>
            </w:r>
          </w:p>
        </w:tc>
        <w:tc>
          <w:tcPr>
            <w:tcW w:w="2703" w:type="dxa"/>
            <w:tcBorders>
              <w:top w:val="single" w:sz="8" w:space="0" w:color="000000" w:themeColor="text1"/>
              <w:bottom w:val="single" w:sz="8" w:space="0" w:color="000000" w:themeColor="text1"/>
            </w:tcBorders>
            <w:hideMark/>
          </w:tcPr>
          <w:p w14:paraId="0A28BFDD" w14:textId="77777777" w:rsidR="00E31A8E" w:rsidRDefault="00E31A8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Always applies the most current available tools to simplify and assist in data collection  </w:t>
            </w:r>
          </w:p>
        </w:tc>
      </w:tr>
      <w:tr w:rsidR="00E31A8E" w14:paraId="3C6CD17A"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D33A26" w14:textId="77777777" w:rsidR="00E31A8E" w:rsidRDefault="00E31A8E" w:rsidP="002909D2">
            <w:pPr>
              <w:pStyle w:val="ListParagraph"/>
              <w:numPr>
                <w:ilvl w:val="0"/>
                <w:numId w:val="8"/>
              </w:numPr>
            </w:pPr>
            <w:r>
              <w:t>Combines information or data for experiment from multiple sources</w:t>
            </w:r>
          </w:p>
          <w:p w14:paraId="006AB6D3" w14:textId="77777777" w:rsidR="00E31A8E" w:rsidRDefault="00E31A8E">
            <w:pPr>
              <w:pStyle w:val="ListParagraph"/>
            </w:pPr>
            <w:r>
              <w:t xml:space="preserve">                             (S)</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8F4692A"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Has difficulty combining or integrating experimental data from multiple sources</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731FB0"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For simple experiments is able to combine and interpret data from multiple sources</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938775"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For most experiments is able to integrate and interpret data from multiple sources </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0C04D94" w14:textId="77777777" w:rsidR="00E31A8E" w:rsidRDefault="00E31A8E">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Exceeds expectations in ability to integrate and data information from multiple sources or devices. </w:t>
            </w:r>
          </w:p>
        </w:tc>
      </w:tr>
      <w:tr w:rsidR="00E31A8E" w14:paraId="0D80E64F" w14:textId="77777777" w:rsidTr="00EB206E">
        <w:trPr>
          <w:trHeight w:val="290"/>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bottom w:val="single" w:sz="8" w:space="0" w:color="000000" w:themeColor="text1"/>
            </w:tcBorders>
          </w:tcPr>
          <w:p w14:paraId="35ACFD54" w14:textId="77777777" w:rsidR="00E31A8E" w:rsidRPr="009F475E" w:rsidRDefault="009F475E" w:rsidP="002909D2">
            <w:pPr>
              <w:pStyle w:val="ListParagraph"/>
              <w:numPr>
                <w:ilvl w:val="0"/>
                <w:numId w:val="8"/>
              </w:numPr>
            </w:pPr>
            <w:r>
              <w:t>Considers public health, safety, and welfare as well as cultural, social and economic factors</w:t>
            </w:r>
          </w:p>
        </w:tc>
        <w:tc>
          <w:tcPr>
            <w:tcW w:w="2730" w:type="dxa"/>
            <w:tcBorders>
              <w:top w:val="single" w:sz="8" w:space="0" w:color="000000" w:themeColor="text1"/>
              <w:bottom w:val="single" w:sz="8" w:space="0" w:color="000000" w:themeColor="text1"/>
            </w:tcBorders>
          </w:tcPr>
          <w:p w14:paraId="487F4859" w14:textId="77777777" w:rsidR="00E31A8E" w:rsidRDefault="009F475E" w:rsidP="009F475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eastAsia="Times New Roman"/>
                <w:sz w:val="22"/>
                <w:szCs w:val="22"/>
              </w:rPr>
              <w:t>Is not aware or taken in account any of these factors in their design</w:t>
            </w:r>
          </w:p>
        </w:tc>
        <w:tc>
          <w:tcPr>
            <w:tcW w:w="2665" w:type="dxa"/>
            <w:tcBorders>
              <w:top w:val="single" w:sz="8" w:space="0" w:color="000000" w:themeColor="text1"/>
              <w:bottom w:val="single" w:sz="8" w:space="0" w:color="000000" w:themeColor="text1"/>
            </w:tcBorders>
          </w:tcPr>
          <w:p w14:paraId="56074716" w14:textId="77777777" w:rsidR="00E31A8E" w:rsidRDefault="009F475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eastAsia="Times New Roman"/>
                <w:sz w:val="22"/>
                <w:szCs w:val="22"/>
              </w:rPr>
              <w:t>Is aware of these factors but has accounted for them in a very limited manner</w:t>
            </w:r>
          </w:p>
        </w:tc>
        <w:tc>
          <w:tcPr>
            <w:tcW w:w="2541" w:type="dxa"/>
            <w:tcBorders>
              <w:top w:val="single" w:sz="8" w:space="0" w:color="000000" w:themeColor="text1"/>
              <w:bottom w:val="single" w:sz="8" w:space="0" w:color="000000" w:themeColor="text1"/>
            </w:tcBorders>
          </w:tcPr>
          <w:p w14:paraId="703EFF24" w14:textId="77777777" w:rsidR="00E31A8E" w:rsidRDefault="009F475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eastAsia="Times New Roman"/>
                <w:sz w:val="22"/>
                <w:szCs w:val="22"/>
              </w:rPr>
              <w:t xml:space="preserve">Is aware of these factors and has taken some of </w:t>
            </w:r>
            <w:proofErr w:type="spellStart"/>
            <w:r>
              <w:rPr>
                <w:rFonts w:eastAsia="Times New Roman"/>
                <w:sz w:val="22"/>
                <w:szCs w:val="22"/>
              </w:rPr>
              <w:t>hem</w:t>
            </w:r>
            <w:proofErr w:type="spellEnd"/>
            <w:r>
              <w:rPr>
                <w:rFonts w:eastAsia="Times New Roman"/>
                <w:sz w:val="22"/>
                <w:szCs w:val="22"/>
              </w:rPr>
              <w:t xml:space="preserve"> into account</w:t>
            </w:r>
          </w:p>
        </w:tc>
        <w:tc>
          <w:tcPr>
            <w:tcW w:w="2703" w:type="dxa"/>
            <w:tcBorders>
              <w:top w:val="single" w:sz="8" w:space="0" w:color="000000" w:themeColor="text1"/>
              <w:bottom w:val="single" w:sz="8" w:space="0" w:color="000000" w:themeColor="text1"/>
            </w:tcBorders>
          </w:tcPr>
          <w:p w14:paraId="3BCEF45A" w14:textId="77777777" w:rsidR="00E31A8E" w:rsidRDefault="009F475E">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Pr>
                <w:rFonts w:eastAsia="Times New Roman"/>
                <w:sz w:val="22"/>
                <w:szCs w:val="22"/>
              </w:rPr>
              <w:t>Fully evaluates design and includes these factors in their final design</w:t>
            </w:r>
          </w:p>
        </w:tc>
      </w:tr>
    </w:tbl>
    <w:p w14:paraId="546B008D" w14:textId="77777777" w:rsidR="00E31A8E" w:rsidRDefault="00E31A8E" w:rsidP="00E31A8E"/>
    <w:p w14:paraId="280111B1" w14:textId="77777777" w:rsidR="000B539E" w:rsidRDefault="000B539E" w:rsidP="00E31A8E">
      <w:pPr>
        <w:spacing w:after="200" w:line="276" w:lineRule="auto"/>
      </w:pPr>
    </w:p>
    <w:p w14:paraId="4C107F6D" w14:textId="77777777" w:rsidR="000B539E" w:rsidRDefault="000B539E" w:rsidP="000B539E">
      <w:pPr>
        <w:pStyle w:val="Caption"/>
        <w:keepNext/>
      </w:pPr>
      <w:r>
        <w:lastRenderedPageBreak/>
        <w:t>TableA.3: Outcome 3.  An ability to communicate effectively.</w:t>
      </w:r>
    </w:p>
    <w:tbl>
      <w:tblPr>
        <w:tblStyle w:val="LightShading1"/>
        <w:tblpPr w:leftFromText="180" w:rightFromText="180" w:vertAnchor="page" w:horzAnchor="margin" w:tblpY="2356"/>
        <w:tblW w:w="13882"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Outcome 3 Performance Criteria"/>
        <w:tblDescription w:val="Performance Criteria for Outcome 3 for Unsatisfactory, Developing, Satisfactory, and Excellent"/>
      </w:tblPr>
      <w:tblGrid>
        <w:gridCol w:w="3242"/>
        <w:gridCol w:w="2730"/>
        <w:gridCol w:w="2665"/>
        <w:gridCol w:w="2664"/>
        <w:gridCol w:w="2581"/>
      </w:tblGrid>
      <w:tr w:rsidR="00EB206E" w14:paraId="02431E64" w14:textId="77777777" w:rsidTr="00EB206E">
        <w:trPr>
          <w:cnfStyle w:val="100000000000" w:firstRow="1" w:lastRow="0" w:firstColumn="0" w:lastColumn="0" w:oddVBand="0" w:evenVBand="0" w:oddHBand="0" w:evenHBand="0" w:firstRowFirstColumn="0" w:firstRowLastColumn="0" w:lastRowFirstColumn="0" w:lastRowLastColumn="0"/>
          <w:trHeight w:val="1334"/>
          <w:tblHeader/>
        </w:trPr>
        <w:tc>
          <w:tcPr>
            <w:cnfStyle w:val="001000000000" w:firstRow="0" w:lastRow="0" w:firstColumn="1" w:lastColumn="0" w:oddVBand="0" w:evenVBand="0" w:oddHBand="0" w:evenHBand="0" w:firstRowFirstColumn="0" w:firstRowLastColumn="0" w:lastRowFirstColumn="0" w:lastRowLastColumn="0"/>
            <w:tcW w:w="3242" w:type="dxa"/>
            <w:hideMark/>
          </w:tcPr>
          <w:p w14:paraId="2FF5676B" w14:textId="77777777" w:rsidR="00EB206E" w:rsidRDefault="00EB206E" w:rsidP="00EE67DA">
            <w:pPr>
              <w:ind w:left="360"/>
              <w:rPr>
                <w:rFonts w:eastAsia="Times New Roman"/>
                <w:sz w:val="22"/>
                <w:szCs w:val="22"/>
              </w:rPr>
            </w:pPr>
            <w:r>
              <w:rPr>
                <w:sz w:val="48"/>
              </w:rPr>
              <w:t>Performance Criteria</w:t>
            </w:r>
          </w:p>
        </w:tc>
        <w:tc>
          <w:tcPr>
            <w:tcW w:w="2730" w:type="dxa"/>
            <w:hideMark/>
          </w:tcPr>
          <w:p w14:paraId="05685458" w14:textId="77777777" w:rsidR="00EB206E" w:rsidRDefault="00EB206E" w:rsidP="00EE67DA">
            <w:pPr>
              <w:jc w:val="center"/>
              <w:cnfStyle w:val="100000000000" w:firstRow="1" w:lastRow="0" w:firstColumn="0" w:lastColumn="0" w:oddVBand="0" w:evenVBand="0" w:oddHBand="0" w:evenHBand="0" w:firstRowFirstColumn="0" w:firstRowLastColumn="0" w:lastRowFirstColumn="0" w:lastRowLastColumn="0"/>
              <w:rPr>
                <w:sz w:val="36"/>
              </w:rPr>
            </w:pPr>
            <w:r>
              <w:rPr>
                <w:sz w:val="36"/>
              </w:rPr>
              <w:t>Unsatisfactory</w:t>
            </w:r>
          </w:p>
          <w:p w14:paraId="6888403C" w14:textId="77777777" w:rsidR="00EB206E" w:rsidRDefault="00EB206E" w:rsidP="00EE67DA">
            <w:pPr>
              <w:jc w:val="center"/>
              <w:cnfStyle w:val="100000000000" w:firstRow="1" w:lastRow="0" w:firstColumn="0" w:lastColumn="0" w:oddVBand="0" w:evenVBand="0" w:oddHBand="0" w:evenHBand="0" w:firstRowFirstColumn="0" w:firstRowLastColumn="0" w:lastRowFirstColumn="0" w:lastRowLastColumn="0"/>
            </w:pPr>
          </w:p>
          <w:p w14:paraId="0E088B80" w14:textId="77777777" w:rsidR="00EB206E" w:rsidRDefault="00EB206E" w:rsidP="00EE67DA">
            <w:pPr>
              <w:jc w:val="center"/>
              <w:cnfStyle w:val="100000000000" w:firstRow="1" w:lastRow="0" w:firstColumn="0" w:lastColumn="0" w:oddVBand="0" w:evenVBand="0" w:oddHBand="0" w:evenHBand="0" w:firstRowFirstColumn="0" w:firstRowLastColumn="0" w:lastRowFirstColumn="0" w:lastRowLastColumn="0"/>
            </w:pPr>
          </w:p>
          <w:p w14:paraId="748D4025" w14:textId="23B2663A" w:rsidR="00EB206E" w:rsidRDefault="00EB206E" w:rsidP="00EE67DA">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1</w:t>
            </w:r>
          </w:p>
        </w:tc>
        <w:tc>
          <w:tcPr>
            <w:tcW w:w="2665" w:type="dxa"/>
            <w:hideMark/>
          </w:tcPr>
          <w:p w14:paraId="5F38FFC6" w14:textId="031B3FA0"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36"/>
                <w:szCs w:val="22"/>
              </w:rPr>
            </w:pPr>
            <w:r>
              <w:rPr>
                <w:sz w:val="36"/>
              </w:rPr>
              <w:t>Developing</w:t>
            </w:r>
          </w:p>
          <w:p w14:paraId="2FF42BB2"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453D0DD3"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69E2C832" w14:textId="310E5B4A"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2</w:t>
            </w:r>
          </w:p>
        </w:tc>
        <w:tc>
          <w:tcPr>
            <w:tcW w:w="2664" w:type="dxa"/>
            <w:hideMark/>
          </w:tcPr>
          <w:p w14:paraId="5E81D163" w14:textId="77777777" w:rsidR="00EB206E" w:rsidRDefault="00EB206E" w:rsidP="00EE67DA">
            <w:pPr>
              <w:jc w:val="center"/>
              <w:cnfStyle w:val="100000000000" w:firstRow="1" w:lastRow="0" w:firstColumn="0" w:lastColumn="0" w:oddVBand="0" w:evenVBand="0" w:oddHBand="0" w:evenHBand="0" w:firstRowFirstColumn="0" w:firstRowLastColumn="0" w:lastRowFirstColumn="0" w:lastRowLastColumn="0"/>
              <w:rPr>
                <w:sz w:val="36"/>
              </w:rPr>
            </w:pPr>
            <w:r>
              <w:rPr>
                <w:sz w:val="36"/>
              </w:rPr>
              <w:t>Satisfactory</w:t>
            </w:r>
          </w:p>
          <w:p w14:paraId="3D076F36"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61424042"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3C2710A3" w14:textId="36F65E3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3</w:t>
            </w:r>
          </w:p>
        </w:tc>
        <w:tc>
          <w:tcPr>
            <w:tcW w:w="2581" w:type="dxa"/>
            <w:hideMark/>
          </w:tcPr>
          <w:p w14:paraId="4C35D5FD" w14:textId="77777777" w:rsidR="00EB206E" w:rsidRDefault="00EB206E" w:rsidP="00EE67DA">
            <w:pPr>
              <w:jc w:val="center"/>
              <w:cnfStyle w:val="100000000000" w:firstRow="1" w:lastRow="0" w:firstColumn="0" w:lastColumn="0" w:oddVBand="0" w:evenVBand="0" w:oddHBand="0" w:evenHBand="0" w:firstRowFirstColumn="0" w:firstRowLastColumn="0" w:lastRowFirstColumn="0" w:lastRowLastColumn="0"/>
              <w:rPr>
                <w:sz w:val="36"/>
              </w:rPr>
            </w:pPr>
            <w:r>
              <w:rPr>
                <w:sz w:val="36"/>
              </w:rPr>
              <w:t>Excellent</w:t>
            </w:r>
          </w:p>
          <w:p w14:paraId="03911770"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703CCCAC"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41B61B53" w14:textId="21315CC4"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4</w:t>
            </w:r>
          </w:p>
        </w:tc>
      </w:tr>
      <w:tr w:rsidR="000B539E" w14:paraId="02D98FAB"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7284FC" w14:textId="77777777" w:rsidR="000B539E" w:rsidRDefault="000B539E" w:rsidP="002909D2">
            <w:pPr>
              <w:pStyle w:val="ListParagraph"/>
              <w:numPr>
                <w:ilvl w:val="0"/>
                <w:numId w:val="13"/>
              </w:numPr>
            </w:pPr>
            <w:r>
              <w:t xml:space="preserve">Paraphrases of summarizes information in oral presentations (C)  </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664A9E4"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unable to paraphrase or summarize information in oral presentations </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ED64A80"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sometimes able to summarize information in oral presentations </w:t>
            </w:r>
          </w:p>
        </w:tc>
        <w:tc>
          <w:tcPr>
            <w:tcW w:w="2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F4CC97"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Is usually able to summarize information in oral presentations</w:t>
            </w:r>
          </w:p>
        </w:tc>
        <w:tc>
          <w:tcPr>
            <w:tcW w:w="258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59B09E"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exceptional at  summarizing information  in oral presentations </w:t>
            </w:r>
          </w:p>
        </w:tc>
      </w:tr>
      <w:tr w:rsidR="000B539E" w14:paraId="63931DCE" w14:textId="77777777" w:rsidTr="00EB206E">
        <w:trPr>
          <w:trHeight w:val="1263"/>
        </w:trPr>
        <w:tc>
          <w:tcPr>
            <w:cnfStyle w:val="001000000000" w:firstRow="0" w:lastRow="0" w:firstColumn="1" w:lastColumn="0" w:oddVBand="0" w:evenVBand="0" w:oddHBand="0" w:evenHBand="0" w:firstRowFirstColumn="0" w:firstRowLastColumn="0" w:lastRowFirstColumn="0" w:lastRowLastColumn="0"/>
            <w:tcW w:w="3242" w:type="dxa"/>
            <w:tcBorders>
              <w:top w:val="single" w:sz="8" w:space="0" w:color="000000" w:themeColor="text1"/>
              <w:bottom w:val="single" w:sz="8" w:space="0" w:color="000000" w:themeColor="text1"/>
            </w:tcBorders>
            <w:hideMark/>
          </w:tcPr>
          <w:p w14:paraId="6F6946AB" w14:textId="77777777" w:rsidR="000B539E" w:rsidRDefault="000B539E" w:rsidP="002909D2">
            <w:pPr>
              <w:pStyle w:val="ListParagraph"/>
              <w:numPr>
                <w:ilvl w:val="0"/>
                <w:numId w:val="13"/>
              </w:numPr>
            </w:pPr>
            <w:r>
              <w:t>Illustrates concepts using graphics. Slides and charts in written and oral presentations (An)</w:t>
            </w:r>
          </w:p>
        </w:tc>
        <w:tc>
          <w:tcPr>
            <w:tcW w:w="2730" w:type="dxa"/>
            <w:tcBorders>
              <w:top w:val="single" w:sz="8" w:space="0" w:color="000000" w:themeColor="text1"/>
              <w:bottom w:val="single" w:sz="8" w:space="0" w:color="000000" w:themeColor="text1"/>
            </w:tcBorders>
            <w:hideMark/>
          </w:tcPr>
          <w:p w14:paraId="34C90D21"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Does not effectively use graphics to illustrate concepts </w:t>
            </w:r>
          </w:p>
        </w:tc>
        <w:tc>
          <w:tcPr>
            <w:tcW w:w="2665" w:type="dxa"/>
            <w:tcBorders>
              <w:top w:val="single" w:sz="8" w:space="0" w:color="000000" w:themeColor="text1"/>
              <w:bottom w:val="single" w:sz="8" w:space="0" w:color="000000" w:themeColor="text1"/>
            </w:tcBorders>
            <w:hideMark/>
          </w:tcPr>
          <w:p w14:paraId="200970E6"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Is sometimes able to  effectively use graphics to illustrate concepts</w:t>
            </w:r>
          </w:p>
        </w:tc>
        <w:tc>
          <w:tcPr>
            <w:tcW w:w="2664" w:type="dxa"/>
            <w:tcBorders>
              <w:top w:val="single" w:sz="8" w:space="0" w:color="000000" w:themeColor="text1"/>
              <w:bottom w:val="single" w:sz="8" w:space="0" w:color="000000" w:themeColor="text1"/>
            </w:tcBorders>
            <w:hideMark/>
          </w:tcPr>
          <w:p w14:paraId="253CED17"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Is usually able to effectively use graphics to illustrate concepts</w:t>
            </w:r>
          </w:p>
        </w:tc>
        <w:tc>
          <w:tcPr>
            <w:tcW w:w="2581" w:type="dxa"/>
            <w:tcBorders>
              <w:top w:val="single" w:sz="8" w:space="0" w:color="000000" w:themeColor="text1"/>
              <w:bottom w:val="single" w:sz="8" w:space="0" w:color="000000" w:themeColor="text1"/>
            </w:tcBorders>
            <w:hideMark/>
          </w:tcPr>
          <w:p w14:paraId="2D605469"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In highly effective in the use of graphics to illustrate concepts </w:t>
            </w:r>
          </w:p>
        </w:tc>
      </w:tr>
      <w:tr w:rsidR="000B539E" w14:paraId="38258628"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EB43A0" w14:textId="77777777" w:rsidR="000B539E" w:rsidRDefault="000B539E" w:rsidP="002909D2">
            <w:pPr>
              <w:pStyle w:val="ListParagraph"/>
              <w:numPr>
                <w:ilvl w:val="0"/>
                <w:numId w:val="13"/>
              </w:numPr>
            </w:pPr>
            <w:r>
              <w:t xml:space="preserve"> Listens carefully and responds to question appropriately (</w:t>
            </w:r>
            <w:proofErr w:type="spellStart"/>
            <w:r>
              <w:t>Ev</w:t>
            </w:r>
            <w:proofErr w:type="spellEnd"/>
            <w:r>
              <w:t xml:space="preserve">) </w:t>
            </w:r>
          </w:p>
          <w:p w14:paraId="658E1828" w14:textId="77777777" w:rsidR="000B539E" w:rsidRDefault="000B539E" w:rsidP="00EE67DA">
            <w:pPr>
              <w:pStyle w:val="ListParagraph"/>
            </w:pP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4197DE"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Has difficulty listening and responding appropriately to questions </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A6BD140"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 For basic questions is able to listen and respond appropriately </w:t>
            </w:r>
          </w:p>
        </w:tc>
        <w:tc>
          <w:tcPr>
            <w:tcW w:w="2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5476788"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usually able to listen and respond appropriately to questions </w:t>
            </w:r>
          </w:p>
        </w:tc>
        <w:tc>
          <w:tcPr>
            <w:tcW w:w="258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F5B99BC"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Excels at listening and always responds appropriately to questions </w:t>
            </w:r>
          </w:p>
        </w:tc>
      </w:tr>
      <w:tr w:rsidR="000B539E" w14:paraId="1408736B" w14:textId="77777777" w:rsidTr="00EB206E">
        <w:trPr>
          <w:trHeight w:val="1263"/>
        </w:trPr>
        <w:tc>
          <w:tcPr>
            <w:cnfStyle w:val="001000000000" w:firstRow="0" w:lastRow="0" w:firstColumn="1" w:lastColumn="0" w:oddVBand="0" w:evenVBand="0" w:oddHBand="0" w:evenHBand="0" w:firstRowFirstColumn="0" w:firstRowLastColumn="0" w:lastRowFirstColumn="0" w:lastRowLastColumn="0"/>
            <w:tcW w:w="324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98839A" w14:textId="77777777" w:rsidR="000B539E" w:rsidRDefault="000B539E" w:rsidP="002909D2">
            <w:pPr>
              <w:pStyle w:val="ListParagraph"/>
              <w:numPr>
                <w:ilvl w:val="0"/>
                <w:numId w:val="13"/>
              </w:numPr>
            </w:pPr>
            <w:r>
              <w:t>Writes comprehensive technical reports and papers</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FFD60F7"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pPr>
            <w:r>
              <w:t>Is unable to follow technical report guidelines</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67DE283"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pPr>
            <w:r>
              <w:t>Follows technical report guidelines meeting minimum requirements</w:t>
            </w:r>
          </w:p>
        </w:tc>
        <w:tc>
          <w:tcPr>
            <w:tcW w:w="266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6677BF5"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pPr>
            <w:r>
              <w:t>Usually produces good technical reports with explanations and graphics</w:t>
            </w:r>
          </w:p>
        </w:tc>
        <w:tc>
          <w:tcPr>
            <w:tcW w:w="258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B0B1A9B"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pPr>
            <w:r>
              <w:t xml:space="preserve">Excels in technical writing integrating graphs and charts and clear explanations </w:t>
            </w:r>
          </w:p>
        </w:tc>
      </w:tr>
    </w:tbl>
    <w:p w14:paraId="0252AA28" w14:textId="77777777" w:rsidR="000B539E" w:rsidRDefault="000B539E" w:rsidP="000B539E"/>
    <w:p w14:paraId="3856779B" w14:textId="77777777" w:rsidR="000B539E" w:rsidRDefault="000B539E" w:rsidP="000B539E">
      <w:pPr>
        <w:spacing w:after="200" w:line="276" w:lineRule="auto"/>
      </w:pPr>
      <w:r>
        <w:br w:type="page"/>
      </w:r>
    </w:p>
    <w:p w14:paraId="68373C31" w14:textId="77777777" w:rsidR="000B539E" w:rsidRDefault="000B539E" w:rsidP="000B539E">
      <w:pPr>
        <w:pStyle w:val="Caption"/>
        <w:keepNext/>
      </w:pPr>
      <w:r>
        <w:lastRenderedPageBreak/>
        <w:t>Table A.4: Outcome 4.  An understanding of professional and ethical responsibilities.</w:t>
      </w:r>
    </w:p>
    <w:tbl>
      <w:tblPr>
        <w:tblStyle w:val="LightShading1"/>
        <w:tblpPr w:leftFromText="180" w:rightFromText="180" w:vertAnchor="page" w:horzAnchor="margin" w:tblpY="2056"/>
        <w:tblW w:w="13882"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Outcome 4 Performance Criteria"/>
        <w:tblDescription w:val="Performance Criteria for Unsatisfactory, Developing, Satisfactory, and Excellent"/>
      </w:tblPr>
      <w:tblGrid>
        <w:gridCol w:w="3243"/>
        <w:gridCol w:w="2730"/>
        <w:gridCol w:w="2665"/>
        <w:gridCol w:w="2541"/>
        <w:gridCol w:w="2703"/>
      </w:tblGrid>
      <w:tr w:rsidR="00EB206E" w14:paraId="5F66F828" w14:textId="77777777" w:rsidTr="00EB206E">
        <w:trPr>
          <w:cnfStyle w:val="100000000000" w:firstRow="1" w:lastRow="0" w:firstColumn="0" w:lastColumn="0" w:oddVBand="0" w:evenVBand="0" w:oddHBand="0" w:evenHBand="0" w:firstRowFirstColumn="0" w:firstRowLastColumn="0" w:lastRowFirstColumn="0" w:lastRowLastColumn="0"/>
          <w:trHeight w:val="1418"/>
          <w:tblHeader/>
        </w:trPr>
        <w:tc>
          <w:tcPr>
            <w:cnfStyle w:val="001000000000" w:firstRow="0" w:lastRow="0" w:firstColumn="1" w:lastColumn="0" w:oddVBand="0" w:evenVBand="0" w:oddHBand="0" w:evenHBand="0" w:firstRowFirstColumn="0" w:firstRowLastColumn="0" w:lastRowFirstColumn="0" w:lastRowLastColumn="0"/>
            <w:tcW w:w="3243" w:type="dxa"/>
            <w:hideMark/>
          </w:tcPr>
          <w:p w14:paraId="2A0D0E33" w14:textId="77777777" w:rsidR="00EB206E" w:rsidRDefault="00EB206E" w:rsidP="00EE67DA">
            <w:pPr>
              <w:ind w:left="360"/>
              <w:rPr>
                <w:rFonts w:eastAsia="Times New Roman"/>
                <w:sz w:val="22"/>
                <w:szCs w:val="22"/>
              </w:rPr>
            </w:pPr>
            <w:r>
              <w:rPr>
                <w:sz w:val="48"/>
              </w:rPr>
              <w:t>Performance Criteria</w:t>
            </w:r>
          </w:p>
        </w:tc>
        <w:tc>
          <w:tcPr>
            <w:tcW w:w="2730" w:type="dxa"/>
            <w:hideMark/>
          </w:tcPr>
          <w:p w14:paraId="45683314"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r>
              <w:rPr>
                <w:sz w:val="36"/>
              </w:rPr>
              <w:t>Unsatisfactory</w:t>
            </w:r>
          </w:p>
          <w:p w14:paraId="497C6128" w14:textId="648AD009"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3C5BDFF5"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51E691AB" w14:textId="43A80A0E"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1</w:t>
            </w:r>
          </w:p>
        </w:tc>
        <w:tc>
          <w:tcPr>
            <w:tcW w:w="2665" w:type="dxa"/>
            <w:hideMark/>
          </w:tcPr>
          <w:p w14:paraId="258F07A4"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r>
              <w:rPr>
                <w:sz w:val="36"/>
              </w:rPr>
              <w:t>Developing</w:t>
            </w:r>
          </w:p>
          <w:p w14:paraId="7B24D7E5"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2439F7F9"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156F307B" w14:textId="42C54021"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2</w:t>
            </w:r>
          </w:p>
        </w:tc>
        <w:tc>
          <w:tcPr>
            <w:tcW w:w="2541" w:type="dxa"/>
            <w:hideMark/>
          </w:tcPr>
          <w:p w14:paraId="3902366E"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r>
              <w:rPr>
                <w:sz w:val="36"/>
              </w:rPr>
              <w:t>Satisfactory</w:t>
            </w:r>
          </w:p>
          <w:p w14:paraId="24EEEE84" w14:textId="72943D4C"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3C007D3A"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65A38C9D" w14:textId="226BBA6B"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3</w:t>
            </w:r>
          </w:p>
        </w:tc>
        <w:tc>
          <w:tcPr>
            <w:tcW w:w="2703" w:type="dxa"/>
            <w:hideMark/>
          </w:tcPr>
          <w:p w14:paraId="40C7BACB"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r>
              <w:rPr>
                <w:sz w:val="36"/>
              </w:rPr>
              <w:t>Excellent</w:t>
            </w:r>
          </w:p>
          <w:p w14:paraId="4955D317"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15AB25AC"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4E564A23" w14:textId="2005B2DA"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4</w:t>
            </w:r>
          </w:p>
        </w:tc>
      </w:tr>
      <w:tr w:rsidR="000B539E" w14:paraId="6BEE4CF4"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BEEF85" w14:textId="77777777" w:rsidR="000B539E" w:rsidRDefault="000B539E" w:rsidP="002909D2">
            <w:pPr>
              <w:pStyle w:val="ListParagraph"/>
              <w:numPr>
                <w:ilvl w:val="0"/>
                <w:numId w:val="12"/>
              </w:numPr>
            </w:pPr>
            <w:r>
              <w:t>Demonstrates knowledge of the codes of conduct that guide professional engineering (K)</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2F76E34"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unaware of codes of conduct that guide professional engineering </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4B6CCD"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generally aware of codes of conduct that guide professional engineering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99B8E2"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Has some knowledge of codes of conduct that guide professional engineering</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D5689B9"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Has full knowledge of codes of conduct that guide professional engineering </w:t>
            </w:r>
          </w:p>
        </w:tc>
      </w:tr>
      <w:tr w:rsidR="000B539E" w14:paraId="5F65A795" w14:textId="77777777" w:rsidTr="00EB206E">
        <w:trPr>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bottom w:val="single" w:sz="8" w:space="0" w:color="000000" w:themeColor="text1"/>
            </w:tcBorders>
            <w:hideMark/>
          </w:tcPr>
          <w:p w14:paraId="300B292C" w14:textId="77777777" w:rsidR="000B539E" w:rsidRDefault="000B539E" w:rsidP="002909D2">
            <w:pPr>
              <w:pStyle w:val="ListParagraph"/>
              <w:numPr>
                <w:ilvl w:val="0"/>
                <w:numId w:val="12"/>
              </w:numPr>
            </w:pPr>
            <w:r>
              <w:t xml:space="preserve">Identifies where additional knowledge is needed in order to make informed ethics decisions  (An) </w:t>
            </w:r>
          </w:p>
          <w:p w14:paraId="373752A1" w14:textId="77777777" w:rsidR="000B539E" w:rsidRDefault="000B539E" w:rsidP="00EE67DA">
            <w:pPr>
              <w:pStyle w:val="ListParagraph"/>
            </w:pPr>
            <w:r>
              <w:t xml:space="preserve"> </w:t>
            </w:r>
          </w:p>
        </w:tc>
        <w:tc>
          <w:tcPr>
            <w:tcW w:w="2730" w:type="dxa"/>
            <w:tcBorders>
              <w:top w:val="single" w:sz="8" w:space="0" w:color="000000" w:themeColor="text1"/>
              <w:bottom w:val="single" w:sz="8" w:space="0" w:color="000000" w:themeColor="text1"/>
            </w:tcBorders>
            <w:hideMark/>
          </w:tcPr>
          <w:p w14:paraId="6069B591"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Has trouble identifying what additional knowledge may be need to make informed ethics decisions </w:t>
            </w:r>
          </w:p>
        </w:tc>
        <w:tc>
          <w:tcPr>
            <w:tcW w:w="2665" w:type="dxa"/>
            <w:tcBorders>
              <w:top w:val="single" w:sz="8" w:space="0" w:color="000000" w:themeColor="text1"/>
              <w:bottom w:val="single" w:sz="8" w:space="0" w:color="000000" w:themeColor="text1"/>
            </w:tcBorders>
            <w:hideMark/>
          </w:tcPr>
          <w:p w14:paraId="526755AA"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In some instances is able to identify what additional knowledge may be needed to make informed ethics decisions </w:t>
            </w:r>
          </w:p>
        </w:tc>
        <w:tc>
          <w:tcPr>
            <w:tcW w:w="2541" w:type="dxa"/>
            <w:tcBorders>
              <w:top w:val="single" w:sz="8" w:space="0" w:color="000000" w:themeColor="text1"/>
              <w:bottom w:val="single" w:sz="8" w:space="0" w:color="000000" w:themeColor="text1"/>
            </w:tcBorders>
            <w:hideMark/>
          </w:tcPr>
          <w:p w14:paraId="614E3A5D"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Is usually able to identify what additional knowledge may be needed to make informed ethics decisions</w:t>
            </w:r>
          </w:p>
        </w:tc>
        <w:tc>
          <w:tcPr>
            <w:tcW w:w="2703" w:type="dxa"/>
            <w:tcBorders>
              <w:top w:val="single" w:sz="8" w:space="0" w:color="000000" w:themeColor="text1"/>
              <w:bottom w:val="single" w:sz="8" w:space="0" w:color="000000" w:themeColor="text1"/>
            </w:tcBorders>
            <w:hideMark/>
          </w:tcPr>
          <w:p w14:paraId="1121F94D" w14:textId="77777777" w:rsidR="000B539E" w:rsidRDefault="000B539E" w:rsidP="00EE67DA">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Excels at identifying the essence of an ethical dilemma and what additional knowledge may be needed to make informed decisions</w:t>
            </w:r>
          </w:p>
        </w:tc>
      </w:tr>
      <w:tr w:rsidR="000B539E" w14:paraId="2FFB3BDD"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9DAEA33" w14:textId="77777777" w:rsidR="000B539E" w:rsidRDefault="000B539E" w:rsidP="002909D2">
            <w:pPr>
              <w:pStyle w:val="ListParagraph"/>
              <w:numPr>
                <w:ilvl w:val="0"/>
                <w:numId w:val="12"/>
              </w:numPr>
            </w:pPr>
            <w:r>
              <w:t xml:space="preserve">Evaluates the value and credibility of information and the various sources used in order to make sound judgments </w:t>
            </w:r>
          </w:p>
          <w:p w14:paraId="3E579605" w14:textId="77777777" w:rsidR="000B539E" w:rsidRDefault="000B539E" w:rsidP="00EE67DA">
            <w:pPr>
              <w:pStyle w:val="ListParagraph"/>
            </w:pPr>
            <w:r>
              <w:t xml:space="preserve">                             (E)</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1232272"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In unable to make sound ethics judgments based on the value or credibility of information and the sources</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ED4714"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In cases is able to make sound ethics judgments based on the value or credibility of information and the sources</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8CCB809"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Is usually able to make sound ethics judgments based on the value or credibility of information and the sources</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0BD0F28" w14:textId="77777777" w:rsidR="000B539E" w:rsidRDefault="000B539E" w:rsidP="00EE67DA">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Almost always makes sound ethics judgments based on the value or credibility of information and the sources</w:t>
            </w:r>
          </w:p>
        </w:tc>
      </w:tr>
    </w:tbl>
    <w:p w14:paraId="0FA86679" w14:textId="77777777" w:rsidR="000B539E" w:rsidRDefault="000B539E" w:rsidP="000B539E"/>
    <w:p w14:paraId="4A6FD891" w14:textId="77777777" w:rsidR="000B539E" w:rsidRDefault="000B539E" w:rsidP="000B539E">
      <w:pPr>
        <w:spacing w:after="200" w:line="276" w:lineRule="auto"/>
      </w:pPr>
      <w:r>
        <w:br w:type="page"/>
      </w:r>
    </w:p>
    <w:p w14:paraId="3FD41DC0" w14:textId="77777777" w:rsidR="009F3B8C" w:rsidRDefault="00EE67DA">
      <w:pPr>
        <w:rPr>
          <w:b/>
          <w:sz w:val="28"/>
          <w:szCs w:val="28"/>
        </w:rPr>
      </w:pPr>
      <w:r w:rsidRPr="00EE67DA">
        <w:rPr>
          <w:b/>
          <w:sz w:val="28"/>
          <w:szCs w:val="28"/>
        </w:rPr>
        <w:lastRenderedPageBreak/>
        <w:t xml:space="preserve">Table A.5:  Outcome 5.  An ability to function effectively on a team </w:t>
      </w:r>
    </w:p>
    <w:p w14:paraId="478617E1" w14:textId="77777777" w:rsidR="009F3B8C" w:rsidRDefault="009F3B8C">
      <w:pPr>
        <w:rPr>
          <w:b/>
          <w:sz w:val="28"/>
          <w:szCs w:val="28"/>
        </w:rPr>
      </w:pPr>
    </w:p>
    <w:tbl>
      <w:tblPr>
        <w:tblStyle w:val="LightShading1"/>
        <w:tblpPr w:leftFromText="180" w:rightFromText="180" w:vertAnchor="page" w:horzAnchor="margin" w:tblpY="1951"/>
        <w:tblW w:w="13882"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Outcome 5 Performance Criteria"/>
        <w:tblDescription w:val="Performance Criteria for Unsatisfactory, Developing, Satisfactory, and Excellent"/>
      </w:tblPr>
      <w:tblGrid>
        <w:gridCol w:w="3243"/>
        <w:gridCol w:w="2730"/>
        <w:gridCol w:w="2665"/>
        <w:gridCol w:w="2541"/>
        <w:gridCol w:w="2703"/>
      </w:tblGrid>
      <w:tr w:rsidR="00EB206E" w14:paraId="439227AE" w14:textId="77777777" w:rsidTr="00EB206E">
        <w:trPr>
          <w:cnfStyle w:val="100000000000" w:firstRow="1" w:lastRow="0" w:firstColumn="0" w:lastColumn="0" w:oddVBand="0" w:evenVBand="0" w:oddHBand="0" w:evenHBand="0" w:firstRowFirstColumn="0" w:firstRowLastColumn="0" w:lastRowFirstColumn="0" w:lastRowLastColumn="0"/>
          <w:trHeight w:val="1420"/>
          <w:tblHeader/>
        </w:trPr>
        <w:tc>
          <w:tcPr>
            <w:cnfStyle w:val="001000000000" w:firstRow="0" w:lastRow="0" w:firstColumn="1" w:lastColumn="0" w:oddVBand="0" w:evenVBand="0" w:oddHBand="0" w:evenHBand="0" w:firstRowFirstColumn="0" w:firstRowLastColumn="0" w:lastRowFirstColumn="0" w:lastRowLastColumn="0"/>
            <w:tcW w:w="3243" w:type="dxa"/>
            <w:hideMark/>
          </w:tcPr>
          <w:p w14:paraId="7E4EF75D" w14:textId="77777777" w:rsidR="00EB206E" w:rsidRDefault="00EB206E" w:rsidP="006E49F6">
            <w:pPr>
              <w:ind w:left="360"/>
              <w:rPr>
                <w:sz w:val="48"/>
              </w:rPr>
            </w:pPr>
            <w:r>
              <w:rPr>
                <w:sz w:val="48"/>
              </w:rPr>
              <w:t>Performance Criteria</w:t>
            </w:r>
          </w:p>
          <w:p w14:paraId="3674A8D1" w14:textId="77777777" w:rsidR="00EB206E" w:rsidRDefault="00EB206E" w:rsidP="006E49F6">
            <w:pPr>
              <w:ind w:left="360"/>
              <w:rPr>
                <w:rFonts w:eastAsia="Times New Roman"/>
                <w:sz w:val="22"/>
                <w:szCs w:val="22"/>
              </w:rPr>
            </w:pPr>
          </w:p>
        </w:tc>
        <w:tc>
          <w:tcPr>
            <w:tcW w:w="2730" w:type="dxa"/>
            <w:hideMark/>
          </w:tcPr>
          <w:p w14:paraId="7ED2E908" w14:textId="77777777" w:rsidR="00EB206E" w:rsidRDefault="00EB206E" w:rsidP="006E49F6">
            <w:pPr>
              <w:jc w:val="center"/>
              <w:cnfStyle w:val="100000000000" w:firstRow="1" w:lastRow="0" w:firstColumn="0" w:lastColumn="0" w:oddVBand="0" w:evenVBand="0" w:oddHBand="0" w:evenHBand="0" w:firstRowFirstColumn="0" w:firstRowLastColumn="0" w:lastRowFirstColumn="0" w:lastRowLastColumn="0"/>
              <w:rPr>
                <w:sz w:val="36"/>
              </w:rPr>
            </w:pPr>
            <w:r>
              <w:rPr>
                <w:sz w:val="36"/>
              </w:rPr>
              <w:t>Unsatisfactory</w:t>
            </w:r>
          </w:p>
          <w:p w14:paraId="0F432B6A"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1EE53A9B"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347D217C" w14:textId="5B060F85"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1</w:t>
            </w:r>
          </w:p>
        </w:tc>
        <w:tc>
          <w:tcPr>
            <w:tcW w:w="2665" w:type="dxa"/>
            <w:hideMark/>
          </w:tcPr>
          <w:p w14:paraId="6057DABC" w14:textId="77777777" w:rsidR="00EB206E" w:rsidRDefault="00EB206E" w:rsidP="006E49F6">
            <w:pPr>
              <w:jc w:val="center"/>
              <w:cnfStyle w:val="100000000000" w:firstRow="1" w:lastRow="0" w:firstColumn="0" w:lastColumn="0" w:oddVBand="0" w:evenVBand="0" w:oddHBand="0" w:evenHBand="0" w:firstRowFirstColumn="0" w:firstRowLastColumn="0" w:lastRowFirstColumn="0" w:lastRowLastColumn="0"/>
              <w:rPr>
                <w:sz w:val="36"/>
              </w:rPr>
            </w:pPr>
            <w:r>
              <w:rPr>
                <w:sz w:val="36"/>
              </w:rPr>
              <w:t>Developing</w:t>
            </w:r>
          </w:p>
          <w:p w14:paraId="00F14FB5"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448B7C7D"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3F7A576E" w14:textId="7A23A8B8"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2</w:t>
            </w:r>
          </w:p>
        </w:tc>
        <w:tc>
          <w:tcPr>
            <w:tcW w:w="2541" w:type="dxa"/>
            <w:hideMark/>
          </w:tcPr>
          <w:p w14:paraId="7D8ABD04" w14:textId="77777777" w:rsidR="00EB206E" w:rsidRDefault="00EB206E" w:rsidP="006E49F6">
            <w:pPr>
              <w:jc w:val="center"/>
              <w:cnfStyle w:val="100000000000" w:firstRow="1" w:lastRow="0" w:firstColumn="0" w:lastColumn="0" w:oddVBand="0" w:evenVBand="0" w:oddHBand="0" w:evenHBand="0" w:firstRowFirstColumn="0" w:firstRowLastColumn="0" w:lastRowFirstColumn="0" w:lastRowLastColumn="0"/>
              <w:rPr>
                <w:sz w:val="36"/>
              </w:rPr>
            </w:pPr>
            <w:r>
              <w:rPr>
                <w:sz w:val="36"/>
              </w:rPr>
              <w:t>Satisfactory</w:t>
            </w:r>
          </w:p>
          <w:p w14:paraId="27F910B1"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190223B4"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5378F871" w14:textId="5DF33C40"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3</w:t>
            </w:r>
          </w:p>
        </w:tc>
        <w:tc>
          <w:tcPr>
            <w:tcW w:w="2703" w:type="dxa"/>
            <w:hideMark/>
          </w:tcPr>
          <w:p w14:paraId="14109403" w14:textId="77777777" w:rsidR="00EB206E" w:rsidRDefault="00EB206E" w:rsidP="006E49F6">
            <w:pPr>
              <w:jc w:val="center"/>
              <w:cnfStyle w:val="100000000000" w:firstRow="1" w:lastRow="0" w:firstColumn="0" w:lastColumn="0" w:oddVBand="0" w:evenVBand="0" w:oddHBand="0" w:evenHBand="0" w:firstRowFirstColumn="0" w:firstRowLastColumn="0" w:lastRowFirstColumn="0" w:lastRowLastColumn="0"/>
              <w:rPr>
                <w:sz w:val="36"/>
              </w:rPr>
            </w:pPr>
            <w:r>
              <w:rPr>
                <w:sz w:val="36"/>
              </w:rPr>
              <w:t>Excellent</w:t>
            </w:r>
          </w:p>
          <w:p w14:paraId="603BB60F"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6DC43770"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62DFECF4" w14:textId="0B46401A"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4</w:t>
            </w:r>
          </w:p>
        </w:tc>
      </w:tr>
      <w:tr w:rsidR="009F3B8C" w14:paraId="6C3B556B"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481945" w14:textId="77777777" w:rsidR="009F3B8C" w:rsidRDefault="009F3B8C" w:rsidP="009F3B8C">
            <w:pPr>
              <w:pStyle w:val="ListParagraph"/>
              <w:numPr>
                <w:ilvl w:val="0"/>
                <w:numId w:val="10"/>
              </w:numPr>
              <w:ind w:left="720"/>
            </w:pPr>
            <w:r>
              <w:t xml:space="preserve">Exhibits  specific behaviors and skills that support team effectiveness   (C) </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8FE1C8C"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unable to identify specific behaviors and skills that support team effectiveness </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99EE58"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In some cases is able to identify and exhibit specific behaviors and skills that support team effectiveness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7596463"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Is usually able to exhibit specific behaviors and skills that support team effectiveness</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B6CE935"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Is a role model in exhibiting specific behaviors and skills that support team effectiveness</w:t>
            </w:r>
          </w:p>
        </w:tc>
      </w:tr>
      <w:tr w:rsidR="009F3B8C" w14:paraId="261FC620" w14:textId="77777777" w:rsidTr="00EB206E">
        <w:trPr>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bottom w:val="single" w:sz="8" w:space="0" w:color="000000" w:themeColor="text1"/>
            </w:tcBorders>
            <w:hideMark/>
          </w:tcPr>
          <w:p w14:paraId="3B48C86E" w14:textId="77777777" w:rsidR="009F3B8C" w:rsidRDefault="009F3B8C" w:rsidP="009F3B8C">
            <w:pPr>
              <w:pStyle w:val="ListParagraph"/>
              <w:numPr>
                <w:ilvl w:val="0"/>
                <w:numId w:val="10"/>
              </w:numPr>
              <w:ind w:left="720"/>
            </w:pPr>
            <w:r>
              <w:t xml:space="preserve">Applies principles of constructive conflict management to interactions with others          (Ap) </w:t>
            </w:r>
          </w:p>
        </w:tc>
        <w:tc>
          <w:tcPr>
            <w:tcW w:w="2730" w:type="dxa"/>
            <w:tcBorders>
              <w:top w:val="single" w:sz="8" w:space="0" w:color="000000" w:themeColor="text1"/>
              <w:bottom w:val="single" w:sz="8" w:space="0" w:color="000000" w:themeColor="text1"/>
            </w:tcBorders>
            <w:hideMark/>
          </w:tcPr>
          <w:p w14:paraId="723E06CA" w14:textId="77777777" w:rsidR="009F3B8C" w:rsidRDefault="009F3B8C" w:rsidP="006E49F6">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In unable to apply principles of conflict management to effectively interact with others</w:t>
            </w:r>
          </w:p>
        </w:tc>
        <w:tc>
          <w:tcPr>
            <w:tcW w:w="2665" w:type="dxa"/>
            <w:tcBorders>
              <w:top w:val="single" w:sz="8" w:space="0" w:color="000000" w:themeColor="text1"/>
              <w:bottom w:val="single" w:sz="8" w:space="0" w:color="000000" w:themeColor="text1"/>
            </w:tcBorders>
            <w:hideMark/>
          </w:tcPr>
          <w:p w14:paraId="509763A0" w14:textId="77777777" w:rsidR="009F3B8C" w:rsidRDefault="009F3B8C" w:rsidP="006E49F6">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In some cases is able to apply principles of conflict management to effectively interact with others </w:t>
            </w:r>
          </w:p>
        </w:tc>
        <w:tc>
          <w:tcPr>
            <w:tcW w:w="2541" w:type="dxa"/>
            <w:tcBorders>
              <w:top w:val="single" w:sz="8" w:space="0" w:color="000000" w:themeColor="text1"/>
              <w:bottom w:val="single" w:sz="8" w:space="0" w:color="000000" w:themeColor="text1"/>
            </w:tcBorders>
            <w:hideMark/>
          </w:tcPr>
          <w:p w14:paraId="5AD5CEDC" w14:textId="77777777" w:rsidR="009F3B8C" w:rsidRDefault="009F3B8C" w:rsidP="006E49F6">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In most cases is able to apply principles of conflict management to effectively interact with others </w:t>
            </w:r>
          </w:p>
        </w:tc>
        <w:tc>
          <w:tcPr>
            <w:tcW w:w="2703" w:type="dxa"/>
            <w:tcBorders>
              <w:top w:val="single" w:sz="8" w:space="0" w:color="000000" w:themeColor="text1"/>
              <w:bottom w:val="single" w:sz="8" w:space="0" w:color="000000" w:themeColor="text1"/>
            </w:tcBorders>
            <w:hideMark/>
          </w:tcPr>
          <w:p w14:paraId="576DB0AD" w14:textId="77777777" w:rsidR="009F3B8C" w:rsidRDefault="009F3B8C" w:rsidP="006E49F6">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Excels at applying conflict resolution to improve interactions with others. </w:t>
            </w:r>
          </w:p>
        </w:tc>
      </w:tr>
      <w:tr w:rsidR="009F3B8C" w14:paraId="5D7D7F40"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C0074F8" w14:textId="77777777" w:rsidR="009F3B8C" w:rsidRDefault="009F3B8C" w:rsidP="009F3B8C">
            <w:pPr>
              <w:pStyle w:val="ListParagraph"/>
              <w:numPr>
                <w:ilvl w:val="0"/>
                <w:numId w:val="10"/>
              </w:numPr>
              <w:ind w:left="720"/>
            </w:pPr>
            <w:r>
              <w:t xml:space="preserve">Respects differences in style, culture, experience and knowledge        (V) </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894228A"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Does not respect differences in style, culture, experience and knowledge</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5FDD6CE"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In some cases respects differences in style, culture, experience and knowledge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6269267"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In most cases respects differences in style, culture, experience and knowledge </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0CB2CAC"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Values and appreciates differences in style, culture, experience and knowledge </w:t>
            </w:r>
          </w:p>
        </w:tc>
      </w:tr>
    </w:tbl>
    <w:p w14:paraId="793F46CA" w14:textId="77777777" w:rsidR="000B539E" w:rsidRPr="00EE67DA" w:rsidRDefault="009F3B8C">
      <w:pPr>
        <w:rPr>
          <w:b/>
          <w:sz w:val="28"/>
          <w:szCs w:val="28"/>
        </w:rPr>
      </w:pPr>
      <w:r w:rsidRPr="00EE67DA">
        <w:rPr>
          <w:b/>
          <w:sz w:val="28"/>
          <w:szCs w:val="28"/>
        </w:rPr>
        <w:t xml:space="preserve"> </w:t>
      </w:r>
      <w:r w:rsidR="000B539E" w:rsidRPr="00EE67DA">
        <w:rPr>
          <w:b/>
          <w:sz w:val="28"/>
          <w:szCs w:val="28"/>
        </w:rPr>
        <w:br w:type="page"/>
      </w:r>
    </w:p>
    <w:p w14:paraId="0B8BA6DA" w14:textId="77777777" w:rsidR="009F3B8C" w:rsidRDefault="009F3B8C" w:rsidP="009F3B8C">
      <w:pPr>
        <w:pStyle w:val="Caption"/>
        <w:keepNext/>
      </w:pPr>
      <w:r>
        <w:lastRenderedPageBreak/>
        <w:t>TableA.6: Outcome 6.  An ability to design and conduct experiments, as well as to analyze and interpret data.</w:t>
      </w:r>
    </w:p>
    <w:tbl>
      <w:tblPr>
        <w:tblStyle w:val="LightShading1"/>
        <w:tblpPr w:leftFromText="180" w:rightFromText="180" w:vertAnchor="page" w:horzAnchor="margin" w:tblpY="2356"/>
        <w:tblW w:w="13882"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Caption w:val="Outcome 6 Performance Criteria"/>
        <w:tblDescription w:val="Performance Criteria for Unsatisfactory, Developing, Satisfactory, and Excellent"/>
      </w:tblPr>
      <w:tblGrid>
        <w:gridCol w:w="3243"/>
        <w:gridCol w:w="2730"/>
        <w:gridCol w:w="2665"/>
        <w:gridCol w:w="2541"/>
        <w:gridCol w:w="2703"/>
      </w:tblGrid>
      <w:tr w:rsidR="00EB206E" w14:paraId="2FF3DA49" w14:textId="77777777" w:rsidTr="00EB206E">
        <w:trPr>
          <w:cnfStyle w:val="100000000000" w:firstRow="1" w:lastRow="0" w:firstColumn="0" w:lastColumn="0" w:oddVBand="0" w:evenVBand="0" w:oddHBand="0" w:evenHBand="0" w:firstRowFirstColumn="0" w:firstRowLastColumn="0" w:lastRowFirstColumn="0" w:lastRowLastColumn="0"/>
          <w:trHeight w:val="1424"/>
          <w:tblHeader/>
        </w:trPr>
        <w:tc>
          <w:tcPr>
            <w:cnfStyle w:val="001000000000" w:firstRow="0" w:lastRow="0" w:firstColumn="1" w:lastColumn="0" w:oddVBand="0" w:evenVBand="0" w:oddHBand="0" w:evenHBand="0" w:firstRowFirstColumn="0" w:firstRowLastColumn="0" w:lastRowFirstColumn="0" w:lastRowLastColumn="0"/>
            <w:tcW w:w="3243" w:type="dxa"/>
            <w:hideMark/>
          </w:tcPr>
          <w:p w14:paraId="078CA93A" w14:textId="77777777" w:rsidR="00EB206E" w:rsidRDefault="00EB206E" w:rsidP="006E49F6">
            <w:pPr>
              <w:ind w:left="360"/>
              <w:rPr>
                <w:rFonts w:eastAsia="Times New Roman"/>
                <w:sz w:val="22"/>
                <w:szCs w:val="22"/>
              </w:rPr>
            </w:pPr>
            <w:r>
              <w:rPr>
                <w:sz w:val="48"/>
              </w:rPr>
              <w:t>Performance Criteria</w:t>
            </w:r>
          </w:p>
        </w:tc>
        <w:tc>
          <w:tcPr>
            <w:tcW w:w="2730" w:type="dxa"/>
            <w:hideMark/>
          </w:tcPr>
          <w:p w14:paraId="101E64A1" w14:textId="77777777" w:rsidR="00EB206E" w:rsidRDefault="00EB206E" w:rsidP="006E49F6">
            <w:pPr>
              <w:jc w:val="center"/>
              <w:cnfStyle w:val="100000000000" w:firstRow="1" w:lastRow="0" w:firstColumn="0" w:lastColumn="0" w:oddVBand="0" w:evenVBand="0" w:oddHBand="0" w:evenHBand="0" w:firstRowFirstColumn="0" w:firstRowLastColumn="0" w:lastRowFirstColumn="0" w:lastRowLastColumn="0"/>
              <w:rPr>
                <w:sz w:val="36"/>
              </w:rPr>
            </w:pPr>
            <w:r>
              <w:rPr>
                <w:sz w:val="36"/>
              </w:rPr>
              <w:t>Unsatisfactory</w:t>
            </w:r>
          </w:p>
          <w:p w14:paraId="29AEB605"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2E8998DC"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3A44DA1B" w14:textId="6FBA0EDA"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1</w:t>
            </w:r>
          </w:p>
        </w:tc>
        <w:tc>
          <w:tcPr>
            <w:tcW w:w="2665" w:type="dxa"/>
            <w:hideMark/>
          </w:tcPr>
          <w:p w14:paraId="4E6199E9" w14:textId="77777777" w:rsidR="00EB206E" w:rsidRDefault="00EB206E" w:rsidP="006E49F6">
            <w:pPr>
              <w:jc w:val="center"/>
              <w:cnfStyle w:val="100000000000" w:firstRow="1" w:lastRow="0" w:firstColumn="0" w:lastColumn="0" w:oddVBand="0" w:evenVBand="0" w:oddHBand="0" w:evenHBand="0" w:firstRowFirstColumn="0" w:firstRowLastColumn="0" w:lastRowFirstColumn="0" w:lastRowLastColumn="0"/>
              <w:rPr>
                <w:sz w:val="36"/>
              </w:rPr>
            </w:pPr>
            <w:r>
              <w:rPr>
                <w:sz w:val="36"/>
              </w:rPr>
              <w:t>Developing</w:t>
            </w:r>
          </w:p>
          <w:p w14:paraId="51B5B01D"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423225D2"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7E7014F2" w14:textId="178215EE"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2</w:t>
            </w:r>
          </w:p>
        </w:tc>
        <w:tc>
          <w:tcPr>
            <w:tcW w:w="2541" w:type="dxa"/>
            <w:hideMark/>
          </w:tcPr>
          <w:p w14:paraId="2A8A0A44" w14:textId="77777777" w:rsidR="00EB206E" w:rsidRDefault="00EB206E" w:rsidP="006E49F6">
            <w:pPr>
              <w:jc w:val="center"/>
              <w:cnfStyle w:val="100000000000" w:firstRow="1" w:lastRow="0" w:firstColumn="0" w:lastColumn="0" w:oddVBand="0" w:evenVBand="0" w:oddHBand="0" w:evenHBand="0" w:firstRowFirstColumn="0" w:firstRowLastColumn="0" w:lastRowFirstColumn="0" w:lastRowLastColumn="0"/>
              <w:rPr>
                <w:sz w:val="36"/>
              </w:rPr>
            </w:pPr>
            <w:r>
              <w:rPr>
                <w:sz w:val="36"/>
              </w:rPr>
              <w:t>Satisfactory</w:t>
            </w:r>
          </w:p>
          <w:p w14:paraId="03AA7C7E"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3E768D3E"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2CE091A2" w14:textId="79FF3FB1"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3</w:t>
            </w:r>
          </w:p>
        </w:tc>
        <w:tc>
          <w:tcPr>
            <w:tcW w:w="2703" w:type="dxa"/>
            <w:hideMark/>
          </w:tcPr>
          <w:p w14:paraId="5F42E285" w14:textId="77777777" w:rsidR="00EB206E" w:rsidRDefault="00EB206E" w:rsidP="006E49F6">
            <w:pPr>
              <w:jc w:val="center"/>
              <w:cnfStyle w:val="100000000000" w:firstRow="1" w:lastRow="0" w:firstColumn="0" w:lastColumn="0" w:oddVBand="0" w:evenVBand="0" w:oddHBand="0" w:evenHBand="0" w:firstRowFirstColumn="0" w:firstRowLastColumn="0" w:lastRowFirstColumn="0" w:lastRowLastColumn="0"/>
              <w:rPr>
                <w:sz w:val="36"/>
              </w:rPr>
            </w:pPr>
            <w:r>
              <w:rPr>
                <w:sz w:val="36"/>
              </w:rPr>
              <w:t>Excellent</w:t>
            </w:r>
          </w:p>
          <w:p w14:paraId="3C633295"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4498574B" w14:textId="77777777" w:rsidR="00EB206E" w:rsidRDefault="00EB206E" w:rsidP="00EB206E">
            <w:pPr>
              <w:jc w:val="center"/>
              <w:cnfStyle w:val="100000000000" w:firstRow="1" w:lastRow="0" w:firstColumn="0" w:lastColumn="0" w:oddVBand="0" w:evenVBand="0" w:oddHBand="0" w:evenHBand="0" w:firstRowFirstColumn="0" w:firstRowLastColumn="0" w:lastRowFirstColumn="0" w:lastRowLastColumn="0"/>
            </w:pPr>
          </w:p>
          <w:p w14:paraId="3E3FC84C" w14:textId="6DB55DE3" w:rsidR="00EB206E" w:rsidRDefault="00EB206E" w:rsidP="00EB206E">
            <w:pPr>
              <w:jc w:val="center"/>
              <w:cnfStyle w:val="100000000000" w:firstRow="1" w:lastRow="0" w:firstColumn="0" w:lastColumn="0" w:oddVBand="0" w:evenVBand="0" w:oddHBand="0" w:evenHBand="0" w:firstRowFirstColumn="0" w:firstRowLastColumn="0" w:lastRowFirstColumn="0" w:lastRowLastColumn="0"/>
              <w:rPr>
                <w:rFonts w:eastAsia="Times New Roman"/>
                <w:sz w:val="36"/>
                <w:szCs w:val="22"/>
              </w:rPr>
            </w:pPr>
            <w:r>
              <w:t>4</w:t>
            </w:r>
          </w:p>
        </w:tc>
      </w:tr>
      <w:tr w:rsidR="009F3B8C" w14:paraId="61080EDD"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120D74D" w14:textId="77777777" w:rsidR="009F3B8C" w:rsidRDefault="009F3B8C" w:rsidP="009F3B8C">
            <w:pPr>
              <w:pStyle w:val="ListParagraph"/>
              <w:numPr>
                <w:ilvl w:val="0"/>
                <w:numId w:val="26"/>
              </w:numPr>
            </w:pPr>
            <w:r>
              <w:t xml:space="preserve">Selects appropriate equipment,  test apparatus, model, etc. for measuring variables in question        (C) </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3F059DF"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unable to select the appropriate equipment, test apparatus or model for measuring variables in question. </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6B4A2FF"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Is able to select appropriate equipment, test apparatus, or model for simple variable measurements  </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ADDCD8E"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In most cases, selects the appropriate equipment, test apparatus, or model for variable measurements  </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A238DEA"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Far exceeds expectations in selecting the appropriate equipment, apparatus or model in variable measurements  </w:t>
            </w:r>
          </w:p>
        </w:tc>
      </w:tr>
      <w:tr w:rsidR="009F3B8C" w14:paraId="6705F2D0" w14:textId="77777777" w:rsidTr="00EB206E">
        <w:trPr>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bottom w:val="single" w:sz="8" w:space="0" w:color="000000" w:themeColor="text1"/>
            </w:tcBorders>
            <w:hideMark/>
          </w:tcPr>
          <w:p w14:paraId="0D2F31B8" w14:textId="77777777" w:rsidR="009F3B8C" w:rsidRDefault="009F3B8C" w:rsidP="009F3B8C">
            <w:pPr>
              <w:pStyle w:val="ListParagraph"/>
              <w:numPr>
                <w:ilvl w:val="0"/>
                <w:numId w:val="26"/>
              </w:numPr>
            </w:pPr>
            <w:r>
              <w:t>Uses modern data collection techniques (i.e. data logging)</w:t>
            </w:r>
          </w:p>
          <w:p w14:paraId="669315DD" w14:textId="77777777" w:rsidR="009F3B8C" w:rsidRDefault="009F3B8C" w:rsidP="006E49F6">
            <w:pPr>
              <w:pStyle w:val="ListParagraph"/>
            </w:pPr>
            <w:r>
              <w:t xml:space="preserve">                             (A)</w:t>
            </w:r>
          </w:p>
        </w:tc>
        <w:tc>
          <w:tcPr>
            <w:tcW w:w="2730" w:type="dxa"/>
            <w:tcBorders>
              <w:top w:val="single" w:sz="8" w:space="0" w:color="000000" w:themeColor="text1"/>
              <w:bottom w:val="single" w:sz="8" w:space="0" w:color="000000" w:themeColor="text1"/>
            </w:tcBorders>
            <w:hideMark/>
          </w:tcPr>
          <w:p w14:paraId="33BABE11" w14:textId="77777777" w:rsidR="009F3B8C" w:rsidRDefault="009F3B8C" w:rsidP="006E49F6">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Is unable to use modern data collection techniques </w:t>
            </w:r>
          </w:p>
        </w:tc>
        <w:tc>
          <w:tcPr>
            <w:tcW w:w="2665" w:type="dxa"/>
            <w:tcBorders>
              <w:top w:val="single" w:sz="8" w:space="0" w:color="000000" w:themeColor="text1"/>
              <w:bottom w:val="single" w:sz="8" w:space="0" w:color="000000" w:themeColor="text1"/>
            </w:tcBorders>
            <w:hideMark/>
          </w:tcPr>
          <w:p w14:paraId="1E1A528B" w14:textId="77777777" w:rsidR="009F3B8C" w:rsidRDefault="009F3B8C" w:rsidP="006E49F6">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Is able to use available tools for collection of data in simple applications  </w:t>
            </w:r>
          </w:p>
        </w:tc>
        <w:tc>
          <w:tcPr>
            <w:tcW w:w="2541" w:type="dxa"/>
            <w:tcBorders>
              <w:top w:val="single" w:sz="8" w:space="0" w:color="000000" w:themeColor="text1"/>
              <w:bottom w:val="single" w:sz="8" w:space="0" w:color="000000" w:themeColor="text1"/>
            </w:tcBorders>
            <w:hideMark/>
          </w:tcPr>
          <w:p w14:paraId="72DD5318" w14:textId="77777777" w:rsidR="009F3B8C" w:rsidRDefault="009F3B8C" w:rsidP="006E49F6">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Is usually able to apply available tools for data collection </w:t>
            </w:r>
          </w:p>
        </w:tc>
        <w:tc>
          <w:tcPr>
            <w:tcW w:w="2703" w:type="dxa"/>
            <w:tcBorders>
              <w:top w:val="single" w:sz="8" w:space="0" w:color="000000" w:themeColor="text1"/>
              <w:bottom w:val="single" w:sz="8" w:space="0" w:color="000000" w:themeColor="text1"/>
            </w:tcBorders>
            <w:hideMark/>
          </w:tcPr>
          <w:p w14:paraId="2FC9AD31" w14:textId="77777777" w:rsidR="009F3B8C" w:rsidRDefault="009F3B8C" w:rsidP="006E49F6">
            <w:pPr>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Always applies the most current available tools to simplify and assist in data collection  </w:t>
            </w:r>
          </w:p>
        </w:tc>
      </w:tr>
      <w:tr w:rsidR="009F3B8C" w14:paraId="71882512" w14:textId="77777777" w:rsidTr="00EB206E">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2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40F060" w14:textId="77777777" w:rsidR="009F3B8C" w:rsidRDefault="009F3B8C" w:rsidP="009F3B8C">
            <w:pPr>
              <w:pStyle w:val="ListParagraph"/>
              <w:numPr>
                <w:ilvl w:val="0"/>
                <w:numId w:val="26"/>
              </w:numPr>
            </w:pPr>
            <w:r>
              <w:t>Combines information or data for experiment from multiple sources</w:t>
            </w:r>
          </w:p>
          <w:p w14:paraId="58527268" w14:textId="77777777" w:rsidR="009F3B8C" w:rsidRDefault="009F3B8C" w:rsidP="006E49F6">
            <w:pPr>
              <w:pStyle w:val="ListParagraph"/>
            </w:pPr>
            <w:r>
              <w:t xml:space="preserve">                             (S)</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FBF052"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Has difficulty combining or integrating experimental data from multiple sources</w:t>
            </w:r>
          </w:p>
        </w:tc>
        <w:tc>
          <w:tcPr>
            <w:tcW w:w="26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53F733F"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For simple experiments is able to combine and interpret data from multiple sources</w:t>
            </w:r>
          </w:p>
        </w:tc>
        <w:tc>
          <w:tcPr>
            <w:tcW w:w="25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E3522A9"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For most experiments is able to integrate and interpret data from multiple sources </w:t>
            </w:r>
          </w:p>
        </w:tc>
        <w:tc>
          <w:tcPr>
            <w:tcW w:w="27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77F8116" w14:textId="77777777" w:rsidR="009F3B8C" w:rsidRDefault="009F3B8C" w:rsidP="006E49F6">
            <w:pP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r>
              <w:t xml:space="preserve">Exceeds expectations in ability to integrate and data information from multiple sources or devices. </w:t>
            </w:r>
          </w:p>
        </w:tc>
      </w:tr>
    </w:tbl>
    <w:p w14:paraId="2956438F" w14:textId="77777777" w:rsidR="009F3B8C" w:rsidRDefault="009F3B8C" w:rsidP="009F3B8C"/>
    <w:p w14:paraId="6D6A9592" w14:textId="77777777" w:rsidR="009F3B8C" w:rsidRDefault="009F3B8C" w:rsidP="009F3B8C">
      <w:pPr>
        <w:spacing w:after="200" w:line="276" w:lineRule="auto"/>
      </w:pPr>
      <w:r>
        <w:br w:type="page"/>
      </w:r>
    </w:p>
    <w:p w14:paraId="2CF8ECF7" w14:textId="77777777" w:rsidR="00A71AD3" w:rsidRDefault="00A71AD3" w:rsidP="00A71AD3">
      <w:pPr>
        <w:pStyle w:val="Caption"/>
        <w:keepNext/>
      </w:pPr>
      <w:r>
        <w:lastRenderedPageBreak/>
        <w:t>TableA.7: Outcome7.  An ability to acquire and apply new knowledge as needed using appropriate learning strategies</w:t>
      </w:r>
    </w:p>
    <w:p w14:paraId="64A77AFF" w14:textId="77777777" w:rsidR="00A71AD3" w:rsidRDefault="00A71AD3" w:rsidP="00A71AD3">
      <w:pPr>
        <w:spacing w:after="200" w:line="276" w:lineRule="auto"/>
      </w:pPr>
    </w:p>
    <w:p w14:paraId="08267C7B" w14:textId="77777777" w:rsidR="00A71AD3" w:rsidRDefault="00A71AD3" w:rsidP="00A71AD3">
      <w:pPr>
        <w:pStyle w:val="Caption"/>
        <w:keepNext/>
      </w:pPr>
    </w:p>
    <w:p w14:paraId="4782271E" w14:textId="77777777" w:rsidR="00E31A8E" w:rsidRDefault="00E31A8E" w:rsidP="00E31A8E">
      <w:pPr>
        <w:spacing w:after="200" w:line="276" w:lineRule="auto"/>
      </w:pPr>
    </w:p>
    <w:p w14:paraId="672378B9" w14:textId="77777777" w:rsidR="00E31A8E" w:rsidRDefault="00E31A8E" w:rsidP="00E31A8E">
      <w:pPr>
        <w:pStyle w:val="Caption"/>
        <w:keepNext/>
      </w:pPr>
    </w:p>
    <w:tbl>
      <w:tblPr>
        <w:tblStyle w:val="TableGrid"/>
        <w:tblpPr w:leftFromText="180" w:rightFromText="180" w:bottomFromText="200" w:vertAnchor="page" w:horzAnchor="margin" w:tblpXSpec="center" w:tblpY="1936"/>
        <w:tblW w:w="14298" w:type="dxa"/>
        <w:tblLook w:val="04A0" w:firstRow="1" w:lastRow="0" w:firstColumn="1" w:lastColumn="0" w:noHBand="0" w:noVBand="1"/>
        <w:tblCaption w:val="Outcome 7 Performance Criteria"/>
        <w:tblDescription w:val="Performance Criteria for Unsatisfactory, Developing, Satisfactory, and Excellent"/>
      </w:tblPr>
      <w:tblGrid>
        <w:gridCol w:w="3572"/>
        <w:gridCol w:w="2643"/>
        <w:gridCol w:w="2693"/>
        <w:gridCol w:w="2640"/>
        <w:gridCol w:w="2750"/>
      </w:tblGrid>
      <w:tr w:rsidR="007846C1" w14:paraId="799B1EFF" w14:textId="77777777" w:rsidTr="007846C1">
        <w:trPr>
          <w:trHeight w:val="1340"/>
          <w:tblHeader/>
        </w:trPr>
        <w:tc>
          <w:tcPr>
            <w:tcW w:w="3572" w:type="dxa"/>
            <w:hideMark/>
          </w:tcPr>
          <w:p w14:paraId="56DB2E58" w14:textId="77777777" w:rsidR="007846C1" w:rsidRDefault="007846C1">
            <w:pPr>
              <w:spacing w:line="276" w:lineRule="auto"/>
              <w:ind w:left="360"/>
              <w:rPr>
                <w:b/>
                <w:bCs/>
                <w:color w:val="000000"/>
              </w:rPr>
            </w:pPr>
            <w:r>
              <w:rPr>
                <w:b/>
                <w:bCs/>
                <w:color w:val="000000"/>
                <w:sz w:val="48"/>
              </w:rPr>
              <w:t>Performance Criteria</w:t>
            </w:r>
          </w:p>
        </w:tc>
        <w:tc>
          <w:tcPr>
            <w:tcW w:w="2643" w:type="dxa"/>
            <w:hideMark/>
          </w:tcPr>
          <w:p w14:paraId="0BAF62A7" w14:textId="77777777" w:rsidR="007846C1" w:rsidRPr="00EB206E" w:rsidRDefault="007846C1">
            <w:pPr>
              <w:spacing w:line="276" w:lineRule="auto"/>
              <w:jc w:val="center"/>
              <w:rPr>
                <w:b/>
                <w:bCs/>
                <w:color w:val="000000"/>
                <w:sz w:val="36"/>
              </w:rPr>
            </w:pPr>
            <w:r w:rsidRPr="00EB206E">
              <w:rPr>
                <w:b/>
                <w:bCs/>
                <w:color w:val="000000"/>
                <w:sz w:val="36"/>
              </w:rPr>
              <w:t>Unsatisfactory</w:t>
            </w:r>
          </w:p>
          <w:p w14:paraId="45EF4C59" w14:textId="77777777" w:rsidR="00EB206E" w:rsidRPr="00EB206E" w:rsidRDefault="00EB206E">
            <w:pPr>
              <w:spacing w:line="276" w:lineRule="auto"/>
              <w:jc w:val="center"/>
              <w:rPr>
                <w:b/>
                <w:bCs/>
                <w:color w:val="000000"/>
              </w:rPr>
            </w:pPr>
          </w:p>
          <w:p w14:paraId="318DB758" w14:textId="16CCB2AD" w:rsidR="007846C1" w:rsidRPr="00EB206E" w:rsidRDefault="007846C1">
            <w:pPr>
              <w:spacing w:line="276" w:lineRule="auto"/>
              <w:jc w:val="center"/>
              <w:rPr>
                <w:b/>
                <w:bCs/>
                <w:color w:val="000000"/>
              </w:rPr>
            </w:pPr>
            <w:r w:rsidRPr="00EB206E">
              <w:rPr>
                <w:b/>
                <w:bCs/>
                <w:color w:val="000000"/>
              </w:rPr>
              <w:t>1</w:t>
            </w:r>
          </w:p>
        </w:tc>
        <w:tc>
          <w:tcPr>
            <w:tcW w:w="2693" w:type="dxa"/>
            <w:hideMark/>
          </w:tcPr>
          <w:p w14:paraId="518B20E8" w14:textId="77777777" w:rsidR="007846C1" w:rsidRPr="00EB206E" w:rsidRDefault="007846C1">
            <w:pPr>
              <w:spacing w:line="276" w:lineRule="auto"/>
              <w:jc w:val="center"/>
              <w:rPr>
                <w:b/>
                <w:bCs/>
                <w:color w:val="000000"/>
                <w:sz w:val="36"/>
              </w:rPr>
            </w:pPr>
            <w:r w:rsidRPr="00EB206E">
              <w:rPr>
                <w:b/>
                <w:bCs/>
                <w:color w:val="000000"/>
                <w:sz w:val="36"/>
              </w:rPr>
              <w:t>Developing</w:t>
            </w:r>
          </w:p>
          <w:p w14:paraId="74382677" w14:textId="77777777" w:rsidR="00EB206E" w:rsidRPr="00EB206E" w:rsidRDefault="00EB206E">
            <w:pPr>
              <w:spacing w:line="276" w:lineRule="auto"/>
              <w:jc w:val="center"/>
              <w:rPr>
                <w:b/>
                <w:bCs/>
                <w:color w:val="000000"/>
              </w:rPr>
            </w:pPr>
          </w:p>
          <w:p w14:paraId="24BF687D" w14:textId="77FB0693" w:rsidR="007846C1" w:rsidRPr="00EB206E" w:rsidRDefault="007846C1">
            <w:pPr>
              <w:spacing w:line="276" w:lineRule="auto"/>
              <w:jc w:val="center"/>
              <w:rPr>
                <w:b/>
                <w:bCs/>
                <w:color w:val="000000"/>
              </w:rPr>
            </w:pPr>
            <w:r w:rsidRPr="00EB206E">
              <w:rPr>
                <w:b/>
                <w:bCs/>
                <w:color w:val="000000"/>
              </w:rPr>
              <w:t>2</w:t>
            </w:r>
          </w:p>
        </w:tc>
        <w:tc>
          <w:tcPr>
            <w:tcW w:w="2640" w:type="dxa"/>
            <w:hideMark/>
          </w:tcPr>
          <w:p w14:paraId="62677E5E" w14:textId="77777777" w:rsidR="007846C1" w:rsidRPr="00EB206E" w:rsidRDefault="007846C1">
            <w:pPr>
              <w:spacing w:line="276" w:lineRule="auto"/>
              <w:jc w:val="center"/>
              <w:rPr>
                <w:b/>
                <w:bCs/>
                <w:color w:val="000000"/>
                <w:sz w:val="36"/>
              </w:rPr>
            </w:pPr>
            <w:r w:rsidRPr="00EB206E">
              <w:rPr>
                <w:b/>
                <w:bCs/>
                <w:color w:val="000000"/>
                <w:sz w:val="36"/>
              </w:rPr>
              <w:t>Satisfactory</w:t>
            </w:r>
          </w:p>
          <w:p w14:paraId="0867BEC3" w14:textId="77777777" w:rsidR="00EB206E" w:rsidRPr="00EB206E" w:rsidRDefault="00EB206E">
            <w:pPr>
              <w:spacing w:line="276" w:lineRule="auto"/>
              <w:jc w:val="center"/>
              <w:rPr>
                <w:b/>
                <w:bCs/>
                <w:color w:val="000000"/>
              </w:rPr>
            </w:pPr>
          </w:p>
          <w:p w14:paraId="5E183BC1" w14:textId="2E8A3D8B" w:rsidR="007846C1" w:rsidRPr="00EB206E" w:rsidRDefault="007846C1">
            <w:pPr>
              <w:spacing w:line="276" w:lineRule="auto"/>
              <w:jc w:val="center"/>
              <w:rPr>
                <w:b/>
                <w:bCs/>
                <w:color w:val="000000"/>
              </w:rPr>
            </w:pPr>
            <w:r w:rsidRPr="00EB206E">
              <w:rPr>
                <w:b/>
                <w:bCs/>
                <w:color w:val="000000"/>
              </w:rPr>
              <w:t>3</w:t>
            </w:r>
          </w:p>
        </w:tc>
        <w:tc>
          <w:tcPr>
            <w:tcW w:w="2750" w:type="dxa"/>
            <w:hideMark/>
          </w:tcPr>
          <w:p w14:paraId="0F5C442F" w14:textId="77777777" w:rsidR="007846C1" w:rsidRPr="00EB206E" w:rsidRDefault="007846C1">
            <w:pPr>
              <w:spacing w:line="276" w:lineRule="auto"/>
              <w:jc w:val="center"/>
              <w:rPr>
                <w:b/>
                <w:bCs/>
                <w:color w:val="000000"/>
                <w:sz w:val="36"/>
              </w:rPr>
            </w:pPr>
            <w:r w:rsidRPr="00EB206E">
              <w:rPr>
                <w:b/>
                <w:bCs/>
                <w:color w:val="000000"/>
                <w:sz w:val="36"/>
              </w:rPr>
              <w:t>Excellent</w:t>
            </w:r>
          </w:p>
          <w:p w14:paraId="54AFF0CA" w14:textId="77777777" w:rsidR="00EB206E" w:rsidRPr="00EB206E" w:rsidRDefault="00EB206E">
            <w:pPr>
              <w:spacing w:line="276" w:lineRule="auto"/>
              <w:jc w:val="center"/>
              <w:rPr>
                <w:b/>
                <w:bCs/>
                <w:color w:val="000000"/>
              </w:rPr>
            </w:pPr>
          </w:p>
          <w:p w14:paraId="62B94BBB" w14:textId="38A608E4" w:rsidR="007846C1" w:rsidRPr="00EB206E" w:rsidRDefault="007846C1">
            <w:pPr>
              <w:spacing w:line="276" w:lineRule="auto"/>
              <w:jc w:val="center"/>
              <w:rPr>
                <w:b/>
                <w:bCs/>
                <w:color w:val="000000"/>
              </w:rPr>
            </w:pPr>
            <w:r w:rsidRPr="00EB206E">
              <w:rPr>
                <w:b/>
                <w:bCs/>
                <w:color w:val="000000"/>
              </w:rPr>
              <w:t>4</w:t>
            </w:r>
          </w:p>
        </w:tc>
      </w:tr>
      <w:tr w:rsidR="00E31A8E" w14:paraId="3FF80A21" w14:textId="77777777" w:rsidTr="003F2329">
        <w:trPr>
          <w:trHeight w:val="1263"/>
        </w:trPr>
        <w:tc>
          <w:tcPr>
            <w:tcW w:w="3572" w:type="dxa"/>
            <w:tcBorders>
              <w:bottom w:val="single" w:sz="4" w:space="0" w:color="000000" w:themeColor="text1"/>
            </w:tcBorders>
            <w:hideMark/>
          </w:tcPr>
          <w:p w14:paraId="74BE1752" w14:textId="77777777" w:rsidR="00E31A8E" w:rsidRDefault="00E31A8E" w:rsidP="002909D2">
            <w:pPr>
              <w:pStyle w:val="ListParagraph"/>
              <w:numPr>
                <w:ilvl w:val="0"/>
                <w:numId w:val="15"/>
              </w:numPr>
              <w:spacing w:line="276" w:lineRule="auto"/>
              <w:rPr>
                <w:rFonts w:eastAsiaTheme="minorHAnsi"/>
                <w:b/>
                <w:bCs/>
                <w:color w:val="000000"/>
              </w:rPr>
            </w:pPr>
            <w:r>
              <w:rPr>
                <w:b/>
                <w:bCs/>
                <w:color w:val="000000"/>
              </w:rPr>
              <w:t>Identifies the tools needed in order to conduct research and develop independent learning skills (K)</w:t>
            </w:r>
          </w:p>
        </w:tc>
        <w:tc>
          <w:tcPr>
            <w:tcW w:w="2643" w:type="dxa"/>
            <w:tcBorders>
              <w:bottom w:val="single" w:sz="4" w:space="0" w:color="000000" w:themeColor="text1"/>
            </w:tcBorders>
            <w:hideMark/>
          </w:tcPr>
          <w:p w14:paraId="3B91A07F" w14:textId="77777777" w:rsidR="00E31A8E" w:rsidRDefault="00E31A8E">
            <w:pPr>
              <w:spacing w:line="276" w:lineRule="auto"/>
              <w:rPr>
                <w:color w:val="000000"/>
              </w:rPr>
            </w:pPr>
            <w:r>
              <w:rPr>
                <w:color w:val="000000"/>
              </w:rPr>
              <w:t xml:space="preserve">Has difficulty identifying the tools needed in order to conduct research and develop independent learning skills </w:t>
            </w:r>
          </w:p>
        </w:tc>
        <w:tc>
          <w:tcPr>
            <w:tcW w:w="2693" w:type="dxa"/>
            <w:tcBorders>
              <w:bottom w:val="single" w:sz="4" w:space="0" w:color="000000" w:themeColor="text1"/>
            </w:tcBorders>
            <w:hideMark/>
          </w:tcPr>
          <w:p w14:paraId="5CC6FDC7" w14:textId="77777777" w:rsidR="00E31A8E" w:rsidRDefault="00E31A8E">
            <w:pPr>
              <w:spacing w:line="276" w:lineRule="auto"/>
              <w:rPr>
                <w:color w:val="000000"/>
              </w:rPr>
            </w:pPr>
            <w:r>
              <w:rPr>
                <w:color w:val="000000"/>
              </w:rPr>
              <w:t>In some instances is able identify the tools needed in order to conduct research and develop independent learning skills</w:t>
            </w:r>
          </w:p>
        </w:tc>
        <w:tc>
          <w:tcPr>
            <w:tcW w:w="2640" w:type="dxa"/>
            <w:tcBorders>
              <w:bottom w:val="single" w:sz="4" w:space="0" w:color="000000" w:themeColor="text1"/>
            </w:tcBorders>
            <w:hideMark/>
          </w:tcPr>
          <w:p w14:paraId="5902ACBC" w14:textId="77777777" w:rsidR="00E31A8E" w:rsidRDefault="00E31A8E">
            <w:pPr>
              <w:spacing w:line="276" w:lineRule="auto"/>
              <w:rPr>
                <w:color w:val="000000"/>
              </w:rPr>
            </w:pPr>
            <w:r>
              <w:rPr>
                <w:color w:val="000000"/>
              </w:rPr>
              <w:t xml:space="preserve">Is usually able to identify the tools needed in order to conduct research and develop independent learning skills </w:t>
            </w:r>
          </w:p>
        </w:tc>
        <w:tc>
          <w:tcPr>
            <w:tcW w:w="2750" w:type="dxa"/>
            <w:tcBorders>
              <w:bottom w:val="single" w:sz="4" w:space="0" w:color="000000" w:themeColor="text1"/>
            </w:tcBorders>
            <w:hideMark/>
          </w:tcPr>
          <w:p w14:paraId="56A98249" w14:textId="77777777" w:rsidR="00E31A8E" w:rsidRDefault="00E31A8E">
            <w:pPr>
              <w:spacing w:line="276" w:lineRule="auto"/>
              <w:rPr>
                <w:color w:val="000000"/>
              </w:rPr>
            </w:pPr>
            <w:r>
              <w:rPr>
                <w:color w:val="000000"/>
              </w:rPr>
              <w:t xml:space="preserve">Has exceptional independent learning skills needed to conduct research </w:t>
            </w:r>
          </w:p>
        </w:tc>
      </w:tr>
      <w:tr w:rsidR="00E31A8E" w14:paraId="205ACFE8" w14:textId="77777777" w:rsidTr="003F2329">
        <w:trPr>
          <w:trHeight w:val="1263"/>
        </w:trPr>
        <w:tc>
          <w:tcPr>
            <w:tcW w:w="3572" w:type="dxa"/>
            <w:shd w:val="clear" w:color="auto" w:fill="D9D9D9" w:themeFill="background1" w:themeFillShade="D9"/>
            <w:hideMark/>
          </w:tcPr>
          <w:p w14:paraId="29A96523" w14:textId="77777777" w:rsidR="00E31A8E" w:rsidRDefault="00E31A8E" w:rsidP="002909D2">
            <w:pPr>
              <w:pStyle w:val="ListParagraph"/>
              <w:numPr>
                <w:ilvl w:val="0"/>
                <w:numId w:val="15"/>
              </w:numPr>
              <w:spacing w:line="276" w:lineRule="auto"/>
              <w:rPr>
                <w:rFonts w:eastAsiaTheme="minorHAnsi"/>
                <w:b/>
                <w:bCs/>
                <w:color w:val="000000"/>
                <w:szCs w:val="22"/>
              </w:rPr>
            </w:pPr>
            <w:r>
              <w:rPr>
                <w:b/>
                <w:bCs/>
                <w:color w:val="000000"/>
              </w:rPr>
              <w:t xml:space="preserve">Explains facts, formulas, theories or concepts in own words  (C) </w:t>
            </w:r>
          </w:p>
          <w:p w14:paraId="6299BEB0" w14:textId="77777777" w:rsidR="00E31A8E" w:rsidRDefault="00E31A8E">
            <w:pPr>
              <w:pStyle w:val="ListParagraph"/>
              <w:spacing w:line="276" w:lineRule="auto"/>
              <w:rPr>
                <w:rFonts w:eastAsiaTheme="minorHAnsi"/>
                <w:b/>
                <w:bCs/>
                <w:color w:val="000000"/>
              </w:rPr>
            </w:pPr>
            <w:r>
              <w:rPr>
                <w:b/>
                <w:bCs/>
                <w:color w:val="000000"/>
              </w:rPr>
              <w:t xml:space="preserve"> </w:t>
            </w:r>
          </w:p>
        </w:tc>
        <w:tc>
          <w:tcPr>
            <w:tcW w:w="2643" w:type="dxa"/>
            <w:shd w:val="clear" w:color="auto" w:fill="D9D9D9" w:themeFill="background1" w:themeFillShade="D9"/>
            <w:hideMark/>
          </w:tcPr>
          <w:p w14:paraId="3F355103" w14:textId="77777777" w:rsidR="00E31A8E" w:rsidRDefault="00E31A8E">
            <w:pPr>
              <w:spacing w:line="276" w:lineRule="auto"/>
              <w:rPr>
                <w:color w:val="000000"/>
              </w:rPr>
            </w:pPr>
            <w:r>
              <w:rPr>
                <w:color w:val="000000"/>
              </w:rPr>
              <w:t xml:space="preserve">Is unable to adequately explain facts, formulas, theories or other concepts in own words   </w:t>
            </w:r>
          </w:p>
        </w:tc>
        <w:tc>
          <w:tcPr>
            <w:tcW w:w="2693" w:type="dxa"/>
            <w:shd w:val="clear" w:color="auto" w:fill="D9D9D9" w:themeFill="background1" w:themeFillShade="D9"/>
            <w:hideMark/>
          </w:tcPr>
          <w:p w14:paraId="7B71A937" w14:textId="77777777" w:rsidR="00E31A8E" w:rsidRDefault="00E31A8E">
            <w:pPr>
              <w:spacing w:line="276" w:lineRule="auto"/>
              <w:rPr>
                <w:color w:val="000000"/>
              </w:rPr>
            </w:pPr>
            <w:r>
              <w:rPr>
                <w:color w:val="000000"/>
              </w:rPr>
              <w:t>Has some difficulty explaining facts, formulas, theories or other concepts in own words</w:t>
            </w:r>
          </w:p>
        </w:tc>
        <w:tc>
          <w:tcPr>
            <w:tcW w:w="2640" w:type="dxa"/>
            <w:shd w:val="clear" w:color="auto" w:fill="D9D9D9" w:themeFill="background1" w:themeFillShade="D9"/>
            <w:hideMark/>
          </w:tcPr>
          <w:p w14:paraId="5275ADF9" w14:textId="77777777" w:rsidR="00E31A8E" w:rsidRDefault="00E31A8E">
            <w:pPr>
              <w:spacing w:line="276" w:lineRule="auto"/>
              <w:rPr>
                <w:color w:val="000000"/>
              </w:rPr>
            </w:pPr>
            <w:r>
              <w:rPr>
                <w:color w:val="000000"/>
              </w:rPr>
              <w:t xml:space="preserve">Can usually explain facts, formulas, theories or other concepts in own words  </w:t>
            </w:r>
          </w:p>
        </w:tc>
        <w:tc>
          <w:tcPr>
            <w:tcW w:w="2750" w:type="dxa"/>
            <w:shd w:val="clear" w:color="auto" w:fill="D9D9D9" w:themeFill="background1" w:themeFillShade="D9"/>
            <w:hideMark/>
          </w:tcPr>
          <w:p w14:paraId="07A00134" w14:textId="77777777" w:rsidR="00E31A8E" w:rsidRDefault="00E31A8E">
            <w:pPr>
              <w:spacing w:line="276" w:lineRule="auto"/>
              <w:rPr>
                <w:color w:val="000000"/>
              </w:rPr>
            </w:pPr>
            <w:r>
              <w:rPr>
                <w:color w:val="000000"/>
              </w:rPr>
              <w:t xml:space="preserve">Almost always provides a clear articulate  explanation to describe facts, formulas, theories or other concepts </w:t>
            </w:r>
          </w:p>
        </w:tc>
      </w:tr>
      <w:tr w:rsidR="00E31A8E" w14:paraId="6BB7D4E1" w14:textId="77777777" w:rsidTr="003F2329">
        <w:trPr>
          <w:trHeight w:val="1263"/>
        </w:trPr>
        <w:tc>
          <w:tcPr>
            <w:tcW w:w="3572" w:type="dxa"/>
            <w:hideMark/>
          </w:tcPr>
          <w:p w14:paraId="56E6AA9B" w14:textId="77777777" w:rsidR="00E31A8E" w:rsidRDefault="00E31A8E" w:rsidP="002909D2">
            <w:pPr>
              <w:pStyle w:val="ListParagraph"/>
              <w:numPr>
                <w:ilvl w:val="0"/>
                <w:numId w:val="15"/>
              </w:numPr>
              <w:spacing w:line="276" w:lineRule="auto"/>
              <w:rPr>
                <w:rFonts w:eastAsiaTheme="minorHAnsi"/>
                <w:b/>
                <w:bCs/>
                <w:color w:val="000000"/>
                <w:szCs w:val="22"/>
              </w:rPr>
            </w:pPr>
            <w:r>
              <w:rPr>
                <w:b/>
                <w:bCs/>
                <w:color w:val="000000"/>
              </w:rPr>
              <w:t>Integrates new information with previously learned information (S)</w:t>
            </w:r>
          </w:p>
          <w:p w14:paraId="6A2BE668" w14:textId="77777777" w:rsidR="00E31A8E" w:rsidRDefault="00E31A8E">
            <w:pPr>
              <w:pStyle w:val="ListParagraph"/>
              <w:spacing w:line="276" w:lineRule="auto"/>
              <w:rPr>
                <w:rFonts w:eastAsiaTheme="minorHAnsi"/>
                <w:b/>
                <w:bCs/>
                <w:color w:val="000000"/>
              </w:rPr>
            </w:pPr>
            <w:r>
              <w:rPr>
                <w:b/>
                <w:bCs/>
                <w:color w:val="000000"/>
              </w:rPr>
              <w:t xml:space="preserve">                            </w:t>
            </w:r>
          </w:p>
        </w:tc>
        <w:tc>
          <w:tcPr>
            <w:tcW w:w="2643" w:type="dxa"/>
            <w:hideMark/>
          </w:tcPr>
          <w:p w14:paraId="3133056A" w14:textId="77777777" w:rsidR="00E31A8E" w:rsidRDefault="00E31A8E">
            <w:pPr>
              <w:spacing w:line="276" w:lineRule="auto"/>
              <w:rPr>
                <w:color w:val="000000"/>
              </w:rPr>
            </w:pPr>
            <w:r>
              <w:rPr>
                <w:color w:val="000000"/>
              </w:rPr>
              <w:t xml:space="preserve">Has difficulty integrating new with previously learned information </w:t>
            </w:r>
          </w:p>
        </w:tc>
        <w:tc>
          <w:tcPr>
            <w:tcW w:w="2693" w:type="dxa"/>
            <w:hideMark/>
          </w:tcPr>
          <w:p w14:paraId="0D6380FD" w14:textId="77777777" w:rsidR="00E31A8E" w:rsidRDefault="00E31A8E">
            <w:pPr>
              <w:spacing w:line="276" w:lineRule="auto"/>
              <w:rPr>
                <w:color w:val="000000"/>
              </w:rPr>
            </w:pPr>
            <w:r>
              <w:rPr>
                <w:color w:val="000000"/>
              </w:rPr>
              <w:t xml:space="preserve">In some cases is able to integrate new information with previously learned information </w:t>
            </w:r>
          </w:p>
        </w:tc>
        <w:tc>
          <w:tcPr>
            <w:tcW w:w="2640" w:type="dxa"/>
            <w:hideMark/>
          </w:tcPr>
          <w:p w14:paraId="3D581658" w14:textId="77777777" w:rsidR="00E31A8E" w:rsidRDefault="00E31A8E">
            <w:pPr>
              <w:spacing w:line="276" w:lineRule="auto"/>
              <w:rPr>
                <w:color w:val="000000"/>
              </w:rPr>
            </w:pPr>
            <w:r>
              <w:rPr>
                <w:color w:val="000000"/>
              </w:rPr>
              <w:t xml:space="preserve">Is usually able to integrate new information with previously learned information </w:t>
            </w:r>
          </w:p>
        </w:tc>
        <w:tc>
          <w:tcPr>
            <w:tcW w:w="2750" w:type="dxa"/>
            <w:hideMark/>
          </w:tcPr>
          <w:p w14:paraId="775DFCCA" w14:textId="77777777" w:rsidR="00E31A8E" w:rsidRDefault="00E31A8E">
            <w:pPr>
              <w:spacing w:line="276" w:lineRule="auto"/>
              <w:rPr>
                <w:color w:val="000000"/>
              </w:rPr>
            </w:pPr>
            <w:r>
              <w:rPr>
                <w:color w:val="000000"/>
              </w:rPr>
              <w:t xml:space="preserve">Excels at integrating new information with previously learned information </w:t>
            </w:r>
          </w:p>
        </w:tc>
      </w:tr>
    </w:tbl>
    <w:p w14:paraId="64DE6463" w14:textId="77777777" w:rsidR="00E31A8E" w:rsidRDefault="00E31A8E" w:rsidP="00E31A8E"/>
    <w:p w14:paraId="7CBFBB87" w14:textId="77777777" w:rsidR="007846C1" w:rsidRDefault="007846C1">
      <w:pPr>
        <w:rPr>
          <w:b/>
          <w:sz w:val="28"/>
          <w:szCs w:val="28"/>
        </w:rPr>
      </w:pPr>
      <w:r>
        <w:rPr>
          <w:b/>
          <w:sz w:val="28"/>
          <w:szCs w:val="28"/>
        </w:rPr>
        <w:br w:type="page"/>
      </w:r>
    </w:p>
    <w:p w14:paraId="42BE1018" w14:textId="524A0572" w:rsidR="00E31A8E" w:rsidRDefault="00E31A8E" w:rsidP="00E31A8E">
      <w:pPr>
        <w:jc w:val="center"/>
        <w:rPr>
          <w:b/>
          <w:sz w:val="28"/>
          <w:szCs w:val="28"/>
        </w:rPr>
      </w:pPr>
      <w:r>
        <w:rPr>
          <w:b/>
          <w:sz w:val="28"/>
          <w:szCs w:val="28"/>
        </w:rPr>
        <w:lastRenderedPageBreak/>
        <w:t>EE 438 Project Faculty Evaluation Form</w:t>
      </w:r>
    </w:p>
    <w:p w14:paraId="107C324D" w14:textId="77777777" w:rsidR="00E31A8E" w:rsidRDefault="00E31A8E" w:rsidP="00E31A8E">
      <w:pPr>
        <w:rPr>
          <w:sz w:val="22"/>
          <w:szCs w:val="22"/>
        </w:rPr>
      </w:pPr>
    </w:p>
    <w:p w14:paraId="07A275B0" w14:textId="77777777" w:rsidR="00E31A8E" w:rsidRDefault="00FD6E0B" w:rsidP="00E31A8E">
      <w:r>
        <w:pict w14:anchorId="3DB3FE1D">
          <v:rect id="_x0000_i1025" style="width:262.65pt;height:1.2pt" o:hrpct="380" o:hrstd="t" o:hrnoshade="t" o:hr="t" fillcolor="black [3213]" stroked="f"/>
        </w:pict>
      </w:r>
    </w:p>
    <w:p w14:paraId="7E899FE0" w14:textId="77777777" w:rsidR="00E31A8E" w:rsidRDefault="00E31A8E" w:rsidP="00E31A8E">
      <w:pPr>
        <w:tabs>
          <w:tab w:val="right" w:pos="12870"/>
        </w:tabs>
      </w:pPr>
      <w:r>
        <w:t>Project team name if available</w:t>
      </w:r>
      <w:r>
        <w:tab/>
      </w:r>
    </w:p>
    <w:p w14:paraId="00C74466" w14:textId="77777777" w:rsidR="00E31A8E" w:rsidRDefault="00E31A8E" w:rsidP="00E31A8E"/>
    <w:p w14:paraId="77979F72" w14:textId="77777777" w:rsidR="00E31A8E" w:rsidRDefault="00E31A8E" w:rsidP="00E31A8E"/>
    <w:p w14:paraId="0ECCC092" w14:textId="77777777" w:rsidR="00E31A8E" w:rsidRDefault="00E31A8E" w:rsidP="00E31A8E"/>
    <w:p w14:paraId="60044C1F" w14:textId="77777777" w:rsidR="00E31A8E" w:rsidRDefault="00E31A8E" w:rsidP="00E31A8E">
      <w:r>
        <w:t xml:space="preserve">Evaluate each student team for each of the Program Outcomes in the table below.  Mark the appropriate box.  Add any of your thoughts to the </w:t>
      </w:r>
      <w:r>
        <w:rPr>
          <w:i/>
          <w:u w:val="single"/>
        </w:rPr>
        <w:t>Issues and Observations</w:t>
      </w:r>
      <w:r>
        <w:t xml:space="preserve"> on the last page that are relevant to improving the student experience in 438.</w:t>
      </w:r>
    </w:p>
    <w:p w14:paraId="1FE92C1D" w14:textId="77777777" w:rsidR="00E31A8E" w:rsidRDefault="00E31A8E" w:rsidP="00E31A8E"/>
    <w:p w14:paraId="4F4E08C2" w14:textId="77777777" w:rsidR="00E31A8E" w:rsidRDefault="00E31A8E" w:rsidP="00E31A8E"/>
    <w:p w14:paraId="7FB2EB77" w14:textId="77777777" w:rsidR="00E31A8E" w:rsidRDefault="00E31A8E" w:rsidP="00E31A8E"/>
    <w:p w14:paraId="0E003124" w14:textId="77777777" w:rsidR="00E31A8E" w:rsidRDefault="00E31A8E" w:rsidP="00E31A8E"/>
    <w:tbl>
      <w:tblPr>
        <w:tblStyle w:val="TableGrid"/>
        <w:tblW w:w="0" w:type="auto"/>
        <w:tblLook w:val="04A0" w:firstRow="1" w:lastRow="0" w:firstColumn="1" w:lastColumn="0" w:noHBand="0" w:noVBand="1"/>
        <w:tblCaption w:val="Project Faculty Evaluation Form"/>
        <w:tblDescription w:val="Student evaluation of the program outcome for unsatisfactory, developing, satisfactory, and excellent"/>
      </w:tblPr>
      <w:tblGrid>
        <w:gridCol w:w="2635"/>
        <w:gridCol w:w="2635"/>
        <w:gridCol w:w="2635"/>
        <w:gridCol w:w="2635"/>
        <w:gridCol w:w="2636"/>
      </w:tblGrid>
      <w:tr w:rsidR="00E31A8E" w14:paraId="06F29333" w14:textId="77777777" w:rsidTr="008D6B3B">
        <w:trPr>
          <w:cantSplit/>
          <w:tblHeader/>
        </w:trPr>
        <w:tc>
          <w:tcPr>
            <w:tcW w:w="2635" w:type="dxa"/>
            <w:tcBorders>
              <w:top w:val="single" w:sz="4" w:space="0" w:color="auto"/>
              <w:left w:val="single" w:sz="4" w:space="0" w:color="auto"/>
              <w:bottom w:val="single" w:sz="4" w:space="0" w:color="auto"/>
              <w:right w:val="single" w:sz="4" w:space="0" w:color="auto"/>
            </w:tcBorders>
            <w:hideMark/>
          </w:tcPr>
          <w:p w14:paraId="3869DDC3" w14:textId="77777777" w:rsidR="00E31A8E" w:rsidRDefault="00E31A8E">
            <w:pPr>
              <w:rPr>
                <w:b/>
                <w:sz w:val="22"/>
                <w:szCs w:val="22"/>
              </w:rPr>
            </w:pPr>
            <w:r>
              <w:rPr>
                <w:b/>
              </w:rPr>
              <w:t>Program Outcome</w:t>
            </w:r>
          </w:p>
        </w:tc>
        <w:tc>
          <w:tcPr>
            <w:tcW w:w="2635" w:type="dxa"/>
            <w:tcBorders>
              <w:top w:val="single" w:sz="4" w:space="0" w:color="auto"/>
              <w:left w:val="single" w:sz="4" w:space="0" w:color="auto"/>
              <w:bottom w:val="single" w:sz="4" w:space="0" w:color="auto"/>
              <w:right w:val="single" w:sz="4" w:space="0" w:color="auto"/>
            </w:tcBorders>
            <w:hideMark/>
          </w:tcPr>
          <w:p w14:paraId="506D57B5" w14:textId="77777777" w:rsidR="00E31A8E" w:rsidRDefault="00E31A8E">
            <w:pPr>
              <w:rPr>
                <w:b/>
                <w:sz w:val="22"/>
                <w:szCs w:val="22"/>
              </w:rPr>
            </w:pPr>
            <w:r>
              <w:rPr>
                <w:b/>
              </w:rPr>
              <w:t>Unsatisfactory</w:t>
            </w:r>
          </w:p>
        </w:tc>
        <w:tc>
          <w:tcPr>
            <w:tcW w:w="2635" w:type="dxa"/>
            <w:tcBorders>
              <w:top w:val="single" w:sz="4" w:space="0" w:color="auto"/>
              <w:left w:val="single" w:sz="4" w:space="0" w:color="auto"/>
              <w:bottom w:val="single" w:sz="4" w:space="0" w:color="auto"/>
              <w:right w:val="single" w:sz="4" w:space="0" w:color="auto"/>
            </w:tcBorders>
            <w:hideMark/>
          </w:tcPr>
          <w:p w14:paraId="0DCA9ABE" w14:textId="77777777" w:rsidR="00E31A8E" w:rsidRDefault="00E31A8E">
            <w:pPr>
              <w:rPr>
                <w:b/>
                <w:sz w:val="22"/>
                <w:szCs w:val="22"/>
              </w:rPr>
            </w:pPr>
            <w:r>
              <w:rPr>
                <w:b/>
              </w:rPr>
              <w:t>Developing</w:t>
            </w:r>
          </w:p>
        </w:tc>
        <w:tc>
          <w:tcPr>
            <w:tcW w:w="2635" w:type="dxa"/>
            <w:tcBorders>
              <w:top w:val="single" w:sz="4" w:space="0" w:color="auto"/>
              <w:left w:val="single" w:sz="4" w:space="0" w:color="auto"/>
              <w:bottom w:val="single" w:sz="4" w:space="0" w:color="auto"/>
              <w:right w:val="single" w:sz="4" w:space="0" w:color="auto"/>
            </w:tcBorders>
            <w:hideMark/>
          </w:tcPr>
          <w:p w14:paraId="309F124A" w14:textId="77777777" w:rsidR="00E31A8E" w:rsidRDefault="00E31A8E">
            <w:pPr>
              <w:rPr>
                <w:b/>
                <w:sz w:val="22"/>
                <w:szCs w:val="22"/>
              </w:rPr>
            </w:pPr>
            <w:r>
              <w:rPr>
                <w:b/>
              </w:rPr>
              <w:t>Satisfactory</w:t>
            </w:r>
          </w:p>
        </w:tc>
        <w:tc>
          <w:tcPr>
            <w:tcW w:w="2636" w:type="dxa"/>
            <w:tcBorders>
              <w:top w:val="single" w:sz="4" w:space="0" w:color="auto"/>
              <w:left w:val="single" w:sz="4" w:space="0" w:color="auto"/>
              <w:bottom w:val="single" w:sz="4" w:space="0" w:color="auto"/>
              <w:right w:val="single" w:sz="4" w:space="0" w:color="auto"/>
            </w:tcBorders>
            <w:hideMark/>
          </w:tcPr>
          <w:p w14:paraId="618D5B40" w14:textId="77777777" w:rsidR="00E31A8E" w:rsidRDefault="00E31A8E">
            <w:pPr>
              <w:rPr>
                <w:b/>
                <w:sz w:val="22"/>
                <w:szCs w:val="22"/>
              </w:rPr>
            </w:pPr>
            <w:r>
              <w:rPr>
                <w:b/>
              </w:rPr>
              <w:t>Excellent</w:t>
            </w:r>
          </w:p>
        </w:tc>
      </w:tr>
      <w:tr w:rsidR="00E31A8E" w14:paraId="7BEF7814" w14:textId="77777777" w:rsidTr="00E31A8E">
        <w:trPr>
          <w:cantSplit/>
        </w:trPr>
        <w:tc>
          <w:tcPr>
            <w:tcW w:w="2635" w:type="dxa"/>
            <w:tcBorders>
              <w:top w:val="single" w:sz="4" w:space="0" w:color="auto"/>
              <w:left w:val="single" w:sz="4" w:space="0" w:color="auto"/>
              <w:bottom w:val="single" w:sz="4" w:space="0" w:color="auto"/>
              <w:right w:val="single" w:sz="4" w:space="0" w:color="auto"/>
            </w:tcBorders>
            <w:hideMark/>
          </w:tcPr>
          <w:p w14:paraId="2305C30D" w14:textId="77777777" w:rsidR="00E31A8E" w:rsidRDefault="00DF791E">
            <w:pPr>
              <w:rPr>
                <w:sz w:val="22"/>
                <w:szCs w:val="22"/>
              </w:rPr>
            </w:pPr>
            <w:r>
              <w:t>2.  ability to apply engineering design to produce solutions that meet specific needs</w:t>
            </w:r>
          </w:p>
        </w:tc>
        <w:tc>
          <w:tcPr>
            <w:tcW w:w="2635" w:type="dxa"/>
            <w:tcBorders>
              <w:top w:val="single" w:sz="4" w:space="0" w:color="auto"/>
              <w:left w:val="single" w:sz="4" w:space="0" w:color="auto"/>
              <w:bottom w:val="single" w:sz="4" w:space="0" w:color="auto"/>
              <w:right w:val="single" w:sz="4" w:space="0" w:color="auto"/>
            </w:tcBorders>
            <w:hideMark/>
          </w:tcPr>
          <w:p w14:paraId="2F18940E" w14:textId="77777777" w:rsidR="00E31A8E" w:rsidRDefault="00E31A8E" w:rsidP="002909D2">
            <w:pPr>
              <w:pStyle w:val="ListParagraph"/>
              <w:numPr>
                <w:ilvl w:val="0"/>
                <w:numId w:val="18"/>
              </w:numPr>
              <w:ind w:left="144" w:hanging="144"/>
              <w:rPr>
                <w:rFonts w:eastAsiaTheme="minorHAnsi"/>
              </w:rPr>
            </w:pPr>
            <w:r>
              <w:t>Team was unable to select appropriate equipment for creating/analyzing prototype</w:t>
            </w:r>
          </w:p>
          <w:p w14:paraId="5CF497C1" w14:textId="77777777" w:rsidR="00E31A8E" w:rsidRDefault="00E31A8E" w:rsidP="002909D2">
            <w:pPr>
              <w:pStyle w:val="ListParagraph"/>
              <w:numPr>
                <w:ilvl w:val="0"/>
                <w:numId w:val="18"/>
              </w:numPr>
              <w:ind w:left="144" w:hanging="144"/>
            </w:pPr>
            <w:r>
              <w:t>Team seemed unaware of modern data collection/fabrication techniques in their area</w:t>
            </w:r>
          </w:p>
          <w:p w14:paraId="2E6EA992" w14:textId="77777777" w:rsidR="00E31A8E" w:rsidRDefault="00E31A8E" w:rsidP="002909D2">
            <w:pPr>
              <w:pStyle w:val="ListParagraph"/>
              <w:numPr>
                <w:ilvl w:val="0"/>
                <w:numId w:val="18"/>
              </w:numPr>
              <w:ind w:left="144" w:hanging="144"/>
              <w:rPr>
                <w:rFonts w:eastAsiaTheme="minorHAnsi"/>
              </w:rPr>
            </w:pPr>
            <w:r>
              <w:t>No evidence that team combined or integrated information from multiple sources</w:t>
            </w:r>
          </w:p>
        </w:tc>
        <w:tc>
          <w:tcPr>
            <w:tcW w:w="2635" w:type="dxa"/>
            <w:tcBorders>
              <w:top w:val="single" w:sz="4" w:space="0" w:color="auto"/>
              <w:left w:val="single" w:sz="4" w:space="0" w:color="auto"/>
              <w:bottom w:val="single" w:sz="4" w:space="0" w:color="auto"/>
              <w:right w:val="single" w:sz="4" w:space="0" w:color="auto"/>
            </w:tcBorders>
            <w:hideMark/>
          </w:tcPr>
          <w:p w14:paraId="666C1370" w14:textId="77777777" w:rsidR="00E31A8E" w:rsidRDefault="00E31A8E" w:rsidP="002909D2">
            <w:pPr>
              <w:pStyle w:val="ListParagraph"/>
              <w:numPr>
                <w:ilvl w:val="0"/>
                <w:numId w:val="18"/>
              </w:numPr>
              <w:ind w:left="144" w:hanging="144"/>
              <w:rPr>
                <w:rFonts w:eastAsiaTheme="minorHAnsi"/>
              </w:rPr>
            </w:pPr>
            <w:r>
              <w:t>Team was able to select appropriate equipment for creating/analyzing prototype only to a limited extent</w:t>
            </w:r>
          </w:p>
          <w:p w14:paraId="5B32A1E0" w14:textId="77777777" w:rsidR="00E31A8E" w:rsidRDefault="00E31A8E" w:rsidP="002909D2">
            <w:pPr>
              <w:pStyle w:val="ListParagraph"/>
              <w:numPr>
                <w:ilvl w:val="0"/>
                <w:numId w:val="18"/>
              </w:numPr>
              <w:ind w:left="144" w:hanging="144"/>
            </w:pPr>
            <w:r>
              <w:t>Team was able to use available data collection/fabrication techniques to a limited extent</w:t>
            </w:r>
          </w:p>
          <w:p w14:paraId="407907AF" w14:textId="77777777" w:rsidR="00E31A8E" w:rsidRDefault="00E31A8E" w:rsidP="002909D2">
            <w:pPr>
              <w:pStyle w:val="ListParagraph"/>
              <w:numPr>
                <w:ilvl w:val="0"/>
                <w:numId w:val="18"/>
              </w:numPr>
              <w:ind w:left="144" w:hanging="144"/>
              <w:rPr>
                <w:rFonts w:eastAsiaTheme="minorHAnsi"/>
              </w:rPr>
            </w:pPr>
            <w:r>
              <w:t>Team combined or integrated information from multiple sources to a limited extent</w:t>
            </w:r>
          </w:p>
        </w:tc>
        <w:tc>
          <w:tcPr>
            <w:tcW w:w="2635" w:type="dxa"/>
            <w:tcBorders>
              <w:top w:val="single" w:sz="4" w:space="0" w:color="auto"/>
              <w:left w:val="single" w:sz="4" w:space="0" w:color="auto"/>
              <w:bottom w:val="single" w:sz="4" w:space="0" w:color="auto"/>
              <w:right w:val="single" w:sz="4" w:space="0" w:color="auto"/>
            </w:tcBorders>
            <w:hideMark/>
          </w:tcPr>
          <w:p w14:paraId="7E28A155" w14:textId="77777777" w:rsidR="00E31A8E" w:rsidRDefault="00E31A8E" w:rsidP="002909D2">
            <w:pPr>
              <w:pStyle w:val="ListParagraph"/>
              <w:numPr>
                <w:ilvl w:val="0"/>
                <w:numId w:val="18"/>
              </w:numPr>
              <w:ind w:left="144" w:hanging="144"/>
              <w:rPr>
                <w:rFonts w:eastAsiaTheme="minorHAnsi"/>
              </w:rPr>
            </w:pPr>
            <w:r>
              <w:t>Team was able to select appropriate equipment for creating/analyzing prototype</w:t>
            </w:r>
          </w:p>
          <w:p w14:paraId="77C23522" w14:textId="77777777" w:rsidR="00E31A8E" w:rsidRDefault="00E31A8E" w:rsidP="002909D2">
            <w:pPr>
              <w:pStyle w:val="ListParagraph"/>
              <w:numPr>
                <w:ilvl w:val="0"/>
                <w:numId w:val="18"/>
              </w:numPr>
              <w:ind w:left="144" w:hanging="144"/>
            </w:pPr>
            <w:r>
              <w:t>Team was able to use available data collection/fabrication techniques</w:t>
            </w:r>
          </w:p>
          <w:p w14:paraId="707D51E9" w14:textId="77777777" w:rsidR="00E31A8E" w:rsidRDefault="00E31A8E" w:rsidP="002909D2">
            <w:pPr>
              <w:pStyle w:val="ListParagraph"/>
              <w:numPr>
                <w:ilvl w:val="0"/>
                <w:numId w:val="18"/>
              </w:numPr>
              <w:ind w:left="144" w:hanging="144"/>
              <w:rPr>
                <w:rFonts w:eastAsiaTheme="minorHAnsi"/>
              </w:rPr>
            </w:pPr>
            <w:r>
              <w:t>Team was able to combine  or integrate information from multiple sources</w:t>
            </w:r>
          </w:p>
        </w:tc>
        <w:tc>
          <w:tcPr>
            <w:tcW w:w="2636" w:type="dxa"/>
            <w:tcBorders>
              <w:top w:val="single" w:sz="4" w:space="0" w:color="auto"/>
              <w:left w:val="single" w:sz="4" w:space="0" w:color="auto"/>
              <w:bottom w:val="single" w:sz="4" w:space="0" w:color="auto"/>
              <w:right w:val="single" w:sz="4" w:space="0" w:color="auto"/>
            </w:tcBorders>
            <w:hideMark/>
          </w:tcPr>
          <w:p w14:paraId="12BC3B87" w14:textId="77777777" w:rsidR="00E31A8E" w:rsidRDefault="00E31A8E" w:rsidP="002909D2">
            <w:pPr>
              <w:pStyle w:val="ListParagraph"/>
              <w:numPr>
                <w:ilvl w:val="0"/>
                <w:numId w:val="18"/>
              </w:numPr>
              <w:ind w:left="144" w:hanging="144"/>
              <w:rPr>
                <w:rFonts w:eastAsiaTheme="minorHAnsi"/>
              </w:rPr>
            </w:pPr>
            <w:r>
              <w:t>Team exceeded expectations in seeking out and selecting appropriate equipment for creating/analyzing prototype</w:t>
            </w:r>
          </w:p>
          <w:p w14:paraId="5A446276" w14:textId="77777777" w:rsidR="00E31A8E" w:rsidRDefault="00E31A8E" w:rsidP="002909D2">
            <w:pPr>
              <w:pStyle w:val="ListParagraph"/>
              <w:numPr>
                <w:ilvl w:val="0"/>
                <w:numId w:val="18"/>
              </w:numPr>
              <w:ind w:left="144" w:hanging="144"/>
            </w:pPr>
            <w:r>
              <w:t>Evidence of analysis of design went well beyond expectations</w:t>
            </w:r>
          </w:p>
          <w:p w14:paraId="0C824075" w14:textId="77777777" w:rsidR="00E31A8E" w:rsidRDefault="00E31A8E" w:rsidP="002909D2">
            <w:pPr>
              <w:pStyle w:val="ListParagraph"/>
              <w:numPr>
                <w:ilvl w:val="0"/>
                <w:numId w:val="18"/>
              </w:numPr>
              <w:ind w:left="144" w:hanging="144"/>
              <w:rPr>
                <w:rFonts w:eastAsiaTheme="minorHAnsi"/>
              </w:rPr>
            </w:pPr>
            <w:r>
              <w:t>Team exceeded expectations in their ability to combine  or integrate information from multiple sources</w:t>
            </w:r>
          </w:p>
        </w:tc>
      </w:tr>
      <w:tr w:rsidR="00E31A8E" w14:paraId="16C746F6" w14:textId="77777777" w:rsidTr="00E31A8E">
        <w:trPr>
          <w:cantSplit/>
        </w:trPr>
        <w:tc>
          <w:tcPr>
            <w:tcW w:w="2635" w:type="dxa"/>
            <w:tcBorders>
              <w:top w:val="single" w:sz="4" w:space="0" w:color="auto"/>
              <w:left w:val="single" w:sz="4" w:space="0" w:color="auto"/>
              <w:bottom w:val="single" w:sz="4" w:space="0" w:color="auto"/>
              <w:right w:val="single" w:sz="4" w:space="0" w:color="auto"/>
            </w:tcBorders>
            <w:hideMark/>
          </w:tcPr>
          <w:p w14:paraId="2CDEA495" w14:textId="77777777" w:rsidR="00E31A8E" w:rsidRDefault="001E0253" w:rsidP="001E0253">
            <w:r>
              <w:lastRenderedPageBreak/>
              <w:t>3..</w:t>
            </w:r>
            <w:r w:rsidR="00DF791E">
              <w:t>An ability to communicate effectively with a range of audiences</w:t>
            </w:r>
          </w:p>
          <w:p w14:paraId="745CB1C8" w14:textId="77777777" w:rsidR="001E0253" w:rsidRDefault="001E0253" w:rsidP="001E0253">
            <w:pPr>
              <w:ind w:left="360"/>
            </w:pPr>
          </w:p>
          <w:p w14:paraId="231D34B4" w14:textId="77777777" w:rsidR="00DF791E" w:rsidRDefault="00DF791E"/>
          <w:p w14:paraId="327B985C" w14:textId="77777777" w:rsidR="00DF791E" w:rsidRDefault="00DF791E"/>
          <w:p w14:paraId="4A90D963" w14:textId="77777777" w:rsidR="00DF791E" w:rsidRDefault="00DF791E"/>
          <w:p w14:paraId="31F08E3F" w14:textId="77777777" w:rsidR="00DF791E" w:rsidRDefault="00DF791E">
            <w:pPr>
              <w:rPr>
                <w:sz w:val="22"/>
                <w:szCs w:val="22"/>
              </w:rPr>
            </w:pPr>
          </w:p>
        </w:tc>
        <w:tc>
          <w:tcPr>
            <w:tcW w:w="2635" w:type="dxa"/>
            <w:tcBorders>
              <w:top w:val="single" w:sz="4" w:space="0" w:color="auto"/>
              <w:left w:val="single" w:sz="4" w:space="0" w:color="auto"/>
              <w:bottom w:val="single" w:sz="4" w:space="0" w:color="auto"/>
              <w:right w:val="single" w:sz="4" w:space="0" w:color="auto"/>
            </w:tcBorders>
            <w:hideMark/>
          </w:tcPr>
          <w:p w14:paraId="748DD436" w14:textId="77777777" w:rsidR="00E31A8E" w:rsidRDefault="00E31A8E" w:rsidP="002909D2">
            <w:pPr>
              <w:pStyle w:val="ListParagraph"/>
              <w:numPr>
                <w:ilvl w:val="0"/>
                <w:numId w:val="18"/>
              </w:numPr>
              <w:ind w:left="144" w:hanging="144"/>
              <w:rPr>
                <w:rFonts w:eastAsiaTheme="minorHAnsi"/>
              </w:rPr>
            </w:pPr>
            <w:r>
              <w:t>Team was unable to paraphrase or summarize information from their slides, or slides were especially poor</w:t>
            </w:r>
          </w:p>
          <w:p w14:paraId="001306D8" w14:textId="77777777" w:rsidR="00E31A8E" w:rsidRDefault="00E31A8E" w:rsidP="002909D2">
            <w:pPr>
              <w:pStyle w:val="ListParagraph"/>
              <w:numPr>
                <w:ilvl w:val="0"/>
                <w:numId w:val="18"/>
              </w:numPr>
              <w:ind w:left="144" w:hanging="144"/>
            </w:pPr>
            <w:r>
              <w:t>Team members displayed especially poor speaking skills</w:t>
            </w:r>
          </w:p>
          <w:p w14:paraId="74FA3D3F" w14:textId="77777777" w:rsidR="00E31A8E" w:rsidRDefault="00E31A8E" w:rsidP="002909D2">
            <w:pPr>
              <w:pStyle w:val="ListParagraph"/>
              <w:numPr>
                <w:ilvl w:val="0"/>
                <w:numId w:val="18"/>
              </w:numPr>
              <w:ind w:left="144" w:hanging="144"/>
            </w:pPr>
            <w:r>
              <w:t>Team did not make effective use of graphics to illustrate concepts</w:t>
            </w:r>
          </w:p>
          <w:p w14:paraId="3F0C7D3E" w14:textId="77777777" w:rsidR="00E31A8E" w:rsidRDefault="00E31A8E" w:rsidP="002909D2">
            <w:pPr>
              <w:pStyle w:val="ListParagraph"/>
              <w:numPr>
                <w:ilvl w:val="0"/>
                <w:numId w:val="18"/>
              </w:numPr>
              <w:ind w:left="144" w:hanging="144"/>
              <w:rPr>
                <w:rFonts w:eastAsiaTheme="minorHAnsi"/>
              </w:rPr>
            </w:pPr>
            <w:r>
              <w:t>Team had difficulty listening and responding appropriately to questions</w:t>
            </w:r>
          </w:p>
        </w:tc>
        <w:tc>
          <w:tcPr>
            <w:tcW w:w="2635" w:type="dxa"/>
            <w:tcBorders>
              <w:top w:val="single" w:sz="4" w:space="0" w:color="auto"/>
              <w:left w:val="single" w:sz="4" w:space="0" w:color="auto"/>
              <w:bottom w:val="single" w:sz="4" w:space="0" w:color="auto"/>
              <w:right w:val="single" w:sz="4" w:space="0" w:color="auto"/>
            </w:tcBorders>
            <w:hideMark/>
          </w:tcPr>
          <w:p w14:paraId="5D2D959A" w14:textId="77777777" w:rsidR="00E31A8E" w:rsidRDefault="00E31A8E" w:rsidP="002909D2">
            <w:pPr>
              <w:pStyle w:val="ListParagraph"/>
              <w:numPr>
                <w:ilvl w:val="0"/>
                <w:numId w:val="18"/>
              </w:numPr>
              <w:ind w:left="144" w:hanging="144"/>
              <w:rPr>
                <w:rFonts w:eastAsiaTheme="minorHAnsi"/>
              </w:rPr>
            </w:pPr>
            <w:r>
              <w:t>Team had limited ability to summarize information on slides, or slides were not satisfactory</w:t>
            </w:r>
          </w:p>
          <w:p w14:paraId="38D12C3B" w14:textId="77777777" w:rsidR="00E31A8E" w:rsidRDefault="00E31A8E" w:rsidP="002909D2">
            <w:pPr>
              <w:pStyle w:val="ListParagraph"/>
              <w:numPr>
                <w:ilvl w:val="0"/>
                <w:numId w:val="18"/>
              </w:numPr>
              <w:ind w:left="144" w:hanging="144"/>
            </w:pPr>
            <w:r>
              <w:t>Some team members’ speaking skills were unsatisfactory</w:t>
            </w:r>
          </w:p>
          <w:p w14:paraId="4B9AB3DE" w14:textId="77777777" w:rsidR="00E31A8E" w:rsidRDefault="00E31A8E" w:rsidP="002909D2">
            <w:pPr>
              <w:pStyle w:val="ListParagraph"/>
              <w:numPr>
                <w:ilvl w:val="0"/>
                <w:numId w:val="18"/>
              </w:numPr>
              <w:ind w:left="144" w:hanging="144"/>
            </w:pPr>
            <w:r>
              <w:t>Team made limited use of graphics to illustrate concepts</w:t>
            </w:r>
          </w:p>
          <w:p w14:paraId="08F31CB9" w14:textId="77777777" w:rsidR="00E31A8E" w:rsidRDefault="00E31A8E" w:rsidP="002909D2">
            <w:pPr>
              <w:pStyle w:val="ListParagraph"/>
              <w:numPr>
                <w:ilvl w:val="0"/>
                <w:numId w:val="18"/>
              </w:numPr>
              <w:ind w:left="144" w:hanging="144"/>
              <w:rPr>
                <w:rFonts w:eastAsiaTheme="minorHAnsi"/>
              </w:rPr>
            </w:pPr>
            <w:r>
              <w:t>Team was only able to listen and respond appropriately to very basic questions</w:t>
            </w:r>
          </w:p>
        </w:tc>
        <w:tc>
          <w:tcPr>
            <w:tcW w:w="2635" w:type="dxa"/>
            <w:tcBorders>
              <w:top w:val="single" w:sz="4" w:space="0" w:color="auto"/>
              <w:left w:val="single" w:sz="4" w:space="0" w:color="auto"/>
              <w:bottom w:val="single" w:sz="4" w:space="0" w:color="auto"/>
              <w:right w:val="single" w:sz="4" w:space="0" w:color="auto"/>
            </w:tcBorders>
            <w:hideMark/>
          </w:tcPr>
          <w:p w14:paraId="71A1AD36" w14:textId="77777777" w:rsidR="00E31A8E" w:rsidRDefault="00E31A8E" w:rsidP="002909D2">
            <w:pPr>
              <w:pStyle w:val="ListParagraph"/>
              <w:numPr>
                <w:ilvl w:val="0"/>
                <w:numId w:val="18"/>
              </w:numPr>
              <w:ind w:left="144" w:hanging="144"/>
              <w:rPr>
                <w:rFonts w:eastAsiaTheme="minorHAnsi"/>
              </w:rPr>
            </w:pPr>
            <w:r>
              <w:t>Team was able to summarize information on slides, and slides were satisfactory</w:t>
            </w:r>
          </w:p>
          <w:p w14:paraId="627EDFCF" w14:textId="77777777" w:rsidR="00E31A8E" w:rsidRDefault="00E31A8E" w:rsidP="002909D2">
            <w:pPr>
              <w:pStyle w:val="ListParagraph"/>
              <w:numPr>
                <w:ilvl w:val="0"/>
                <w:numId w:val="18"/>
              </w:numPr>
              <w:ind w:left="144" w:hanging="144"/>
            </w:pPr>
            <w:r>
              <w:t>Team members’ speaking skills were satisfactory</w:t>
            </w:r>
          </w:p>
          <w:p w14:paraId="385CF752" w14:textId="77777777" w:rsidR="00E31A8E" w:rsidRDefault="00E31A8E" w:rsidP="002909D2">
            <w:pPr>
              <w:pStyle w:val="ListParagraph"/>
              <w:numPr>
                <w:ilvl w:val="0"/>
                <w:numId w:val="18"/>
              </w:numPr>
              <w:ind w:left="144" w:hanging="144"/>
            </w:pPr>
            <w:r>
              <w:t>Team made effective use of graphics to illustrate concepts</w:t>
            </w:r>
          </w:p>
          <w:p w14:paraId="6188C693" w14:textId="77777777" w:rsidR="00E31A8E" w:rsidRDefault="00E31A8E" w:rsidP="002909D2">
            <w:pPr>
              <w:pStyle w:val="ListParagraph"/>
              <w:numPr>
                <w:ilvl w:val="0"/>
                <w:numId w:val="18"/>
              </w:numPr>
              <w:ind w:left="144" w:hanging="144"/>
              <w:rPr>
                <w:rFonts w:eastAsiaTheme="minorHAnsi"/>
              </w:rPr>
            </w:pPr>
            <w:r>
              <w:t>Team was able to listen and respond appropriately to most questions</w:t>
            </w:r>
          </w:p>
        </w:tc>
        <w:tc>
          <w:tcPr>
            <w:tcW w:w="2636" w:type="dxa"/>
            <w:tcBorders>
              <w:top w:val="single" w:sz="4" w:space="0" w:color="auto"/>
              <w:left w:val="single" w:sz="4" w:space="0" w:color="auto"/>
              <w:bottom w:val="single" w:sz="4" w:space="0" w:color="auto"/>
              <w:right w:val="single" w:sz="4" w:space="0" w:color="auto"/>
            </w:tcBorders>
            <w:hideMark/>
          </w:tcPr>
          <w:p w14:paraId="5736E1AC" w14:textId="77777777" w:rsidR="00E31A8E" w:rsidRDefault="00E31A8E" w:rsidP="002909D2">
            <w:pPr>
              <w:pStyle w:val="ListParagraph"/>
              <w:numPr>
                <w:ilvl w:val="0"/>
                <w:numId w:val="18"/>
              </w:numPr>
              <w:ind w:left="144" w:hanging="144"/>
              <w:rPr>
                <w:rFonts w:eastAsiaTheme="minorHAnsi"/>
              </w:rPr>
            </w:pPr>
            <w:r>
              <w:t>Team was exceptional in ability to speak from slides, and slides went beyond expectations</w:t>
            </w:r>
          </w:p>
          <w:p w14:paraId="6F7C6F61" w14:textId="77777777" w:rsidR="00E31A8E" w:rsidRDefault="00E31A8E" w:rsidP="002909D2">
            <w:pPr>
              <w:pStyle w:val="ListParagraph"/>
              <w:numPr>
                <w:ilvl w:val="0"/>
                <w:numId w:val="18"/>
              </w:numPr>
              <w:ind w:left="144" w:hanging="144"/>
            </w:pPr>
            <w:r>
              <w:t>Team members’ speaking skills were exceptional</w:t>
            </w:r>
          </w:p>
          <w:p w14:paraId="13C9CBA9" w14:textId="77777777" w:rsidR="00E31A8E" w:rsidRDefault="00E31A8E" w:rsidP="002909D2">
            <w:pPr>
              <w:pStyle w:val="ListParagraph"/>
              <w:numPr>
                <w:ilvl w:val="0"/>
                <w:numId w:val="18"/>
              </w:numPr>
              <w:ind w:left="144" w:hanging="144"/>
            </w:pPr>
            <w:r>
              <w:t>Team was highly effective in the use of graphics to illustrate concepts</w:t>
            </w:r>
          </w:p>
          <w:p w14:paraId="3F96C9C4" w14:textId="77777777" w:rsidR="00E31A8E" w:rsidRDefault="00E31A8E" w:rsidP="002909D2">
            <w:pPr>
              <w:pStyle w:val="ListParagraph"/>
              <w:numPr>
                <w:ilvl w:val="0"/>
                <w:numId w:val="18"/>
              </w:numPr>
              <w:ind w:left="144" w:hanging="144"/>
              <w:rPr>
                <w:rFonts w:eastAsiaTheme="minorHAnsi"/>
              </w:rPr>
            </w:pPr>
            <w:r>
              <w:t>Team excelled at listening and always responded appropriately to questions</w:t>
            </w:r>
          </w:p>
        </w:tc>
      </w:tr>
      <w:tr w:rsidR="00DF791E" w14:paraId="23FFA984" w14:textId="77777777" w:rsidTr="00DF791E">
        <w:trPr>
          <w:cantSplit/>
        </w:trPr>
        <w:tc>
          <w:tcPr>
            <w:tcW w:w="2635" w:type="dxa"/>
            <w:tcBorders>
              <w:top w:val="single" w:sz="4" w:space="0" w:color="auto"/>
              <w:left w:val="single" w:sz="4" w:space="0" w:color="auto"/>
              <w:bottom w:val="single" w:sz="4" w:space="0" w:color="auto"/>
              <w:right w:val="single" w:sz="4" w:space="0" w:color="auto"/>
            </w:tcBorders>
            <w:hideMark/>
          </w:tcPr>
          <w:p w14:paraId="75FA0E46" w14:textId="77777777" w:rsidR="00DF791E" w:rsidRPr="001E0253" w:rsidRDefault="001E0253" w:rsidP="001E0253">
            <w:pPr>
              <w:rPr>
                <w:sz w:val="22"/>
                <w:szCs w:val="22"/>
              </w:rPr>
            </w:pPr>
            <w:r>
              <w:lastRenderedPageBreak/>
              <w:t>5. An ability to function on a team</w:t>
            </w:r>
            <w:r w:rsidR="00DF791E">
              <w:t xml:space="preserve"> </w:t>
            </w:r>
          </w:p>
        </w:tc>
        <w:tc>
          <w:tcPr>
            <w:tcW w:w="2635" w:type="dxa"/>
            <w:tcBorders>
              <w:top w:val="single" w:sz="4" w:space="0" w:color="auto"/>
              <w:left w:val="single" w:sz="4" w:space="0" w:color="auto"/>
              <w:bottom w:val="single" w:sz="4" w:space="0" w:color="auto"/>
              <w:right w:val="single" w:sz="4" w:space="0" w:color="auto"/>
            </w:tcBorders>
            <w:hideMark/>
          </w:tcPr>
          <w:p w14:paraId="15029B81" w14:textId="77777777" w:rsidR="00DF791E" w:rsidRDefault="00DF791E" w:rsidP="002909D2">
            <w:pPr>
              <w:pStyle w:val="ListParagraph"/>
              <w:numPr>
                <w:ilvl w:val="0"/>
                <w:numId w:val="18"/>
              </w:numPr>
              <w:ind w:left="144" w:hanging="144"/>
              <w:rPr>
                <w:rFonts w:eastAsiaTheme="minorHAnsi"/>
              </w:rPr>
            </w:pPr>
            <w:r>
              <w:t>No evidence that team developed a reasonable design strategy</w:t>
            </w:r>
          </w:p>
          <w:p w14:paraId="201451F2" w14:textId="77777777" w:rsidR="00DF791E" w:rsidRDefault="00DF791E" w:rsidP="002909D2">
            <w:pPr>
              <w:pStyle w:val="ListParagraph"/>
              <w:numPr>
                <w:ilvl w:val="0"/>
                <w:numId w:val="18"/>
              </w:numPr>
              <w:ind w:left="144" w:hanging="144"/>
            </w:pPr>
            <w:r>
              <w:t>No evidence that team gathered information on their design problem, including specifications and objectives</w:t>
            </w:r>
          </w:p>
          <w:p w14:paraId="46987F97" w14:textId="77777777" w:rsidR="00DF791E" w:rsidRDefault="00DF791E" w:rsidP="002909D2">
            <w:pPr>
              <w:pStyle w:val="ListParagraph"/>
              <w:numPr>
                <w:ilvl w:val="0"/>
                <w:numId w:val="18"/>
              </w:numPr>
              <w:ind w:left="144" w:hanging="144"/>
              <w:rPr>
                <w:rFonts w:eastAsiaTheme="minorHAnsi"/>
              </w:rPr>
            </w:pPr>
            <w:r>
              <w:t>Team did not create a physical product or process for testing and evaluation</w:t>
            </w:r>
          </w:p>
        </w:tc>
        <w:tc>
          <w:tcPr>
            <w:tcW w:w="2635" w:type="dxa"/>
            <w:tcBorders>
              <w:top w:val="single" w:sz="4" w:space="0" w:color="auto"/>
              <w:left w:val="single" w:sz="4" w:space="0" w:color="auto"/>
              <w:bottom w:val="single" w:sz="4" w:space="0" w:color="auto"/>
              <w:right w:val="single" w:sz="4" w:space="0" w:color="auto"/>
            </w:tcBorders>
            <w:hideMark/>
          </w:tcPr>
          <w:p w14:paraId="6363930E" w14:textId="77777777" w:rsidR="00DF791E" w:rsidRDefault="00DF791E" w:rsidP="002909D2">
            <w:pPr>
              <w:pStyle w:val="ListParagraph"/>
              <w:numPr>
                <w:ilvl w:val="0"/>
                <w:numId w:val="18"/>
              </w:numPr>
              <w:ind w:left="144" w:hanging="144"/>
              <w:rPr>
                <w:rFonts w:eastAsiaTheme="minorHAnsi"/>
              </w:rPr>
            </w:pPr>
            <w:r>
              <w:t>Limited evidence of a reasonable design strategy, including subtasks, timetables, and evaluation of progress</w:t>
            </w:r>
          </w:p>
          <w:p w14:paraId="7E0D59B2" w14:textId="77777777" w:rsidR="00DF791E" w:rsidRDefault="00DF791E" w:rsidP="002909D2">
            <w:pPr>
              <w:pStyle w:val="ListParagraph"/>
              <w:numPr>
                <w:ilvl w:val="0"/>
                <w:numId w:val="18"/>
              </w:numPr>
              <w:ind w:left="144" w:hanging="144"/>
            </w:pPr>
            <w:r>
              <w:t>Team gathered limited information on design problem, defined limited specifications and objectives</w:t>
            </w:r>
          </w:p>
          <w:p w14:paraId="61370B28" w14:textId="77777777" w:rsidR="00DF791E" w:rsidRDefault="00DF791E" w:rsidP="002909D2">
            <w:pPr>
              <w:pStyle w:val="ListParagraph"/>
              <w:numPr>
                <w:ilvl w:val="0"/>
                <w:numId w:val="18"/>
              </w:numPr>
              <w:ind w:left="144" w:hanging="144"/>
              <w:rPr>
                <w:rFonts w:eastAsiaTheme="minorHAnsi"/>
              </w:rPr>
            </w:pPr>
            <w:r>
              <w:t>Team was only able to create physical product or process with much guidance</w:t>
            </w:r>
          </w:p>
        </w:tc>
        <w:tc>
          <w:tcPr>
            <w:tcW w:w="2635" w:type="dxa"/>
            <w:tcBorders>
              <w:top w:val="single" w:sz="4" w:space="0" w:color="auto"/>
              <w:left w:val="single" w:sz="4" w:space="0" w:color="auto"/>
              <w:bottom w:val="single" w:sz="4" w:space="0" w:color="auto"/>
              <w:right w:val="single" w:sz="4" w:space="0" w:color="auto"/>
            </w:tcBorders>
            <w:hideMark/>
          </w:tcPr>
          <w:p w14:paraId="17B3E35D" w14:textId="77777777" w:rsidR="00DF791E" w:rsidRDefault="00DF791E" w:rsidP="002909D2">
            <w:pPr>
              <w:pStyle w:val="ListParagraph"/>
              <w:numPr>
                <w:ilvl w:val="0"/>
                <w:numId w:val="18"/>
              </w:numPr>
              <w:ind w:left="144" w:hanging="144"/>
              <w:rPr>
                <w:rFonts w:eastAsiaTheme="minorHAnsi"/>
              </w:rPr>
            </w:pPr>
            <w:r>
              <w:t>Team developed a reasonable design strategy, including subtasks, timetables and evaluation of progress</w:t>
            </w:r>
          </w:p>
          <w:p w14:paraId="6B26147D" w14:textId="77777777" w:rsidR="00DF791E" w:rsidRDefault="00DF791E" w:rsidP="002909D2">
            <w:pPr>
              <w:pStyle w:val="ListParagraph"/>
              <w:numPr>
                <w:ilvl w:val="0"/>
                <w:numId w:val="18"/>
              </w:numPr>
              <w:ind w:left="144" w:hanging="144"/>
            </w:pPr>
            <w:r>
              <w:t>Team gathered sufficient information on design problem, defined clear specifications and objectives</w:t>
            </w:r>
          </w:p>
          <w:p w14:paraId="2EECF7F9" w14:textId="77777777" w:rsidR="00DF791E" w:rsidRDefault="00DF791E" w:rsidP="002909D2">
            <w:pPr>
              <w:pStyle w:val="ListParagraph"/>
              <w:numPr>
                <w:ilvl w:val="0"/>
                <w:numId w:val="18"/>
              </w:numPr>
              <w:ind w:left="144" w:hanging="144"/>
              <w:rPr>
                <w:rFonts w:eastAsiaTheme="minorHAnsi"/>
              </w:rPr>
            </w:pPr>
            <w:r>
              <w:t>Team was able to create physical product or process for testing or evaluation</w:t>
            </w:r>
          </w:p>
        </w:tc>
        <w:tc>
          <w:tcPr>
            <w:tcW w:w="2636" w:type="dxa"/>
            <w:tcBorders>
              <w:top w:val="single" w:sz="4" w:space="0" w:color="auto"/>
              <w:left w:val="single" w:sz="4" w:space="0" w:color="auto"/>
              <w:bottom w:val="single" w:sz="4" w:space="0" w:color="auto"/>
              <w:right w:val="single" w:sz="4" w:space="0" w:color="auto"/>
            </w:tcBorders>
            <w:hideMark/>
          </w:tcPr>
          <w:p w14:paraId="53F1C8F9" w14:textId="77777777" w:rsidR="00DF791E" w:rsidRDefault="00DF791E" w:rsidP="002909D2">
            <w:pPr>
              <w:pStyle w:val="ListParagraph"/>
              <w:numPr>
                <w:ilvl w:val="0"/>
                <w:numId w:val="18"/>
              </w:numPr>
              <w:ind w:left="144" w:hanging="144"/>
              <w:rPr>
                <w:rFonts w:eastAsiaTheme="minorHAnsi"/>
              </w:rPr>
            </w:pPr>
            <w:r>
              <w:t>Team excelled at developing a design strategy, including subtasks, timetables and evaluation of progress</w:t>
            </w:r>
          </w:p>
          <w:p w14:paraId="7DB7D72A" w14:textId="77777777" w:rsidR="00DF791E" w:rsidRDefault="00DF791E" w:rsidP="002909D2">
            <w:pPr>
              <w:pStyle w:val="ListParagraph"/>
              <w:numPr>
                <w:ilvl w:val="0"/>
                <w:numId w:val="18"/>
              </w:numPr>
              <w:ind w:left="144" w:hanging="144"/>
            </w:pPr>
            <w:r>
              <w:t>Team exceeded expectations at gathering information on design problem and defining specifications and objectives</w:t>
            </w:r>
          </w:p>
          <w:p w14:paraId="10C656E1" w14:textId="77777777" w:rsidR="00DF791E" w:rsidRDefault="00DF791E" w:rsidP="002909D2">
            <w:pPr>
              <w:pStyle w:val="ListParagraph"/>
              <w:numPr>
                <w:ilvl w:val="0"/>
                <w:numId w:val="18"/>
              </w:numPr>
              <w:ind w:left="144" w:hanging="144"/>
              <w:rPr>
                <w:rFonts w:eastAsiaTheme="minorHAnsi"/>
              </w:rPr>
            </w:pPr>
            <w:r>
              <w:t>Team produced an exceptional physical product or process</w:t>
            </w:r>
          </w:p>
        </w:tc>
      </w:tr>
      <w:tr w:rsidR="00DF791E" w14:paraId="3A3D58A3" w14:textId="77777777" w:rsidTr="00DF791E">
        <w:trPr>
          <w:cantSplit/>
        </w:trPr>
        <w:tc>
          <w:tcPr>
            <w:tcW w:w="2635" w:type="dxa"/>
            <w:tcBorders>
              <w:top w:val="single" w:sz="4" w:space="0" w:color="auto"/>
              <w:left w:val="single" w:sz="4" w:space="0" w:color="auto"/>
              <w:bottom w:val="single" w:sz="4" w:space="0" w:color="auto"/>
              <w:right w:val="single" w:sz="4" w:space="0" w:color="auto"/>
            </w:tcBorders>
            <w:hideMark/>
          </w:tcPr>
          <w:p w14:paraId="2216F423" w14:textId="77777777" w:rsidR="00DF791E" w:rsidRPr="001E0253" w:rsidRDefault="001E0253" w:rsidP="001E0253">
            <w:pPr>
              <w:rPr>
                <w:sz w:val="22"/>
                <w:szCs w:val="22"/>
              </w:rPr>
            </w:pPr>
            <w:r>
              <w:rPr>
                <w:sz w:val="22"/>
                <w:szCs w:val="22"/>
              </w:rPr>
              <w:lastRenderedPageBreak/>
              <w:t xml:space="preserve">7. </w:t>
            </w:r>
            <w:r w:rsidRPr="001E0253">
              <w:rPr>
                <w:sz w:val="22"/>
                <w:szCs w:val="22"/>
              </w:rPr>
              <w:t xml:space="preserve">An ability to acquire and apply new knowledge as needed </w:t>
            </w:r>
          </w:p>
        </w:tc>
        <w:tc>
          <w:tcPr>
            <w:tcW w:w="2635" w:type="dxa"/>
            <w:tcBorders>
              <w:top w:val="single" w:sz="4" w:space="0" w:color="auto"/>
              <w:left w:val="single" w:sz="4" w:space="0" w:color="auto"/>
              <w:bottom w:val="single" w:sz="4" w:space="0" w:color="auto"/>
              <w:right w:val="single" w:sz="4" w:space="0" w:color="auto"/>
            </w:tcBorders>
            <w:hideMark/>
          </w:tcPr>
          <w:p w14:paraId="65A0AB9E" w14:textId="77777777" w:rsidR="00DF791E" w:rsidRDefault="00DF791E" w:rsidP="002C619E">
            <w:pPr>
              <w:pStyle w:val="ListParagraph"/>
              <w:numPr>
                <w:ilvl w:val="0"/>
                <w:numId w:val="18"/>
              </w:numPr>
            </w:pPr>
            <w:r>
              <w:t>Team is unable to distinguish what was known and unknown regarding design problem</w:t>
            </w:r>
          </w:p>
          <w:p w14:paraId="5FE4C27C" w14:textId="77777777" w:rsidR="00734A3C" w:rsidRDefault="00734A3C" w:rsidP="00734A3C">
            <w:pPr>
              <w:pStyle w:val="ListParagraph"/>
              <w:ind w:left="144"/>
              <w:rPr>
                <w:rFonts w:eastAsiaTheme="minorHAnsi"/>
              </w:rPr>
            </w:pPr>
          </w:p>
          <w:p w14:paraId="6605F313" w14:textId="77777777" w:rsidR="00DF791E" w:rsidRDefault="00DF791E" w:rsidP="002C619E">
            <w:pPr>
              <w:pStyle w:val="ListParagraph"/>
              <w:numPr>
                <w:ilvl w:val="0"/>
                <w:numId w:val="18"/>
              </w:numPr>
            </w:pPr>
            <w:r>
              <w:t>Team did not analyze elements of design problem completely or consistently</w:t>
            </w:r>
          </w:p>
          <w:p w14:paraId="0D4B0C8D" w14:textId="77777777" w:rsidR="00734A3C" w:rsidRDefault="00734A3C" w:rsidP="00734A3C">
            <w:pPr>
              <w:pStyle w:val="ListParagraph"/>
              <w:ind w:left="144"/>
            </w:pPr>
          </w:p>
          <w:p w14:paraId="132D3F3D" w14:textId="77777777" w:rsidR="00DF791E" w:rsidRDefault="00DF791E" w:rsidP="002C619E">
            <w:pPr>
              <w:pStyle w:val="ListParagraph"/>
              <w:numPr>
                <w:ilvl w:val="0"/>
                <w:numId w:val="18"/>
              </w:numPr>
              <w:rPr>
                <w:rFonts w:eastAsiaTheme="minorHAnsi"/>
              </w:rPr>
            </w:pPr>
            <w:r>
              <w:t>Team was unable to assess validity of solution due to lack of physical, mathematical or engineering insight</w:t>
            </w:r>
          </w:p>
        </w:tc>
        <w:tc>
          <w:tcPr>
            <w:tcW w:w="2635" w:type="dxa"/>
            <w:tcBorders>
              <w:top w:val="single" w:sz="4" w:space="0" w:color="auto"/>
              <w:left w:val="single" w:sz="4" w:space="0" w:color="auto"/>
              <w:bottom w:val="single" w:sz="4" w:space="0" w:color="auto"/>
              <w:right w:val="single" w:sz="4" w:space="0" w:color="auto"/>
            </w:tcBorders>
            <w:hideMark/>
          </w:tcPr>
          <w:p w14:paraId="49DFBB9C" w14:textId="77777777" w:rsidR="00DF791E" w:rsidRDefault="00DF791E" w:rsidP="002C619E">
            <w:pPr>
              <w:pStyle w:val="ListParagraph"/>
              <w:numPr>
                <w:ilvl w:val="0"/>
                <w:numId w:val="18"/>
              </w:numPr>
            </w:pPr>
            <w:r>
              <w:t>Team distinguished what was known and unknown in their design problem only to a limited extent</w:t>
            </w:r>
          </w:p>
          <w:p w14:paraId="272D2F35" w14:textId="77777777" w:rsidR="00734A3C" w:rsidRDefault="00734A3C" w:rsidP="00734A3C">
            <w:pPr>
              <w:pStyle w:val="ListParagraph"/>
              <w:ind w:left="144"/>
              <w:rPr>
                <w:rFonts w:eastAsiaTheme="minorHAnsi"/>
              </w:rPr>
            </w:pPr>
          </w:p>
          <w:p w14:paraId="0B78CE70" w14:textId="77777777" w:rsidR="00DF791E" w:rsidRDefault="00DF791E" w:rsidP="002C619E">
            <w:pPr>
              <w:pStyle w:val="ListParagraph"/>
              <w:numPr>
                <w:ilvl w:val="0"/>
                <w:numId w:val="18"/>
              </w:numPr>
            </w:pPr>
            <w:r>
              <w:t>Team’s analysis of elements of their design problem was limited and/or simplistic</w:t>
            </w:r>
          </w:p>
          <w:p w14:paraId="34944B6C" w14:textId="77777777" w:rsidR="00734A3C" w:rsidRDefault="00734A3C" w:rsidP="00734A3C">
            <w:pPr>
              <w:pStyle w:val="ListParagraph"/>
              <w:ind w:left="144"/>
            </w:pPr>
          </w:p>
          <w:p w14:paraId="381E3292" w14:textId="77777777" w:rsidR="00DF791E" w:rsidRPr="002C619E" w:rsidRDefault="00DF791E" w:rsidP="002C619E">
            <w:pPr>
              <w:pStyle w:val="ListParagraph"/>
              <w:numPr>
                <w:ilvl w:val="0"/>
                <w:numId w:val="18"/>
              </w:numPr>
              <w:rPr>
                <w:rFonts w:eastAsiaTheme="minorHAnsi"/>
              </w:rPr>
            </w:pPr>
            <w:r>
              <w:t xml:space="preserve">Team offered limited </w:t>
            </w:r>
            <w:r w:rsidR="00734A3C">
              <w:t xml:space="preserve">   </w:t>
            </w:r>
            <w:r>
              <w:t>assessment into the validity of their solution based on physical, mathematical or engineering insight</w:t>
            </w:r>
          </w:p>
        </w:tc>
        <w:tc>
          <w:tcPr>
            <w:tcW w:w="2635" w:type="dxa"/>
            <w:tcBorders>
              <w:top w:val="single" w:sz="4" w:space="0" w:color="auto"/>
              <w:left w:val="single" w:sz="4" w:space="0" w:color="auto"/>
              <w:bottom w:val="single" w:sz="4" w:space="0" w:color="auto"/>
              <w:right w:val="single" w:sz="4" w:space="0" w:color="auto"/>
            </w:tcBorders>
            <w:hideMark/>
          </w:tcPr>
          <w:p w14:paraId="7986D7B0" w14:textId="77777777" w:rsidR="00DF791E" w:rsidRDefault="00DF791E" w:rsidP="002C619E">
            <w:pPr>
              <w:pStyle w:val="ListParagraph"/>
              <w:numPr>
                <w:ilvl w:val="0"/>
                <w:numId w:val="18"/>
              </w:numPr>
            </w:pPr>
            <w:r>
              <w:t>To a large extent, team was able to distinguish between known and unknown elements in their design problem</w:t>
            </w:r>
          </w:p>
          <w:p w14:paraId="450D742C" w14:textId="77777777" w:rsidR="00734A3C" w:rsidRDefault="00734A3C" w:rsidP="00734A3C">
            <w:pPr>
              <w:pStyle w:val="ListParagraph"/>
              <w:ind w:left="144"/>
              <w:rPr>
                <w:rFonts w:eastAsiaTheme="minorHAnsi"/>
              </w:rPr>
            </w:pPr>
          </w:p>
          <w:p w14:paraId="302E91EE" w14:textId="77777777" w:rsidR="00DF791E" w:rsidRDefault="00DF791E" w:rsidP="002C619E">
            <w:pPr>
              <w:pStyle w:val="ListParagraph"/>
              <w:numPr>
                <w:ilvl w:val="0"/>
                <w:numId w:val="18"/>
              </w:numPr>
            </w:pPr>
            <w:r>
              <w:t>In most cases, team provided appropriate analysis of elements of their design</w:t>
            </w:r>
          </w:p>
          <w:p w14:paraId="05A1180E" w14:textId="77777777" w:rsidR="00734A3C" w:rsidRDefault="00734A3C" w:rsidP="00734A3C">
            <w:pPr>
              <w:pStyle w:val="ListParagraph"/>
              <w:ind w:left="144"/>
            </w:pPr>
          </w:p>
          <w:p w14:paraId="1024743B" w14:textId="77777777" w:rsidR="00DF791E" w:rsidRPr="002C619E" w:rsidRDefault="00DF791E" w:rsidP="002C619E">
            <w:pPr>
              <w:pStyle w:val="ListParagraph"/>
              <w:numPr>
                <w:ilvl w:val="0"/>
                <w:numId w:val="18"/>
              </w:numPr>
              <w:rPr>
                <w:rFonts w:eastAsiaTheme="minorHAnsi"/>
              </w:rPr>
            </w:pPr>
            <w:r>
              <w:t>In most cases, team was able to assess validity of their solution based on physical, mathematical or engineering insight</w:t>
            </w:r>
          </w:p>
        </w:tc>
        <w:tc>
          <w:tcPr>
            <w:tcW w:w="2636" w:type="dxa"/>
            <w:tcBorders>
              <w:top w:val="single" w:sz="4" w:space="0" w:color="auto"/>
              <w:left w:val="single" w:sz="4" w:space="0" w:color="auto"/>
              <w:bottom w:val="single" w:sz="4" w:space="0" w:color="auto"/>
              <w:right w:val="single" w:sz="4" w:space="0" w:color="auto"/>
            </w:tcBorders>
            <w:hideMark/>
          </w:tcPr>
          <w:p w14:paraId="618BB62D" w14:textId="77777777" w:rsidR="00DF791E" w:rsidRPr="00734A3C" w:rsidRDefault="00DF791E" w:rsidP="002C619E">
            <w:pPr>
              <w:pStyle w:val="ListParagraph"/>
              <w:numPr>
                <w:ilvl w:val="0"/>
                <w:numId w:val="18"/>
              </w:numPr>
              <w:rPr>
                <w:rFonts w:eastAsiaTheme="minorHAnsi"/>
              </w:rPr>
            </w:pPr>
            <w:r>
              <w:t>Team excelled at identifying relevant known and unknown information in their design problem</w:t>
            </w:r>
          </w:p>
          <w:p w14:paraId="47D8C5C6" w14:textId="77777777" w:rsidR="00734A3C" w:rsidRDefault="00734A3C" w:rsidP="00734A3C">
            <w:pPr>
              <w:pStyle w:val="ListParagraph"/>
              <w:ind w:left="144"/>
              <w:rPr>
                <w:rFonts w:eastAsiaTheme="minorHAnsi"/>
              </w:rPr>
            </w:pPr>
          </w:p>
          <w:p w14:paraId="62280635" w14:textId="77777777" w:rsidR="00DF791E" w:rsidRDefault="00DF791E" w:rsidP="002C619E">
            <w:pPr>
              <w:pStyle w:val="ListParagraph"/>
              <w:numPr>
                <w:ilvl w:val="0"/>
                <w:numId w:val="18"/>
              </w:numPr>
            </w:pPr>
            <w:r>
              <w:t>Team exceeded expectations regarding analysis of the elements of their design</w:t>
            </w:r>
          </w:p>
          <w:p w14:paraId="348311D2" w14:textId="77777777" w:rsidR="00734A3C" w:rsidRDefault="00734A3C" w:rsidP="00734A3C">
            <w:pPr>
              <w:pStyle w:val="ListParagraph"/>
              <w:ind w:left="144"/>
            </w:pPr>
          </w:p>
          <w:p w14:paraId="234F74B7" w14:textId="77777777" w:rsidR="00DF791E" w:rsidRDefault="00DF791E" w:rsidP="002C619E">
            <w:pPr>
              <w:pStyle w:val="ListParagraph"/>
              <w:numPr>
                <w:ilvl w:val="0"/>
                <w:numId w:val="18"/>
              </w:numPr>
              <w:rPr>
                <w:rFonts w:eastAsiaTheme="minorHAnsi"/>
              </w:rPr>
            </w:pPr>
            <w:r>
              <w:t>Team excelled at assessing the validity of their solution based on physical, mathematical or engineering insight</w:t>
            </w:r>
          </w:p>
        </w:tc>
      </w:tr>
    </w:tbl>
    <w:p w14:paraId="5E7E3BFB" w14:textId="77777777" w:rsidR="00E31A8E" w:rsidRDefault="00E31A8E" w:rsidP="00E31A8E">
      <w:pPr>
        <w:spacing w:after="200" w:line="276" w:lineRule="auto"/>
      </w:pPr>
      <w:r>
        <w:br w:type="page"/>
      </w:r>
    </w:p>
    <w:p w14:paraId="2BCFF310" w14:textId="77777777" w:rsidR="008448E3" w:rsidRDefault="008448E3" w:rsidP="00E31A8E">
      <w:pPr>
        <w:rPr>
          <w:b/>
          <w:u w:val="single"/>
        </w:rPr>
        <w:sectPr w:rsidR="008448E3" w:rsidSect="00E31A8E">
          <w:pgSz w:w="15840" w:h="12240" w:orient="landscape" w:code="1"/>
          <w:pgMar w:top="1152" w:right="1008" w:bottom="1152" w:left="1008" w:header="720" w:footer="720" w:gutter="0"/>
          <w:cols w:space="720"/>
          <w:docGrid w:linePitch="360"/>
        </w:sectPr>
      </w:pPr>
    </w:p>
    <w:p w14:paraId="63AC6F59" w14:textId="77777777" w:rsidR="00E31A8E" w:rsidRDefault="00E31A8E" w:rsidP="00FD6E0B">
      <w:pPr>
        <w:pStyle w:val="Heading3"/>
      </w:pPr>
      <w:r>
        <w:lastRenderedPageBreak/>
        <w:t>Factors that affect the collected data:</w:t>
      </w:r>
    </w:p>
    <w:p w14:paraId="69388E8F" w14:textId="77777777" w:rsidR="00E31A8E" w:rsidRDefault="00E31A8E" w:rsidP="00E31A8E"/>
    <w:p w14:paraId="39C1ED00" w14:textId="77777777" w:rsidR="00E31A8E" w:rsidRDefault="00E31A8E" w:rsidP="002909D2">
      <w:pPr>
        <w:numPr>
          <w:ilvl w:val="0"/>
          <w:numId w:val="19"/>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Time and energy requirements.  Significant work is required to collect and analyze the data.</w:t>
      </w:r>
    </w:p>
    <w:p w14:paraId="5FADE5CD" w14:textId="77777777" w:rsidR="00E31A8E" w:rsidRDefault="00E31A8E" w:rsidP="002909D2">
      <w:pPr>
        <w:numPr>
          <w:ilvl w:val="0"/>
          <w:numId w:val="19"/>
        </w:numPr>
        <w:tabs>
          <w:tab w:val="left" w:pos="-1080"/>
          <w:tab w:val="left" w:pos="-720"/>
          <w:tab w:val="left" w:pos="0"/>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Bias associated with the grading philosophy of a single faculty. This is somewhat mitigated by use of the rubrics and by aggregation across several courses, student artifacts, and instructors.  </w:t>
      </w:r>
    </w:p>
    <w:p w14:paraId="2D55CA48" w14:textId="77777777" w:rsidR="00E31A8E" w:rsidRDefault="00E31A8E" w:rsidP="00E31A8E">
      <w:pPr>
        <w:rPr>
          <w:u w:val="single"/>
        </w:rPr>
      </w:pPr>
    </w:p>
    <w:p w14:paraId="4F3DF9B5" w14:textId="77777777" w:rsidR="00E31A8E" w:rsidRDefault="00E31A8E" w:rsidP="00FD6E0B">
      <w:pPr>
        <w:pStyle w:val="Heading3"/>
      </w:pPr>
      <w:r>
        <w:t>Tabulating, Interpretation, and Reporting Results</w:t>
      </w:r>
    </w:p>
    <w:p w14:paraId="17A16E85" w14:textId="77777777" w:rsidR="00E31A8E" w:rsidRDefault="00E31A8E" w:rsidP="00E31A8E"/>
    <w:p w14:paraId="2719AF06" w14:textId="77777777" w:rsidR="00E31A8E" w:rsidRDefault="00E31A8E" w:rsidP="00E31A8E">
      <w:r>
        <w:rPr>
          <w:bCs/>
        </w:rPr>
        <w:t xml:space="preserve">A score of 1-4 is assigned to evaluations corresponding to Poor, Developing, Satisfactory, or Excellent. </w:t>
      </w:r>
      <w:r>
        <w:t>We will average data across each outcome and will drill down to averages and/or histograms of sub-outcomes as needed.  An average score of “Poor” or “Developing” warrants remedial action while continuous improvement is possible for higher scores. The results will be discussed with the program faculty during the assessment meeting.</w:t>
      </w:r>
    </w:p>
    <w:p w14:paraId="1F5C3054" w14:textId="77777777" w:rsidR="00E31A8E" w:rsidRDefault="00E31A8E" w:rsidP="00E31A8E">
      <w:pPr>
        <w:rPr>
          <w:bCs/>
        </w:rPr>
      </w:pPr>
    </w:p>
    <w:p w14:paraId="2EB6D45E" w14:textId="77777777" w:rsidR="00E31A8E" w:rsidRDefault="00E31A8E" w:rsidP="00E31A8E">
      <w:pPr>
        <w:spacing w:after="200" w:line="276" w:lineRule="auto"/>
      </w:pPr>
    </w:p>
    <w:p w14:paraId="36FDE96C" w14:textId="77777777" w:rsidR="00D75FEF" w:rsidRDefault="00D75FEF"/>
    <w:p w14:paraId="45F0B4D1" w14:textId="77777777" w:rsidR="00564D41" w:rsidRDefault="00564D41">
      <w:pPr>
        <w:rPr>
          <w:b/>
          <w:smallCaps/>
          <w:sz w:val="26"/>
        </w:rPr>
      </w:pPr>
      <w:bookmarkStart w:id="14" w:name="_Toc36889260"/>
      <w:bookmarkStart w:id="15" w:name="_Toc355182518"/>
      <w:r>
        <w:br w:type="page"/>
      </w:r>
    </w:p>
    <w:p w14:paraId="3E5594EF" w14:textId="77777777" w:rsidR="00E31A8E" w:rsidRDefault="00E31A8E" w:rsidP="00F156AD">
      <w:pPr>
        <w:pStyle w:val="HeadingA"/>
        <w:sectPr w:rsidR="00E31A8E" w:rsidSect="008448E3">
          <w:pgSz w:w="12240" w:h="15840" w:code="1"/>
          <w:pgMar w:top="1008" w:right="1152" w:bottom="1008" w:left="1152" w:header="720" w:footer="720" w:gutter="0"/>
          <w:cols w:space="720"/>
          <w:docGrid w:linePitch="360"/>
        </w:sectPr>
      </w:pPr>
      <w:bookmarkStart w:id="16" w:name="_Toc355182519"/>
      <w:bookmarkEnd w:id="14"/>
      <w:bookmarkEnd w:id="15"/>
    </w:p>
    <w:p w14:paraId="743F7AF3" w14:textId="77777777" w:rsidR="00F156AD" w:rsidRDefault="00F156AD" w:rsidP="00FD6E0B">
      <w:pPr>
        <w:pStyle w:val="Heading2"/>
      </w:pPr>
      <w:r>
        <w:lastRenderedPageBreak/>
        <w:t xml:space="preserve">Appendix B:  </w:t>
      </w:r>
      <w:bookmarkEnd w:id="16"/>
      <w:r w:rsidR="00A077C1">
        <w:t>NCEES FE Exam</w:t>
      </w:r>
    </w:p>
    <w:p w14:paraId="425CAC38" w14:textId="77777777" w:rsidR="00F156AD" w:rsidRDefault="00F156AD" w:rsidP="00F156AD"/>
    <w:p w14:paraId="7847C891" w14:textId="77777777" w:rsidR="00F156AD" w:rsidRPr="00F156AD" w:rsidRDefault="00F156AD" w:rsidP="00FD6E0B">
      <w:pPr>
        <w:pStyle w:val="Heading3"/>
      </w:pPr>
      <w:r>
        <w:t>Measure</w:t>
      </w:r>
      <w:r w:rsidRPr="00F156AD">
        <w:t xml:space="preserve"> Description:</w:t>
      </w:r>
    </w:p>
    <w:p w14:paraId="74E655EA" w14:textId="77777777" w:rsidR="00F156AD" w:rsidRDefault="00F156AD" w:rsidP="00F156AD"/>
    <w:p w14:paraId="437AD9EF" w14:textId="77777777" w:rsidR="00F156AD" w:rsidRDefault="00F156AD" w:rsidP="00F156AD">
      <w:r w:rsidRPr="000F6F69">
        <w:t xml:space="preserve">The content of the </w:t>
      </w:r>
      <w:r w:rsidR="00981B1C">
        <w:t>NCEES FE exam</w:t>
      </w:r>
      <w:r>
        <w:t xml:space="preserve"> </w:t>
      </w:r>
      <w:r w:rsidRPr="000F6F69">
        <w:t>reflects the basic knowledge and understanding gained in the core undergraduate curriculum</w:t>
      </w:r>
      <w:r w:rsidR="00981B1C">
        <w:t xml:space="preserve"> in electrical engineering</w:t>
      </w:r>
      <w:r w:rsidRPr="000F6F69">
        <w:t xml:space="preserve">. The tests are </w:t>
      </w:r>
      <w:r w:rsidR="00981B1C">
        <w:t>conducted by the state</w:t>
      </w:r>
      <w:r>
        <w:t xml:space="preserve"> </w:t>
      </w:r>
      <w:r w:rsidR="00981B1C">
        <w:t xml:space="preserve">of Alaska </w:t>
      </w:r>
      <w:r>
        <w:t xml:space="preserve">and are </w:t>
      </w:r>
      <w:r w:rsidR="00981B1C">
        <w:t>several hour</w:t>
      </w:r>
      <w:r w:rsidRPr="000F6F69">
        <w:t xml:space="preserve">, multiple-choice examinations designed to assess mastery of concepts and principles as well as knowledge expected of students at the conclusion of a major in </w:t>
      </w:r>
      <w:r w:rsidR="00981B1C">
        <w:t>EE</w:t>
      </w:r>
      <w:r w:rsidRPr="000F6F69">
        <w:t>. They go beyond measurement of factual knowledge, however, because they also evaluate students' ability to analyze and solve problems, understand relationships, and interpret material.</w:t>
      </w:r>
    </w:p>
    <w:p w14:paraId="5B077D44" w14:textId="77777777" w:rsidR="00F156AD" w:rsidRDefault="00F156AD" w:rsidP="00F156AD"/>
    <w:p w14:paraId="495D7291" w14:textId="77777777" w:rsidR="00F156AD" w:rsidRDefault="00981B1C" w:rsidP="00F156AD">
      <w:r>
        <w:t xml:space="preserve">Each exam, fall and spring, delivers two aggregated </w:t>
      </w:r>
      <w:r w:rsidR="00F156AD">
        <w:t>student score report</w:t>
      </w:r>
      <w:r>
        <w:t>s, one for current students and one for graduated students for each exam category</w:t>
      </w:r>
      <w:r w:rsidR="00F156AD">
        <w:t>, plus the mean scale score and standard deviation for the group of students tested</w:t>
      </w:r>
      <w:r>
        <w:t xml:space="preserve"> from ABET accredited institutions</w:t>
      </w:r>
      <w:r w:rsidR="00E93FF0">
        <w:t>.</w:t>
      </w:r>
    </w:p>
    <w:p w14:paraId="21010EDA" w14:textId="77777777" w:rsidR="00F156AD" w:rsidRDefault="00F156AD" w:rsidP="00F156AD"/>
    <w:p w14:paraId="40A3836F" w14:textId="77777777" w:rsidR="00F156AD" w:rsidRPr="00F156AD" w:rsidRDefault="00F156AD" w:rsidP="00FD6E0B">
      <w:pPr>
        <w:pStyle w:val="Heading3"/>
      </w:pPr>
      <w:r w:rsidRPr="00F156AD">
        <w:t>Factors that affect the collected data:</w:t>
      </w:r>
    </w:p>
    <w:p w14:paraId="5BF602AD" w14:textId="77777777" w:rsidR="00F156AD" w:rsidRDefault="00F156AD" w:rsidP="00F156AD"/>
    <w:p w14:paraId="07D1A063" w14:textId="77777777" w:rsidR="00F156AD" w:rsidRDefault="00F156AD" w:rsidP="002909D2">
      <w:pPr>
        <w:numPr>
          <w:ilvl w:val="0"/>
          <w:numId w:val="4"/>
        </w:numPr>
      </w:pPr>
      <w:r>
        <w:t xml:space="preserve">Student motivation.  </w:t>
      </w:r>
      <w:r w:rsidR="00E93FF0">
        <w:t xml:space="preserve">At this time, it is optional that electrical engineering students take the FE exam.  Successful completion of the FE enables a graduate to take the Professional Engineers test 5 years after graduation.  Engineers with FE exam success and ultimately with </w:t>
      </w:r>
      <w:r w:rsidR="00FB2515">
        <w:t xml:space="preserve">a </w:t>
      </w:r>
      <w:r w:rsidR="00E93FF0">
        <w:t xml:space="preserve">PE </w:t>
      </w:r>
      <w:r w:rsidR="00FB2515">
        <w:t xml:space="preserve">certificate </w:t>
      </w:r>
      <w:r w:rsidR="00E93FF0">
        <w:t>c</w:t>
      </w:r>
      <w:r w:rsidR="00FB2515">
        <w:t>ommand a premium in the engineering profession.  T</w:t>
      </w:r>
      <w:r w:rsidR="00E93FF0">
        <w:t xml:space="preserve">he number of students taking the exam is less than the number of students graduating.  </w:t>
      </w:r>
      <w:r>
        <w:t xml:space="preserve">We do not tie the test scores with course </w:t>
      </w:r>
      <w:r w:rsidR="00E93FF0">
        <w:t>grades.</w:t>
      </w:r>
      <w:r w:rsidR="00FB2515">
        <w:t xml:space="preserve">  There has been discussion at the Electrical Engineering Advisory board to require for graduation that all EE students at least take the exam.  This would increase the sample size, now about 30% of our students who take the exam, but it could introduce less motivated students taking the exam and effect the overall scores. </w:t>
      </w:r>
    </w:p>
    <w:p w14:paraId="10029AE8" w14:textId="77777777" w:rsidR="00F156AD" w:rsidRDefault="00F156AD" w:rsidP="002909D2">
      <w:pPr>
        <w:numPr>
          <w:ilvl w:val="0"/>
          <w:numId w:val="4"/>
        </w:numPr>
      </w:pPr>
      <w:r>
        <w:t xml:space="preserve">Cost.   </w:t>
      </w:r>
      <w:r w:rsidR="00FB2515">
        <w:t>Each exam cost is born by the student</w:t>
      </w:r>
      <w:r w:rsidR="00E9756A">
        <w:t>.</w:t>
      </w:r>
      <w:r>
        <w:t xml:space="preserve"> </w:t>
      </w:r>
      <w:r w:rsidR="00FB2515">
        <w:t>If the department requires all students to take the exam, it would be expected that the department reimburse all the students for the cost of the exam.</w:t>
      </w:r>
    </w:p>
    <w:p w14:paraId="4EFD7ED0" w14:textId="77777777" w:rsidR="00F156AD" w:rsidRDefault="00F156AD" w:rsidP="002909D2">
      <w:pPr>
        <w:numPr>
          <w:ilvl w:val="0"/>
          <w:numId w:val="4"/>
        </w:numPr>
      </w:pPr>
      <w:r>
        <w:t xml:space="preserve">Number of </w:t>
      </w:r>
      <w:r w:rsidR="00FB2515">
        <w:t xml:space="preserve">graduating students.  NCEES reports the data for currently active students and separately for graduated students.  </w:t>
      </w:r>
    </w:p>
    <w:p w14:paraId="6DF6C4CE" w14:textId="77777777" w:rsidR="00E9756A" w:rsidRDefault="00FB2515" w:rsidP="002909D2">
      <w:pPr>
        <w:numPr>
          <w:ilvl w:val="0"/>
          <w:numId w:val="4"/>
        </w:numPr>
      </w:pPr>
      <w:r>
        <w:t>T</w:t>
      </w:r>
      <w:r w:rsidR="00E9756A">
        <w:t>he data provides a useful snapshot as to our student performance</w:t>
      </w:r>
      <w:r>
        <w:t xml:space="preserve"> compared to other institutions.  In fact, over the period of the past few years, the resu</w:t>
      </w:r>
      <w:r w:rsidR="00820917">
        <w:t>lts had</w:t>
      </w:r>
      <w:r>
        <w:t xml:space="preserve"> shown that the electrical engineering prog</w:t>
      </w:r>
      <w:r w:rsidR="00820917">
        <w:t xml:space="preserve">ram was not adequately preparing students </w:t>
      </w:r>
      <w:r>
        <w:t xml:space="preserve">in several </w:t>
      </w:r>
      <w:r w:rsidR="00820917">
        <w:t xml:space="preserve">important </w:t>
      </w:r>
      <w:r>
        <w:t xml:space="preserve">areas.  Course adjustment have been made to the curriculum in these specific areas and the current results show significant student improvement.  </w:t>
      </w:r>
    </w:p>
    <w:p w14:paraId="2EE90B79" w14:textId="77777777" w:rsidR="00F156AD" w:rsidRDefault="00F156AD" w:rsidP="00F156AD">
      <w:pPr>
        <w:ind w:left="360"/>
      </w:pPr>
    </w:p>
    <w:p w14:paraId="3D69E584" w14:textId="77777777" w:rsidR="00F156AD" w:rsidRPr="00F156AD" w:rsidRDefault="00F156AD" w:rsidP="00FD6E0B">
      <w:pPr>
        <w:pStyle w:val="Heading3"/>
      </w:pPr>
      <w:r w:rsidRPr="00F156AD">
        <w:t>How to interpret the data:</w:t>
      </w:r>
    </w:p>
    <w:p w14:paraId="2296DA83" w14:textId="77777777" w:rsidR="00F156AD" w:rsidRDefault="00F156AD" w:rsidP="00F156AD"/>
    <w:p w14:paraId="10499A1A" w14:textId="77777777" w:rsidR="00F156AD" w:rsidRDefault="00F156AD" w:rsidP="00F156AD">
      <w:r w:rsidRPr="00A86A06">
        <w:t>T</w:t>
      </w:r>
      <w:r w:rsidR="00C12EF5">
        <w:t>he NCEES</w:t>
      </w:r>
      <w:r>
        <w:t xml:space="preserve"> </w:t>
      </w:r>
      <w:r w:rsidRPr="00A86A06">
        <w:t>report</w:t>
      </w:r>
      <w:r>
        <w:t>s</w:t>
      </w:r>
      <w:r w:rsidRPr="00A86A06">
        <w:t xml:space="preserve"> </w:t>
      </w:r>
      <w:r>
        <w:t>scores on</w:t>
      </w:r>
      <w:r w:rsidRPr="00A86A06">
        <w:t xml:space="preserve"> a sca</w:t>
      </w:r>
      <w:r w:rsidR="00C12EF5">
        <w:t>le of 0 - 15</w:t>
      </w:r>
      <w:r>
        <w:t xml:space="preserve">.  Scores are </w:t>
      </w:r>
      <w:r w:rsidR="00C12EF5">
        <w:t xml:space="preserve">not </w:t>
      </w:r>
      <w:r>
        <w:t>provi</w:t>
      </w:r>
      <w:r w:rsidR="00C12EF5">
        <w:t>ded for each individual student.  Rather an average score is provided for each exam category for the number of students taking the exam at that time which can then be compared to the national averages using the same scale.</w:t>
      </w:r>
      <w:r>
        <w:t xml:space="preserve"> </w:t>
      </w:r>
      <w:r w:rsidR="00C12EF5">
        <w:t xml:space="preserve"> </w:t>
      </w:r>
      <w:r w:rsidR="006E49F6">
        <w:t>Prior to the updates as reflected in this revised document</w:t>
      </w:r>
      <w:r w:rsidR="001F56CE">
        <w:t>, the FE exam categories, 1 – 18</w:t>
      </w:r>
      <w:r w:rsidR="006E49F6">
        <w:t xml:space="preserve">, shown below were used to compute scores for Outcomes a, e and f.  </w:t>
      </w:r>
      <w:r w:rsidR="00C12EF5">
        <w:t>The categories tested include</w:t>
      </w:r>
      <w:r w:rsidR="002A4019">
        <w:t>;</w:t>
      </w:r>
    </w:p>
    <w:p w14:paraId="72A987FF" w14:textId="77777777" w:rsidR="002A4019" w:rsidRDefault="002A4019" w:rsidP="00F156AD"/>
    <w:p w14:paraId="6CD33673" w14:textId="77777777" w:rsidR="002A4019" w:rsidRDefault="002A4019" w:rsidP="00F156AD">
      <w:r>
        <w:t>1.  Mathematics</w:t>
      </w:r>
      <w:r w:rsidR="005E2BBE">
        <w:tab/>
      </w:r>
      <w:r w:rsidR="005E2BBE">
        <w:tab/>
      </w:r>
      <w:r w:rsidR="005E2BBE">
        <w:tab/>
      </w:r>
      <w:r w:rsidR="005E2BBE">
        <w:tab/>
        <w:t>Outcome a</w:t>
      </w:r>
    </w:p>
    <w:p w14:paraId="7DDCBA82" w14:textId="77777777" w:rsidR="002A4019" w:rsidRDefault="002A4019" w:rsidP="00F156AD">
      <w:r>
        <w:t>2.  Probability and Statistics</w:t>
      </w:r>
      <w:r w:rsidR="005E2BBE">
        <w:tab/>
      </w:r>
      <w:r w:rsidR="005E2BBE">
        <w:tab/>
      </w:r>
      <w:r w:rsidR="005E2BBE">
        <w:tab/>
        <w:t>Outcome a</w:t>
      </w:r>
    </w:p>
    <w:p w14:paraId="17EBFA40" w14:textId="77777777" w:rsidR="002A4019" w:rsidRDefault="002A4019" w:rsidP="00F156AD">
      <w:r>
        <w:t>3.  Ethics and Professional Practice</w:t>
      </w:r>
      <w:r w:rsidR="001F56CE">
        <w:tab/>
      </w:r>
      <w:r w:rsidR="001F56CE">
        <w:tab/>
        <w:t>Outcome a and f</w:t>
      </w:r>
    </w:p>
    <w:p w14:paraId="52EC27D0" w14:textId="77777777" w:rsidR="002A4019" w:rsidRDefault="002A4019" w:rsidP="00F156AD">
      <w:r>
        <w:t>4.  Engineering Economics</w:t>
      </w:r>
      <w:r w:rsidR="005E2BBE">
        <w:tab/>
      </w:r>
      <w:r w:rsidR="005E2BBE">
        <w:tab/>
      </w:r>
      <w:r w:rsidR="005E2BBE">
        <w:tab/>
        <w:t>Outcome a</w:t>
      </w:r>
    </w:p>
    <w:p w14:paraId="48C04A1A" w14:textId="77777777" w:rsidR="002A4019" w:rsidRDefault="002A4019" w:rsidP="00F156AD">
      <w:r>
        <w:lastRenderedPageBreak/>
        <w:t>5.  Properties of Electrical Materials</w:t>
      </w:r>
      <w:r w:rsidR="005E2BBE">
        <w:tab/>
      </w:r>
      <w:r w:rsidR="005E2BBE">
        <w:tab/>
        <w:t>Outcome a</w:t>
      </w:r>
    </w:p>
    <w:p w14:paraId="13E7A4BC" w14:textId="77777777" w:rsidR="002A4019" w:rsidRDefault="002A4019" w:rsidP="00F156AD">
      <w:r>
        <w:t>6.  Engineering Science</w:t>
      </w:r>
      <w:r w:rsidR="005E2BBE">
        <w:tab/>
      </w:r>
      <w:r w:rsidR="005E2BBE">
        <w:tab/>
      </w:r>
      <w:r w:rsidR="005E2BBE">
        <w:tab/>
        <w:t>Outcome a</w:t>
      </w:r>
    </w:p>
    <w:p w14:paraId="38A7793E" w14:textId="77777777" w:rsidR="001F56CE" w:rsidRDefault="001F56CE" w:rsidP="00F156AD">
      <w:r>
        <w:t>7.  Circuit Analysis (DC and AC steady ste)  Outcome a</w:t>
      </w:r>
    </w:p>
    <w:p w14:paraId="0BE31B2A" w14:textId="77777777" w:rsidR="00CF2835" w:rsidRDefault="00CF2835" w:rsidP="00F156AD"/>
    <w:p w14:paraId="2295D35B" w14:textId="77777777" w:rsidR="002A4019" w:rsidRDefault="001F56CE" w:rsidP="00F156AD">
      <w:r>
        <w:t>8</w:t>
      </w:r>
      <w:r w:rsidR="002A4019">
        <w:t>.  Linear Systems</w:t>
      </w:r>
      <w:r w:rsidR="005E2BBE">
        <w:tab/>
      </w:r>
      <w:r w:rsidR="005E2BBE">
        <w:tab/>
      </w:r>
      <w:r w:rsidR="005E2BBE">
        <w:tab/>
      </w:r>
      <w:r w:rsidR="005E2BBE">
        <w:tab/>
        <w:t>Outcome e</w:t>
      </w:r>
    </w:p>
    <w:p w14:paraId="68DA0D44" w14:textId="77777777" w:rsidR="002A4019" w:rsidRDefault="001F56CE" w:rsidP="00F156AD">
      <w:r>
        <w:t>9</w:t>
      </w:r>
      <w:r w:rsidR="002A4019">
        <w:t>.  Signal Processing</w:t>
      </w:r>
      <w:r w:rsidR="005E2BBE">
        <w:tab/>
      </w:r>
      <w:r w:rsidR="005E2BBE">
        <w:tab/>
      </w:r>
      <w:r w:rsidR="005E2BBE">
        <w:tab/>
      </w:r>
      <w:r w:rsidR="005E2BBE">
        <w:tab/>
        <w:t>Outcome e</w:t>
      </w:r>
    </w:p>
    <w:p w14:paraId="103BE749" w14:textId="77777777" w:rsidR="001F56CE" w:rsidRDefault="001F56CE" w:rsidP="00F156AD">
      <w:r>
        <w:t>10.  Electronics</w:t>
      </w:r>
      <w:r>
        <w:tab/>
      </w:r>
      <w:r>
        <w:tab/>
      </w:r>
      <w:r>
        <w:tab/>
      </w:r>
      <w:r>
        <w:tab/>
        <w:t>Outcome e</w:t>
      </w:r>
    </w:p>
    <w:p w14:paraId="65249F7A" w14:textId="77777777" w:rsidR="002A4019" w:rsidRDefault="001F56CE" w:rsidP="00F156AD">
      <w:r>
        <w:t>11</w:t>
      </w:r>
      <w:r w:rsidR="002A4019">
        <w:t>.  Power</w:t>
      </w:r>
      <w:r w:rsidR="005E2BBE">
        <w:tab/>
      </w:r>
      <w:r w:rsidR="005E2BBE">
        <w:tab/>
      </w:r>
      <w:r w:rsidR="005E2BBE">
        <w:tab/>
      </w:r>
      <w:r w:rsidR="005E2BBE">
        <w:tab/>
      </w:r>
      <w:r w:rsidR="005E2BBE">
        <w:tab/>
        <w:t>Outcome e</w:t>
      </w:r>
    </w:p>
    <w:p w14:paraId="490701DB" w14:textId="77777777" w:rsidR="002A4019" w:rsidRDefault="001F56CE" w:rsidP="00F156AD">
      <w:r>
        <w:t>12</w:t>
      </w:r>
      <w:r w:rsidR="002A4019">
        <w:t>. Electro-magnetics</w:t>
      </w:r>
      <w:r w:rsidR="005E2BBE">
        <w:tab/>
      </w:r>
      <w:r w:rsidR="005E2BBE">
        <w:tab/>
      </w:r>
      <w:r w:rsidR="005E2BBE">
        <w:tab/>
      </w:r>
      <w:r w:rsidR="005E2BBE">
        <w:tab/>
        <w:t>Outcome e</w:t>
      </w:r>
    </w:p>
    <w:p w14:paraId="2CDF1609" w14:textId="77777777" w:rsidR="002A4019" w:rsidRDefault="001F56CE" w:rsidP="00F156AD">
      <w:r>
        <w:t>13</w:t>
      </w:r>
      <w:r w:rsidR="002A4019">
        <w:t>. Control Systems</w:t>
      </w:r>
      <w:r w:rsidR="005E2BBE">
        <w:tab/>
      </w:r>
      <w:r w:rsidR="005E2BBE">
        <w:tab/>
      </w:r>
      <w:r w:rsidR="005E2BBE">
        <w:tab/>
      </w:r>
      <w:r w:rsidR="005E2BBE">
        <w:tab/>
        <w:t>Outcome e</w:t>
      </w:r>
    </w:p>
    <w:p w14:paraId="055D2B31" w14:textId="77777777" w:rsidR="002A4019" w:rsidRDefault="001F56CE" w:rsidP="00F156AD">
      <w:r>
        <w:t>14</w:t>
      </w:r>
      <w:r w:rsidR="002A4019">
        <w:t>.  Communications</w:t>
      </w:r>
      <w:r w:rsidR="005E2BBE">
        <w:tab/>
      </w:r>
      <w:r w:rsidR="005E2BBE">
        <w:tab/>
      </w:r>
      <w:r w:rsidR="005E2BBE">
        <w:tab/>
      </w:r>
      <w:r w:rsidR="005E2BBE">
        <w:tab/>
        <w:t>Outcome e</w:t>
      </w:r>
    </w:p>
    <w:p w14:paraId="624EBB0F" w14:textId="77777777" w:rsidR="002A4019" w:rsidRDefault="001F56CE" w:rsidP="00F156AD">
      <w:r>
        <w:t>15</w:t>
      </w:r>
      <w:r w:rsidR="002A4019">
        <w:t>.  Computer Networks</w:t>
      </w:r>
      <w:r w:rsidR="005E2BBE">
        <w:tab/>
      </w:r>
      <w:r w:rsidR="005E2BBE">
        <w:tab/>
      </w:r>
      <w:r w:rsidR="005E2BBE">
        <w:tab/>
        <w:t>Outcome e</w:t>
      </w:r>
    </w:p>
    <w:p w14:paraId="016B1A80" w14:textId="77777777" w:rsidR="002A4019" w:rsidRDefault="001F56CE" w:rsidP="00F156AD">
      <w:r>
        <w:t>16</w:t>
      </w:r>
      <w:r w:rsidR="002A4019">
        <w:t>.  Digital Systems</w:t>
      </w:r>
      <w:r w:rsidR="005E2BBE">
        <w:tab/>
      </w:r>
      <w:r w:rsidR="005E2BBE">
        <w:tab/>
      </w:r>
      <w:r w:rsidR="005E2BBE">
        <w:tab/>
      </w:r>
      <w:r w:rsidR="005E2BBE">
        <w:tab/>
        <w:t>Outcome e</w:t>
      </w:r>
    </w:p>
    <w:p w14:paraId="04E45122" w14:textId="77777777" w:rsidR="002A4019" w:rsidRDefault="001F56CE" w:rsidP="00F156AD">
      <w:r>
        <w:t>17</w:t>
      </w:r>
      <w:r w:rsidR="002A4019">
        <w:t>. Computer Systems</w:t>
      </w:r>
      <w:r w:rsidR="005E2BBE">
        <w:tab/>
      </w:r>
      <w:r w:rsidR="005E2BBE">
        <w:tab/>
      </w:r>
      <w:r w:rsidR="005E2BBE">
        <w:tab/>
        <w:t>Outcome e</w:t>
      </w:r>
    </w:p>
    <w:p w14:paraId="46093468" w14:textId="77777777" w:rsidR="002A4019" w:rsidRDefault="001F56CE" w:rsidP="00F156AD">
      <w:r>
        <w:t>18</w:t>
      </w:r>
      <w:r w:rsidR="002A4019">
        <w:t>. Software Development</w:t>
      </w:r>
      <w:r w:rsidR="005E2BBE">
        <w:tab/>
      </w:r>
      <w:r w:rsidR="005E2BBE">
        <w:tab/>
      </w:r>
      <w:r w:rsidR="005E2BBE">
        <w:tab/>
        <w:t>Outcome e</w:t>
      </w:r>
    </w:p>
    <w:p w14:paraId="6A2C61D0" w14:textId="77777777" w:rsidR="00345F72" w:rsidRDefault="00345F72" w:rsidP="00F156AD"/>
    <w:p w14:paraId="43B155F5" w14:textId="77777777" w:rsidR="00345F72" w:rsidRDefault="00345F72" w:rsidP="00F156AD">
      <w:r>
        <w:t>The</w:t>
      </w:r>
      <w:r w:rsidR="009709EB">
        <w:t xml:space="preserve"> categories are divided into three</w:t>
      </w:r>
      <w:r>
        <w:t xml:space="preserve"> groups, the first group used to evaluate Outco</w:t>
      </w:r>
      <w:r w:rsidR="009709EB">
        <w:t xml:space="preserve">me a, the second for Outcome e with one element used for Outcome f. </w:t>
      </w:r>
      <w:r>
        <w:t xml:space="preserve"> Outcome a categories include mathematic</w:t>
      </w:r>
      <w:r w:rsidR="009709EB">
        <w:t xml:space="preserve">s, probability and statistics, </w:t>
      </w:r>
      <w:r>
        <w:t xml:space="preserve"> engineering economics, properties of electrical materials and engineering science.  Outcome e categories include the balance of the sixteen categories.</w:t>
      </w:r>
    </w:p>
    <w:p w14:paraId="053B7957" w14:textId="77777777" w:rsidR="006E49F6" w:rsidRDefault="006E49F6" w:rsidP="00F156AD"/>
    <w:p w14:paraId="55AAB035" w14:textId="77777777" w:rsidR="006E49F6" w:rsidRDefault="006E49F6" w:rsidP="00F156AD">
      <w:r>
        <w:t>With the revisions</w:t>
      </w:r>
      <w:r w:rsidR="001F56CE">
        <w:t xml:space="preserve"> made in this document, all 18 e</w:t>
      </w:r>
      <w:r>
        <w:t>xam categories will be used to compute a score for Outcome 1 and outcome 3.  The score computed is an average of the number of points (out of 15) that our EE students score above or below the ABET national average per question on the exam.  A plus score represents above the national average, a minus score below the national average.</w:t>
      </w:r>
    </w:p>
    <w:p w14:paraId="1036C48A" w14:textId="77777777" w:rsidR="00F156AD" w:rsidRPr="00F156AD" w:rsidRDefault="00F156AD" w:rsidP="00FD6E0B">
      <w:pPr>
        <w:pStyle w:val="Heading3"/>
      </w:pPr>
      <w:r w:rsidRPr="00F156AD">
        <w:t>Tabulating and Reporting Results:</w:t>
      </w:r>
    </w:p>
    <w:p w14:paraId="201E8919" w14:textId="77777777" w:rsidR="00F156AD" w:rsidRDefault="00F156AD" w:rsidP="00F156AD"/>
    <w:p w14:paraId="4E7E48F1" w14:textId="77777777" w:rsidR="00F156AD" w:rsidRDefault="00F156AD" w:rsidP="00F156AD">
      <w:pPr>
        <w:rPr>
          <w:bCs/>
        </w:rPr>
      </w:pPr>
      <w:r>
        <w:rPr>
          <w:bCs/>
        </w:rPr>
        <w:t>The te</w:t>
      </w:r>
      <w:r w:rsidR="00FA1EF7">
        <w:rPr>
          <w:bCs/>
        </w:rPr>
        <w:t>st results will be received twice</w:t>
      </w:r>
      <w:r>
        <w:rPr>
          <w:bCs/>
        </w:rPr>
        <w:t xml:space="preserve"> a year</w:t>
      </w:r>
      <w:r w:rsidR="00FA1EF7">
        <w:rPr>
          <w:bCs/>
        </w:rPr>
        <w:t>, fall and spring</w:t>
      </w:r>
      <w:r>
        <w:rPr>
          <w:bCs/>
        </w:rPr>
        <w:t xml:space="preserve">.  </w:t>
      </w:r>
      <w:r w:rsidR="00FA1EF7">
        <w:rPr>
          <w:bCs/>
        </w:rPr>
        <w:t>Annual analysis of the data combines the fall and data scores weighted by the numbers of stude</w:t>
      </w:r>
      <w:r w:rsidR="00C310EF">
        <w:rPr>
          <w:bCs/>
        </w:rPr>
        <w:t>nts taking the exam and compare</w:t>
      </w:r>
      <w:r w:rsidR="00FA1EF7">
        <w:rPr>
          <w:bCs/>
        </w:rPr>
        <w:t xml:space="preserve"> the results with the national averages.  In the past, national averages were for all students from all institutions.  </w:t>
      </w:r>
      <w:r w:rsidR="00C12EF5">
        <w:rPr>
          <w:bCs/>
        </w:rPr>
        <w:t>Beginning in spring 2014</w:t>
      </w:r>
      <w:r w:rsidR="00FA1EF7">
        <w:rPr>
          <w:bCs/>
        </w:rPr>
        <w:t xml:space="preserve">, NCEES changed the format of the exam and now in addition to the new format only provides comparative data for ABET accredited programs.  </w:t>
      </w:r>
    </w:p>
    <w:p w14:paraId="5DC11C9E" w14:textId="77777777" w:rsidR="00E9756A" w:rsidRDefault="00E9756A" w:rsidP="00F156AD">
      <w:pPr>
        <w:rPr>
          <w:bCs/>
        </w:rPr>
      </w:pPr>
    </w:p>
    <w:p w14:paraId="5473B5C9" w14:textId="77777777" w:rsidR="00E9756A" w:rsidRDefault="00FA1EF7" w:rsidP="00F156AD">
      <w:pPr>
        <w:rPr>
          <w:bCs/>
        </w:rPr>
      </w:pPr>
      <w:r>
        <w:rPr>
          <w:bCs/>
        </w:rPr>
        <w:t>We chart our student</w:t>
      </w:r>
      <w:r w:rsidR="00E9756A">
        <w:rPr>
          <w:bCs/>
        </w:rPr>
        <w:t xml:space="preserve">’s performance yearly and compare the performance to that </w:t>
      </w:r>
      <w:r w:rsidR="002A4019">
        <w:rPr>
          <w:bCs/>
        </w:rPr>
        <w:t>of other departments nationwide using the NCEES national average data supplied.</w:t>
      </w:r>
      <w:r w:rsidR="00345F72">
        <w:rPr>
          <w:bCs/>
        </w:rPr>
        <w:t xml:space="preserve">  The department will continue to use this important data in its evaluation of student performance.</w:t>
      </w:r>
    </w:p>
    <w:p w14:paraId="7611B86F" w14:textId="77777777" w:rsidR="006E49F6" w:rsidRDefault="006E49F6" w:rsidP="00F156AD">
      <w:pPr>
        <w:rPr>
          <w:bCs/>
        </w:rPr>
      </w:pPr>
    </w:p>
    <w:p w14:paraId="20DD610E" w14:textId="77777777" w:rsidR="006E49F6" w:rsidRDefault="006E49F6" w:rsidP="00F156AD">
      <w:pPr>
        <w:rPr>
          <w:bCs/>
        </w:rPr>
      </w:pPr>
      <w:r>
        <w:rPr>
          <w:bCs/>
        </w:rPr>
        <w:t xml:space="preserve">In the past, this data was used to make changes in the EE curriculum.  Most recent changes have been to ENGR 302, Probability and Statistics, where the course content was greatly enhanced and with the additional of PHIL 305, Professional Ethics, as a required General Education Requirement.  </w:t>
      </w:r>
    </w:p>
    <w:p w14:paraId="67E10AC2" w14:textId="77777777" w:rsidR="00877EA6" w:rsidRDefault="00877EA6">
      <w:pPr>
        <w:rPr>
          <w:bCs/>
        </w:rPr>
      </w:pPr>
      <w:r>
        <w:rPr>
          <w:bCs/>
        </w:rPr>
        <w:br w:type="page"/>
      </w:r>
    </w:p>
    <w:p w14:paraId="3F66A8EA" w14:textId="77777777" w:rsidR="00F156AD" w:rsidRDefault="00F156AD" w:rsidP="00FD6E0B">
      <w:pPr>
        <w:pStyle w:val="Heading2"/>
      </w:pPr>
      <w:bookmarkStart w:id="17" w:name="_Toc36889262"/>
      <w:bookmarkStart w:id="18" w:name="_Toc355182520"/>
      <w:r>
        <w:lastRenderedPageBreak/>
        <w:t xml:space="preserve">Appendix C:  </w:t>
      </w:r>
      <w:bookmarkEnd w:id="17"/>
      <w:r w:rsidR="00E16DBA">
        <w:t xml:space="preserve">Graduate </w:t>
      </w:r>
      <w:r w:rsidRPr="00250DF8">
        <w:t>Exit Survey</w:t>
      </w:r>
      <w:bookmarkEnd w:id="18"/>
    </w:p>
    <w:p w14:paraId="606AFD2F" w14:textId="77777777" w:rsidR="00F156AD" w:rsidRDefault="00F156AD" w:rsidP="00F156AD"/>
    <w:p w14:paraId="037FEEA9" w14:textId="77777777" w:rsidR="00F156AD" w:rsidRDefault="00F156AD" w:rsidP="00F156AD"/>
    <w:p w14:paraId="5DF3832A" w14:textId="77777777" w:rsidR="00F156AD" w:rsidRPr="00F156AD" w:rsidRDefault="00F156AD" w:rsidP="00FD6E0B">
      <w:pPr>
        <w:pStyle w:val="Heading3"/>
      </w:pPr>
      <w:r>
        <w:t>Measure</w:t>
      </w:r>
      <w:r w:rsidRPr="00F156AD">
        <w:t xml:space="preserve"> Description:</w:t>
      </w:r>
    </w:p>
    <w:p w14:paraId="61FBBDD2" w14:textId="77777777" w:rsidR="00F156AD" w:rsidRDefault="00F156AD" w:rsidP="00F156AD"/>
    <w:p w14:paraId="11ADF9C8" w14:textId="77777777" w:rsidR="00F156AD" w:rsidRDefault="00F156AD" w:rsidP="00F156AD">
      <w:pPr>
        <w:pStyle w:val="BodyText3"/>
        <w:jc w:val="left"/>
        <w:rPr>
          <w:bCs w:val="0"/>
        </w:rPr>
      </w:pPr>
      <w:r>
        <w:rPr>
          <w:bCs w:val="0"/>
        </w:rPr>
        <w:t xml:space="preserve">The exit survey asks graduates of the program to rate their performance relative to the program’s outcomes.  Additionally, graduates are asked to rate the program’s delivery of the material related to the objectives from their viewpoint.  </w:t>
      </w:r>
    </w:p>
    <w:p w14:paraId="5A5434FD" w14:textId="77777777" w:rsidR="00F156AD" w:rsidRDefault="00F156AD" w:rsidP="00F156AD"/>
    <w:p w14:paraId="6B81A4C0" w14:textId="77777777" w:rsidR="00F156AD" w:rsidRDefault="00F156AD" w:rsidP="00F156AD">
      <w:pPr>
        <w:pStyle w:val="BodyText3"/>
        <w:jc w:val="left"/>
        <w:rPr>
          <w:bCs w:val="0"/>
        </w:rPr>
      </w:pPr>
      <w:r>
        <w:rPr>
          <w:bCs w:val="0"/>
        </w:rPr>
        <w:t xml:space="preserve">Surveys are distributed to students </w:t>
      </w:r>
      <w:r w:rsidR="00456EA1">
        <w:rPr>
          <w:bCs w:val="0"/>
        </w:rPr>
        <w:t>in</w:t>
      </w:r>
      <w:r w:rsidR="00CB535A">
        <w:rPr>
          <w:bCs w:val="0"/>
        </w:rPr>
        <w:t xml:space="preserve"> a required</w:t>
      </w:r>
      <w:r w:rsidR="000D5AF0">
        <w:rPr>
          <w:bCs w:val="0"/>
        </w:rPr>
        <w:t xml:space="preserve"> upper </w:t>
      </w:r>
      <w:r>
        <w:rPr>
          <w:bCs w:val="0"/>
        </w:rPr>
        <w:t xml:space="preserve"> course</w:t>
      </w:r>
      <w:r w:rsidR="000D0CE1">
        <w:rPr>
          <w:bCs w:val="0"/>
        </w:rPr>
        <w:t xml:space="preserve"> each semester</w:t>
      </w:r>
      <w:r>
        <w:rPr>
          <w:bCs w:val="0"/>
        </w:rPr>
        <w:t xml:space="preserve">.  </w:t>
      </w:r>
      <w:r w:rsidR="00456EA1">
        <w:rPr>
          <w:bCs w:val="0"/>
        </w:rPr>
        <w:t xml:space="preserve">The students </w:t>
      </w:r>
      <w:r w:rsidR="000D0CE1">
        <w:rPr>
          <w:bCs w:val="0"/>
        </w:rPr>
        <w:t>are not required to complete the survey in class.  Hence the number of returned surveys is less than the number of graduated seniors but not significantly.</w:t>
      </w:r>
      <w:r>
        <w:rPr>
          <w:bCs w:val="0"/>
        </w:rPr>
        <w:t xml:space="preserve">  The </w:t>
      </w:r>
      <w:r w:rsidR="000D0CE1">
        <w:rPr>
          <w:bCs w:val="0"/>
        </w:rPr>
        <w:t>results are tabulated independently of final grades.  The data is merged with previous year's data to form a composite of student input for the program both for their mastery of each P</w:t>
      </w:r>
      <w:r w:rsidR="009709EB">
        <w:rPr>
          <w:bCs w:val="0"/>
        </w:rPr>
        <w:t>S</w:t>
      </w:r>
      <w:r w:rsidR="000D0CE1">
        <w:rPr>
          <w:bCs w:val="0"/>
        </w:rPr>
        <w:t>LO and for their opinion on how effective the faculty has been</w:t>
      </w:r>
      <w:r w:rsidR="007B75D0">
        <w:rPr>
          <w:bCs w:val="0"/>
        </w:rPr>
        <w:t xml:space="preserve"> in helping them to achieve their</w:t>
      </w:r>
      <w:r w:rsidR="000D0CE1">
        <w:rPr>
          <w:bCs w:val="0"/>
        </w:rPr>
        <w:t xml:space="preserve"> mastery.</w:t>
      </w:r>
    </w:p>
    <w:p w14:paraId="679A4798" w14:textId="77777777" w:rsidR="00CB535A" w:rsidRDefault="00CB535A" w:rsidP="00F156AD">
      <w:pPr>
        <w:pStyle w:val="BodyText3"/>
        <w:jc w:val="left"/>
        <w:rPr>
          <w:bCs w:val="0"/>
        </w:rPr>
      </w:pPr>
    </w:p>
    <w:p w14:paraId="24B97726" w14:textId="77777777" w:rsidR="00CB535A" w:rsidRDefault="00CB535A" w:rsidP="00F156AD">
      <w:pPr>
        <w:pStyle w:val="BodyText3"/>
        <w:jc w:val="left"/>
        <w:rPr>
          <w:bCs w:val="0"/>
        </w:rPr>
      </w:pPr>
      <w:r>
        <w:rPr>
          <w:bCs w:val="0"/>
        </w:rPr>
        <w:t>Additionally,</w:t>
      </w:r>
      <w:r w:rsidR="009A6686">
        <w:rPr>
          <w:bCs w:val="0"/>
        </w:rPr>
        <w:t xml:space="preserve"> a set of specific questions is</w:t>
      </w:r>
      <w:r>
        <w:rPr>
          <w:bCs w:val="0"/>
        </w:rPr>
        <w:t xml:space="preserve"> asked that relate to advising, instruction, and facilities.  This dat</w:t>
      </w:r>
      <w:r w:rsidR="001507B1">
        <w:rPr>
          <w:bCs w:val="0"/>
        </w:rPr>
        <w:t>a is also compiled and reported annually.</w:t>
      </w:r>
    </w:p>
    <w:p w14:paraId="7A1CB9FA" w14:textId="77777777" w:rsidR="00F156AD" w:rsidRDefault="00F156AD" w:rsidP="00F156AD">
      <w:pPr>
        <w:pStyle w:val="BodyText3"/>
        <w:jc w:val="left"/>
        <w:rPr>
          <w:bCs w:val="0"/>
        </w:rPr>
      </w:pPr>
    </w:p>
    <w:p w14:paraId="3B17AF78" w14:textId="77777777" w:rsidR="00F156AD" w:rsidRDefault="008448E3" w:rsidP="00F156AD">
      <w:pPr>
        <w:pStyle w:val="BodyText3"/>
        <w:jc w:val="left"/>
        <w:rPr>
          <w:bCs w:val="0"/>
        </w:rPr>
      </w:pPr>
      <w:r>
        <w:rPr>
          <w:bCs w:val="0"/>
        </w:rPr>
        <w:t>The Graduate Exit Survey is found below</w:t>
      </w:r>
      <w:r w:rsidR="00F156AD">
        <w:rPr>
          <w:bCs w:val="0"/>
        </w:rPr>
        <w:t>.</w:t>
      </w:r>
    </w:p>
    <w:p w14:paraId="16B36DFB" w14:textId="77777777" w:rsidR="00F156AD" w:rsidRDefault="00F156AD" w:rsidP="00F156AD">
      <w:pPr>
        <w:pStyle w:val="Header"/>
        <w:tabs>
          <w:tab w:val="clear" w:pos="4320"/>
          <w:tab w:val="clear" w:pos="8640"/>
        </w:tabs>
      </w:pPr>
    </w:p>
    <w:p w14:paraId="7C8EF26C" w14:textId="77777777" w:rsidR="00F156AD" w:rsidRPr="00F156AD" w:rsidRDefault="00F156AD" w:rsidP="00FD6E0B">
      <w:pPr>
        <w:pStyle w:val="Heading3"/>
      </w:pPr>
      <w:r w:rsidRPr="00F156AD">
        <w:t>Factors that affect the collected data:</w:t>
      </w:r>
    </w:p>
    <w:p w14:paraId="12F71AF0" w14:textId="77777777" w:rsidR="00F156AD" w:rsidRDefault="00F156AD" w:rsidP="00F156AD"/>
    <w:p w14:paraId="2CD12CD9" w14:textId="77777777" w:rsidR="00F156AD" w:rsidRDefault="00F156AD" w:rsidP="00F156AD">
      <w:r>
        <w:t>A number of factors need to be taken into consideration when analyzing the data.  The following factors are those that we have identified.</w:t>
      </w:r>
    </w:p>
    <w:p w14:paraId="6FB25B7E" w14:textId="77777777" w:rsidR="00F156AD" w:rsidRDefault="00F156AD" w:rsidP="00F156AD"/>
    <w:p w14:paraId="286CE8BC" w14:textId="77777777" w:rsidR="00F156AD" w:rsidRDefault="00F156AD" w:rsidP="002909D2">
      <w:pPr>
        <w:numPr>
          <w:ilvl w:val="0"/>
          <w:numId w:val="5"/>
        </w:numPr>
      </w:pPr>
      <w:r>
        <w:t>Student knowle</w:t>
      </w:r>
      <w:r w:rsidR="00334D1A">
        <w:t xml:space="preserve">dge.  It is expected that </w:t>
      </w:r>
      <w:r w:rsidR="00CB535A">
        <w:t>students enrolled in upper level required courses</w:t>
      </w:r>
      <w:r w:rsidR="00334D1A">
        <w:t xml:space="preserve"> have sufficient knowledge of the program to provide thoughtful feedback both on their mastery of the PSLO's and the effectiveness of the faculty in teaching.  </w:t>
      </w:r>
    </w:p>
    <w:p w14:paraId="752946CA" w14:textId="77777777" w:rsidR="00F156AD" w:rsidRDefault="00F156AD" w:rsidP="002909D2">
      <w:pPr>
        <w:numPr>
          <w:ilvl w:val="0"/>
          <w:numId w:val="5"/>
        </w:numPr>
      </w:pPr>
      <w:r>
        <w:t>Student effort.  The amount of effort students take to accurately complete th</w:t>
      </w:r>
      <w:r w:rsidR="00334D1A">
        <w:t>e survey is not burdensome but the survey remains optional.   Completion of the survey is encouraged by the faculty.</w:t>
      </w:r>
      <w:r>
        <w:t xml:space="preserve">  </w:t>
      </w:r>
    </w:p>
    <w:p w14:paraId="4B8DB30F" w14:textId="77777777" w:rsidR="00F156AD" w:rsidRDefault="00F156AD" w:rsidP="00F156AD"/>
    <w:p w14:paraId="161B3412" w14:textId="77777777" w:rsidR="00F156AD" w:rsidRPr="00F156AD" w:rsidRDefault="00F156AD" w:rsidP="00FD6E0B">
      <w:pPr>
        <w:pStyle w:val="Heading3"/>
      </w:pPr>
      <w:r w:rsidRPr="00F156AD">
        <w:t>How to interpret the data:</w:t>
      </w:r>
    </w:p>
    <w:p w14:paraId="2CA9666A" w14:textId="77777777" w:rsidR="00F156AD" w:rsidRDefault="00F156AD" w:rsidP="00F156AD"/>
    <w:p w14:paraId="79CABC1B" w14:textId="77777777" w:rsidR="00F156AD" w:rsidRDefault="00877EA6" w:rsidP="00F156AD">
      <w:r>
        <w:t>We must consider sample size and the indirect nature of the survey. Student feedback should be considered by the program faculty.</w:t>
      </w:r>
    </w:p>
    <w:p w14:paraId="719F6293" w14:textId="77777777" w:rsidR="00F156AD" w:rsidRDefault="00F156AD" w:rsidP="00FD6E0B">
      <w:pPr>
        <w:pStyle w:val="Heading3"/>
      </w:pPr>
      <w:r w:rsidRPr="00F156AD">
        <w:t>Tabulating and Reporting Results</w:t>
      </w:r>
      <w:r>
        <w:t>:</w:t>
      </w:r>
    </w:p>
    <w:p w14:paraId="0A958A88" w14:textId="77777777" w:rsidR="00CB535A" w:rsidRPr="00CB535A" w:rsidRDefault="00CB535A" w:rsidP="00CB535A"/>
    <w:p w14:paraId="5E916711" w14:textId="2DF1EA5A" w:rsidR="008448E3" w:rsidRPr="0067245A" w:rsidRDefault="00F156AD" w:rsidP="008448E3">
      <w:pPr>
        <w:rPr>
          <w:bCs/>
        </w:rPr>
        <w:sectPr w:rsidR="008448E3" w:rsidRPr="0067245A">
          <w:type w:val="continuous"/>
          <w:pgSz w:w="12240" w:h="15840"/>
          <w:pgMar w:top="700" w:right="620" w:bottom="280" w:left="660" w:header="720" w:footer="720" w:gutter="0"/>
          <w:cols w:space="720"/>
        </w:sectPr>
      </w:pPr>
      <w:r>
        <w:rPr>
          <w:bCs/>
        </w:rPr>
        <w:t xml:space="preserve"> The assessment coordinator receives the results and tabulates them for use in outcomes review.</w:t>
      </w:r>
      <w:r w:rsidR="00BB3514">
        <w:rPr>
          <w:bCs/>
        </w:rPr>
        <w:t xml:space="preserve"> The results are charted and tracked separately from the rubric evaluation of student artifacts</w:t>
      </w:r>
      <w:r w:rsidR="00A86F61">
        <w:rPr>
          <w:bCs/>
        </w:rPr>
        <w:t>.</w:t>
      </w:r>
    </w:p>
    <w:p w14:paraId="74B3D3B7" w14:textId="6860A009" w:rsidR="004A3B1B" w:rsidRPr="0067245A" w:rsidRDefault="004A3B1B" w:rsidP="0067245A">
      <w:pPr>
        <w:autoSpaceDE w:val="0"/>
        <w:autoSpaceDN w:val="0"/>
        <w:adjustRightInd w:val="0"/>
        <w:jc w:val="center"/>
        <w:rPr>
          <w:rFonts w:cstheme="minorHAnsi"/>
          <w:b/>
          <w:color w:val="FFFFFF"/>
          <w:szCs w:val="20"/>
          <w:u w:val="single"/>
        </w:rPr>
      </w:pPr>
      <w:r>
        <w:rPr>
          <w:rFonts w:cstheme="minorHAnsi"/>
          <w:b/>
          <w:color w:val="000000"/>
          <w:szCs w:val="20"/>
          <w:u w:val="single"/>
        </w:rPr>
        <w:lastRenderedPageBreak/>
        <w:t>UAA Electrical Engineering: Graduate Exit Survey</w:t>
      </w:r>
    </w:p>
    <w:p w14:paraId="31CDF7F6" w14:textId="77777777" w:rsidR="004A3B1B" w:rsidRDefault="004A3B1B" w:rsidP="004A3B1B">
      <w:pPr>
        <w:autoSpaceDE w:val="0"/>
        <w:autoSpaceDN w:val="0"/>
        <w:adjustRightInd w:val="0"/>
        <w:rPr>
          <w:rFonts w:cstheme="minorHAnsi"/>
          <w:color w:val="000000"/>
          <w:sz w:val="20"/>
          <w:szCs w:val="20"/>
        </w:rPr>
      </w:pPr>
    </w:p>
    <w:p w14:paraId="45AE622C" w14:textId="77777777" w:rsidR="004A3B1B" w:rsidRDefault="004A3B1B" w:rsidP="004A3B1B">
      <w:pPr>
        <w:autoSpaceDE w:val="0"/>
        <w:autoSpaceDN w:val="0"/>
        <w:adjustRightInd w:val="0"/>
        <w:rPr>
          <w:rFonts w:cstheme="minorHAnsi"/>
          <w:color w:val="000000"/>
          <w:sz w:val="20"/>
          <w:szCs w:val="20"/>
        </w:rPr>
      </w:pPr>
      <w:r>
        <w:rPr>
          <w:rFonts w:cstheme="minorHAnsi"/>
          <w:color w:val="000000"/>
          <w:sz w:val="20"/>
          <w:szCs w:val="20"/>
        </w:rPr>
        <w:t>The Electrical Engineering program implements an outcomes based assessment program to enable continuous improvement and for the University and the Accreditation Board for Engineering and Technology (ABET). As a part of the program, we are surveying graduating students to find ways of improving our program. Your feedback will go a long way in helping us determine how well we are doing and what we can do to better serve our students, alumni, and the engineering community.</w:t>
      </w:r>
    </w:p>
    <w:p w14:paraId="4DF9089A" w14:textId="77777777" w:rsidR="004A3B1B" w:rsidRDefault="004A3B1B" w:rsidP="004A3B1B">
      <w:pPr>
        <w:autoSpaceDE w:val="0"/>
        <w:autoSpaceDN w:val="0"/>
        <w:adjustRightInd w:val="0"/>
        <w:rPr>
          <w:rFonts w:cstheme="minorHAnsi"/>
          <w:color w:val="000000"/>
          <w:sz w:val="20"/>
          <w:szCs w:val="20"/>
        </w:rPr>
      </w:pPr>
    </w:p>
    <w:p w14:paraId="65CBD4E2" w14:textId="77777777" w:rsidR="004A3B1B" w:rsidRDefault="004A3B1B" w:rsidP="004A3B1B">
      <w:pPr>
        <w:pBdr>
          <w:bottom w:val="single" w:sz="6" w:space="1" w:color="auto"/>
        </w:pBdr>
        <w:autoSpaceDE w:val="0"/>
        <w:autoSpaceDN w:val="0"/>
        <w:adjustRightInd w:val="0"/>
        <w:rPr>
          <w:rFonts w:eastAsia="Arial-Black" w:cstheme="minorHAnsi"/>
          <w:color w:val="000000"/>
          <w:sz w:val="20"/>
          <w:szCs w:val="20"/>
        </w:rPr>
      </w:pPr>
      <w:r>
        <w:rPr>
          <w:rFonts w:eastAsia="Arial-Black" w:cstheme="minorHAnsi"/>
          <w:color w:val="000000"/>
          <w:sz w:val="20"/>
          <w:szCs w:val="20"/>
        </w:rPr>
        <w:t xml:space="preserve"> </w:t>
      </w:r>
      <w:r>
        <w:rPr>
          <w:rFonts w:eastAsia="Arial-Black" w:cstheme="minorHAnsi"/>
          <w:b/>
          <w:color w:val="000000"/>
          <w:sz w:val="20"/>
          <w:szCs w:val="20"/>
        </w:rPr>
        <w:t>Today's Date</w:t>
      </w:r>
      <w:r>
        <w:rPr>
          <w:rFonts w:eastAsia="Arial-Black" w:cstheme="minorHAnsi"/>
          <w:color w:val="000000"/>
          <w:sz w:val="20"/>
          <w:szCs w:val="20"/>
        </w:rPr>
        <w:t xml:space="preserve"> ____ /______/20___     </w:t>
      </w:r>
      <w:r>
        <w:rPr>
          <w:rFonts w:eastAsia="Arial-Black" w:cstheme="minorHAnsi"/>
          <w:color w:val="000000"/>
          <w:sz w:val="20"/>
          <w:szCs w:val="20"/>
        </w:rPr>
        <w:tab/>
      </w:r>
      <w:r>
        <w:rPr>
          <w:rFonts w:eastAsia="Arial-Black" w:cstheme="minorHAnsi"/>
          <w:b/>
          <w:color w:val="000000"/>
          <w:sz w:val="20"/>
          <w:szCs w:val="20"/>
        </w:rPr>
        <w:t>Expected Graduation Date</w:t>
      </w:r>
      <w:r>
        <w:rPr>
          <w:rFonts w:eastAsia="Arial-Black" w:cstheme="minorHAnsi"/>
          <w:color w:val="000000"/>
          <w:sz w:val="20"/>
          <w:szCs w:val="20"/>
        </w:rPr>
        <w:t xml:space="preserve"> : FALL / SPRING   20___ </w:t>
      </w:r>
    </w:p>
    <w:p w14:paraId="57B2D33E" w14:textId="77777777" w:rsidR="004A3B1B" w:rsidRDefault="004A3B1B" w:rsidP="004A3B1B">
      <w:pPr>
        <w:autoSpaceDE w:val="0"/>
        <w:autoSpaceDN w:val="0"/>
        <w:adjustRightInd w:val="0"/>
        <w:rPr>
          <w:rFonts w:eastAsia="Arial-Black" w:cstheme="minorHAnsi"/>
          <w:color w:val="000000"/>
          <w:sz w:val="20"/>
          <w:szCs w:val="20"/>
        </w:rPr>
      </w:pPr>
    </w:p>
    <w:p w14:paraId="025ED602" w14:textId="77777777" w:rsidR="004A3B1B" w:rsidRDefault="004A3B1B" w:rsidP="004A3B1B">
      <w:pPr>
        <w:pStyle w:val="ListParagraph"/>
        <w:numPr>
          <w:ilvl w:val="0"/>
          <w:numId w:val="27"/>
        </w:numPr>
        <w:autoSpaceDE w:val="0"/>
        <w:autoSpaceDN w:val="0"/>
        <w:adjustRightInd w:val="0"/>
        <w:rPr>
          <w:rFonts w:eastAsia="Arial-Black" w:cstheme="minorHAnsi"/>
          <w:color w:val="000000"/>
          <w:sz w:val="20"/>
          <w:szCs w:val="20"/>
        </w:rPr>
      </w:pPr>
      <w:r>
        <w:rPr>
          <w:rFonts w:eastAsia="Arial-Black" w:cstheme="minorHAnsi"/>
          <w:color w:val="000000"/>
          <w:sz w:val="20"/>
          <w:szCs w:val="20"/>
        </w:rPr>
        <w:t xml:space="preserve">Have you accepted a permanent position in the field of electrical engineering, or been accepted to a Graduate Program?   Y/N _____ </w:t>
      </w:r>
    </w:p>
    <w:p w14:paraId="0B44AE19" w14:textId="77777777" w:rsidR="004A3B1B" w:rsidRDefault="004A3B1B" w:rsidP="004A3B1B">
      <w:pPr>
        <w:pStyle w:val="ListParagraph"/>
        <w:numPr>
          <w:ilvl w:val="0"/>
          <w:numId w:val="27"/>
        </w:numPr>
        <w:autoSpaceDE w:val="0"/>
        <w:autoSpaceDN w:val="0"/>
        <w:adjustRightInd w:val="0"/>
        <w:rPr>
          <w:rFonts w:eastAsia="Arial-Black" w:cstheme="minorHAnsi"/>
          <w:color w:val="000000"/>
          <w:sz w:val="20"/>
          <w:szCs w:val="20"/>
        </w:rPr>
      </w:pPr>
      <w:r>
        <w:rPr>
          <w:rFonts w:eastAsia="Arial-Black" w:cstheme="minorHAnsi"/>
          <w:color w:val="000000"/>
          <w:sz w:val="20"/>
          <w:szCs w:val="20"/>
        </w:rPr>
        <w:t>If you plan to seek a post-grad degree, please specify the degree (MSEE, PhD, MD, JD, MBA, etc. ) _______</w:t>
      </w:r>
    </w:p>
    <w:p w14:paraId="64D79E5E" w14:textId="77777777" w:rsidR="004A3B1B" w:rsidRDefault="004A3B1B" w:rsidP="004A3B1B">
      <w:pPr>
        <w:pStyle w:val="ListParagraph"/>
        <w:numPr>
          <w:ilvl w:val="0"/>
          <w:numId w:val="27"/>
        </w:numPr>
        <w:autoSpaceDE w:val="0"/>
        <w:autoSpaceDN w:val="0"/>
        <w:adjustRightInd w:val="0"/>
        <w:rPr>
          <w:rFonts w:eastAsia="Arial-Black" w:cstheme="minorHAnsi"/>
          <w:color w:val="000000"/>
          <w:sz w:val="20"/>
          <w:szCs w:val="20"/>
        </w:rPr>
      </w:pPr>
      <w:r>
        <w:rPr>
          <w:rFonts w:eastAsia="Arial-Black" w:cstheme="minorHAnsi"/>
          <w:color w:val="000000"/>
          <w:sz w:val="20"/>
          <w:szCs w:val="20"/>
        </w:rPr>
        <w:t>Have you passed the FE exam? Y/N _____</w:t>
      </w:r>
    </w:p>
    <w:p w14:paraId="3EE37034" w14:textId="77777777" w:rsidR="004A3B1B" w:rsidRDefault="004A3B1B" w:rsidP="004A3B1B">
      <w:pPr>
        <w:pStyle w:val="ListParagraph"/>
        <w:numPr>
          <w:ilvl w:val="0"/>
          <w:numId w:val="27"/>
        </w:numPr>
        <w:autoSpaceDE w:val="0"/>
        <w:autoSpaceDN w:val="0"/>
        <w:adjustRightInd w:val="0"/>
        <w:rPr>
          <w:rFonts w:eastAsia="Arial-Black" w:cstheme="minorHAnsi"/>
          <w:color w:val="000000"/>
          <w:sz w:val="20"/>
          <w:szCs w:val="20"/>
        </w:rPr>
      </w:pPr>
      <w:r>
        <w:rPr>
          <w:rFonts w:eastAsia="Arial-Black" w:cstheme="minorHAnsi"/>
          <w:color w:val="000000"/>
          <w:sz w:val="20"/>
          <w:szCs w:val="20"/>
        </w:rPr>
        <w:t>If you haven't taken the FE exam, are you planning to take it? Y/N _____</w:t>
      </w:r>
    </w:p>
    <w:p w14:paraId="3654534F" w14:textId="77777777" w:rsidR="004A3B1B" w:rsidRDefault="004A3B1B" w:rsidP="004A3B1B">
      <w:pPr>
        <w:pStyle w:val="ListParagraph"/>
        <w:numPr>
          <w:ilvl w:val="0"/>
          <w:numId w:val="27"/>
        </w:numPr>
        <w:autoSpaceDE w:val="0"/>
        <w:autoSpaceDN w:val="0"/>
        <w:adjustRightInd w:val="0"/>
        <w:rPr>
          <w:rFonts w:eastAsia="Arial-Black" w:cstheme="minorHAnsi"/>
          <w:color w:val="000000"/>
          <w:sz w:val="20"/>
          <w:szCs w:val="20"/>
        </w:rPr>
      </w:pPr>
      <w:r>
        <w:rPr>
          <w:rFonts w:eastAsia="Arial-Black" w:cstheme="minorHAnsi"/>
          <w:color w:val="000000"/>
          <w:sz w:val="20"/>
          <w:szCs w:val="20"/>
        </w:rPr>
        <w:t>Are you planning on taking the P.E. Exam? Y/N _____</w:t>
      </w:r>
    </w:p>
    <w:p w14:paraId="5C0CBE10" w14:textId="77777777" w:rsidR="004A3B1B" w:rsidRDefault="004A3B1B" w:rsidP="004A3B1B">
      <w:pPr>
        <w:pStyle w:val="ListParagraph"/>
        <w:numPr>
          <w:ilvl w:val="0"/>
          <w:numId w:val="27"/>
        </w:numPr>
        <w:autoSpaceDE w:val="0"/>
        <w:autoSpaceDN w:val="0"/>
        <w:adjustRightInd w:val="0"/>
        <w:rPr>
          <w:rFonts w:eastAsia="Arial-Black" w:cstheme="minorHAnsi"/>
          <w:color w:val="000000"/>
          <w:sz w:val="20"/>
          <w:szCs w:val="20"/>
        </w:rPr>
      </w:pPr>
      <w:r>
        <w:rPr>
          <w:rFonts w:eastAsia="Arial-Black" w:cstheme="minorHAnsi"/>
          <w:color w:val="000000"/>
          <w:sz w:val="20"/>
          <w:szCs w:val="20"/>
        </w:rPr>
        <w:t>Have you had any Engineering Internships? Y/N _____</w:t>
      </w:r>
    </w:p>
    <w:p w14:paraId="6FE446C6" w14:textId="77777777" w:rsidR="004A3B1B" w:rsidRDefault="004A3B1B" w:rsidP="004A3B1B">
      <w:pPr>
        <w:pStyle w:val="ListParagraph"/>
        <w:numPr>
          <w:ilvl w:val="0"/>
          <w:numId w:val="27"/>
        </w:numPr>
        <w:autoSpaceDE w:val="0"/>
        <w:autoSpaceDN w:val="0"/>
        <w:adjustRightInd w:val="0"/>
        <w:rPr>
          <w:rFonts w:eastAsia="Arial-Black" w:cstheme="minorHAnsi"/>
          <w:color w:val="000000"/>
          <w:sz w:val="20"/>
          <w:szCs w:val="20"/>
        </w:rPr>
      </w:pPr>
      <w:r>
        <w:rPr>
          <w:rFonts w:eastAsia="Arial-Black" w:cstheme="minorHAnsi"/>
          <w:color w:val="000000"/>
          <w:sz w:val="20"/>
          <w:szCs w:val="20"/>
        </w:rPr>
        <w:t>Are you a member of a professional society? If so, please list any you belong to.</w:t>
      </w:r>
    </w:p>
    <w:p w14:paraId="237C0767" w14:textId="77777777" w:rsidR="004A3B1B" w:rsidRDefault="004A3B1B" w:rsidP="004A3B1B">
      <w:pPr>
        <w:autoSpaceDE w:val="0"/>
        <w:autoSpaceDN w:val="0"/>
        <w:adjustRightInd w:val="0"/>
        <w:rPr>
          <w:rFonts w:eastAsia="Arial-Black" w:cstheme="minorHAnsi"/>
          <w:color w:val="000000"/>
          <w:sz w:val="20"/>
          <w:szCs w:val="20"/>
        </w:rPr>
      </w:pPr>
    </w:p>
    <w:p w14:paraId="6834BC6D" w14:textId="0A211E4E" w:rsidR="004A3B1B" w:rsidRDefault="004A3B1B" w:rsidP="004A3B1B">
      <w:pPr>
        <w:autoSpaceDE w:val="0"/>
        <w:autoSpaceDN w:val="0"/>
        <w:adjustRightInd w:val="0"/>
        <w:rPr>
          <w:rFonts w:cstheme="minorHAnsi"/>
          <w:sz w:val="20"/>
          <w:szCs w:val="20"/>
        </w:rPr>
      </w:pPr>
      <w:r w:rsidRPr="00A86F61">
        <w:rPr>
          <w:rFonts w:cstheme="minorHAnsi"/>
          <w:sz w:val="20"/>
          <w:szCs w:val="20"/>
        </w:rPr>
        <w:t>UAA Electrical Engineering: Graduate Exit Survey</w:t>
      </w:r>
    </w:p>
    <w:p w14:paraId="33944F0F" w14:textId="77777777" w:rsidR="00A86F61" w:rsidRDefault="00A86F61" w:rsidP="004A3B1B">
      <w:pPr>
        <w:autoSpaceDE w:val="0"/>
        <w:autoSpaceDN w:val="0"/>
        <w:adjustRightInd w:val="0"/>
        <w:rPr>
          <w:rFonts w:eastAsiaTheme="minorHAnsi" w:cstheme="minorHAnsi"/>
          <w:color w:val="FFFFFF"/>
          <w:sz w:val="20"/>
          <w:szCs w:val="20"/>
        </w:rPr>
      </w:pPr>
    </w:p>
    <w:p w14:paraId="4A2DA2C6" w14:textId="77777777" w:rsidR="004A3B1B" w:rsidRDefault="004A3B1B" w:rsidP="004A3B1B">
      <w:pPr>
        <w:autoSpaceDE w:val="0"/>
        <w:autoSpaceDN w:val="0"/>
        <w:adjustRightInd w:val="0"/>
        <w:rPr>
          <w:rFonts w:eastAsia="Arial-Black" w:cstheme="minorHAnsi"/>
          <w:color w:val="000000"/>
          <w:sz w:val="20"/>
          <w:szCs w:val="20"/>
        </w:rPr>
      </w:pPr>
      <w:r>
        <w:rPr>
          <w:rFonts w:eastAsia="Arial-Black" w:cstheme="minorHAnsi"/>
          <w:color w:val="000000"/>
          <w:sz w:val="20"/>
          <w:szCs w:val="20"/>
        </w:rPr>
        <w:t>Please identify the Primary Electrical Engineering Field that you hope to work in: (select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eckboxes for Primary EE Field student hopes to work in"/>
      </w:tblPr>
      <w:tblGrid>
        <w:gridCol w:w="3595"/>
        <w:gridCol w:w="5755"/>
      </w:tblGrid>
      <w:tr w:rsidR="004A3B1B" w14:paraId="12509F3E" w14:textId="77777777" w:rsidTr="008D6B3B">
        <w:trPr>
          <w:tblHeader/>
        </w:trPr>
        <w:tc>
          <w:tcPr>
            <w:tcW w:w="3595" w:type="dxa"/>
            <w:hideMark/>
          </w:tcPr>
          <w:p w14:paraId="53CA6576" w14:textId="77777777" w:rsidR="004A3B1B" w:rsidRDefault="004A3B1B">
            <w:pPr>
              <w:autoSpaceDE w:val="0"/>
              <w:autoSpaceDN w:val="0"/>
              <w:adjustRightInd w:val="0"/>
              <w:rPr>
                <w:rFonts w:eastAsiaTheme="minorHAnsi" w:cstheme="minorHAnsi"/>
                <w:color w:val="000000"/>
                <w:sz w:val="20"/>
                <w:szCs w:val="20"/>
              </w:rPr>
            </w:pPr>
            <w:r w:rsidRPr="00A86F61">
              <w:rPr>
                <w:rFonts w:cstheme="minorHAnsi"/>
                <w:sz w:val="20"/>
                <w:szCs w:val="20"/>
              </w:rPr>
              <w:t>_____</w:t>
            </w:r>
            <w:r>
              <w:rPr>
                <w:rFonts w:cstheme="minorHAnsi"/>
                <w:color w:val="FFFFFF"/>
                <w:sz w:val="20"/>
                <w:szCs w:val="20"/>
              </w:rPr>
              <w:t xml:space="preserve"> </w:t>
            </w:r>
            <w:r>
              <w:rPr>
                <w:rFonts w:cstheme="minorHAnsi"/>
                <w:color w:val="000000"/>
                <w:sz w:val="20"/>
                <w:szCs w:val="20"/>
              </w:rPr>
              <w:t>Construction</w:t>
            </w:r>
          </w:p>
        </w:tc>
        <w:tc>
          <w:tcPr>
            <w:tcW w:w="5755" w:type="dxa"/>
            <w:hideMark/>
          </w:tcPr>
          <w:p w14:paraId="16A3506A" w14:textId="77777777" w:rsidR="004A3B1B" w:rsidRDefault="004A3B1B">
            <w:pPr>
              <w:autoSpaceDE w:val="0"/>
              <w:autoSpaceDN w:val="0"/>
              <w:adjustRightInd w:val="0"/>
              <w:rPr>
                <w:rFonts w:cstheme="minorHAnsi"/>
                <w:color w:val="000000"/>
                <w:sz w:val="20"/>
                <w:szCs w:val="20"/>
              </w:rPr>
            </w:pPr>
            <w:r w:rsidRPr="00A86F61">
              <w:rPr>
                <w:rFonts w:cstheme="minorHAnsi"/>
                <w:sz w:val="20"/>
                <w:szCs w:val="20"/>
              </w:rPr>
              <w:t>_____</w:t>
            </w:r>
            <w:r>
              <w:rPr>
                <w:rFonts w:cstheme="minorHAnsi"/>
                <w:color w:val="000000"/>
                <w:sz w:val="20"/>
                <w:szCs w:val="20"/>
              </w:rPr>
              <w:t>Network Security</w:t>
            </w:r>
          </w:p>
        </w:tc>
      </w:tr>
      <w:tr w:rsidR="004A3B1B" w14:paraId="294D2746" w14:textId="77777777" w:rsidTr="004A3B1B">
        <w:tc>
          <w:tcPr>
            <w:tcW w:w="3595" w:type="dxa"/>
            <w:hideMark/>
          </w:tcPr>
          <w:p w14:paraId="39F9D1DC" w14:textId="77777777" w:rsidR="004A3B1B" w:rsidRDefault="004A3B1B">
            <w:pPr>
              <w:autoSpaceDE w:val="0"/>
              <w:autoSpaceDN w:val="0"/>
              <w:adjustRightInd w:val="0"/>
              <w:rPr>
                <w:rFonts w:cstheme="minorHAnsi"/>
                <w:color w:val="000000"/>
                <w:sz w:val="20"/>
                <w:szCs w:val="20"/>
              </w:rPr>
            </w:pPr>
            <w:r w:rsidRPr="00A86F61">
              <w:rPr>
                <w:rFonts w:cstheme="minorHAnsi"/>
                <w:sz w:val="20"/>
                <w:szCs w:val="20"/>
              </w:rPr>
              <w:t>_____</w:t>
            </w:r>
            <w:r>
              <w:rPr>
                <w:rFonts w:cstheme="minorHAnsi"/>
                <w:color w:val="FFFFFF"/>
                <w:sz w:val="20"/>
                <w:szCs w:val="20"/>
              </w:rPr>
              <w:t xml:space="preserve"> </w:t>
            </w:r>
            <w:r>
              <w:rPr>
                <w:rFonts w:cstheme="minorHAnsi"/>
                <w:color w:val="000000"/>
                <w:sz w:val="20"/>
                <w:szCs w:val="20"/>
              </w:rPr>
              <w:t>General Electrical</w:t>
            </w:r>
          </w:p>
        </w:tc>
        <w:tc>
          <w:tcPr>
            <w:tcW w:w="5755" w:type="dxa"/>
            <w:hideMark/>
          </w:tcPr>
          <w:p w14:paraId="3FF4B193" w14:textId="77777777" w:rsidR="004A3B1B" w:rsidRDefault="004A3B1B">
            <w:pPr>
              <w:autoSpaceDE w:val="0"/>
              <w:autoSpaceDN w:val="0"/>
              <w:adjustRightInd w:val="0"/>
              <w:rPr>
                <w:rFonts w:cstheme="minorHAnsi"/>
                <w:color w:val="000000"/>
                <w:sz w:val="20"/>
                <w:szCs w:val="20"/>
              </w:rPr>
            </w:pPr>
            <w:r w:rsidRPr="00A86F61">
              <w:rPr>
                <w:rFonts w:cstheme="minorHAnsi"/>
                <w:sz w:val="20"/>
                <w:szCs w:val="20"/>
              </w:rPr>
              <w:t>_____</w:t>
            </w:r>
            <w:r>
              <w:rPr>
                <w:rFonts w:cstheme="minorHAnsi"/>
                <w:color w:val="FFFFFF"/>
                <w:sz w:val="20"/>
                <w:szCs w:val="20"/>
              </w:rPr>
              <w:t xml:space="preserve"> </w:t>
            </w:r>
            <w:r>
              <w:rPr>
                <w:rFonts w:cstheme="minorHAnsi"/>
                <w:color w:val="000000"/>
                <w:sz w:val="20"/>
                <w:szCs w:val="20"/>
              </w:rPr>
              <w:t>Software Development</w:t>
            </w:r>
          </w:p>
        </w:tc>
      </w:tr>
      <w:tr w:rsidR="004A3B1B" w14:paraId="43306FF4" w14:textId="77777777" w:rsidTr="004A3B1B">
        <w:tc>
          <w:tcPr>
            <w:tcW w:w="3595" w:type="dxa"/>
            <w:hideMark/>
          </w:tcPr>
          <w:p w14:paraId="0FE87E3A" w14:textId="77777777" w:rsidR="004A3B1B" w:rsidRDefault="004A3B1B">
            <w:pPr>
              <w:autoSpaceDE w:val="0"/>
              <w:autoSpaceDN w:val="0"/>
              <w:adjustRightInd w:val="0"/>
              <w:rPr>
                <w:rFonts w:cstheme="minorHAnsi"/>
                <w:color w:val="000000"/>
                <w:sz w:val="20"/>
                <w:szCs w:val="20"/>
              </w:rPr>
            </w:pPr>
            <w:r w:rsidRPr="00A86F61">
              <w:rPr>
                <w:rFonts w:cstheme="minorHAnsi"/>
                <w:sz w:val="20"/>
                <w:szCs w:val="20"/>
              </w:rPr>
              <w:t>_____</w:t>
            </w:r>
            <w:r>
              <w:rPr>
                <w:rFonts w:cstheme="minorHAnsi"/>
                <w:color w:val="FFFFFF"/>
                <w:sz w:val="20"/>
                <w:szCs w:val="20"/>
              </w:rPr>
              <w:t xml:space="preserve"> </w:t>
            </w:r>
            <w:r>
              <w:rPr>
                <w:rFonts w:cstheme="minorHAnsi"/>
                <w:color w:val="000000"/>
                <w:sz w:val="20"/>
                <w:szCs w:val="20"/>
              </w:rPr>
              <w:t>General Computer</w:t>
            </w:r>
          </w:p>
        </w:tc>
        <w:tc>
          <w:tcPr>
            <w:tcW w:w="5755" w:type="dxa"/>
            <w:hideMark/>
          </w:tcPr>
          <w:p w14:paraId="653F29B8" w14:textId="77777777" w:rsidR="004A3B1B" w:rsidRDefault="004A3B1B">
            <w:pPr>
              <w:autoSpaceDE w:val="0"/>
              <w:autoSpaceDN w:val="0"/>
              <w:adjustRightInd w:val="0"/>
              <w:rPr>
                <w:rFonts w:cstheme="minorHAnsi"/>
                <w:color w:val="000000"/>
                <w:sz w:val="20"/>
                <w:szCs w:val="20"/>
              </w:rPr>
            </w:pPr>
            <w:r w:rsidRPr="00A86F61">
              <w:rPr>
                <w:rFonts w:cstheme="minorHAnsi"/>
                <w:sz w:val="20"/>
                <w:szCs w:val="20"/>
              </w:rPr>
              <w:t>_____</w:t>
            </w:r>
            <w:r>
              <w:rPr>
                <w:rFonts w:cstheme="minorHAnsi"/>
                <w:color w:val="FFFFFF"/>
                <w:sz w:val="20"/>
                <w:szCs w:val="20"/>
              </w:rPr>
              <w:t xml:space="preserve"> </w:t>
            </w:r>
            <w:r>
              <w:rPr>
                <w:rFonts w:cstheme="minorHAnsi"/>
                <w:color w:val="000000"/>
                <w:sz w:val="20"/>
                <w:szCs w:val="20"/>
              </w:rPr>
              <w:t>Power Plant Design</w:t>
            </w:r>
          </w:p>
        </w:tc>
      </w:tr>
      <w:tr w:rsidR="004A3B1B" w14:paraId="219B1DF0" w14:textId="77777777" w:rsidTr="004A3B1B">
        <w:tc>
          <w:tcPr>
            <w:tcW w:w="3595" w:type="dxa"/>
            <w:hideMark/>
          </w:tcPr>
          <w:p w14:paraId="3443C400" w14:textId="77777777" w:rsidR="004A3B1B" w:rsidRDefault="004A3B1B">
            <w:pPr>
              <w:autoSpaceDE w:val="0"/>
              <w:autoSpaceDN w:val="0"/>
              <w:adjustRightInd w:val="0"/>
              <w:rPr>
                <w:rFonts w:cstheme="minorHAnsi"/>
                <w:color w:val="000000"/>
                <w:sz w:val="20"/>
                <w:szCs w:val="20"/>
              </w:rPr>
            </w:pPr>
            <w:r w:rsidRPr="00A86F61">
              <w:rPr>
                <w:rFonts w:cstheme="minorHAnsi"/>
                <w:sz w:val="20"/>
                <w:szCs w:val="20"/>
              </w:rPr>
              <w:t>_____</w:t>
            </w:r>
            <w:r>
              <w:rPr>
                <w:rFonts w:cstheme="minorHAnsi"/>
                <w:color w:val="FFFFFF"/>
                <w:sz w:val="20"/>
                <w:szCs w:val="20"/>
              </w:rPr>
              <w:t xml:space="preserve"> </w:t>
            </w:r>
            <w:r>
              <w:rPr>
                <w:rFonts w:cstheme="minorHAnsi"/>
                <w:color w:val="000000"/>
                <w:sz w:val="20"/>
                <w:szCs w:val="20"/>
              </w:rPr>
              <w:t>Controls</w:t>
            </w:r>
          </w:p>
        </w:tc>
        <w:tc>
          <w:tcPr>
            <w:tcW w:w="5755" w:type="dxa"/>
            <w:hideMark/>
          </w:tcPr>
          <w:p w14:paraId="26C2FE1B" w14:textId="77777777" w:rsidR="004A3B1B" w:rsidRDefault="004A3B1B">
            <w:pPr>
              <w:autoSpaceDE w:val="0"/>
              <w:autoSpaceDN w:val="0"/>
              <w:adjustRightInd w:val="0"/>
              <w:rPr>
                <w:rFonts w:cstheme="minorHAnsi"/>
                <w:color w:val="000000"/>
                <w:sz w:val="20"/>
                <w:szCs w:val="20"/>
              </w:rPr>
            </w:pPr>
            <w:r w:rsidRPr="00A86F61">
              <w:rPr>
                <w:rFonts w:cstheme="minorHAnsi"/>
                <w:sz w:val="20"/>
                <w:szCs w:val="20"/>
              </w:rPr>
              <w:t>_____</w:t>
            </w:r>
            <w:r>
              <w:rPr>
                <w:rFonts w:cstheme="minorHAnsi"/>
                <w:color w:val="FFFFFF"/>
                <w:sz w:val="20"/>
                <w:szCs w:val="20"/>
              </w:rPr>
              <w:t xml:space="preserve"> </w:t>
            </w:r>
            <w:r>
              <w:rPr>
                <w:rFonts w:cstheme="minorHAnsi"/>
                <w:color w:val="000000"/>
                <w:sz w:val="20"/>
                <w:szCs w:val="20"/>
              </w:rPr>
              <w:t>Not working in engineering</w:t>
            </w:r>
          </w:p>
        </w:tc>
      </w:tr>
      <w:tr w:rsidR="004A3B1B" w14:paraId="1E9370BD" w14:textId="77777777" w:rsidTr="004A3B1B">
        <w:tc>
          <w:tcPr>
            <w:tcW w:w="3595" w:type="dxa"/>
            <w:hideMark/>
          </w:tcPr>
          <w:p w14:paraId="56D848A4" w14:textId="77777777" w:rsidR="004A3B1B" w:rsidRDefault="004A3B1B">
            <w:pPr>
              <w:autoSpaceDE w:val="0"/>
              <w:autoSpaceDN w:val="0"/>
              <w:adjustRightInd w:val="0"/>
              <w:rPr>
                <w:rFonts w:cstheme="minorHAnsi"/>
                <w:color w:val="000000"/>
                <w:sz w:val="20"/>
                <w:szCs w:val="20"/>
              </w:rPr>
            </w:pPr>
            <w:r w:rsidRPr="003A1772">
              <w:rPr>
                <w:rFonts w:cstheme="minorHAnsi"/>
                <w:sz w:val="20"/>
                <w:szCs w:val="20"/>
              </w:rPr>
              <w:t>_____</w:t>
            </w:r>
            <w:r>
              <w:rPr>
                <w:rFonts w:cstheme="minorHAnsi"/>
                <w:color w:val="FFFFFF"/>
                <w:sz w:val="20"/>
                <w:szCs w:val="20"/>
              </w:rPr>
              <w:t xml:space="preserve"> </w:t>
            </w:r>
            <w:r>
              <w:rPr>
                <w:rFonts w:cstheme="minorHAnsi"/>
                <w:color w:val="000000"/>
                <w:sz w:val="20"/>
                <w:szCs w:val="20"/>
              </w:rPr>
              <w:t>Electronics</w:t>
            </w:r>
          </w:p>
        </w:tc>
        <w:tc>
          <w:tcPr>
            <w:tcW w:w="5755" w:type="dxa"/>
            <w:hideMark/>
          </w:tcPr>
          <w:p w14:paraId="4267AE38" w14:textId="77777777" w:rsidR="004A3B1B" w:rsidRDefault="004A3B1B">
            <w:pPr>
              <w:autoSpaceDE w:val="0"/>
              <w:autoSpaceDN w:val="0"/>
              <w:adjustRightInd w:val="0"/>
              <w:rPr>
                <w:rFonts w:cstheme="minorHAnsi"/>
                <w:color w:val="000000"/>
                <w:sz w:val="20"/>
                <w:szCs w:val="20"/>
              </w:rPr>
            </w:pPr>
            <w:r w:rsidRPr="003A1772">
              <w:rPr>
                <w:rFonts w:cstheme="minorHAnsi"/>
                <w:sz w:val="20"/>
                <w:szCs w:val="20"/>
              </w:rPr>
              <w:t>_____</w:t>
            </w:r>
            <w:r>
              <w:rPr>
                <w:rFonts w:cstheme="minorHAnsi"/>
                <w:color w:val="FFFFFF"/>
                <w:sz w:val="20"/>
                <w:szCs w:val="20"/>
              </w:rPr>
              <w:t xml:space="preserve"> </w:t>
            </w:r>
            <w:r>
              <w:rPr>
                <w:rFonts w:cstheme="minorHAnsi"/>
                <w:color w:val="000000"/>
                <w:sz w:val="20"/>
                <w:szCs w:val="20"/>
              </w:rPr>
              <w:t>Other (please describe below)</w:t>
            </w:r>
          </w:p>
        </w:tc>
      </w:tr>
      <w:tr w:rsidR="004A3B1B" w14:paraId="00D9CF32" w14:textId="77777777" w:rsidTr="004A3B1B">
        <w:tc>
          <w:tcPr>
            <w:tcW w:w="3595" w:type="dxa"/>
            <w:hideMark/>
          </w:tcPr>
          <w:p w14:paraId="1958C6B3" w14:textId="77777777" w:rsidR="004A3B1B" w:rsidRDefault="004A3B1B">
            <w:pPr>
              <w:autoSpaceDE w:val="0"/>
              <w:autoSpaceDN w:val="0"/>
              <w:adjustRightInd w:val="0"/>
              <w:rPr>
                <w:rFonts w:cstheme="minorHAnsi"/>
                <w:color w:val="000000"/>
                <w:sz w:val="20"/>
                <w:szCs w:val="20"/>
              </w:rPr>
            </w:pPr>
            <w:r w:rsidRPr="003A1772">
              <w:rPr>
                <w:rFonts w:cstheme="minorHAnsi"/>
                <w:sz w:val="20"/>
                <w:szCs w:val="20"/>
              </w:rPr>
              <w:t>_____</w:t>
            </w:r>
            <w:r>
              <w:rPr>
                <w:rFonts w:cstheme="minorHAnsi"/>
                <w:color w:val="000000"/>
                <w:sz w:val="20"/>
                <w:szCs w:val="20"/>
              </w:rPr>
              <w:t>Communications</w:t>
            </w:r>
          </w:p>
        </w:tc>
        <w:tc>
          <w:tcPr>
            <w:tcW w:w="5755" w:type="dxa"/>
            <w:hideMark/>
          </w:tcPr>
          <w:p w14:paraId="7DCB71CD" w14:textId="77777777" w:rsidR="004A3B1B" w:rsidRDefault="004A3B1B">
            <w:pPr>
              <w:autoSpaceDE w:val="0"/>
              <w:autoSpaceDN w:val="0"/>
              <w:adjustRightInd w:val="0"/>
              <w:rPr>
                <w:rFonts w:cstheme="minorHAnsi"/>
                <w:color w:val="818181"/>
                <w:sz w:val="20"/>
                <w:szCs w:val="20"/>
              </w:rPr>
            </w:pPr>
            <w:r w:rsidRPr="003A1772">
              <w:rPr>
                <w:rFonts w:cstheme="minorHAnsi"/>
                <w:sz w:val="20"/>
                <w:szCs w:val="20"/>
              </w:rPr>
              <w:t xml:space="preserve">_____ </w:t>
            </w:r>
            <w:r>
              <w:rPr>
                <w:rFonts w:cstheme="minorHAnsi"/>
                <w:sz w:val="20"/>
                <w:szCs w:val="20"/>
              </w:rPr>
              <w:t>Undecided</w:t>
            </w:r>
          </w:p>
        </w:tc>
      </w:tr>
    </w:tbl>
    <w:p w14:paraId="3EEE5F3F" w14:textId="77777777" w:rsidR="004A3B1B" w:rsidRDefault="004A3B1B" w:rsidP="004A3B1B">
      <w:pPr>
        <w:pBdr>
          <w:bottom w:val="single" w:sz="6" w:space="1" w:color="auto"/>
        </w:pBdr>
        <w:autoSpaceDE w:val="0"/>
        <w:autoSpaceDN w:val="0"/>
        <w:adjustRightInd w:val="0"/>
        <w:rPr>
          <w:rFonts w:asciiTheme="minorHAnsi" w:hAnsiTheme="minorHAnsi" w:cstheme="minorHAnsi"/>
          <w:color w:val="FFFFFF"/>
          <w:sz w:val="20"/>
          <w:szCs w:val="20"/>
        </w:rPr>
      </w:pPr>
    </w:p>
    <w:p w14:paraId="59C8C290" w14:textId="77777777" w:rsidR="004A3B1B" w:rsidRDefault="004A3B1B" w:rsidP="004A3B1B">
      <w:pPr>
        <w:pBdr>
          <w:bottom w:val="single" w:sz="6" w:space="1" w:color="auto"/>
        </w:pBdr>
        <w:autoSpaceDE w:val="0"/>
        <w:autoSpaceDN w:val="0"/>
        <w:adjustRightInd w:val="0"/>
        <w:rPr>
          <w:rFonts w:cstheme="minorHAnsi"/>
          <w:color w:val="FFFFFF"/>
          <w:sz w:val="20"/>
          <w:szCs w:val="20"/>
        </w:rPr>
      </w:pPr>
      <w:r w:rsidRPr="003A1772">
        <w:rPr>
          <w:rFonts w:cstheme="minorHAnsi"/>
          <w:sz w:val="20"/>
          <w:szCs w:val="20"/>
        </w:rPr>
        <w:t>UAA Electrical Engineering: Graduate Exit Survey</w:t>
      </w:r>
    </w:p>
    <w:p w14:paraId="05DCE8FB" w14:textId="77777777" w:rsidR="004A3B1B" w:rsidRDefault="004A3B1B" w:rsidP="004A3B1B">
      <w:pPr>
        <w:autoSpaceDE w:val="0"/>
        <w:autoSpaceDN w:val="0"/>
        <w:adjustRightInd w:val="0"/>
        <w:rPr>
          <w:rFonts w:cstheme="minorHAnsi"/>
          <w:b/>
          <w:color w:val="000000"/>
          <w:sz w:val="20"/>
          <w:szCs w:val="20"/>
        </w:rPr>
      </w:pPr>
    </w:p>
    <w:p w14:paraId="06E2906C" w14:textId="77777777" w:rsidR="004A3B1B" w:rsidRDefault="004A3B1B" w:rsidP="004A3B1B">
      <w:pPr>
        <w:autoSpaceDE w:val="0"/>
        <w:autoSpaceDN w:val="0"/>
        <w:adjustRightInd w:val="0"/>
        <w:rPr>
          <w:rFonts w:cstheme="minorHAnsi"/>
          <w:b/>
          <w:color w:val="000000"/>
          <w:sz w:val="20"/>
          <w:szCs w:val="20"/>
        </w:rPr>
      </w:pPr>
      <w:r>
        <w:rPr>
          <w:rFonts w:cstheme="minorHAnsi"/>
          <w:b/>
          <w:color w:val="000000"/>
          <w:sz w:val="20"/>
          <w:szCs w:val="20"/>
        </w:rPr>
        <w:t>Expected Outcomes</w:t>
      </w:r>
    </w:p>
    <w:p w14:paraId="3CCB2B4B" w14:textId="77777777" w:rsidR="004A3B1B" w:rsidRDefault="004A3B1B" w:rsidP="004A3B1B">
      <w:pPr>
        <w:autoSpaceDE w:val="0"/>
        <w:autoSpaceDN w:val="0"/>
        <w:adjustRightInd w:val="0"/>
        <w:rPr>
          <w:rFonts w:cstheme="minorHAnsi"/>
          <w:color w:val="000000"/>
          <w:sz w:val="20"/>
          <w:szCs w:val="20"/>
        </w:rPr>
      </w:pPr>
      <w:r>
        <w:rPr>
          <w:rFonts w:cstheme="minorHAnsi"/>
          <w:color w:val="000000"/>
          <w:sz w:val="20"/>
          <w:szCs w:val="20"/>
        </w:rPr>
        <w:t>The UAA Electrical Engineering program has adopted 7 expected outcomes. Please rate your knowledge/skills</w:t>
      </w:r>
    </w:p>
    <w:p w14:paraId="5948AE97" w14:textId="77777777" w:rsidR="004A3B1B" w:rsidRDefault="004A3B1B" w:rsidP="004A3B1B">
      <w:pPr>
        <w:autoSpaceDE w:val="0"/>
        <w:autoSpaceDN w:val="0"/>
        <w:adjustRightInd w:val="0"/>
        <w:rPr>
          <w:rFonts w:cstheme="minorHAnsi"/>
          <w:color w:val="000000"/>
          <w:sz w:val="20"/>
          <w:szCs w:val="20"/>
        </w:rPr>
      </w:pPr>
      <w:r>
        <w:rPr>
          <w:rFonts w:cstheme="minorHAnsi"/>
          <w:color w:val="000000"/>
          <w:sz w:val="20"/>
          <w:szCs w:val="20"/>
        </w:rPr>
        <w:t>and the program’s effectiveness in teaching you knowledge/skills relative each objective. In this survey, we ask for your opinion relative to each of these objectives. Second, rate each item according to how well you think you are able to function in relation to each objective. Please feel free to use the space after the list to briefly explain any of your responses or for additional comments. The objectives of the UAA Electrical Engineering Program are to produce graduates with the following abilities.</w:t>
      </w:r>
    </w:p>
    <w:p w14:paraId="545EC898" w14:textId="77777777" w:rsidR="004A3B1B" w:rsidRDefault="004A3B1B" w:rsidP="004A3B1B">
      <w:pPr>
        <w:autoSpaceDE w:val="0"/>
        <w:autoSpaceDN w:val="0"/>
        <w:adjustRightInd w:val="0"/>
        <w:rPr>
          <w:rFonts w:cstheme="minorHAnsi"/>
          <w:color w:val="000000"/>
          <w:sz w:val="20"/>
          <w:szCs w:val="20"/>
        </w:rPr>
      </w:pPr>
    </w:p>
    <w:tbl>
      <w:tblPr>
        <w:tblStyle w:val="TableGrid"/>
        <w:tblW w:w="9576" w:type="dxa"/>
        <w:tblLook w:val="04A0" w:firstRow="1" w:lastRow="0" w:firstColumn="1" w:lastColumn="0" w:noHBand="0" w:noVBand="1"/>
        <w:tblCaption w:val="Expected outcomes for student to rate knowledge/skills and program effectiveness"/>
      </w:tblPr>
      <w:tblGrid>
        <w:gridCol w:w="5427"/>
        <w:gridCol w:w="524"/>
        <w:gridCol w:w="474"/>
        <w:gridCol w:w="572"/>
        <w:gridCol w:w="821"/>
        <w:gridCol w:w="1017"/>
        <w:gridCol w:w="741"/>
      </w:tblGrid>
      <w:tr w:rsidR="007846C1" w:rsidRPr="007846C1" w14:paraId="55F23636" w14:textId="77777777" w:rsidTr="007846C1">
        <w:trPr>
          <w:trHeight w:val="107"/>
          <w:tblHeader/>
        </w:trPr>
        <w:tc>
          <w:tcPr>
            <w:tcW w:w="5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65335" w14:textId="1459E229" w:rsidR="007846C1" w:rsidRPr="007846C1" w:rsidRDefault="007846C1" w:rsidP="007846C1">
            <w:pPr>
              <w:autoSpaceDE w:val="0"/>
              <w:autoSpaceDN w:val="0"/>
              <w:adjustRightInd w:val="0"/>
              <w:rPr>
                <w:rFonts w:cstheme="minorHAnsi"/>
                <w:color w:val="000000" w:themeColor="text1"/>
                <w:sz w:val="4"/>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2EB6C" w14:textId="0C863989" w:rsidR="007846C1" w:rsidRPr="007846C1" w:rsidRDefault="007846C1" w:rsidP="007846C1">
            <w:pPr>
              <w:autoSpaceDE w:val="0"/>
              <w:autoSpaceDN w:val="0"/>
              <w:adjustRightInd w:val="0"/>
              <w:jc w:val="center"/>
              <w:rPr>
                <w:rFonts w:cstheme="minorHAnsi"/>
                <w:color w:val="000000" w:themeColor="text1"/>
                <w:sz w:val="4"/>
                <w:szCs w:val="16"/>
              </w:rPr>
            </w:pPr>
          </w:p>
        </w:tc>
        <w:tc>
          <w:tcPr>
            <w:tcW w:w="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E7FE7" w14:textId="046407A7" w:rsidR="007846C1" w:rsidRPr="007846C1" w:rsidRDefault="007846C1" w:rsidP="007846C1">
            <w:pPr>
              <w:autoSpaceDE w:val="0"/>
              <w:autoSpaceDN w:val="0"/>
              <w:adjustRightInd w:val="0"/>
              <w:jc w:val="center"/>
              <w:rPr>
                <w:rFonts w:cstheme="minorHAnsi"/>
                <w:color w:val="000000" w:themeColor="text1"/>
                <w:sz w:val="4"/>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D8987" w14:textId="21603F2B" w:rsidR="007846C1" w:rsidRPr="007846C1" w:rsidRDefault="007846C1" w:rsidP="007846C1">
            <w:pPr>
              <w:autoSpaceDE w:val="0"/>
              <w:autoSpaceDN w:val="0"/>
              <w:adjustRightInd w:val="0"/>
              <w:jc w:val="center"/>
              <w:rPr>
                <w:rFonts w:cstheme="minorHAnsi"/>
                <w:color w:val="000000" w:themeColor="text1"/>
                <w:sz w:val="4"/>
                <w:szCs w:val="16"/>
              </w:rPr>
            </w:pPr>
          </w:p>
        </w:tc>
        <w:tc>
          <w:tcPr>
            <w:tcW w:w="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1B3E5" w14:textId="291B8F96" w:rsidR="007846C1" w:rsidRPr="007846C1" w:rsidRDefault="007846C1" w:rsidP="007846C1">
            <w:pPr>
              <w:autoSpaceDE w:val="0"/>
              <w:autoSpaceDN w:val="0"/>
              <w:adjustRightInd w:val="0"/>
              <w:jc w:val="center"/>
              <w:rPr>
                <w:rFonts w:cstheme="minorHAnsi"/>
                <w:color w:val="000000" w:themeColor="text1"/>
                <w:sz w:val="4"/>
                <w:szCs w:val="16"/>
              </w:rPr>
            </w:pP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BF2658" w14:textId="50D8D2CB" w:rsidR="007846C1" w:rsidRPr="007846C1" w:rsidRDefault="007846C1" w:rsidP="007846C1">
            <w:pPr>
              <w:autoSpaceDE w:val="0"/>
              <w:autoSpaceDN w:val="0"/>
              <w:adjustRightInd w:val="0"/>
              <w:jc w:val="center"/>
              <w:rPr>
                <w:rFonts w:cstheme="minorHAnsi"/>
                <w:color w:val="000000" w:themeColor="text1"/>
                <w:sz w:val="4"/>
                <w:szCs w:val="16"/>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EC2C2" w14:textId="756F7B44" w:rsidR="007846C1" w:rsidRPr="007846C1" w:rsidRDefault="007846C1" w:rsidP="007846C1">
            <w:pPr>
              <w:autoSpaceDE w:val="0"/>
              <w:autoSpaceDN w:val="0"/>
              <w:adjustRightInd w:val="0"/>
              <w:jc w:val="center"/>
              <w:rPr>
                <w:rFonts w:cstheme="minorHAnsi"/>
                <w:color w:val="000000" w:themeColor="text1"/>
                <w:sz w:val="4"/>
                <w:szCs w:val="16"/>
              </w:rPr>
            </w:pPr>
          </w:p>
        </w:tc>
      </w:tr>
      <w:tr w:rsidR="004A3B1B" w14:paraId="2898D7C5" w14:textId="77777777" w:rsidTr="007846C1">
        <w:trPr>
          <w:tblHeader/>
        </w:trPr>
        <w:tc>
          <w:tcPr>
            <w:tcW w:w="5427" w:type="dxa"/>
            <w:tcBorders>
              <w:top w:val="single" w:sz="4" w:space="0" w:color="auto"/>
              <w:left w:val="single" w:sz="4" w:space="0" w:color="auto"/>
              <w:bottom w:val="single" w:sz="4" w:space="0" w:color="auto"/>
              <w:right w:val="single" w:sz="4" w:space="0" w:color="auto"/>
            </w:tcBorders>
            <w:hideMark/>
          </w:tcPr>
          <w:p w14:paraId="53426515" w14:textId="77777777" w:rsidR="004A3B1B" w:rsidRDefault="004A3B1B" w:rsidP="004A3B1B">
            <w:pPr>
              <w:pStyle w:val="ListParagraph"/>
              <w:numPr>
                <w:ilvl w:val="0"/>
                <w:numId w:val="28"/>
              </w:numPr>
              <w:autoSpaceDE w:val="0"/>
              <w:autoSpaceDN w:val="0"/>
              <w:adjustRightInd w:val="0"/>
              <w:rPr>
                <w:rFonts w:cstheme="minorHAnsi"/>
                <w:color w:val="000000" w:themeColor="text1"/>
                <w:sz w:val="20"/>
                <w:szCs w:val="20"/>
              </w:rPr>
            </w:pPr>
            <w:r>
              <w:rPr>
                <w:rFonts w:cstheme="minorHAnsi"/>
                <w:color w:val="000000" w:themeColor="text1"/>
                <w:sz w:val="20"/>
                <w:szCs w:val="20"/>
              </w:rPr>
              <w:t>An ability to identify formulate and solve complex engineering problems by applying principles of engineering, science, and mathematics.</w:t>
            </w:r>
          </w:p>
        </w:tc>
        <w:tc>
          <w:tcPr>
            <w:tcW w:w="524" w:type="dxa"/>
            <w:tcBorders>
              <w:top w:val="single" w:sz="4" w:space="0" w:color="auto"/>
              <w:left w:val="single" w:sz="4" w:space="0" w:color="auto"/>
              <w:bottom w:val="single" w:sz="4" w:space="0" w:color="auto"/>
              <w:right w:val="single" w:sz="4" w:space="0" w:color="auto"/>
            </w:tcBorders>
            <w:vAlign w:val="center"/>
            <w:hideMark/>
          </w:tcPr>
          <w:p w14:paraId="352CA5C1"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Poor</w:t>
            </w:r>
          </w:p>
        </w:tc>
        <w:tc>
          <w:tcPr>
            <w:tcW w:w="474" w:type="dxa"/>
            <w:tcBorders>
              <w:top w:val="single" w:sz="4" w:space="0" w:color="auto"/>
              <w:left w:val="single" w:sz="4" w:space="0" w:color="auto"/>
              <w:bottom w:val="single" w:sz="4" w:space="0" w:color="auto"/>
              <w:right w:val="single" w:sz="4" w:space="0" w:color="auto"/>
            </w:tcBorders>
            <w:vAlign w:val="center"/>
            <w:hideMark/>
          </w:tcPr>
          <w:p w14:paraId="0CDFAFC3"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Fair</w:t>
            </w:r>
          </w:p>
        </w:tc>
        <w:tc>
          <w:tcPr>
            <w:tcW w:w="572" w:type="dxa"/>
            <w:tcBorders>
              <w:top w:val="single" w:sz="4" w:space="0" w:color="auto"/>
              <w:left w:val="single" w:sz="4" w:space="0" w:color="auto"/>
              <w:bottom w:val="single" w:sz="4" w:space="0" w:color="auto"/>
              <w:right w:val="single" w:sz="4" w:space="0" w:color="auto"/>
            </w:tcBorders>
            <w:vAlign w:val="center"/>
            <w:hideMark/>
          </w:tcPr>
          <w:p w14:paraId="7C668CB9"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Good</w:t>
            </w:r>
          </w:p>
        </w:tc>
        <w:tc>
          <w:tcPr>
            <w:tcW w:w="821" w:type="dxa"/>
            <w:tcBorders>
              <w:top w:val="single" w:sz="4" w:space="0" w:color="auto"/>
              <w:left w:val="single" w:sz="4" w:space="0" w:color="auto"/>
              <w:bottom w:val="single" w:sz="4" w:space="0" w:color="auto"/>
              <w:right w:val="single" w:sz="4" w:space="0" w:color="auto"/>
            </w:tcBorders>
            <w:vAlign w:val="center"/>
            <w:hideMark/>
          </w:tcPr>
          <w:p w14:paraId="0531A0F4"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Excellent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BF85AF9"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Outstanding</w:t>
            </w:r>
          </w:p>
        </w:tc>
        <w:tc>
          <w:tcPr>
            <w:tcW w:w="741" w:type="dxa"/>
            <w:tcBorders>
              <w:top w:val="single" w:sz="4" w:space="0" w:color="auto"/>
              <w:left w:val="single" w:sz="4" w:space="0" w:color="auto"/>
              <w:bottom w:val="single" w:sz="4" w:space="0" w:color="auto"/>
              <w:right w:val="single" w:sz="4" w:space="0" w:color="auto"/>
            </w:tcBorders>
            <w:vAlign w:val="center"/>
            <w:hideMark/>
          </w:tcPr>
          <w:p w14:paraId="61C6F459"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No Opinion</w:t>
            </w:r>
          </w:p>
        </w:tc>
      </w:tr>
      <w:tr w:rsidR="004A3B1B" w14:paraId="11E46A65"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0A9A6774"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What is your understanding now?</w:t>
            </w:r>
          </w:p>
        </w:tc>
        <w:tc>
          <w:tcPr>
            <w:tcW w:w="524" w:type="dxa"/>
            <w:tcBorders>
              <w:top w:val="single" w:sz="4" w:space="0" w:color="auto"/>
              <w:left w:val="single" w:sz="4" w:space="0" w:color="auto"/>
              <w:bottom w:val="single" w:sz="4" w:space="0" w:color="auto"/>
              <w:right w:val="single" w:sz="4" w:space="0" w:color="auto"/>
            </w:tcBorders>
          </w:tcPr>
          <w:p w14:paraId="607F7A2C"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157ECA32"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3C1F9C55"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23BD3D40"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DE387F5"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0CE39554" w14:textId="77777777" w:rsidR="004A3B1B" w:rsidRDefault="004A3B1B">
            <w:pPr>
              <w:autoSpaceDE w:val="0"/>
              <w:autoSpaceDN w:val="0"/>
              <w:adjustRightInd w:val="0"/>
              <w:rPr>
                <w:rFonts w:cstheme="minorHAnsi"/>
                <w:color w:val="000000" w:themeColor="text1"/>
                <w:sz w:val="16"/>
                <w:szCs w:val="16"/>
              </w:rPr>
            </w:pPr>
          </w:p>
        </w:tc>
      </w:tr>
      <w:tr w:rsidR="004A3B1B" w14:paraId="0D417612"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02D264FC"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How well did we do teaching this?</w:t>
            </w:r>
          </w:p>
        </w:tc>
        <w:tc>
          <w:tcPr>
            <w:tcW w:w="524" w:type="dxa"/>
            <w:tcBorders>
              <w:top w:val="single" w:sz="4" w:space="0" w:color="auto"/>
              <w:left w:val="single" w:sz="4" w:space="0" w:color="auto"/>
              <w:bottom w:val="single" w:sz="4" w:space="0" w:color="auto"/>
              <w:right w:val="single" w:sz="4" w:space="0" w:color="auto"/>
            </w:tcBorders>
          </w:tcPr>
          <w:p w14:paraId="5C78C52D"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203140F2"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1C95361E"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2349EB33"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5D0D63F"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17B81D1C" w14:textId="77777777" w:rsidR="004A3B1B" w:rsidRDefault="004A3B1B">
            <w:pPr>
              <w:autoSpaceDE w:val="0"/>
              <w:autoSpaceDN w:val="0"/>
              <w:adjustRightInd w:val="0"/>
              <w:rPr>
                <w:rFonts w:cstheme="minorHAnsi"/>
                <w:color w:val="000000" w:themeColor="text1"/>
                <w:sz w:val="16"/>
                <w:szCs w:val="16"/>
              </w:rPr>
            </w:pPr>
          </w:p>
        </w:tc>
      </w:tr>
      <w:tr w:rsidR="004A3B1B" w14:paraId="011D7075"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235B3B2D" w14:textId="77777777" w:rsidR="004A3B1B" w:rsidRDefault="004A3B1B" w:rsidP="004A3B1B">
            <w:pPr>
              <w:pStyle w:val="ListParagraph"/>
              <w:numPr>
                <w:ilvl w:val="0"/>
                <w:numId w:val="28"/>
              </w:numPr>
              <w:autoSpaceDE w:val="0"/>
              <w:autoSpaceDN w:val="0"/>
              <w:adjustRightInd w:val="0"/>
              <w:rPr>
                <w:rFonts w:cstheme="minorHAnsi"/>
                <w:color w:val="000000" w:themeColor="text1"/>
                <w:sz w:val="20"/>
                <w:szCs w:val="20"/>
              </w:rPr>
            </w:pPr>
            <w:r>
              <w:rPr>
                <w:color w:val="000000" w:themeColor="text1"/>
                <w:sz w:val="20"/>
                <w:szCs w:val="20"/>
              </w:rPr>
              <w:t>an ability to apply engineering design to produce solutions that meet specified needs with considerations of public health, safety, and welfare, as well as global cultural, social, environmental, and economic factors</w:t>
            </w:r>
          </w:p>
        </w:tc>
        <w:tc>
          <w:tcPr>
            <w:tcW w:w="524" w:type="dxa"/>
            <w:tcBorders>
              <w:top w:val="single" w:sz="4" w:space="0" w:color="auto"/>
              <w:left w:val="single" w:sz="4" w:space="0" w:color="auto"/>
              <w:bottom w:val="single" w:sz="4" w:space="0" w:color="auto"/>
              <w:right w:val="single" w:sz="4" w:space="0" w:color="auto"/>
            </w:tcBorders>
            <w:vAlign w:val="center"/>
            <w:hideMark/>
          </w:tcPr>
          <w:p w14:paraId="7DF9EE62"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Poor</w:t>
            </w:r>
          </w:p>
        </w:tc>
        <w:tc>
          <w:tcPr>
            <w:tcW w:w="474" w:type="dxa"/>
            <w:tcBorders>
              <w:top w:val="single" w:sz="4" w:space="0" w:color="auto"/>
              <w:left w:val="single" w:sz="4" w:space="0" w:color="auto"/>
              <w:bottom w:val="single" w:sz="4" w:space="0" w:color="auto"/>
              <w:right w:val="single" w:sz="4" w:space="0" w:color="auto"/>
            </w:tcBorders>
            <w:vAlign w:val="center"/>
            <w:hideMark/>
          </w:tcPr>
          <w:p w14:paraId="783B18EA"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Fair</w:t>
            </w:r>
          </w:p>
        </w:tc>
        <w:tc>
          <w:tcPr>
            <w:tcW w:w="572" w:type="dxa"/>
            <w:tcBorders>
              <w:top w:val="single" w:sz="4" w:space="0" w:color="auto"/>
              <w:left w:val="single" w:sz="4" w:space="0" w:color="auto"/>
              <w:bottom w:val="single" w:sz="4" w:space="0" w:color="auto"/>
              <w:right w:val="single" w:sz="4" w:space="0" w:color="auto"/>
            </w:tcBorders>
            <w:vAlign w:val="center"/>
            <w:hideMark/>
          </w:tcPr>
          <w:p w14:paraId="0E37B7D5"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Good</w:t>
            </w:r>
          </w:p>
        </w:tc>
        <w:tc>
          <w:tcPr>
            <w:tcW w:w="821" w:type="dxa"/>
            <w:tcBorders>
              <w:top w:val="single" w:sz="4" w:space="0" w:color="auto"/>
              <w:left w:val="single" w:sz="4" w:space="0" w:color="auto"/>
              <w:bottom w:val="single" w:sz="4" w:space="0" w:color="auto"/>
              <w:right w:val="single" w:sz="4" w:space="0" w:color="auto"/>
            </w:tcBorders>
            <w:vAlign w:val="center"/>
            <w:hideMark/>
          </w:tcPr>
          <w:p w14:paraId="0A940C5F"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Excellent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CAB4F82"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Outstanding</w:t>
            </w:r>
          </w:p>
        </w:tc>
        <w:tc>
          <w:tcPr>
            <w:tcW w:w="741" w:type="dxa"/>
            <w:tcBorders>
              <w:top w:val="single" w:sz="4" w:space="0" w:color="auto"/>
              <w:left w:val="single" w:sz="4" w:space="0" w:color="auto"/>
              <w:bottom w:val="single" w:sz="4" w:space="0" w:color="auto"/>
              <w:right w:val="single" w:sz="4" w:space="0" w:color="auto"/>
            </w:tcBorders>
            <w:vAlign w:val="center"/>
            <w:hideMark/>
          </w:tcPr>
          <w:p w14:paraId="03161482"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No Opinion</w:t>
            </w:r>
          </w:p>
        </w:tc>
      </w:tr>
      <w:tr w:rsidR="004A3B1B" w14:paraId="7ED52412"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616FF8F1"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What is your understanding now?</w:t>
            </w:r>
          </w:p>
        </w:tc>
        <w:tc>
          <w:tcPr>
            <w:tcW w:w="524" w:type="dxa"/>
            <w:tcBorders>
              <w:top w:val="single" w:sz="4" w:space="0" w:color="auto"/>
              <w:left w:val="single" w:sz="4" w:space="0" w:color="auto"/>
              <w:bottom w:val="single" w:sz="4" w:space="0" w:color="auto"/>
              <w:right w:val="single" w:sz="4" w:space="0" w:color="auto"/>
            </w:tcBorders>
          </w:tcPr>
          <w:p w14:paraId="1FAE2E7B"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7839F1DB"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62006235"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43C46AA3"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13BD1D2"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4EED40A0" w14:textId="77777777" w:rsidR="004A3B1B" w:rsidRDefault="004A3B1B">
            <w:pPr>
              <w:autoSpaceDE w:val="0"/>
              <w:autoSpaceDN w:val="0"/>
              <w:adjustRightInd w:val="0"/>
              <w:rPr>
                <w:rFonts w:cstheme="minorHAnsi"/>
                <w:color w:val="000000" w:themeColor="text1"/>
                <w:sz w:val="16"/>
                <w:szCs w:val="16"/>
              </w:rPr>
            </w:pPr>
          </w:p>
        </w:tc>
      </w:tr>
      <w:tr w:rsidR="004A3B1B" w14:paraId="45DD7974"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51D5C099"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How well did we do teaching this?</w:t>
            </w:r>
          </w:p>
        </w:tc>
        <w:tc>
          <w:tcPr>
            <w:tcW w:w="524" w:type="dxa"/>
            <w:tcBorders>
              <w:top w:val="single" w:sz="4" w:space="0" w:color="auto"/>
              <w:left w:val="single" w:sz="4" w:space="0" w:color="auto"/>
              <w:bottom w:val="single" w:sz="4" w:space="0" w:color="auto"/>
              <w:right w:val="single" w:sz="4" w:space="0" w:color="auto"/>
            </w:tcBorders>
          </w:tcPr>
          <w:p w14:paraId="104A8361"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159ED2E5"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090D4694"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5D5955C2"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73BE3F2"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5FA4870A" w14:textId="77777777" w:rsidR="004A3B1B" w:rsidRDefault="004A3B1B">
            <w:pPr>
              <w:autoSpaceDE w:val="0"/>
              <w:autoSpaceDN w:val="0"/>
              <w:adjustRightInd w:val="0"/>
              <w:rPr>
                <w:rFonts w:cstheme="minorHAnsi"/>
                <w:color w:val="000000" w:themeColor="text1"/>
                <w:sz w:val="16"/>
                <w:szCs w:val="16"/>
              </w:rPr>
            </w:pPr>
          </w:p>
        </w:tc>
      </w:tr>
      <w:tr w:rsidR="004A3B1B" w14:paraId="65B963E9"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5C89236B" w14:textId="77777777" w:rsidR="004A3B1B" w:rsidRDefault="004A3B1B" w:rsidP="004A3B1B">
            <w:pPr>
              <w:pStyle w:val="ListParagraph"/>
              <w:numPr>
                <w:ilvl w:val="0"/>
                <w:numId w:val="28"/>
              </w:numPr>
              <w:autoSpaceDE w:val="0"/>
              <w:autoSpaceDN w:val="0"/>
              <w:adjustRightInd w:val="0"/>
              <w:rPr>
                <w:rFonts w:cstheme="minorHAnsi"/>
                <w:color w:val="000000" w:themeColor="text1"/>
                <w:sz w:val="20"/>
                <w:szCs w:val="20"/>
              </w:rPr>
            </w:pPr>
            <w:r>
              <w:rPr>
                <w:color w:val="000000" w:themeColor="text1"/>
                <w:sz w:val="20"/>
                <w:szCs w:val="20"/>
              </w:rPr>
              <w:t>an ability to communicate effectively with a range of audiences</w:t>
            </w:r>
          </w:p>
        </w:tc>
        <w:tc>
          <w:tcPr>
            <w:tcW w:w="524" w:type="dxa"/>
            <w:tcBorders>
              <w:top w:val="single" w:sz="4" w:space="0" w:color="auto"/>
              <w:left w:val="single" w:sz="4" w:space="0" w:color="auto"/>
              <w:bottom w:val="single" w:sz="4" w:space="0" w:color="auto"/>
              <w:right w:val="single" w:sz="4" w:space="0" w:color="auto"/>
            </w:tcBorders>
            <w:vAlign w:val="center"/>
            <w:hideMark/>
          </w:tcPr>
          <w:p w14:paraId="14209644"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Poor</w:t>
            </w:r>
          </w:p>
        </w:tc>
        <w:tc>
          <w:tcPr>
            <w:tcW w:w="474" w:type="dxa"/>
            <w:tcBorders>
              <w:top w:val="single" w:sz="4" w:space="0" w:color="auto"/>
              <w:left w:val="single" w:sz="4" w:space="0" w:color="auto"/>
              <w:bottom w:val="single" w:sz="4" w:space="0" w:color="auto"/>
              <w:right w:val="single" w:sz="4" w:space="0" w:color="auto"/>
            </w:tcBorders>
            <w:vAlign w:val="center"/>
            <w:hideMark/>
          </w:tcPr>
          <w:p w14:paraId="413172BD"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Fair</w:t>
            </w:r>
          </w:p>
        </w:tc>
        <w:tc>
          <w:tcPr>
            <w:tcW w:w="572" w:type="dxa"/>
            <w:tcBorders>
              <w:top w:val="single" w:sz="4" w:space="0" w:color="auto"/>
              <w:left w:val="single" w:sz="4" w:space="0" w:color="auto"/>
              <w:bottom w:val="single" w:sz="4" w:space="0" w:color="auto"/>
              <w:right w:val="single" w:sz="4" w:space="0" w:color="auto"/>
            </w:tcBorders>
            <w:vAlign w:val="center"/>
            <w:hideMark/>
          </w:tcPr>
          <w:p w14:paraId="210B93CE"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Good</w:t>
            </w:r>
          </w:p>
        </w:tc>
        <w:tc>
          <w:tcPr>
            <w:tcW w:w="821" w:type="dxa"/>
            <w:tcBorders>
              <w:top w:val="single" w:sz="4" w:space="0" w:color="auto"/>
              <w:left w:val="single" w:sz="4" w:space="0" w:color="auto"/>
              <w:bottom w:val="single" w:sz="4" w:space="0" w:color="auto"/>
              <w:right w:val="single" w:sz="4" w:space="0" w:color="auto"/>
            </w:tcBorders>
            <w:vAlign w:val="center"/>
            <w:hideMark/>
          </w:tcPr>
          <w:p w14:paraId="543202D4"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Excellent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1DA35350"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Outstanding</w:t>
            </w:r>
          </w:p>
        </w:tc>
        <w:tc>
          <w:tcPr>
            <w:tcW w:w="741" w:type="dxa"/>
            <w:tcBorders>
              <w:top w:val="single" w:sz="4" w:space="0" w:color="auto"/>
              <w:left w:val="single" w:sz="4" w:space="0" w:color="auto"/>
              <w:bottom w:val="single" w:sz="4" w:space="0" w:color="auto"/>
              <w:right w:val="single" w:sz="4" w:space="0" w:color="auto"/>
            </w:tcBorders>
            <w:vAlign w:val="center"/>
            <w:hideMark/>
          </w:tcPr>
          <w:p w14:paraId="1DBFE4CE"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No Opinion</w:t>
            </w:r>
          </w:p>
        </w:tc>
      </w:tr>
      <w:tr w:rsidR="004A3B1B" w14:paraId="0C2DC315"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143AE0E0"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What is your understanding now?</w:t>
            </w:r>
          </w:p>
        </w:tc>
        <w:tc>
          <w:tcPr>
            <w:tcW w:w="524" w:type="dxa"/>
            <w:tcBorders>
              <w:top w:val="single" w:sz="4" w:space="0" w:color="auto"/>
              <w:left w:val="single" w:sz="4" w:space="0" w:color="auto"/>
              <w:bottom w:val="single" w:sz="4" w:space="0" w:color="auto"/>
              <w:right w:val="single" w:sz="4" w:space="0" w:color="auto"/>
            </w:tcBorders>
          </w:tcPr>
          <w:p w14:paraId="31D1B530"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5520B4AC"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62C01A33"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7EBA100F"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307011E"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7EC2A480" w14:textId="77777777" w:rsidR="004A3B1B" w:rsidRDefault="004A3B1B">
            <w:pPr>
              <w:autoSpaceDE w:val="0"/>
              <w:autoSpaceDN w:val="0"/>
              <w:adjustRightInd w:val="0"/>
              <w:rPr>
                <w:rFonts w:cstheme="minorHAnsi"/>
                <w:color w:val="000000" w:themeColor="text1"/>
                <w:sz w:val="16"/>
                <w:szCs w:val="16"/>
              </w:rPr>
            </w:pPr>
          </w:p>
        </w:tc>
      </w:tr>
      <w:tr w:rsidR="004A3B1B" w14:paraId="297E949E"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52A1A46A"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How well did we do teaching this?</w:t>
            </w:r>
          </w:p>
        </w:tc>
        <w:tc>
          <w:tcPr>
            <w:tcW w:w="524" w:type="dxa"/>
            <w:tcBorders>
              <w:top w:val="single" w:sz="4" w:space="0" w:color="auto"/>
              <w:left w:val="single" w:sz="4" w:space="0" w:color="auto"/>
              <w:bottom w:val="single" w:sz="4" w:space="0" w:color="auto"/>
              <w:right w:val="single" w:sz="4" w:space="0" w:color="auto"/>
            </w:tcBorders>
          </w:tcPr>
          <w:p w14:paraId="1E2D61A8"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4E083A21"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2CAAE47F"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330CB42E"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9690C9A"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1E1512CA" w14:textId="77777777" w:rsidR="004A3B1B" w:rsidRDefault="004A3B1B">
            <w:pPr>
              <w:autoSpaceDE w:val="0"/>
              <w:autoSpaceDN w:val="0"/>
              <w:adjustRightInd w:val="0"/>
              <w:rPr>
                <w:rFonts w:cstheme="minorHAnsi"/>
                <w:color w:val="000000" w:themeColor="text1"/>
                <w:sz w:val="16"/>
                <w:szCs w:val="16"/>
              </w:rPr>
            </w:pPr>
          </w:p>
        </w:tc>
      </w:tr>
      <w:tr w:rsidR="004A3B1B" w14:paraId="7AFCF748" w14:textId="77777777" w:rsidTr="007846C1">
        <w:tc>
          <w:tcPr>
            <w:tcW w:w="5427" w:type="dxa"/>
            <w:tcBorders>
              <w:top w:val="single" w:sz="4" w:space="0" w:color="auto"/>
              <w:left w:val="single" w:sz="4" w:space="0" w:color="auto"/>
              <w:bottom w:val="single" w:sz="4" w:space="0" w:color="auto"/>
              <w:right w:val="single" w:sz="4" w:space="0" w:color="auto"/>
            </w:tcBorders>
          </w:tcPr>
          <w:p w14:paraId="781844F1" w14:textId="77777777" w:rsidR="004A3B1B" w:rsidRDefault="004A3B1B" w:rsidP="004A3B1B">
            <w:pPr>
              <w:pStyle w:val="ListParagraph"/>
              <w:numPr>
                <w:ilvl w:val="0"/>
                <w:numId w:val="28"/>
              </w:numPr>
              <w:rPr>
                <w:rFonts w:cstheme="minorBidi"/>
                <w:color w:val="000000" w:themeColor="text1"/>
                <w:sz w:val="20"/>
                <w:szCs w:val="20"/>
              </w:rPr>
            </w:pPr>
            <w:r>
              <w:rPr>
                <w:color w:val="000000" w:themeColor="text1"/>
                <w:sz w:val="20"/>
                <w:szCs w:val="20"/>
              </w:rPr>
              <w:t>an ability to recognize ethical and professional responsibilities in engine</w:t>
            </w:r>
            <w:r>
              <w:rPr>
                <w:i/>
                <w:color w:val="000000" w:themeColor="text1"/>
                <w:sz w:val="20"/>
                <w:szCs w:val="20"/>
              </w:rPr>
              <w:t xml:space="preserve">ering situations  and make informed judgments, which must consider the impact of </w:t>
            </w:r>
            <w:r>
              <w:rPr>
                <w:i/>
                <w:color w:val="000000" w:themeColor="text1"/>
                <w:sz w:val="20"/>
                <w:szCs w:val="20"/>
              </w:rPr>
              <w:lastRenderedPageBreak/>
              <w:t>engineering solutions in global, economic, environmental, and societal contests</w:t>
            </w:r>
            <w:r>
              <w:rPr>
                <w:color w:val="000000" w:themeColor="text1"/>
                <w:sz w:val="20"/>
                <w:szCs w:val="20"/>
              </w:rPr>
              <w:t>.</w:t>
            </w:r>
          </w:p>
          <w:p w14:paraId="5619BFB2" w14:textId="77777777" w:rsidR="004A3B1B" w:rsidRDefault="004A3B1B">
            <w:pPr>
              <w:autoSpaceDE w:val="0"/>
              <w:autoSpaceDN w:val="0"/>
              <w:adjustRightInd w:val="0"/>
              <w:rPr>
                <w:color w:val="000000" w:themeColor="text1"/>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34DBEA1B"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lastRenderedPageBreak/>
              <w:t>Poor</w:t>
            </w:r>
          </w:p>
        </w:tc>
        <w:tc>
          <w:tcPr>
            <w:tcW w:w="474" w:type="dxa"/>
            <w:tcBorders>
              <w:top w:val="single" w:sz="4" w:space="0" w:color="auto"/>
              <w:left w:val="single" w:sz="4" w:space="0" w:color="auto"/>
              <w:bottom w:val="single" w:sz="4" w:space="0" w:color="auto"/>
              <w:right w:val="single" w:sz="4" w:space="0" w:color="auto"/>
            </w:tcBorders>
            <w:vAlign w:val="center"/>
            <w:hideMark/>
          </w:tcPr>
          <w:p w14:paraId="73B0CA7F"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Fair</w:t>
            </w:r>
          </w:p>
        </w:tc>
        <w:tc>
          <w:tcPr>
            <w:tcW w:w="572" w:type="dxa"/>
            <w:tcBorders>
              <w:top w:val="single" w:sz="4" w:space="0" w:color="auto"/>
              <w:left w:val="single" w:sz="4" w:space="0" w:color="auto"/>
              <w:bottom w:val="single" w:sz="4" w:space="0" w:color="auto"/>
              <w:right w:val="single" w:sz="4" w:space="0" w:color="auto"/>
            </w:tcBorders>
            <w:vAlign w:val="center"/>
            <w:hideMark/>
          </w:tcPr>
          <w:p w14:paraId="60556F48"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Good</w:t>
            </w:r>
          </w:p>
        </w:tc>
        <w:tc>
          <w:tcPr>
            <w:tcW w:w="821" w:type="dxa"/>
            <w:tcBorders>
              <w:top w:val="single" w:sz="4" w:space="0" w:color="auto"/>
              <w:left w:val="single" w:sz="4" w:space="0" w:color="auto"/>
              <w:bottom w:val="single" w:sz="4" w:space="0" w:color="auto"/>
              <w:right w:val="single" w:sz="4" w:space="0" w:color="auto"/>
            </w:tcBorders>
            <w:vAlign w:val="center"/>
            <w:hideMark/>
          </w:tcPr>
          <w:p w14:paraId="489B14D1"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Excellent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07A72D7"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Outstanding</w:t>
            </w:r>
          </w:p>
        </w:tc>
        <w:tc>
          <w:tcPr>
            <w:tcW w:w="741" w:type="dxa"/>
            <w:tcBorders>
              <w:top w:val="single" w:sz="4" w:space="0" w:color="auto"/>
              <w:left w:val="single" w:sz="4" w:space="0" w:color="auto"/>
              <w:bottom w:val="single" w:sz="4" w:space="0" w:color="auto"/>
              <w:right w:val="single" w:sz="4" w:space="0" w:color="auto"/>
            </w:tcBorders>
            <w:vAlign w:val="center"/>
            <w:hideMark/>
          </w:tcPr>
          <w:p w14:paraId="74945E92"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No Opinion</w:t>
            </w:r>
          </w:p>
        </w:tc>
      </w:tr>
      <w:tr w:rsidR="004A3B1B" w14:paraId="291115AA"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55A76E48"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What is your understanding now?</w:t>
            </w:r>
          </w:p>
        </w:tc>
        <w:tc>
          <w:tcPr>
            <w:tcW w:w="524" w:type="dxa"/>
            <w:tcBorders>
              <w:top w:val="single" w:sz="4" w:space="0" w:color="auto"/>
              <w:left w:val="single" w:sz="4" w:space="0" w:color="auto"/>
              <w:bottom w:val="single" w:sz="4" w:space="0" w:color="auto"/>
              <w:right w:val="single" w:sz="4" w:space="0" w:color="auto"/>
            </w:tcBorders>
          </w:tcPr>
          <w:p w14:paraId="133E9401"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62C0A7A7"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13ECA1D7"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7809655B"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B82535D"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71C4E1A3" w14:textId="77777777" w:rsidR="004A3B1B" w:rsidRDefault="004A3B1B">
            <w:pPr>
              <w:autoSpaceDE w:val="0"/>
              <w:autoSpaceDN w:val="0"/>
              <w:adjustRightInd w:val="0"/>
              <w:rPr>
                <w:rFonts w:cstheme="minorHAnsi"/>
                <w:color w:val="000000" w:themeColor="text1"/>
                <w:sz w:val="16"/>
                <w:szCs w:val="16"/>
              </w:rPr>
            </w:pPr>
          </w:p>
        </w:tc>
      </w:tr>
      <w:tr w:rsidR="004A3B1B" w14:paraId="19B4D775"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0F78E085"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How well did we do teaching this?</w:t>
            </w:r>
          </w:p>
        </w:tc>
        <w:tc>
          <w:tcPr>
            <w:tcW w:w="524" w:type="dxa"/>
            <w:tcBorders>
              <w:top w:val="single" w:sz="4" w:space="0" w:color="auto"/>
              <w:left w:val="single" w:sz="4" w:space="0" w:color="auto"/>
              <w:bottom w:val="single" w:sz="4" w:space="0" w:color="auto"/>
              <w:right w:val="single" w:sz="4" w:space="0" w:color="auto"/>
            </w:tcBorders>
          </w:tcPr>
          <w:p w14:paraId="2B4A05EA"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51D1B34E"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74D8943E"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33BC17B8"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1E6B7CC"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1B25F1AA" w14:textId="77777777" w:rsidR="004A3B1B" w:rsidRDefault="004A3B1B">
            <w:pPr>
              <w:autoSpaceDE w:val="0"/>
              <w:autoSpaceDN w:val="0"/>
              <w:adjustRightInd w:val="0"/>
              <w:rPr>
                <w:rFonts w:cstheme="minorHAnsi"/>
                <w:color w:val="000000" w:themeColor="text1"/>
                <w:sz w:val="16"/>
                <w:szCs w:val="16"/>
              </w:rPr>
            </w:pPr>
          </w:p>
        </w:tc>
      </w:tr>
      <w:tr w:rsidR="004A3B1B" w14:paraId="363B792F"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49BA6F08" w14:textId="77777777" w:rsidR="004A3B1B" w:rsidRDefault="004A3B1B" w:rsidP="004A3B1B">
            <w:pPr>
              <w:pStyle w:val="ListParagraph"/>
              <w:numPr>
                <w:ilvl w:val="0"/>
                <w:numId w:val="28"/>
              </w:numPr>
              <w:autoSpaceDE w:val="0"/>
              <w:autoSpaceDN w:val="0"/>
              <w:adjustRightInd w:val="0"/>
              <w:rPr>
                <w:rFonts w:cstheme="minorBidi"/>
                <w:color w:val="000000" w:themeColor="text1"/>
                <w:sz w:val="20"/>
                <w:szCs w:val="20"/>
              </w:rPr>
            </w:pPr>
            <w:r>
              <w:rPr>
                <w:color w:val="000000" w:themeColor="text1"/>
                <w:sz w:val="20"/>
                <w:szCs w:val="20"/>
              </w:rPr>
              <w:t>an ability to function effectively on a team whose members together provide leadership, create a collaborative and inclusive environment, establish goals, plan tasks, and meet objectives</w:t>
            </w:r>
          </w:p>
        </w:tc>
        <w:tc>
          <w:tcPr>
            <w:tcW w:w="524" w:type="dxa"/>
            <w:tcBorders>
              <w:top w:val="single" w:sz="4" w:space="0" w:color="auto"/>
              <w:left w:val="single" w:sz="4" w:space="0" w:color="auto"/>
              <w:bottom w:val="single" w:sz="4" w:space="0" w:color="auto"/>
              <w:right w:val="single" w:sz="4" w:space="0" w:color="auto"/>
            </w:tcBorders>
            <w:vAlign w:val="center"/>
            <w:hideMark/>
          </w:tcPr>
          <w:p w14:paraId="10426358"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Poor</w:t>
            </w:r>
          </w:p>
        </w:tc>
        <w:tc>
          <w:tcPr>
            <w:tcW w:w="474" w:type="dxa"/>
            <w:tcBorders>
              <w:top w:val="single" w:sz="4" w:space="0" w:color="auto"/>
              <w:left w:val="single" w:sz="4" w:space="0" w:color="auto"/>
              <w:bottom w:val="single" w:sz="4" w:space="0" w:color="auto"/>
              <w:right w:val="single" w:sz="4" w:space="0" w:color="auto"/>
            </w:tcBorders>
            <w:vAlign w:val="center"/>
            <w:hideMark/>
          </w:tcPr>
          <w:p w14:paraId="5DE9EDD9"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Fair</w:t>
            </w:r>
          </w:p>
        </w:tc>
        <w:tc>
          <w:tcPr>
            <w:tcW w:w="572" w:type="dxa"/>
            <w:tcBorders>
              <w:top w:val="single" w:sz="4" w:space="0" w:color="auto"/>
              <w:left w:val="single" w:sz="4" w:space="0" w:color="auto"/>
              <w:bottom w:val="single" w:sz="4" w:space="0" w:color="auto"/>
              <w:right w:val="single" w:sz="4" w:space="0" w:color="auto"/>
            </w:tcBorders>
            <w:vAlign w:val="center"/>
            <w:hideMark/>
          </w:tcPr>
          <w:p w14:paraId="72569796"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Good</w:t>
            </w:r>
          </w:p>
        </w:tc>
        <w:tc>
          <w:tcPr>
            <w:tcW w:w="821" w:type="dxa"/>
            <w:tcBorders>
              <w:top w:val="single" w:sz="4" w:space="0" w:color="auto"/>
              <w:left w:val="single" w:sz="4" w:space="0" w:color="auto"/>
              <w:bottom w:val="single" w:sz="4" w:space="0" w:color="auto"/>
              <w:right w:val="single" w:sz="4" w:space="0" w:color="auto"/>
            </w:tcBorders>
            <w:vAlign w:val="center"/>
            <w:hideMark/>
          </w:tcPr>
          <w:p w14:paraId="7F025C0F"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Excellent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1892B459"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Outstanding</w:t>
            </w:r>
          </w:p>
        </w:tc>
        <w:tc>
          <w:tcPr>
            <w:tcW w:w="741" w:type="dxa"/>
            <w:tcBorders>
              <w:top w:val="single" w:sz="4" w:space="0" w:color="auto"/>
              <w:left w:val="single" w:sz="4" w:space="0" w:color="auto"/>
              <w:bottom w:val="single" w:sz="4" w:space="0" w:color="auto"/>
              <w:right w:val="single" w:sz="4" w:space="0" w:color="auto"/>
            </w:tcBorders>
            <w:vAlign w:val="center"/>
            <w:hideMark/>
          </w:tcPr>
          <w:p w14:paraId="4F1D686A"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No Opinion</w:t>
            </w:r>
          </w:p>
        </w:tc>
      </w:tr>
      <w:tr w:rsidR="004A3B1B" w14:paraId="5D035885"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22A4CF47"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What is your understanding now?</w:t>
            </w:r>
          </w:p>
        </w:tc>
        <w:tc>
          <w:tcPr>
            <w:tcW w:w="524" w:type="dxa"/>
            <w:tcBorders>
              <w:top w:val="single" w:sz="4" w:space="0" w:color="auto"/>
              <w:left w:val="single" w:sz="4" w:space="0" w:color="auto"/>
              <w:bottom w:val="single" w:sz="4" w:space="0" w:color="auto"/>
              <w:right w:val="single" w:sz="4" w:space="0" w:color="auto"/>
            </w:tcBorders>
          </w:tcPr>
          <w:p w14:paraId="27B08A0C"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3AACAB20"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0D2DD062"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319FE657"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E546DEC"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6809DA29" w14:textId="77777777" w:rsidR="004A3B1B" w:rsidRDefault="004A3B1B">
            <w:pPr>
              <w:autoSpaceDE w:val="0"/>
              <w:autoSpaceDN w:val="0"/>
              <w:adjustRightInd w:val="0"/>
              <w:rPr>
                <w:rFonts w:cstheme="minorHAnsi"/>
                <w:color w:val="000000" w:themeColor="text1"/>
                <w:sz w:val="16"/>
                <w:szCs w:val="16"/>
              </w:rPr>
            </w:pPr>
          </w:p>
        </w:tc>
      </w:tr>
      <w:tr w:rsidR="004A3B1B" w14:paraId="6624D8E0"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6467C94B"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How well did we do teaching this?</w:t>
            </w:r>
          </w:p>
        </w:tc>
        <w:tc>
          <w:tcPr>
            <w:tcW w:w="524" w:type="dxa"/>
            <w:tcBorders>
              <w:top w:val="single" w:sz="4" w:space="0" w:color="auto"/>
              <w:left w:val="single" w:sz="4" w:space="0" w:color="auto"/>
              <w:bottom w:val="single" w:sz="4" w:space="0" w:color="auto"/>
              <w:right w:val="single" w:sz="4" w:space="0" w:color="auto"/>
            </w:tcBorders>
          </w:tcPr>
          <w:p w14:paraId="7CA2406C"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778E6AF0"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2DA97532"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5901CA51"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4BB6662"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14539918" w14:textId="77777777" w:rsidR="004A3B1B" w:rsidRDefault="004A3B1B">
            <w:pPr>
              <w:autoSpaceDE w:val="0"/>
              <w:autoSpaceDN w:val="0"/>
              <w:adjustRightInd w:val="0"/>
              <w:rPr>
                <w:rFonts w:cstheme="minorHAnsi"/>
                <w:color w:val="000000" w:themeColor="text1"/>
                <w:sz w:val="16"/>
                <w:szCs w:val="16"/>
              </w:rPr>
            </w:pPr>
          </w:p>
        </w:tc>
      </w:tr>
      <w:tr w:rsidR="004A3B1B" w14:paraId="17F9C8AF"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2EA0FB31" w14:textId="77777777" w:rsidR="004A3B1B" w:rsidRDefault="004A3B1B" w:rsidP="004A3B1B">
            <w:pPr>
              <w:pStyle w:val="ListParagraph"/>
              <w:numPr>
                <w:ilvl w:val="0"/>
                <w:numId w:val="28"/>
              </w:numPr>
              <w:autoSpaceDE w:val="0"/>
              <w:autoSpaceDN w:val="0"/>
              <w:adjustRightInd w:val="0"/>
              <w:rPr>
                <w:rFonts w:cstheme="minorHAnsi"/>
                <w:color w:val="000000" w:themeColor="text1"/>
                <w:sz w:val="20"/>
                <w:szCs w:val="20"/>
              </w:rPr>
            </w:pPr>
            <w:r>
              <w:rPr>
                <w:color w:val="000000" w:themeColor="text1"/>
                <w:sz w:val="20"/>
                <w:szCs w:val="20"/>
              </w:rPr>
              <w:t xml:space="preserve">an ability to develop and conduct appropriate experimentation, analyze and interpret data, and use engineering judgment to draw conclusions.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0D15D44"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Poor</w:t>
            </w:r>
          </w:p>
        </w:tc>
        <w:tc>
          <w:tcPr>
            <w:tcW w:w="474" w:type="dxa"/>
            <w:tcBorders>
              <w:top w:val="single" w:sz="4" w:space="0" w:color="auto"/>
              <w:left w:val="single" w:sz="4" w:space="0" w:color="auto"/>
              <w:bottom w:val="single" w:sz="4" w:space="0" w:color="auto"/>
              <w:right w:val="single" w:sz="4" w:space="0" w:color="auto"/>
            </w:tcBorders>
            <w:vAlign w:val="center"/>
            <w:hideMark/>
          </w:tcPr>
          <w:p w14:paraId="2AF3EB12"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Fair</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8DE4A2"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Good</w:t>
            </w:r>
          </w:p>
        </w:tc>
        <w:tc>
          <w:tcPr>
            <w:tcW w:w="821" w:type="dxa"/>
            <w:tcBorders>
              <w:top w:val="single" w:sz="4" w:space="0" w:color="auto"/>
              <w:left w:val="single" w:sz="4" w:space="0" w:color="auto"/>
              <w:bottom w:val="single" w:sz="4" w:space="0" w:color="auto"/>
              <w:right w:val="single" w:sz="4" w:space="0" w:color="auto"/>
            </w:tcBorders>
            <w:vAlign w:val="center"/>
            <w:hideMark/>
          </w:tcPr>
          <w:p w14:paraId="6089058C"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Excellent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3A6BEE1"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Outstanding</w:t>
            </w:r>
          </w:p>
        </w:tc>
        <w:tc>
          <w:tcPr>
            <w:tcW w:w="741" w:type="dxa"/>
            <w:tcBorders>
              <w:top w:val="single" w:sz="4" w:space="0" w:color="auto"/>
              <w:left w:val="single" w:sz="4" w:space="0" w:color="auto"/>
              <w:bottom w:val="single" w:sz="4" w:space="0" w:color="auto"/>
              <w:right w:val="single" w:sz="4" w:space="0" w:color="auto"/>
            </w:tcBorders>
            <w:vAlign w:val="center"/>
            <w:hideMark/>
          </w:tcPr>
          <w:p w14:paraId="2EF56A3F"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No Opinion</w:t>
            </w:r>
          </w:p>
        </w:tc>
      </w:tr>
      <w:tr w:rsidR="004A3B1B" w14:paraId="55F2FC51"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64949439"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What is your understanding now?</w:t>
            </w:r>
          </w:p>
        </w:tc>
        <w:tc>
          <w:tcPr>
            <w:tcW w:w="524" w:type="dxa"/>
            <w:tcBorders>
              <w:top w:val="single" w:sz="4" w:space="0" w:color="auto"/>
              <w:left w:val="single" w:sz="4" w:space="0" w:color="auto"/>
              <w:bottom w:val="single" w:sz="4" w:space="0" w:color="auto"/>
              <w:right w:val="single" w:sz="4" w:space="0" w:color="auto"/>
            </w:tcBorders>
          </w:tcPr>
          <w:p w14:paraId="330746D1"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3934A049"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32F5DAA0"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1CD0F841"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7D09E12"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394CE4D1" w14:textId="77777777" w:rsidR="004A3B1B" w:rsidRDefault="004A3B1B">
            <w:pPr>
              <w:autoSpaceDE w:val="0"/>
              <w:autoSpaceDN w:val="0"/>
              <w:adjustRightInd w:val="0"/>
              <w:rPr>
                <w:rFonts w:cstheme="minorHAnsi"/>
                <w:color w:val="000000" w:themeColor="text1"/>
                <w:sz w:val="16"/>
                <w:szCs w:val="16"/>
              </w:rPr>
            </w:pPr>
          </w:p>
        </w:tc>
      </w:tr>
      <w:tr w:rsidR="004A3B1B" w14:paraId="4A2093EF"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65C699D2"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How well did we do teaching this?</w:t>
            </w:r>
          </w:p>
        </w:tc>
        <w:tc>
          <w:tcPr>
            <w:tcW w:w="524" w:type="dxa"/>
            <w:tcBorders>
              <w:top w:val="single" w:sz="4" w:space="0" w:color="auto"/>
              <w:left w:val="single" w:sz="4" w:space="0" w:color="auto"/>
              <w:bottom w:val="single" w:sz="4" w:space="0" w:color="auto"/>
              <w:right w:val="single" w:sz="4" w:space="0" w:color="auto"/>
            </w:tcBorders>
          </w:tcPr>
          <w:p w14:paraId="0F080ACC"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4292F11A"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1A3846BE"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7BFEA7C2"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376BB47"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2CFB9219" w14:textId="77777777" w:rsidR="004A3B1B" w:rsidRDefault="004A3B1B">
            <w:pPr>
              <w:autoSpaceDE w:val="0"/>
              <w:autoSpaceDN w:val="0"/>
              <w:adjustRightInd w:val="0"/>
              <w:rPr>
                <w:rFonts w:cstheme="minorHAnsi"/>
                <w:color w:val="000000" w:themeColor="text1"/>
                <w:sz w:val="16"/>
                <w:szCs w:val="16"/>
              </w:rPr>
            </w:pPr>
          </w:p>
        </w:tc>
      </w:tr>
      <w:tr w:rsidR="004A3B1B" w14:paraId="4580D348"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5ED82345" w14:textId="77777777" w:rsidR="004A3B1B" w:rsidRDefault="004A3B1B" w:rsidP="004A3B1B">
            <w:pPr>
              <w:pStyle w:val="ListParagraph"/>
              <w:numPr>
                <w:ilvl w:val="0"/>
                <w:numId w:val="28"/>
              </w:numPr>
              <w:autoSpaceDE w:val="0"/>
              <w:autoSpaceDN w:val="0"/>
              <w:adjustRightInd w:val="0"/>
              <w:rPr>
                <w:rFonts w:cstheme="minorHAnsi"/>
                <w:color w:val="000000" w:themeColor="text1"/>
                <w:sz w:val="20"/>
                <w:szCs w:val="20"/>
              </w:rPr>
            </w:pPr>
            <w:r>
              <w:rPr>
                <w:color w:val="000000" w:themeColor="text1"/>
                <w:sz w:val="20"/>
                <w:szCs w:val="20"/>
              </w:rPr>
              <w:t>an ability to acquire and apply new knowledge as needed, using appropriate learning strategies</w:t>
            </w:r>
          </w:p>
        </w:tc>
        <w:tc>
          <w:tcPr>
            <w:tcW w:w="524" w:type="dxa"/>
            <w:tcBorders>
              <w:top w:val="single" w:sz="4" w:space="0" w:color="auto"/>
              <w:left w:val="single" w:sz="4" w:space="0" w:color="auto"/>
              <w:bottom w:val="single" w:sz="4" w:space="0" w:color="auto"/>
              <w:right w:val="single" w:sz="4" w:space="0" w:color="auto"/>
            </w:tcBorders>
            <w:vAlign w:val="center"/>
            <w:hideMark/>
          </w:tcPr>
          <w:p w14:paraId="24CDFA0A"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Poor</w:t>
            </w:r>
          </w:p>
        </w:tc>
        <w:tc>
          <w:tcPr>
            <w:tcW w:w="474" w:type="dxa"/>
            <w:tcBorders>
              <w:top w:val="single" w:sz="4" w:space="0" w:color="auto"/>
              <w:left w:val="single" w:sz="4" w:space="0" w:color="auto"/>
              <w:bottom w:val="single" w:sz="4" w:space="0" w:color="auto"/>
              <w:right w:val="single" w:sz="4" w:space="0" w:color="auto"/>
            </w:tcBorders>
            <w:vAlign w:val="center"/>
            <w:hideMark/>
          </w:tcPr>
          <w:p w14:paraId="0CFE21A9"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Fair</w:t>
            </w:r>
          </w:p>
        </w:tc>
        <w:tc>
          <w:tcPr>
            <w:tcW w:w="572" w:type="dxa"/>
            <w:tcBorders>
              <w:top w:val="single" w:sz="4" w:space="0" w:color="auto"/>
              <w:left w:val="single" w:sz="4" w:space="0" w:color="auto"/>
              <w:bottom w:val="single" w:sz="4" w:space="0" w:color="auto"/>
              <w:right w:val="single" w:sz="4" w:space="0" w:color="auto"/>
            </w:tcBorders>
            <w:vAlign w:val="center"/>
            <w:hideMark/>
          </w:tcPr>
          <w:p w14:paraId="0C5E0393"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Good</w:t>
            </w:r>
          </w:p>
        </w:tc>
        <w:tc>
          <w:tcPr>
            <w:tcW w:w="821" w:type="dxa"/>
            <w:tcBorders>
              <w:top w:val="single" w:sz="4" w:space="0" w:color="auto"/>
              <w:left w:val="single" w:sz="4" w:space="0" w:color="auto"/>
              <w:bottom w:val="single" w:sz="4" w:space="0" w:color="auto"/>
              <w:right w:val="single" w:sz="4" w:space="0" w:color="auto"/>
            </w:tcBorders>
            <w:vAlign w:val="center"/>
            <w:hideMark/>
          </w:tcPr>
          <w:p w14:paraId="0DBBD434"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Excellent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79C89266"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Outstanding</w:t>
            </w:r>
          </w:p>
        </w:tc>
        <w:tc>
          <w:tcPr>
            <w:tcW w:w="741" w:type="dxa"/>
            <w:tcBorders>
              <w:top w:val="single" w:sz="4" w:space="0" w:color="auto"/>
              <w:left w:val="single" w:sz="4" w:space="0" w:color="auto"/>
              <w:bottom w:val="single" w:sz="4" w:space="0" w:color="auto"/>
              <w:right w:val="single" w:sz="4" w:space="0" w:color="auto"/>
            </w:tcBorders>
            <w:vAlign w:val="center"/>
            <w:hideMark/>
          </w:tcPr>
          <w:p w14:paraId="1EA54626"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No Opinion</w:t>
            </w:r>
          </w:p>
        </w:tc>
      </w:tr>
      <w:tr w:rsidR="004A3B1B" w14:paraId="4C7BE3CC"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7A3642D3"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What is your understanding now?</w:t>
            </w:r>
          </w:p>
        </w:tc>
        <w:tc>
          <w:tcPr>
            <w:tcW w:w="524" w:type="dxa"/>
            <w:tcBorders>
              <w:top w:val="single" w:sz="4" w:space="0" w:color="auto"/>
              <w:left w:val="single" w:sz="4" w:space="0" w:color="auto"/>
              <w:bottom w:val="single" w:sz="4" w:space="0" w:color="auto"/>
              <w:right w:val="single" w:sz="4" w:space="0" w:color="auto"/>
            </w:tcBorders>
          </w:tcPr>
          <w:p w14:paraId="0EAE9869"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5B199C14"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0085A45B"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21FED88E"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8C67A7B"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01559D30" w14:textId="77777777" w:rsidR="004A3B1B" w:rsidRDefault="004A3B1B">
            <w:pPr>
              <w:autoSpaceDE w:val="0"/>
              <w:autoSpaceDN w:val="0"/>
              <w:adjustRightInd w:val="0"/>
              <w:rPr>
                <w:rFonts w:cstheme="minorHAnsi"/>
                <w:color w:val="000000" w:themeColor="text1"/>
                <w:sz w:val="16"/>
                <w:szCs w:val="16"/>
              </w:rPr>
            </w:pPr>
          </w:p>
        </w:tc>
      </w:tr>
      <w:tr w:rsidR="004A3B1B" w14:paraId="4D0F379B"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47DEED24"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themeColor="text1"/>
                <w:sz w:val="20"/>
                <w:szCs w:val="20"/>
              </w:rPr>
              <w:t>How well did we do teaching this?</w:t>
            </w:r>
          </w:p>
        </w:tc>
        <w:tc>
          <w:tcPr>
            <w:tcW w:w="524" w:type="dxa"/>
            <w:tcBorders>
              <w:top w:val="single" w:sz="4" w:space="0" w:color="auto"/>
              <w:left w:val="single" w:sz="4" w:space="0" w:color="auto"/>
              <w:bottom w:val="single" w:sz="4" w:space="0" w:color="auto"/>
              <w:right w:val="single" w:sz="4" w:space="0" w:color="auto"/>
            </w:tcBorders>
          </w:tcPr>
          <w:p w14:paraId="4E3C4FD3"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7ACF3202"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79BE6731"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1889B55E"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5FFA6A5"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6BA8FD6D" w14:textId="77777777" w:rsidR="004A3B1B" w:rsidRDefault="004A3B1B">
            <w:pPr>
              <w:autoSpaceDE w:val="0"/>
              <w:autoSpaceDN w:val="0"/>
              <w:adjustRightInd w:val="0"/>
              <w:rPr>
                <w:rFonts w:cstheme="minorHAnsi"/>
                <w:color w:val="000000" w:themeColor="text1"/>
                <w:sz w:val="16"/>
                <w:szCs w:val="16"/>
              </w:rPr>
            </w:pPr>
          </w:p>
        </w:tc>
      </w:tr>
    </w:tbl>
    <w:p w14:paraId="5BD51CA2" w14:textId="77777777" w:rsidR="004A3B1B" w:rsidRDefault="004A3B1B" w:rsidP="004A3B1B">
      <w:pPr>
        <w:autoSpaceDE w:val="0"/>
        <w:autoSpaceDN w:val="0"/>
        <w:adjustRightInd w:val="0"/>
        <w:rPr>
          <w:rFonts w:asciiTheme="minorHAnsi" w:hAnsiTheme="minorHAnsi" w:cstheme="minorHAnsi"/>
          <w:sz w:val="20"/>
          <w:szCs w:val="20"/>
        </w:rPr>
      </w:pPr>
    </w:p>
    <w:p w14:paraId="19B85F33" w14:textId="77777777" w:rsidR="004A3B1B" w:rsidRDefault="004A3B1B" w:rsidP="004A3B1B">
      <w:pPr>
        <w:autoSpaceDE w:val="0"/>
        <w:autoSpaceDN w:val="0"/>
        <w:adjustRightInd w:val="0"/>
        <w:rPr>
          <w:rFonts w:cstheme="minorHAnsi"/>
          <w:sz w:val="20"/>
          <w:szCs w:val="20"/>
        </w:rPr>
      </w:pPr>
      <w:r>
        <w:rPr>
          <w:rFonts w:cstheme="minorHAnsi"/>
          <w:sz w:val="20"/>
          <w:szCs w:val="20"/>
        </w:rPr>
        <w:t>Comments:</w:t>
      </w:r>
    </w:p>
    <w:p w14:paraId="5128F407" w14:textId="77777777" w:rsidR="004A3B1B" w:rsidRDefault="004A3B1B" w:rsidP="004A3B1B">
      <w:pPr>
        <w:autoSpaceDE w:val="0"/>
        <w:autoSpaceDN w:val="0"/>
        <w:adjustRightInd w:val="0"/>
        <w:rPr>
          <w:rFonts w:cstheme="minorHAnsi"/>
          <w:sz w:val="20"/>
          <w:szCs w:val="20"/>
        </w:rPr>
      </w:pPr>
    </w:p>
    <w:p w14:paraId="2B269BD8" w14:textId="77777777" w:rsidR="004A3B1B" w:rsidRDefault="004A3B1B" w:rsidP="004A3B1B">
      <w:pPr>
        <w:autoSpaceDE w:val="0"/>
        <w:autoSpaceDN w:val="0"/>
        <w:adjustRightInd w:val="0"/>
        <w:rPr>
          <w:rFonts w:cstheme="minorHAnsi"/>
          <w:sz w:val="20"/>
          <w:szCs w:val="20"/>
        </w:rPr>
      </w:pPr>
    </w:p>
    <w:p w14:paraId="03356525" w14:textId="77777777" w:rsidR="004A3B1B" w:rsidRDefault="004A3B1B" w:rsidP="004A3B1B">
      <w:pPr>
        <w:autoSpaceDE w:val="0"/>
        <w:autoSpaceDN w:val="0"/>
        <w:adjustRightInd w:val="0"/>
        <w:rPr>
          <w:rFonts w:cstheme="minorHAnsi"/>
          <w:sz w:val="20"/>
          <w:szCs w:val="20"/>
        </w:rPr>
      </w:pPr>
    </w:p>
    <w:p w14:paraId="3275EE58" w14:textId="77777777" w:rsidR="004A3B1B" w:rsidRDefault="004A3B1B" w:rsidP="004A3B1B">
      <w:pPr>
        <w:autoSpaceDE w:val="0"/>
        <w:autoSpaceDN w:val="0"/>
        <w:adjustRightInd w:val="0"/>
        <w:rPr>
          <w:rFonts w:cstheme="minorHAnsi"/>
          <w:sz w:val="20"/>
          <w:szCs w:val="20"/>
        </w:rPr>
      </w:pPr>
    </w:p>
    <w:p w14:paraId="71457EC2" w14:textId="77777777" w:rsidR="004A3B1B" w:rsidRDefault="004A3B1B" w:rsidP="004A3B1B">
      <w:pPr>
        <w:autoSpaceDE w:val="0"/>
        <w:autoSpaceDN w:val="0"/>
        <w:adjustRightInd w:val="0"/>
        <w:rPr>
          <w:rFonts w:cstheme="minorHAnsi"/>
          <w:sz w:val="20"/>
          <w:szCs w:val="20"/>
        </w:rPr>
      </w:pPr>
    </w:p>
    <w:p w14:paraId="121CD2B0" w14:textId="7BD01FEF" w:rsidR="004A3B1B" w:rsidRDefault="004A3B1B" w:rsidP="004A3B1B">
      <w:pPr>
        <w:autoSpaceDE w:val="0"/>
        <w:autoSpaceDN w:val="0"/>
        <w:adjustRightInd w:val="0"/>
        <w:rPr>
          <w:rFonts w:cstheme="minorHAnsi"/>
          <w:sz w:val="20"/>
          <w:szCs w:val="20"/>
        </w:rPr>
      </w:pPr>
      <w:r w:rsidRPr="003A1772">
        <w:rPr>
          <w:rFonts w:cstheme="minorHAnsi"/>
          <w:sz w:val="20"/>
          <w:szCs w:val="20"/>
        </w:rPr>
        <w:t>UAA Electrical Engineering: Graduate Exit Survey</w:t>
      </w:r>
    </w:p>
    <w:p w14:paraId="7A65FE12" w14:textId="77777777" w:rsidR="003A1772" w:rsidRDefault="003A1772" w:rsidP="004A3B1B">
      <w:pPr>
        <w:autoSpaceDE w:val="0"/>
        <w:autoSpaceDN w:val="0"/>
        <w:adjustRightInd w:val="0"/>
        <w:rPr>
          <w:rFonts w:cstheme="minorHAnsi"/>
          <w:color w:val="FFFFFF"/>
          <w:sz w:val="20"/>
          <w:szCs w:val="20"/>
        </w:rPr>
      </w:pPr>
    </w:p>
    <w:p w14:paraId="76CB674D" w14:textId="77777777" w:rsidR="004A3B1B" w:rsidRDefault="004A3B1B" w:rsidP="004A3B1B">
      <w:pPr>
        <w:autoSpaceDE w:val="0"/>
        <w:autoSpaceDN w:val="0"/>
        <w:adjustRightInd w:val="0"/>
        <w:rPr>
          <w:rFonts w:eastAsia="Arial-Black" w:cstheme="minorHAnsi"/>
          <w:color w:val="000000"/>
          <w:sz w:val="20"/>
          <w:szCs w:val="20"/>
        </w:rPr>
      </w:pPr>
      <w:r>
        <w:rPr>
          <w:rFonts w:cstheme="minorHAnsi"/>
          <w:color w:val="000000"/>
          <w:sz w:val="20"/>
          <w:szCs w:val="20"/>
        </w:rPr>
        <w:t>The following additional information will help us in the improvement of our program.</w:t>
      </w:r>
    </w:p>
    <w:tbl>
      <w:tblPr>
        <w:tblStyle w:val="TableGrid"/>
        <w:tblW w:w="9576" w:type="dxa"/>
        <w:tblLook w:val="04A0" w:firstRow="1" w:lastRow="0" w:firstColumn="1" w:lastColumn="0" w:noHBand="0" w:noVBand="1"/>
        <w:tblCaption w:val="Program aspects for students to rate satisfaction"/>
      </w:tblPr>
      <w:tblGrid>
        <w:gridCol w:w="5427"/>
        <w:gridCol w:w="524"/>
        <w:gridCol w:w="474"/>
        <w:gridCol w:w="572"/>
        <w:gridCol w:w="821"/>
        <w:gridCol w:w="1017"/>
        <w:gridCol w:w="741"/>
      </w:tblGrid>
      <w:tr w:rsidR="007846C1" w:rsidRPr="007846C1" w14:paraId="5EB28970" w14:textId="77777777" w:rsidTr="007846C1">
        <w:trPr>
          <w:tblHeader/>
        </w:trPr>
        <w:tc>
          <w:tcPr>
            <w:tcW w:w="5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E4229" w14:textId="7636E8D1" w:rsidR="007846C1" w:rsidRPr="007846C1" w:rsidRDefault="007846C1" w:rsidP="007846C1">
            <w:pPr>
              <w:autoSpaceDE w:val="0"/>
              <w:autoSpaceDN w:val="0"/>
              <w:adjustRightInd w:val="0"/>
              <w:rPr>
                <w:rFonts w:eastAsiaTheme="minorHAnsi" w:cstheme="minorHAnsi"/>
                <w:color w:val="000000"/>
                <w:sz w:val="2"/>
                <w:szCs w:val="20"/>
              </w:rPr>
            </w:pPr>
          </w:p>
        </w:tc>
        <w:tc>
          <w:tcPr>
            <w:tcW w:w="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D1356" w14:textId="713415D8" w:rsidR="007846C1" w:rsidRPr="007846C1" w:rsidRDefault="007846C1" w:rsidP="007846C1">
            <w:pPr>
              <w:autoSpaceDE w:val="0"/>
              <w:autoSpaceDN w:val="0"/>
              <w:adjustRightInd w:val="0"/>
              <w:jc w:val="center"/>
              <w:rPr>
                <w:rFonts w:cstheme="minorHAnsi"/>
                <w:color w:val="000000" w:themeColor="text1"/>
                <w:sz w:val="2"/>
                <w:szCs w:val="16"/>
              </w:rPr>
            </w:pPr>
          </w:p>
        </w:tc>
        <w:tc>
          <w:tcPr>
            <w:tcW w:w="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B880F" w14:textId="49FFB0F2" w:rsidR="007846C1" w:rsidRPr="007846C1" w:rsidRDefault="007846C1" w:rsidP="007846C1">
            <w:pPr>
              <w:autoSpaceDE w:val="0"/>
              <w:autoSpaceDN w:val="0"/>
              <w:adjustRightInd w:val="0"/>
              <w:jc w:val="center"/>
              <w:rPr>
                <w:rFonts w:cstheme="minorHAnsi"/>
                <w:color w:val="000000" w:themeColor="text1"/>
                <w:sz w:val="2"/>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9F7BAC" w14:textId="3062666A" w:rsidR="007846C1" w:rsidRPr="007846C1" w:rsidRDefault="007846C1" w:rsidP="007846C1">
            <w:pPr>
              <w:autoSpaceDE w:val="0"/>
              <w:autoSpaceDN w:val="0"/>
              <w:adjustRightInd w:val="0"/>
              <w:jc w:val="center"/>
              <w:rPr>
                <w:rFonts w:cstheme="minorHAnsi"/>
                <w:color w:val="000000" w:themeColor="text1"/>
                <w:sz w:val="2"/>
                <w:szCs w:val="16"/>
              </w:rPr>
            </w:pPr>
          </w:p>
        </w:tc>
        <w:tc>
          <w:tcPr>
            <w:tcW w:w="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582F41" w14:textId="63BEF8F9" w:rsidR="007846C1" w:rsidRPr="007846C1" w:rsidRDefault="007846C1" w:rsidP="007846C1">
            <w:pPr>
              <w:autoSpaceDE w:val="0"/>
              <w:autoSpaceDN w:val="0"/>
              <w:adjustRightInd w:val="0"/>
              <w:jc w:val="center"/>
              <w:rPr>
                <w:rFonts w:cstheme="minorHAnsi"/>
                <w:color w:val="000000" w:themeColor="text1"/>
                <w:sz w:val="2"/>
                <w:szCs w:val="16"/>
              </w:rPr>
            </w:pPr>
          </w:p>
        </w:tc>
        <w:tc>
          <w:tcPr>
            <w:tcW w:w="1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9AC2D" w14:textId="680D5D3E" w:rsidR="007846C1" w:rsidRPr="007846C1" w:rsidRDefault="007846C1" w:rsidP="007846C1">
            <w:pPr>
              <w:autoSpaceDE w:val="0"/>
              <w:autoSpaceDN w:val="0"/>
              <w:adjustRightInd w:val="0"/>
              <w:jc w:val="center"/>
              <w:rPr>
                <w:rFonts w:cstheme="minorHAnsi"/>
                <w:color w:val="000000" w:themeColor="text1"/>
                <w:sz w:val="2"/>
                <w:szCs w:val="16"/>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F12D7" w14:textId="48B52305" w:rsidR="007846C1" w:rsidRPr="007846C1" w:rsidRDefault="007846C1" w:rsidP="007846C1">
            <w:pPr>
              <w:autoSpaceDE w:val="0"/>
              <w:autoSpaceDN w:val="0"/>
              <w:adjustRightInd w:val="0"/>
              <w:jc w:val="center"/>
              <w:rPr>
                <w:rFonts w:cstheme="minorHAnsi"/>
                <w:color w:val="000000" w:themeColor="text1"/>
                <w:sz w:val="2"/>
                <w:szCs w:val="16"/>
              </w:rPr>
            </w:pPr>
          </w:p>
        </w:tc>
      </w:tr>
      <w:tr w:rsidR="004A3B1B" w14:paraId="5912349E" w14:textId="77777777" w:rsidTr="007846C1">
        <w:trPr>
          <w:tblHeader/>
        </w:trPr>
        <w:tc>
          <w:tcPr>
            <w:tcW w:w="5427" w:type="dxa"/>
            <w:tcBorders>
              <w:top w:val="single" w:sz="4" w:space="0" w:color="auto"/>
              <w:left w:val="single" w:sz="4" w:space="0" w:color="auto"/>
              <w:bottom w:val="single" w:sz="4" w:space="0" w:color="auto"/>
              <w:right w:val="single" w:sz="4" w:space="0" w:color="auto"/>
            </w:tcBorders>
            <w:hideMark/>
          </w:tcPr>
          <w:p w14:paraId="7446EC1B" w14:textId="77777777" w:rsidR="004A3B1B" w:rsidRDefault="004A3B1B">
            <w:pPr>
              <w:autoSpaceDE w:val="0"/>
              <w:autoSpaceDN w:val="0"/>
              <w:adjustRightInd w:val="0"/>
              <w:rPr>
                <w:rFonts w:eastAsiaTheme="minorHAnsi" w:cstheme="minorHAnsi"/>
                <w:color w:val="000000"/>
                <w:sz w:val="20"/>
                <w:szCs w:val="20"/>
              </w:rPr>
            </w:pPr>
            <w:r>
              <w:rPr>
                <w:rFonts w:eastAsia="Arial-Black" w:cstheme="minorHAnsi"/>
                <w:color w:val="000000"/>
                <w:sz w:val="20"/>
                <w:szCs w:val="20"/>
              </w:rPr>
              <w:t xml:space="preserve">Please indicate your satisfaction with each of the following aspects of your experience at UAA. Please feel free to use the space after the list to briefly explain any of your responses, especially if you feel less than satisfied.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FDCC0D1"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Poor</w:t>
            </w:r>
          </w:p>
        </w:tc>
        <w:tc>
          <w:tcPr>
            <w:tcW w:w="474" w:type="dxa"/>
            <w:tcBorders>
              <w:top w:val="single" w:sz="4" w:space="0" w:color="auto"/>
              <w:left w:val="single" w:sz="4" w:space="0" w:color="auto"/>
              <w:bottom w:val="single" w:sz="4" w:space="0" w:color="auto"/>
              <w:right w:val="single" w:sz="4" w:space="0" w:color="auto"/>
            </w:tcBorders>
            <w:vAlign w:val="center"/>
            <w:hideMark/>
          </w:tcPr>
          <w:p w14:paraId="32DDF941"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Fair</w:t>
            </w:r>
          </w:p>
        </w:tc>
        <w:tc>
          <w:tcPr>
            <w:tcW w:w="572" w:type="dxa"/>
            <w:tcBorders>
              <w:top w:val="single" w:sz="4" w:space="0" w:color="auto"/>
              <w:left w:val="single" w:sz="4" w:space="0" w:color="auto"/>
              <w:bottom w:val="single" w:sz="4" w:space="0" w:color="auto"/>
              <w:right w:val="single" w:sz="4" w:space="0" w:color="auto"/>
            </w:tcBorders>
            <w:vAlign w:val="center"/>
            <w:hideMark/>
          </w:tcPr>
          <w:p w14:paraId="08AFF89A"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Good</w:t>
            </w:r>
          </w:p>
        </w:tc>
        <w:tc>
          <w:tcPr>
            <w:tcW w:w="821" w:type="dxa"/>
            <w:tcBorders>
              <w:top w:val="single" w:sz="4" w:space="0" w:color="auto"/>
              <w:left w:val="single" w:sz="4" w:space="0" w:color="auto"/>
              <w:bottom w:val="single" w:sz="4" w:space="0" w:color="auto"/>
              <w:right w:val="single" w:sz="4" w:space="0" w:color="auto"/>
            </w:tcBorders>
            <w:vAlign w:val="center"/>
            <w:hideMark/>
          </w:tcPr>
          <w:p w14:paraId="61E0D215"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Excellent</w:t>
            </w:r>
          </w:p>
        </w:tc>
        <w:tc>
          <w:tcPr>
            <w:tcW w:w="1017" w:type="dxa"/>
            <w:tcBorders>
              <w:top w:val="single" w:sz="4" w:space="0" w:color="auto"/>
              <w:left w:val="single" w:sz="4" w:space="0" w:color="auto"/>
              <w:bottom w:val="single" w:sz="4" w:space="0" w:color="auto"/>
              <w:right w:val="single" w:sz="4" w:space="0" w:color="auto"/>
            </w:tcBorders>
            <w:vAlign w:val="center"/>
            <w:hideMark/>
          </w:tcPr>
          <w:p w14:paraId="08E85AEE"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Outstanding</w:t>
            </w:r>
          </w:p>
        </w:tc>
        <w:tc>
          <w:tcPr>
            <w:tcW w:w="741" w:type="dxa"/>
            <w:tcBorders>
              <w:top w:val="single" w:sz="4" w:space="0" w:color="auto"/>
              <w:left w:val="single" w:sz="4" w:space="0" w:color="auto"/>
              <w:bottom w:val="single" w:sz="4" w:space="0" w:color="auto"/>
              <w:right w:val="single" w:sz="4" w:space="0" w:color="auto"/>
            </w:tcBorders>
            <w:vAlign w:val="center"/>
            <w:hideMark/>
          </w:tcPr>
          <w:p w14:paraId="54F51422" w14:textId="77777777" w:rsidR="004A3B1B" w:rsidRDefault="004A3B1B">
            <w:pPr>
              <w:autoSpaceDE w:val="0"/>
              <w:autoSpaceDN w:val="0"/>
              <w:adjustRightInd w:val="0"/>
              <w:jc w:val="center"/>
              <w:rPr>
                <w:rFonts w:cstheme="minorHAnsi"/>
                <w:color w:val="000000" w:themeColor="text1"/>
                <w:sz w:val="16"/>
                <w:szCs w:val="16"/>
              </w:rPr>
            </w:pPr>
            <w:r>
              <w:rPr>
                <w:rFonts w:cstheme="minorHAnsi"/>
                <w:color w:val="000000" w:themeColor="text1"/>
                <w:sz w:val="16"/>
                <w:szCs w:val="16"/>
              </w:rPr>
              <w:t>No Opinion</w:t>
            </w:r>
          </w:p>
        </w:tc>
      </w:tr>
      <w:tr w:rsidR="004A3B1B" w14:paraId="1D3AF7E5"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2A796A31"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sz w:val="20"/>
                <w:szCs w:val="20"/>
              </w:rPr>
              <w:t>Quality of the Advising?</w:t>
            </w:r>
          </w:p>
        </w:tc>
        <w:tc>
          <w:tcPr>
            <w:tcW w:w="524" w:type="dxa"/>
            <w:tcBorders>
              <w:top w:val="single" w:sz="4" w:space="0" w:color="auto"/>
              <w:left w:val="single" w:sz="4" w:space="0" w:color="auto"/>
              <w:bottom w:val="single" w:sz="4" w:space="0" w:color="auto"/>
              <w:right w:val="single" w:sz="4" w:space="0" w:color="auto"/>
            </w:tcBorders>
          </w:tcPr>
          <w:p w14:paraId="0EEB96A5"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7EFEFE4C"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176E98F5"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08EE9F7C"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5691F87"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6CEB62D2" w14:textId="77777777" w:rsidR="004A3B1B" w:rsidRDefault="004A3B1B">
            <w:pPr>
              <w:autoSpaceDE w:val="0"/>
              <w:autoSpaceDN w:val="0"/>
              <w:adjustRightInd w:val="0"/>
              <w:rPr>
                <w:rFonts w:cstheme="minorHAnsi"/>
                <w:color w:val="000000" w:themeColor="text1"/>
                <w:sz w:val="16"/>
                <w:szCs w:val="16"/>
              </w:rPr>
            </w:pPr>
          </w:p>
        </w:tc>
      </w:tr>
      <w:tr w:rsidR="004A3B1B" w14:paraId="0DD9FB25"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7A44CB5A" w14:textId="77777777" w:rsidR="004A3B1B" w:rsidRDefault="004A3B1B">
            <w:pPr>
              <w:autoSpaceDE w:val="0"/>
              <w:autoSpaceDN w:val="0"/>
              <w:adjustRightInd w:val="0"/>
              <w:jc w:val="right"/>
              <w:rPr>
                <w:rFonts w:cstheme="minorHAnsi"/>
                <w:color w:val="000000" w:themeColor="text1"/>
                <w:sz w:val="20"/>
                <w:szCs w:val="20"/>
              </w:rPr>
            </w:pPr>
            <w:r>
              <w:rPr>
                <w:rFonts w:cstheme="minorHAnsi"/>
                <w:color w:val="000000"/>
                <w:sz w:val="20"/>
                <w:szCs w:val="20"/>
              </w:rPr>
              <w:t>Quality of Instruction?</w:t>
            </w:r>
          </w:p>
        </w:tc>
        <w:tc>
          <w:tcPr>
            <w:tcW w:w="524" w:type="dxa"/>
            <w:tcBorders>
              <w:top w:val="single" w:sz="4" w:space="0" w:color="auto"/>
              <w:left w:val="single" w:sz="4" w:space="0" w:color="auto"/>
              <w:bottom w:val="single" w:sz="4" w:space="0" w:color="auto"/>
              <w:right w:val="single" w:sz="4" w:space="0" w:color="auto"/>
            </w:tcBorders>
          </w:tcPr>
          <w:p w14:paraId="3C3A409E"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21CDD03B"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6FBA314F"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5502A7A6"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1E66032"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5E0556A6" w14:textId="77777777" w:rsidR="004A3B1B" w:rsidRDefault="004A3B1B">
            <w:pPr>
              <w:autoSpaceDE w:val="0"/>
              <w:autoSpaceDN w:val="0"/>
              <w:adjustRightInd w:val="0"/>
              <w:rPr>
                <w:rFonts w:cstheme="minorHAnsi"/>
                <w:color w:val="000000" w:themeColor="text1"/>
                <w:sz w:val="16"/>
                <w:szCs w:val="16"/>
              </w:rPr>
            </w:pPr>
          </w:p>
        </w:tc>
      </w:tr>
      <w:tr w:rsidR="004A3B1B" w14:paraId="64463683"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7E846FF0" w14:textId="77777777" w:rsidR="004A3B1B" w:rsidRDefault="004A3B1B">
            <w:pPr>
              <w:autoSpaceDE w:val="0"/>
              <w:autoSpaceDN w:val="0"/>
              <w:adjustRightInd w:val="0"/>
              <w:jc w:val="right"/>
              <w:rPr>
                <w:rFonts w:cstheme="minorHAnsi"/>
                <w:color w:val="000000"/>
                <w:sz w:val="20"/>
                <w:szCs w:val="20"/>
              </w:rPr>
            </w:pPr>
            <w:r>
              <w:rPr>
                <w:rFonts w:cstheme="minorHAnsi"/>
                <w:color w:val="000000"/>
                <w:sz w:val="20"/>
                <w:szCs w:val="20"/>
              </w:rPr>
              <w:t>Quality of physical facilities?</w:t>
            </w:r>
          </w:p>
        </w:tc>
        <w:tc>
          <w:tcPr>
            <w:tcW w:w="524" w:type="dxa"/>
            <w:tcBorders>
              <w:top w:val="single" w:sz="4" w:space="0" w:color="auto"/>
              <w:left w:val="single" w:sz="4" w:space="0" w:color="auto"/>
              <w:bottom w:val="single" w:sz="4" w:space="0" w:color="auto"/>
              <w:right w:val="single" w:sz="4" w:space="0" w:color="auto"/>
            </w:tcBorders>
          </w:tcPr>
          <w:p w14:paraId="39C73E8D"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2BB78483"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3A634E89"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0EC8B969"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57DAA3D"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00F8CFBD" w14:textId="77777777" w:rsidR="004A3B1B" w:rsidRDefault="004A3B1B">
            <w:pPr>
              <w:autoSpaceDE w:val="0"/>
              <w:autoSpaceDN w:val="0"/>
              <w:adjustRightInd w:val="0"/>
              <w:rPr>
                <w:rFonts w:cstheme="minorHAnsi"/>
                <w:color w:val="000000" w:themeColor="text1"/>
                <w:sz w:val="16"/>
                <w:szCs w:val="16"/>
              </w:rPr>
            </w:pPr>
          </w:p>
        </w:tc>
      </w:tr>
      <w:tr w:rsidR="004A3B1B" w14:paraId="624D4B32"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74A629E9" w14:textId="77777777" w:rsidR="004A3B1B" w:rsidRDefault="004A3B1B">
            <w:pPr>
              <w:autoSpaceDE w:val="0"/>
              <w:autoSpaceDN w:val="0"/>
              <w:adjustRightInd w:val="0"/>
              <w:jc w:val="right"/>
              <w:rPr>
                <w:rFonts w:cstheme="minorHAnsi"/>
                <w:color w:val="000000"/>
                <w:sz w:val="20"/>
                <w:szCs w:val="20"/>
              </w:rPr>
            </w:pPr>
            <w:r>
              <w:rPr>
                <w:rFonts w:cstheme="minorHAnsi"/>
                <w:color w:val="000000"/>
                <w:sz w:val="20"/>
                <w:szCs w:val="20"/>
              </w:rPr>
              <w:t>Quality of computer laboratories?</w:t>
            </w:r>
          </w:p>
        </w:tc>
        <w:tc>
          <w:tcPr>
            <w:tcW w:w="524" w:type="dxa"/>
            <w:tcBorders>
              <w:top w:val="single" w:sz="4" w:space="0" w:color="auto"/>
              <w:left w:val="single" w:sz="4" w:space="0" w:color="auto"/>
              <w:bottom w:val="single" w:sz="4" w:space="0" w:color="auto"/>
              <w:right w:val="single" w:sz="4" w:space="0" w:color="auto"/>
            </w:tcBorders>
          </w:tcPr>
          <w:p w14:paraId="25A2D1A6"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72518679"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3CA0C080"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7E05C1BE"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DE68EA9"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50FBADF4" w14:textId="77777777" w:rsidR="004A3B1B" w:rsidRDefault="004A3B1B">
            <w:pPr>
              <w:autoSpaceDE w:val="0"/>
              <w:autoSpaceDN w:val="0"/>
              <w:adjustRightInd w:val="0"/>
              <w:rPr>
                <w:rFonts w:cstheme="minorHAnsi"/>
                <w:color w:val="000000" w:themeColor="text1"/>
                <w:sz w:val="16"/>
                <w:szCs w:val="16"/>
              </w:rPr>
            </w:pPr>
          </w:p>
        </w:tc>
      </w:tr>
      <w:tr w:rsidR="004A3B1B" w14:paraId="19B571F5" w14:textId="77777777" w:rsidTr="007846C1">
        <w:tc>
          <w:tcPr>
            <w:tcW w:w="5427" w:type="dxa"/>
            <w:tcBorders>
              <w:top w:val="single" w:sz="4" w:space="0" w:color="auto"/>
              <w:left w:val="single" w:sz="4" w:space="0" w:color="auto"/>
              <w:bottom w:val="single" w:sz="4" w:space="0" w:color="auto"/>
              <w:right w:val="single" w:sz="4" w:space="0" w:color="auto"/>
            </w:tcBorders>
            <w:hideMark/>
          </w:tcPr>
          <w:p w14:paraId="4A4AAA09" w14:textId="77777777" w:rsidR="004A3B1B" w:rsidRDefault="004A3B1B">
            <w:pPr>
              <w:autoSpaceDE w:val="0"/>
              <w:autoSpaceDN w:val="0"/>
              <w:adjustRightInd w:val="0"/>
              <w:jc w:val="right"/>
              <w:rPr>
                <w:rFonts w:cstheme="minorHAnsi"/>
                <w:color w:val="000000"/>
                <w:sz w:val="20"/>
                <w:szCs w:val="20"/>
              </w:rPr>
            </w:pPr>
            <w:r>
              <w:rPr>
                <w:rFonts w:cstheme="minorHAnsi"/>
                <w:color w:val="000000"/>
                <w:sz w:val="20"/>
                <w:szCs w:val="20"/>
              </w:rPr>
              <w:t>Quality of physical laboratories?</w:t>
            </w:r>
          </w:p>
        </w:tc>
        <w:tc>
          <w:tcPr>
            <w:tcW w:w="524" w:type="dxa"/>
            <w:tcBorders>
              <w:top w:val="single" w:sz="4" w:space="0" w:color="auto"/>
              <w:left w:val="single" w:sz="4" w:space="0" w:color="auto"/>
              <w:bottom w:val="single" w:sz="4" w:space="0" w:color="auto"/>
              <w:right w:val="single" w:sz="4" w:space="0" w:color="auto"/>
            </w:tcBorders>
          </w:tcPr>
          <w:p w14:paraId="2D69F230" w14:textId="77777777" w:rsidR="004A3B1B" w:rsidRDefault="004A3B1B">
            <w:pPr>
              <w:autoSpaceDE w:val="0"/>
              <w:autoSpaceDN w:val="0"/>
              <w:adjustRightInd w:val="0"/>
              <w:rPr>
                <w:rFonts w:cstheme="minorHAnsi"/>
                <w:color w:val="000000" w:themeColor="text1"/>
                <w:sz w:val="16"/>
                <w:szCs w:val="16"/>
              </w:rPr>
            </w:pPr>
          </w:p>
        </w:tc>
        <w:tc>
          <w:tcPr>
            <w:tcW w:w="474" w:type="dxa"/>
            <w:tcBorders>
              <w:top w:val="single" w:sz="4" w:space="0" w:color="auto"/>
              <w:left w:val="single" w:sz="4" w:space="0" w:color="auto"/>
              <w:bottom w:val="single" w:sz="4" w:space="0" w:color="auto"/>
              <w:right w:val="single" w:sz="4" w:space="0" w:color="auto"/>
            </w:tcBorders>
          </w:tcPr>
          <w:p w14:paraId="547CE9E3" w14:textId="77777777" w:rsidR="004A3B1B" w:rsidRDefault="004A3B1B">
            <w:pPr>
              <w:autoSpaceDE w:val="0"/>
              <w:autoSpaceDN w:val="0"/>
              <w:adjustRightInd w:val="0"/>
              <w:rPr>
                <w:rFonts w:cstheme="minorHAnsi"/>
                <w:color w:val="000000" w:themeColor="text1"/>
                <w:sz w:val="16"/>
                <w:szCs w:val="16"/>
              </w:rPr>
            </w:pPr>
          </w:p>
        </w:tc>
        <w:tc>
          <w:tcPr>
            <w:tcW w:w="572" w:type="dxa"/>
            <w:tcBorders>
              <w:top w:val="single" w:sz="4" w:space="0" w:color="auto"/>
              <w:left w:val="single" w:sz="4" w:space="0" w:color="auto"/>
              <w:bottom w:val="single" w:sz="4" w:space="0" w:color="auto"/>
              <w:right w:val="single" w:sz="4" w:space="0" w:color="auto"/>
            </w:tcBorders>
          </w:tcPr>
          <w:p w14:paraId="57258A1F" w14:textId="77777777" w:rsidR="004A3B1B" w:rsidRDefault="004A3B1B">
            <w:pPr>
              <w:autoSpaceDE w:val="0"/>
              <w:autoSpaceDN w:val="0"/>
              <w:adjustRightInd w:val="0"/>
              <w:rPr>
                <w:rFonts w:cstheme="minorHAnsi"/>
                <w:color w:val="000000" w:themeColor="text1"/>
                <w:sz w:val="16"/>
                <w:szCs w:val="16"/>
              </w:rPr>
            </w:pPr>
          </w:p>
        </w:tc>
        <w:tc>
          <w:tcPr>
            <w:tcW w:w="821" w:type="dxa"/>
            <w:tcBorders>
              <w:top w:val="single" w:sz="4" w:space="0" w:color="auto"/>
              <w:left w:val="single" w:sz="4" w:space="0" w:color="auto"/>
              <w:bottom w:val="single" w:sz="4" w:space="0" w:color="auto"/>
              <w:right w:val="single" w:sz="4" w:space="0" w:color="auto"/>
            </w:tcBorders>
          </w:tcPr>
          <w:p w14:paraId="5630AD3D" w14:textId="77777777" w:rsidR="004A3B1B" w:rsidRDefault="004A3B1B">
            <w:pPr>
              <w:autoSpaceDE w:val="0"/>
              <w:autoSpaceDN w:val="0"/>
              <w:adjustRightInd w:val="0"/>
              <w:rPr>
                <w:rFonts w:cstheme="minorHAnsi"/>
                <w:color w:val="000000" w:themeColor="text1"/>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472DF2B" w14:textId="77777777" w:rsidR="004A3B1B" w:rsidRDefault="004A3B1B">
            <w:pPr>
              <w:autoSpaceDE w:val="0"/>
              <w:autoSpaceDN w:val="0"/>
              <w:adjustRightInd w:val="0"/>
              <w:rPr>
                <w:rFonts w:cstheme="minorHAnsi"/>
                <w:color w:val="000000" w:themeColor="text1"/>
                <w:sz w:val="16"/>
                <w:szCs w:val="16"/>
              </w:rPr>
            </w:pPr>
          </w:p>
        </w:tc>
        <w:tc>
          <w:tcPr>
            <w:tcW w:w="741" w:type="dxa"/>
            <w:tcBorders>
              <w:top w:val="single" w:sz="4" w:space="0" w:color="auto"/>
              <w:left w:val="single" w:sz="4" w:space="0" w:color="auto"/>
              <w:bottom w:val="single" w:sz="4" w:space="0" w:color="auto"/>
              <w:right w:val="single" w:sz="4" w:space="0" w:color="auto"/>
            </w:tcBorders>
          </w:tcPr>
          <w:p w14:paraId="65E83E93" w14:textId="77777777" w:rsidR="004A3B1B" w:rsidRDefault="004A3B1B">
            <w:pPr>
              <w:autoSpaceDE w:val="0"/>
              <w:autoSpaceDN w:val="0"/>
              <w:adjustRightInd w:val="0"/>
              <w:rPr>
                <w:rFonts w:cstheme="minorHAnsi"/>
                <w:color w:val="000000" w:themeColor="text1"/>
                <w:sz w:val="16"/>
                <w:szCs w:val="16"/>
              </w:rPr>
            </w:pPr>
          </w:p>
        </w:tc>
      </w:tr>
    </w:tbl>
    <w:p w14:paraId="60E194B3" w14:textId="77777777" w:rsidR="004A3B1B" w:rsidRDefault="004A3B1B" w:rsidP="004A3B1B">
      <w:pPr>
        <w:autoSpaceDE w:val="0"/>
        <w:autoSpaceDN w:val="0"/>
        <w:adjustRightInd w:val="0"/>
        <w:rPr>
          <w:rFonts w:asciiTheme="minorHAnsi" w:hAnsiTheme="minorHAnsi" w:cstheme="minorHAnsi"/>
          <w:sz w:val="20"/>
          <w:szCs w:val="20"/>
        </w:rPr>
      </w:pPr>
      <w:r>
        <w:rPr>
          <w:rFonts w:cstheme="minorHAnsi"/>
          <w:sz w:val="20"/>
          <w:szCs w:val="20"/>
        </w:rPr>
        <w:t>Comments:</w:t>
      </w:r>
    </w:p>
    <w:p w14:paraId="491288EB" w14:textId="77777777" w:rsidR="004A3B1B" w:rsidRDefault="004A3B1B" w:rsidP="004A3B1B">
      <w:pPr>
        <w:autoSpaceDE w:val="0"/>
        <w:autoSpaceDN w:val="0"/>
        <w:adjustRightInd w:val="0"/>
        <w:rPr>
          <w:rFonts w:cstheme="minorHAnsi"/>
          <w:sz w:val="20"/>
          <w:szCs w:val="20"/>
        </w:rPr>
      </w:pPr>
    </w:p>
    <w:p w14:paraId="671B7CCE" w14:textId="77777777" w:rsidR="004A3B1B" w:rsidRDefault="004A3B1B" w:rsidP="004A3B1B">
      <w:pPr>
        <w:rPr>
          <w:rFonts w:cstheme="minorHAnsi"/>
          <w:sz w:val="20"/>
          <w:szCs w:val="20"/>
        </w:rPr>
      </w:pPr>
      <w:r>
        <w:rPr>
          <w:rFonts w:cstheme="minorHAnsi"/>
          <w:sz w:val="20"/>
          <w:szCs w:val="20"/>
        </w:rPr>
        <w:br w:type="page"/>
      </w:r>
    </w:p>
    <w:p w14:paraId="248FD815" w14:textId="77777777" w:rsidR="004A3B1B" w:rsidRDefault="004A3B1B" w:rsidP="004A3B1B">
      <w:pPr>
        <w:pStyle w:val="ListParagraph"/>
        <w:numPr>
          <w:ilvl w:val="0"/>
          <w:numId w:val="29"/>
        </w:numPr>
        <w:autoSpaceDE w:val="0"/>
        <w:autoSpaceDN w:val="0"/>
        <w:adjustRightInd w:val="0"/>
        <w:rPr>
          <w:rFonts w:eastAsia="Arial-Black" w:cstheme="minorHAnsi"/>
          <w:color w:val="000000"/>
          <w:sz w:val="20"/>
          <w:szCs w:val="20"/>
        </w:rPr>
      </w:pPr>
      <w:r>
        <w:rPr>
          <w:rFonts w:eastAsia="Arial-Black" w:cstheme="minorHAnsi"/>
          <w:color w:val="000000"/>
          <w:sz w:val="20"/>
          <w:szCs w:val="20"/>
        </w:rPr>
        <w:lastRenderedPageBreak/>
        <w:t>Please list up to three major strengths of your undergraduate engineering education or</w:t>
      </w:r>
    </w:p>
    <w:p w14:paraId="3D617106" w14:textId="77777777" w:rsidR="004A3B1B" w:rsidRDefault="004A3B1B" w:rsidP="004A3B1B">
      <w:pPr>
        <w:autoSpaceDE w:val="0"/>
        <w:autoSpaceDN w:val="0"/>
        <w:adjustRightInd w:val="0"/>
        <w:rPr>
          <w:rFonts w:eastAsia="Arial-Black" w:cstheme="minorHAnsi"/>
          <w:color w:val="000000"/>
          <w:sz w:val="20"/>
          <w:szCs w:val="20"/>
        </w:rPr>
      </w:pPr>
      <w:r>
        <w:rPr>
          <w:rFonts w:eastAsia="Arial-Black" w:cstheme="minorHAnsi"/>
          <w:color w:val="000000"/>
          <w:sz w:val="20"/>
          <w:szCs w:val="20"/>
        </w:rPr>
        <w:t>other UAA experiences.</w:t>
      </w:r>
    </w:p>
    <w:p w14:paraId="5E39D363" w14:textId="77777777" w:rsidR="004A3B1B" w:rsidRDefault="004A3B1B" w:rsidP="004A3B1B">
      <w:pPr>
        <w:autoSpaceDE w:val="0"/>
        <w:autoSpaceDN w:val="0"/>
        <w:adjustRightInd w:val="0"/>
        <w:rPr>
          <w:rFonts w:eastAsia="Arial-Black" w:cstheme="minorHAnsi"/>
          <w:color w:val="000000"/>
          <w:sz w:val="20"/>
          <w:szCs w:val="20"/>
        </w:rPr>
      </w:pPr>
    </w:p>
    <w:p w14:paraId="6B6F5F7E" w14:textId="77777777" w:rsidR="004A3B1B" w:rsidRDefault="004A3B1B" w:rsidP="004A3B1B">
      <w:pPr>
        <w:autoSpaceDE w:val="0"/>
        <w:autoSpaceDN w:val="0"/>
        <w:adjustRightInd w:val="0"/>
        <w:rPr>
          <w:rFonts w:eastAsia="Arial-Black" w:cstheme="minorHAnsi"/>
          <w:color w:val="000000"/>
          <w:sz w:val="20"/>
          <w:szCs w:val="20"/>
        </w:rPr>
      </w:pPr>
    </w:p>
    <w:p w14:paraId="2AAF5F82" w14:textId="77777777" w:rsidR="004A3B1B" w:rsidRDefault="004A3B1B" w:rsidP="004A3B1B">
      <w:pPr>
        <w:autoSpaceDE w:val="0"/>
        <w:autoSpaceDN w:val="0"/>
        <w:adjustRightInd w:val="0"/>
        <w:rPr>
          <w:rFonts w:eastAsia="Arial-Black" w:cstheme="minorHAnsi"/>
          <w:color w:val="000000"/>
          <w:sz w:val="20"/>
          <w:szCs w:val="20"/>
        </w:rPr>
      </w:pPr>
    </w:p>
    <w:p w14:paraId="24EFC616" w14:textId="77777777" w:rsidR="004A3B1B" w:rsidRDefault="004A3B1B" w:rsidP="004A3B1B">
      <w:pPr>
        <w:autoSpaceDE w:val="0"/>
        <w:autoSpaceDN w:val="0"/>
        <w:adjustRightInd w:val="0"/>
        <w:rPr>
          <w:rFonts w:eastAsia="Arial-Black" w:cstheme="minorHAnsi"/>
          <w:color w:val="000000"/>
          <w:sz w:val="20"/>
          <w:szCs w:val="20"/>
        </w:rPr>
      </w:pPr>
    </w:p>
    <w:p w14:paraId="1D8EF4E3" w14:textId="77777777" w:rsidR="004A3B1B" w:rsidRDefault="004A3B1B" w:rsidP="004A3B1B">
      <w:pPr>
        <w:autoSpaceDE w:val="0"/>
        <w:autoSpaceDN w:val="0"/>
        <w:adjustRightInd w:val="0"/>
        <w:rPr>
          <w:rFonts w:eastAsia="Arial-Black" w:cstheme="minorHAnsi"/>
          <w:color w:val="000000"/>
          <w:sz w:val="20"/>
          <w:szCs w:val="20"/>
        </w:rPr>
      </w:pPr>
    </w:p>
    <w:p w14:paraId="10557977" w14:textId="77777777" w:rsidR="004A3B1B" w:rsidRDefault="004A3B1B" w:rsidP="004A3B1B">
      <w:pPr>
        <w:autoSpaceDE w:val="0"/>
        <w:autoSpaceDN w:val="0"/>
        <w:adjustRightInd w:val="0"/>
        <w:rPr>
          <w:rFonts w:eastAsia="Arial-Black" w:cstheme="minorHAnsi"/>
          <w:color w:val="000000"/>
          <w:sz w:val="20"/>
          <w:szCs w:val="20"/>
        </w:rPr>
      </w:pPr>
    </w:p>
    <w:p w14:paraId="3A218B45" w14:textId="77777777" w:rsidR="004A3B1B" w:rsidRDefault="004A3B1B" w:rsidP="004A3B1B">
      <w:pPr>
        <w:autoSpaceDE w:val="0"/>
        <w:autoSpaceDN w:val="0"/>
        <w:adjustRightInd w:val="0"/>
        <w:rPr>
          <w:rFonts w:eastAsia="Arial-Black" w:cstheme="minorHAnsi"/>
          <w:color w:val="000000"/>
          <w:sz w:val="20"/>
          <w:szCs w:val="20"/>
        </w:rPr>
      </w:pPr>
    </w:p>
    <w:p w14:paraId="33E8A305" w14:textId="77777777" w:rsidR="004A3B1B" w:rsidRDefault="004A3B1B" w:rsidP="004A3B1B">
      <w:pPr>
        <w:autoSpaceDE w:val="0"/>
        <w:autoSpaceDN w:val="0"/>
        <w:adjustRightInd w:val="0"/>
        <w:rPr>
          <w:rFonts w:eastAsia="Arial-Black" w:cstheme="minorHAnsi"/>
          <w:color w:val="000000"/>
          <w:sz w:val="20"/>
          <w:szCs w:val="20"/>
        </w:rPr>
      </w:pPr>
    </w:p>
    <w:p w14:paraId="7EC2BF32" w14:textId="77777777" w:rsidR="004A3B1B" w:rsidRDefault="004A3B1B" w:rsidP="004A3B1B">
      <w:pPr>
        <w:autoSpaceDE w:val="0"/>
        <w:autoSpaceDN w:val="0"/>
        <w:adjustRightInd w:val="0"/>
        <w:rPr>
          <w:rFonts w:eastAsia="Arial-Black" w:cstheme="minorHAnsi"/>
          <w:color w:val="000000"/>
          <w:sz w:val="20"/>
          <w:szCs w:val="20"/>
        </w:rPr>
      </w:pPr>
    </w:p>
    <w:p w14:paraId="102DCCD7" w14:textId="77777777" w:rsidR="004A3B1B" w:rsidRDefault="004A3B1B" w:rsidP="004A3B1B">
      <w:pPr>
        <w:autoSpaceDE w:val="0"/>
        <w:autoSpaceDN w:val="0"/>
        <w:adjustRightInd w:val="0"/>
        <w:rPr>
          <w:rFonts w:eastAsia="Arial-Black" w:cstheme="minorHAnsi"/>
          <w:color w:val="000000"/>
          <w:sz w:val="20"/>
          <w:szCs w:val="20"/>
        </w:rPr>
      </w:pPr>
    </w:p>
    <w:p w14:paraId="48180855" w14:textId="77777777" w:rsidR="004A3B1B" w:rsidRDefault="004A3B1B" w:rsidP="004A3B1B">
      <w:pPr>
        <w:autoSpaceDE w:val="0"/>
        <w:autoSpaceDN w:val="0"/>
        <w:adjustRightInd w:val="0"/>
        <w:rPr>
          <w:rFonts w:eastAsia="Arial-Black" w:cstheme="minorHAnsi"/>
          <w:color w:val="000000"/>
          <w:sz w:val="20"/>
          <w:szCs w:val="20"/>
        </w:rPr>
      </w:pPr>
    </w:p>
    <w:p w14:paraId="5D046F82" w14:textId="77777777" w:rsidR="004A3B1B" w:rsidRDefault="004A3B1B" w:rsidP="004A3B1B">
      <w:pPr>
        <w:autoSpaceDE w:val="0"/>
        <w:autoSpaceDN w:val="0"/>
        <w:adjustRightInd w:val="0"/>
        <w:rPr>
          <w:rFonts w:eastAsia="Arial-Black" w:cstheme="minorHAnsi"/>
          <w:color w:val="000000"/>
          <w:sz w:val="20"/>
          <w:szCs w:val="20"/>
        </w:rPr>
      </w:pPr>
    </w:p>
    <w:p w14:paraId="0E36A4C6" w14:textId="77777777" w:rsidR="004A3B1B" w:rsidRDefault="004A3B1B" w:rsidP="004A3B1B">
      <w:pPr>
        <w:autoSpaceDE w:val="0"/>
        <w:autoSpaceDN w:val="0"/>
        <w:adjustRightInd w:val="0"/>
        <w:rPr>
          <w:rFonts w:eastAsia="Arial-Black" w:cstheme="minorHAnsi"/>
          <w:color w:val="000000"/>
          <w:sz w:val="20"/>
          <w:szCs w:val="20"/>
        </w:rPr>
      </w:pPr>
    </w:p>
    <w:p w14:paraId="615BEB89" w14:textId="77777777" w:rsidR="004A3B1B" w:rsidRDefault="004A3B1B" w:rsidP="004A3B1B">
      <w:pPr>
        <w:autoSpaceDE w:val="0"/>
        <w:autoSpaceDN w:val="0"/>
        <w:adjustRightInd w:val="0"/>
        <w:rPr>
          <w:rFonts w:eastAsia="Arial-Black" w:cstheme="minorHAnsi"/>
          <w:color w:val="000000"/>
          <w:sz w:val="20"/>
          <w:szCs w:val="20"/>
        </w:rPr>
      </w:pPr>
    </w:p>
    <w:p w14:paraId="1E67DC09" w14:textId="77777777" w:rsidR="004A3B1B" w:rsidRDefault="004A3B1B" w:rsidP="004A3B1B">
      <w:pPr>
        <w:pStyle w:val="ListParagraph"/>
        <w:numPr>
          <w:ilvl w:val="0"/>
          <w:numId w:val="29"/>
        </w:numPr>
        <w:autoSpaceDE w:val="0"/>
        <w:autoSpaceDN w:val="0"/>
        <w:adjustRightInd w:val="0"/>
        <w:rPr>
          <w:rFonts w:eastAsia="Arial-Black" w:cstheme="minorHAnsi"/>
          <w:color w:val="000000"/>
          <w:sz w:val="20"/>
          <w:szCs w:val="20"/>
        </w:rPr>
      </w:pPr>
      <w:r>
        <w:rPr>
          <w:rFonts w:eastAsia="Arial-Black" w:cstheme="minorHAnsi"/>
          <w:color w:val="000000"/>
          <w:sz w:val="20"/>
          <w:szCs w:val="20"/>
        </w:rPr>
        <w:t>Please list up to three areas for improvement in our undergraduate engineering</w:t>
      </w:r>
    </w:p>
    <w:p w14:paraId="11710303" w14:textId="77777777" w:rsidR="004A3B1B" w:rsidRDefault="004A3B1B" w:rsidP="004A3B1B">
      <w:pPr>
        <w:autoSpaceDE w:val="0"/>
        <w:autoSpaceDN w:val="0"/>
        <w:adjustRightInd w:val="0"/>
        <w:rPr>
          <w:rFonts w:eastAsia="Arial-Black" w:cstheme="minorHAnsi"/>
          <w:color w:val="000000"/>
          <w:sz w:val="20"/>
          <w:szCs w:val="20"/>
        </w:rPr>
      </w:pPr>
      <w:r>
        <w:rPr>
          <w:rFonts w:eastAsia="Arial-Black" w:cstheme="minorHAnsi"/>
          <w:color w:val="000000"/>
          <w:sz w:val="20"/>
          <w:szCs w:val="20"/>
        </w:rPr>
        <w:t>program or other aspects of UAA.</w:t>
      </w:r>
    </w:p>
    <w:p w14:paraId="378D5757" w14:textId="77777777" w:rsidR="004A3B1B" w:rsidRDefault="004A3B1B" w:rsidP="004A3B1B">
      <w:pPr>
        <w:autoSpaceDE w:val="0"/>
        <w:autoSpaceDN w:val="0"/>
        <w:adjustRightInd w:val="0"/>
        <w:rPr>
          <w:rFonts w:eastAsia="Arial-Black" w:cstheme="minorHAnsi"/>
          <w:color w:val="000000"/>
          <w:sz w:val="20"/>
          <w:szCs w:val="20"/>
        </w:rPr>
      </w:pPr>
    </w:p>
    <w:p w14:paraId="445C88DC" w14:textId="77777777" w:rsidR="004A3B1B" w:rsidRDefault="004A3B1B" w:rsidP="004A3B1B">
      <w:pPr>
        <w:autoSpaceDE w:val="0"/>
        <w:autoSpaceDN w:val="0"/>
        <w:adjustRightInd w:val="0"/>
        <w:rPr>
          <w:rFonts w:eastAsia="Arial-Black" w:cstheme="minorHAnsi"/>
          <w:color w:val="000000"/>
          <w:sz w:val="20"/>
          <w:szCs w:val="20"/>
        </w:rPr>
      </w:pPr>
    </w:p>
    <w:p w14:paraId="2CFB3B1C" w14:textId="77777777" w:rsidR="004A3B1B" w:rsidRDefault="004A3B1B" w:rsidP="004A3B1B">
      <w:pPr>
        <w:autoSpaceDE w:val="0"/>
        <w:autoSpaceDN w:val="0"/>
        <w:adjustRightInd w:val="0"/>
        <w:rPr>
          <w:rFonts w:eastAsia="Arial-Black" w:cstheme="minorHAnsi"/>
          <w:color w:val="000000"/>
          <w:sz w:val="20"/>
          <w:szCs w:val="20"/>
        </w:rPr>
      </w:pPr>
    </w:p>
    <w:p w14:paraId="3D177D2F" w14:textId="77777777" w:rsidR="004A3B1B" w:rsidRDefault="004A3B1B" w:rsidP="004A3B1B">
      <w:pPr>
        <w:autoSpaceDE w:val="0"/>
        <w:autoSpaceDN w:val="0"/>
        <w:adjustRightInd w:val="0"/>
        <w:rPr>
          <w:rFonts w:eastAsia="Arial-Black" w:cstheme="minorHAnsi"/>
          <w:color w:val="000000"/>
          <w:sz w:val="20"/>
          <w:szCs w:val="20"/>
        </w:rPr>
      </w:pPr>
    </w:p>
    <w:p w14:paraId="492A5003" w14:textId="77777777" w:rsidR="004A3B1B" w:rsidRDefault="004A3B1B" w:rsidP="004A3B1B">
      <w:pPr>
        <w:autoSpaceDE w:val="0"/>
        <w:autoSpaceDN w:val="0"/>
        <w:adjustRightInd w:val="0"/>
        <w:rPr>
          <w:rFonts w:eastAsia="Arial-Black" w:cstheme="minorHAnsi"/>
          <w:color w:val="000000"/>
          <w:sz w:val="20"/>
          <w:szCs w:val="20"/>
        </w:rPr>
      </w:pPr>
    </w:p>
    <w:p w14:paraId="774C580E" w14:textId="77777777" w:rsidR="004A3B1B" w:rsidRDefault="004A3B1B" w:rsidP="004A3B1B">
      <w:pPr>
        <w:autoSpaceDE w:val="0"/>
        <w:autoSpaceDN w:val="0"/>
        <w:adjustRightInd w:val="0"/>
        <w:rPr>
          <w:rFonts w:eastAsia="Arial-Black" w:cstheme="minorHAnsi"/>
          <w:color w:val="000000"/>
          <w:sz w:val="20"/>
          <w:szCs w:val="20"/>
        </w:rPr>
      </w:pPr>
    </w:p>
    <w:p w14:paraId="46DB108A" w14:textId="77777777" w:rsidR="004A3B1B" w:rsidRDefault="004A3B1B" w:rsidP="004A3B1B">
      <w:pPr>
        <w:autoSpaceDE w:val="0"/>
        <w:autoSpaceDN w:val="0"/>
        <w:adjustRightInd w:val="0"/>
        <w:rPr>
          <w:rFonts w:eastAsia="Arial-Black" w:cstheme="minorHAnsi"/>
          <w:color w:val="000000"/>
          <w:sz w:val="20"/>
          <w:szCs w:val="20"/>
        </w:rPr>
      </w:pPr>
    </w:p>
    <w:p w14:paraId="5D1656EC" w14:textId="77777777" w:rsidR="004A3B1B" w:rsidRDefault="004A3B1B" w:rsidP="004A3B1B">
      <w:pPr>
        <w:autoSpaceDE w:val="0"/>
        <w:autoSpaceDN w:val="0"/>
        <w:adjustRightInd w:val="0"/>
        <w:rPr>
          <w:rFonts w:eastAsia="Arial-Black" w:cstheme="minorHAnsi"/>
          <w:color w:val="000000"/>
          <w:sz w:val="20"/>
          <w:szCs w:val="20"/>
        </w:rPr>
      </w:pPr>
    </w:p>
    <w:p w14:paraId="3D117EF1" w14:textId="77777777" w:rsidR="004A3B1B" w:rsidRDefault="004A3B1B" w:rsidP="004A3B1B">
      <w:pPr>
        <w:autoSpaceDE w:val="0"/>
        <w:autoSpaceDN w:val="0"/>
        <w:adjustRightInd w:val="0"/>
        <w:rPr>
          <w:rFonts w:eastAsia="Arial-Black" w:cstheme="minorHAnsi"/>
          <w:color w:val="000000"/>
          <w:sz w:val="20"/>
          <w:szCs w:val="20"/>
        </w:rPr>
      </w:pPr>
    </w:p>
    <w:p w14:paraId="633FA9E8" w14:textId="77777777" w:rsidR="004A3B1B" w:rsidRDefault="004A3B1B" w:rsidP="004A3B1B">
      <w:pPr>
        <w:autoSpaceDE w:val="0"/>
        <w:autoSpaceDN w:val="0"/>
        <w:adjustRightInd w:val="0"/>
        <w:rPr>
          <w:rFonts w:eastAsia="Arial-Black" w:cstheme="minorHAnsi"/>
          <w:color w:val="000000"/>
          <w:sz w:val="20"/>
          <w:szCs w:val="20"/>
        </w:rPr>
      </w:pPr>
    </w:p>
    <w:p w14:paraId="1C6618A1" w14:textId="77777777" w:rsidR="004A3B1B" w:rsidRDefault="004A3B1B" w:rsidP="004A3B1B">
      <w:pPr>
        <w:autoSpaceDE w:val="0"/>
        <w:autoSpaceDN w:val="0"/>
        <w:adjustRightInd w:val="0"/>
        <w:rPr>
          <w:rFonts w:eastAsia="Arial-Black" w:cstheme="minorHAnsi"/>
          <w:color w:val="000000"/>
          <w:sz w:val="20"/>
          <w:szCs w:val="20"/>
        </w:rPr>
      </w:pPr>
    </w:p>
    <w:p w14:paraId="13CB88D2" w14:textId="77777777" w:rsidR="004A3B1B" w:rsidRDefault="004A3B1B" w:rsidP="004A3B1B">
      <w:pPr>
        <w:autoSpaceDE w:val="0"/>
        <w:autoSpaceDN w:val="0"/>
        <w:adjustRightInd w:val="0"/>
        <w:rPr>
          <w:rFonts w:eastAsia="Arial-Black" w:cstheme="minorHAnsi"/>
          <w:color w:val="000000"/>
          <w:sz w:val="20"/>
          <w:szCs w:val="20"/>
        </w:rPr>
      </w:pPr>
    </w:p>
    <w:p w14:paraId="024C99D7" w14:textId="77777777" w:rsidR="004A3B1B" w:rsidRDefault="004A3B1B" w:rsidP="004A3B1B">
      <w:pPr>
        <w:autoSpaceDE w:val="0"/>
        <w:autoSpaceDN w:val="0"/>
        <w:adjustRightInd w:val="0"/>
        <w:rPr>
          <w:rFonts w:eastAsia="Arial-Black" w:cstheme="minorHAnsi"/>
          <w:color w:val="000000"/>
          <w:sz w:val="20"/>
          <w:szCs w:val="20"/>
        </w:rPr>
      </w:pPr>
    </w:p>
    <w:p w14:paraId="4FB66D66" w14:textId="77777777" w:rsidR="004A3B1B" w:rsidRDefault="004A3B1B" w:rsidP="004A3B1B">
      <w:pPr>
        <w:pStyle w:val="ListParagraph"/>
        <w:numPr>
          <w:ilvl w:val="0"/>
          <w:numId w:val="29"/>
        </w:numPr>
        <w:autoSpaceDE w:val="0"/>
        <w:autoSpaceDN w:val="0"/>
        <w:adjustRightInd w:val="0"/>
        <w:rPr>
          <w:rFonts w:eastAsia="Arial-Black" w:cstheme="minorHAnsi"/>
          <w:color w:val="000000"/>
          <w:sz w:val="20"/>
          <w:szCs w:val="20"/>
        </w:rPr>
      </w:pPr>
      <w:r>
        <w:rPr>
          <w:rFonts w:eastAsia="Arial-Black" w:cstheme="minorHAnsi"/>
          <w:color w:val="000000"/>
          <w:sz w:val="20"/>
          <w:szCs w:val="20"/>
        </w:rPr>
        <w:t>With respect to the previous question, do you have any suggestions on how UAA</w:t>
      </w:r>
    </w:p>
    <w:p w14:paraId="248FC6EA" w14:textId="77777777" w:rsidR="004A3B1B" w:rsidRDefault="004A3B1B" w:rsidP="004A3B1B">
      <w:pPr>
        <w:autoSpaceDE w:val="0"/>
        <w:autoSpaceDN w:val="0"/>
        <w:adjustRightInd w:val="0"/>
        <w:rPr>
          <w:rFonts w:eastAsia="Arial-Black" w:cstheme="minorHAnsi"/>
          <w:color w:val="000000"/>
          <w:sz w:val="20"/>
          <w:szCs w:val="20"/>
        </w:rPr>
      </w:pPr>
      <w:r>
        <w:rPr>
          <w:rFonts w:eastAsia="Arial-Black" w:cstheme="minorHAnsi"/>
          <w:color w:val="000000"/>
          <w:sz w:val="20"/>
          <w:szCs w:val="20"/>
        </w:rPr>
        <w:t>could address these improvements?</w:t>
      </w:r>
    </w:p>
    <w:p w14:paraId="3ACEB5DB" w14:textId="77777777" w:rsidR="004A3B1B" w:rsidRDefault="004A3B1B" w:rsidP="004A3B1B">
      <w:pPr>
        <w:autoSpaceDE w:val="0"/>
        <w:autoSpaceDN w:val="0"/>
        <w:adjustRightInd w:val="0"/>
        <w:rPr>
          <w:rFonts w:eastAsia="Arial-Black" w:cstheme="minorHAnsi"/>
          <w:color w:val="000000"/>
          <w:sz w:val="20"/>
          <w:szCs w:val="20"/>
        </w:rPr>
      </w:pPr>
    </w:p>
    <w:p w14:paraId="27236AE7" w14:textId="77777777" w:rsidR="004A3B1B" w:rsidRDefault="004A3B1B" w:rsidP="004A3B1B">
      <w:pPr>
        <w:autoSpaceDE w:val="0"/>
        <w:autoSpaceDN w:val="0"/>
        <w:adjustRightInd w:val="0"/>
        <w:rPr>
          <w:rFonts w:eastAsia="Arial-Black" w:cstheme="minorHAnsi"/>
          <w:color w:val="000000"/>
          <w:sz w:val="20"/>
          <w:szCs w:val="20"/>
        </w:rPr>
      </w:pPr>
    </w:p>
    <w:p w14:paraId="14C8D951" w14:textId="77777777" w:rsidR="004A3B1B" w:rsidRDefault="004A3B1B" w:rsidP="004A3B1B">
      <w:pPr>
        <w:autoSpaceDE w:val="0"/>
        <w:autoSpaceDN w:val="0"/>
        <w:adjustRightInd w:val="0"/>
        <w:rPr>
          <w:rFonts w:eastAsia="Arial-Black" w:cstheme="minorHAnsi"/>
          <w:color w:val="000000"/>
          <w:sz w:val="20"/>
          <w:szCs w:val="20"/>
        </w:rPr>
      </w:pPr>
    </w:p>
    <w:p w14:paraId="7845B125" w14:textId="77777777" w:rsidR="004A3B1B" w:rsidRDefault="004A3B1B" w:rsidP="004A3B1B">
      <w:pPr>
        <w:autoSpaceDE w:val="0"/>
        <w:autoSpaceDN w:val="0"/>
        <w:adjustRightInd w:val="0"/>
        <w:rPr>
          <w:rFonts w:eastAsia="Arial-Black" w:cstheme="minorHAnsi"/>
          <w:color w:val="000000"/>
          <w:sz w:val="20"/>
          <w:szCs w:val="20"/>
        </w:rPr>
      </w:pPr>
    </w:p>
    <w:p w14:paraId="24A9C58A" w14:textId="77777777" w:rsidR="004A3B1B" w:rsidRDefault="004A3B1B" w:rsidP="004A3B1B">
      <w:pPr>
        <w:autoSpaceDE w:val="0"/>
        <w:autoSpaceDN w:val="0"/>
        <w:adjustRightInd w:val="0"/>
        <w:rPr>
          <w:rFonts w:eastAsia="Arial-Black" w:cstheme="minorHAnsi"/>
          <w:color w:val="000000"/>
          <w:sz w:val="20"/>
          <w:szCs w:val="20"/>
        </w:rPr>
      </w:pPr>
    </w:p>
    <w:p w14:paraId="200C0498" w14:textId="77777777" w:rsidR="004A3B1B" w:rsidRDefault="004A3B1B" w:rsidP="004A3B1B">
      <w:pPr>
        <w:autoSpaceDE w:val="0"/>
        <w:autoSpaceDN w:val="0"/>
        <w:adjustRightInd w:val="0"/>
        <w:rPr>
          <w:rFonts w:eastAsia="Arial-Black" w:cstheme="minorHAnsi"/>
          <w:color w:val="000000"/>
          <w:sz w:val="20"/>
          <w:szCs w:val="20"/>
        </w:rPr>
      </w:pPr>
    </w:p>
    <w:p w14:paraId="0818FD4F" w14:textId="77777777" w:rsidR="004A3B1B" w:rsidRDefault="004A3B1B" w:rsidP="004A3B1B">
      <w:pPr>
        <w:autoSpaceDE w:val="0"/>
        <w:autoSpaceDN w:val="0"/>
        <w:adjustRightInd w:val="0"/>
        <w:rPr>
          <w:rFonts w:eastAsia="Arial-Black" w:cstheme="minorHAnsi"/>
          <w:color w:val="000000"/>
          <w:sz w:val="20"/>
          <w:szCs w:val="20"/>
        </w:rPr>
      </w:pPr>
    </w:p>
    <w:p w14:paraId="41BA7B1E" w14:textId="77777777" w:rsidR="004A3B1B" w:rsidRDefault="004A3B1B" w:rsidP="004A3B1B">
      <w:pPr>
        <w:pStyle w:val="ListParagraph"/>
        <w:numPr>
          <w:ilvl w:val="0"/>
          <w:numId w:val="29"/>
        </w:numPr>
        <w:autoSpaceDE w:val="0"/>
        <w:autoSpaceDN w:val="0"/>
        <w:adjustRightInd w:val="0"/>
        <w:rPr>
          <w:rFonts w:eastAsia="Arial-Black" w:cstheme="minorHAnsi"/>
          <w:color w:val="000000"/>
          <w:sz w:val="20"/>
          <w:szCs w:val="20"/>
        </w:rPr>
      </w:pPr>
      <w:r>
        <w:rPr>
          <w:rFonts w:eastAsia="Arial-Black" w:cstheme="minorHAnsi"/>
          <w:color w:val="000000"/>
          <w:sz w:val="20"/>
          <w:szCs w:val="20"/>
        </w:rPr>
        <w:t>Would you recommend a UAA engineering education to a friend or relative?   Y  /   N   / maybe</w:t>
      </w:r>
    </w:p>
    <w:p w14:paraId="2A6AFF39" w14:textId="77777777" w:rsidR="003A1772" w:rsidRDefault="003A1772" w:rsidP="004A3B1B">
      <w:pPr>
        <w:autoSpaceDE w:val="0"/>
        <w:autoSpaceDN w:val="0"/>
        <w:adjustRightInd w:val="0"/>
        <w:rPr>
          <w:rFonts w:eastAsia="Arial-Black" w:cstheme="minorHAnsi"/>
          <w:sz w:val="20"/>
          <w:szCs w:val="20"/>
        </w:rPr>
      </w:pPr>
    </w:p>
    <w:p w14:paraId="2AE20498" w14:textId="77777777" w:rsidR="003A1772" w:rsidRDefault="003A1772" w:rsidP="004A3B1B">
      <w:pPr>
        <w:autoSpaceDE w:val="0"/>
        <w:autoSpaceDN w:val="0"/>
        <w:adjustRightInd w:val="0"/>
        <w:rPr>
          <w:rFonts w:eastAsia="Arial-Black" w:cstheme="minorHAnsi"/>
          <w:sz w:val="20"/>
          <w:szCs w:val="20"/>
        </w:rPr>
      </w:pPr>
    </w:p>
    <w:p w14:paraId="44611CDB" w14:textId="77777777" w:rsidR="003A1772" w:rsidRDefault="003A1772" w:rsidP="004A3B1B">
      <w:pPr>
        <w:autoSpaceDE w:val="0"/>
        <w:autoSpaceDN w:val="0"/>
        <w:adjustRightInd w:val="0"/>
        <w:rPr>
          <w:rFonts w:eastAsia="Arial-Black" w:cstheme="minorHAnsi"/>
          <w:sz w:val="20"/>
          <w:szCs w:val="20"/>
        </w:rPr>
      </w:pPr>
    </w:p>
    <w:p w14:paraId="07735C11" w14:textId="77777777" w:rsidR="003A1772" w:rsidRDefault="003A1772" w:rsidP="004A3B1B">
      <w:pPr>
        <w:autoSpaceDE w:val="0"/>
        <w:autoSpaceDN w:val="0"/>
        <w:adjustRightInd w:val="0"/>
        <w:rPr>
          <w:rFonts w:eastAsia="Arial-Black" w:cstheme="minorHAnsi"/>
          <w:sz w:val="20"/>
          <w:szCs w:val="20"/>
        </w:rPr>
      </w:pPr>
    </w:p>
    <w:p w14:paraId="2A120950" w14:textId="5C9CD3BA" w:rsidR="004A3B1B" w:rsidRDefault="004A3B1B" w:rsidP="004A3B1B">
      <w:pPr>
        <w:autoSpaceDE w:val="0"/>
        <w:autoSpaceDN w:val="0"/>
        <w:adjustRightInd w:val="0"/>
        <w:rPr>
          <w:rFonts w:eastAsia="Arial-Black" w:cstheme="minorHAnsi"/>
          <w:color w:val="FFFFFF"/>
          <w:sz w:val="20"/>
          <w:szCs w:val="20"/>
        </w:rPr>
      </w:pPr>
      <w:r w:rsidRPr="003A1772">
        <w:rPr>
          <w:rFonts w:eastAsia="Arial-Black" w:cstheme="minorHAnsi"/>
          <w:sz w:val="20"/>
          <w:szCs w:val="20"/>
        </w:rPr>
        <w:t>3. Additional Information</w:t>
      </w:r>
    </w:p>
    <w:p w14:paraId="10FC0C9F" w14:textId="77777777" w:rsidR="004A3B1B" w:rsidRDefault="004A3B1B" w:rsidP="004A3B1B">
      <w:pPr>
        <w:autoSpaceDE w:val="0"/>
        <w:autoSpaceDN w:val="0"/>
        <w:adjustRightInd w:val="0"/>
        <w:rPr>
          <w:rFonts w:eastAsiaTheme="minorHAnsi" w:cstheme="minorHAnsi"/>
          <w:color w:val="000000"/>
          <w:sz w:val="20"/>
          <w:szCs w:val="20"/>
        </w:rPr>
      </w:pPr>
    </w:p>
    <w:p w14:paraId="307CD8F9" w14:textId="77777777" w:rsidR="004A3B1B" w:rsidRDefault="004A3B1B" w:rsidP="004A3B1B">
      <w:pPr>
        <w:autoSpaceDE w:val="0"/>
        <w:autoSpaceDN w:val="0"/>
        <w:adjustRightInd w:val="0"/>
        <w:rPr>
          <w:rFonts w:eastAsiaTheme="minorHAnsi" w:cstheme="minorHAnsi"/>
          <w:color w:val="000000"/>
          <w:sz w:val="20"/>
          <w:szCs w:val="20"/>
        </w:rPr>
      </w:pPr>
    </w:p>
    <w:p w14:paraId="409C9E8D" w14:textId="77777777" w:rsidR="004A3B1B" w:rsidRDefault="004A3B1B" w:rsidP="004A3B1B">
      <w:pPr>
        <w:autoSpaceDE w:val="0"/>
        <w:autoSpaceDN w:val="0"/>
        <w:adjustRightInd w:val="0"/>
        <w:rPr>
          <w:rFonts w:eastAsiaTheme="minorHAnsi" w:cstheme="minorHAnsi"/>
          <w:color w:val="000000"/>
          <w:sz w:val="20"/>
          <w:szCs w:val="20"/>
        </w:rPr>
      </w:pPr>
    </w:p>
    <w:p w14:paraId="537B55BF" w14:textId="77777777" w:rsidR="004A3B1B" w:rsidRDefault="004A3B1B" w:rsidP="004A3B1B">
      <w:pPr>
        <w:autoSpaceDE w:val="0"/>
        <w:autoSpaceDN w:val="0"/>
        <w:adjustRightInd w:val="0"/>
        <w:rPr>
          <w:rFonts w:eastAsiaTheme="minorHAnsi" w:cstheme="minorHAnsi"/>
          <w:color w:val="000000"/>
          <w:sz w:val="20"/>
          <w:szCs w:val="20"/>
        </w:rPr>
      </w:pPr>
    </w:p>
    <w:p w14:paraId="3D956803" w14:textId="77777777" w:rsidR="004A3B1B" w:rsidRDefault="004A3B1B" w:rsidP="004A3B1B">
      <w:pPr>
        <w:autoSpaceDE w:val="0"/>
        <w:autoSpaceDN w:val="0"/>
        <w:adjustRightInd w:val="0"/>
        <w:rPr>
          <w:rFonts w:eastAsiaTheme="minorHAnsi" w:cstheme="minorHAnsi"/>
          <w:color w:val="000000"/>
          <w:sz w:val="20"/>
          <w:szCs w:val="20"/>
        </w:rPr>
      </w:pPr>
    </w:p>
    <w:p w14:paraId="27C41CF3" w14:textId="77777777" w:rsidR="004A3B1B" w:rsidRDefault="004A3B1B" w:rsidP="004A3B1B">
      <w:pPr>
        <w:autoSpaceDE w:val="0"/>
        <w:autoSpaceDN w:val="0"/>
        <w:adjustRightInd w:val="0"/>
        <w:rPr>
          <w:rFonts w:cstheme="minorHAnsi"/>
          <w:color w:val="000000"/>
          <w:sz w:val="20"/>
          <w:szCs w:val="20"/>
        </w:rPr>
      </w:pPr>
    </w:p>
    <w:p w14:paraId="2997524C" w14:textId="77777777" w:rsidR="004A3B1B" w:rsidRDefault="004A3B1B" w:rsidP="004A3B1B">
      <w:pPr>
        <w:autoSpaceDE w:val="0"/>
        <w:autoSpaceDN w:val="0"/>
        <w:adjustRightInd w:val="0"/>
        <w:rPr>
          <w:rFonts w:cstheme="minorHAnsi"/>
          <w:color w:val="000000"/>
          <w:sz w:val="20"/>
          <w:szCs w:val="20"/>
        </w:rPr>
      </w:pPr>
      <w:r>
        <w:rPr>
          <w:rFonts w:cstheme="minorHAnsi"/>
          <w:color w:val="000000"/>
          <w:sz w:val="20"/>
          <w:szCs w:val="20"/>
        </w:rPr>
        <w:t>Additional Comments? Please describe.</w:t>
      </w:r>
    </w:p>
    <w:p w14:paraId="2D3CF40B" w14:textId="77777777" w:rsidR="00A14874" w:rsidRDefault="00A14874" w:rsidP="008448E3">
      <w:pPr>
        <w:spacing w:line="300" w:lineRule="exact"/>
        <w:ind w:left="315" w:right="-20"/>
        <w:rPr>
          <w:rFonts w:ascii="Arial Black" w:eastAsia="Arial Black" w:hAnsi="Arial Black" w:cs="Arial Black"/>
        </w:rPr>
      </w:pPr>
    </w:p>
    <w:p w14:paraId="166B19F3" w14:textId="77777777" w:rsidR="008448E3" w:rsidRDefault="008448E3" w:rsidP="008448E3"/>
    <w:p w14:paraId="584CC403" w14:textId="77777777" w:rsidR="00A14874" w:rsidRDefault="00A14874" w:rsidP="008448E3"/>
    <w:p w14:paraId="14089DB4" w14:textId="77777777" w:rsidR="00A14874" w:rsidRDefault="00A14874" w:rsidP="00A14874">
      <w:pPr>
        <w:ind w:right="-20"/>
        <w:jc w:val="right"/>
        <w:rPr>
          <w:sz w:val="17"/>
          <w:szCs w:val="17"/>
        </w:rPr>
      </w:pPr>
    </w:p>
    <w:sectPr w:rsidR="00A14874" w:rsidSect="008448E3">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D738A" w14:textId="77777777" w:rsidR="00A1504E" w:rsidRDefault="00A1504E">
      <w:r>
        <w:separator/>
      </w:r>
    </w:p>
  </w:endnote>
  <w:endnote w:type="continuationSeparator" w:id="0">
    <w:p w14:paraId="4A6E9544" w14:textId="77777777" w:rsidR="00A1504E" w:rsidRDefault="00A1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lack">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633115"/>
      <w:docPartObj>
        <w:docPartGallery w:val="Page Numbers (Bottom of Page)"/>
        <w:docPartUnique/>
      </w:docPartObj>
    </w:sdtPr>
    <w:sdtEndPr>
      <w:rPr>
        <w:noProof/>
      </w:rPr>
    </w:sdtEndPr>
    <w:sdtContent>
      <w:p w14:paraId="70C3D0AF" w14:textId="164FEC1D" w:rsidR="007846C1" w:rsidRDefault="007846C1">
        <w:pPr>
          <w:pStyle w:val="Footer"/>
          <w:jc w:val="right"/>
        </w:pPr>
        <w:r>
          <w:fldChar w:fldCharType="begin"/>
        </w:r>
        <w:r>
          <w:instrText xml:space="preserve"> PAGE   \* MERGEFORMAT </w:instrText>
        </w:r>
        <w:r>
          <w:fldChar w:fldCharType="separate"/>
        </w:r>
        <w:r w:rsidR="00FA071F">
          <w:rPr>
            <w:noProof/>
          </w:rPr>
          <w:t>20</w:t>
        </w:r>
        <w:r>
          <w:rPr>
            <w:noProof/>
          </w:rPr>
          <w:fldChar w:fldCharType="end"/>
        </w:r>
      </w:p>
    </w:sdtContent>
  </w:sdt>
  <w:p w14:paraId="2329B553" w14:textId="77777777" w:rsidR="007846C1" w:rsidRDefault="007846C1">
    <w:pPr>
      <w:tabs>
        <w:tab w:val="right" w:pos="4680"/>
        <w:tab w:val="left" w:pos="8640"/>
      </w:tabs>
      <w:rPr>
        <w:sz w:val="18"/>
        <w:szCs w:val="18"/>
      </w:rPr>
    </w:pPr>
    <w:r>
      <w:rPr>
        <w:sz w:val="18"/>
        <w:szCs w:val="18"/>
      </w:rPr>
      <w:t>EE Assessment Plan, revised 2018</w:t>
    </w:r>
  </w:p>
  <w:p w14:paraId="121DEC6C" w14:textId="77777777" w:rsidR="007846C1" w:rsidRDefault="007846C1">
    <w:pPr>
      <w:tabs>
        <w:tab w:val="right" w:pos="4680"/>
        <w:tab w:val="left" w:pos="864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A07A" w14:textId="77777777" w:rsidR="00A1504E" w:rsidRDefault="00A1504E">
      <w:r>
        <w:separator/>
      </w:r>
    </w:p>
  </w:footnote>
  <w:footnote w:type="continuationSeparator" w:id="0">
    <w:p w14:paraId="14E114B9" w14:textId="77777777" w:rsidR="00A1504E" w:rsidRDefault="00A15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337"/>
    <w:multiLevelType w:val="hybridMultilevel"/>
    <w:tmpl w:val="FA3EAA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3F7430"/>
    <w:multiLevelType w:val="hybridMultilevel"/>
    <w:tmpl w:val="9FA2A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8F35BD"/>
    <w:multiLevelType w:val="hybridMultilevel"/>
    <w:tmpl w:val="15D27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2F7B09"/>
    <w:multiLevelType w:val="hybridMultilevel"/>
    <w:tmpl w:val="B5507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B5356"/>
    <w:multiLevelType w:val="hybridMultilevel"/>
    <w:tmpl w:val="9FA2AB0E"/>
    <w:lvl w:ilvl="0" w:tplc="0409000F">
      <w:start w:val="1"/>
      <w:numFmt w:val="decimal"/>
      <w:lvlText w:val="%1."/>
      <w:lvlJc w:val="left"/>
      <w:pPr>
        <w:ind w:left="33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CC58A6"/>
    <w:multiLevelType w:val="hybridMultilevel"/>
    <w:tmpl w:val="FA3EAA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7523301"/>
    <w:multiLevelType w:val="hybridMultilevel"/>
    <w:tmpl w:val="E166BA0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3109536E"/>
    <w:multiLevelType w:val="hybridMultilevel"/>
    <w:tmpl w:val="9FA2A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1DA3222"/>
    <w:multiLevelType w:val="hybridMultilevel"/>
    <w:tmpl w:val="FA3EAA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900075E"/>
    <w:multiLevelType w:val="hybridMultilevel"/>
    <w:tmpl w:val="FA3EAA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B6F59C1"/>
    <w:multiLevelType w:val="hybridMultilevel"/>
    <w:tmpl w:val="6EEE3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27EF9"/>
    <w:multiLevelType w:val="hybridMultilevel"/>
    <w:tmpl w:val="9FA2A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41FA4BEE"/>
    <w:multiLevelType w:val="hybridMultilevel"/>
    <w:tmpl w:val="9FA2A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ED690B"/>
    <w:multiLevelType w:val="hybridMultilevel"/>
    <w:tmpl w:val="CC989F24"/>
    <w:lvl w:ilvl="0" w:tplc="479472C8">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6" w15:restartNumberingAfterBreak="0">
    <w:nsid w:val="50CC6E7C"/>
    <w:multiLevelType w:val="hybridMultilevel"/>
    <w:tmpl w:val="792AD5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7EA78B2"/>
    <w:multiLevelType w:val="hybridMultilevel"/>
    <w:tmpl w:val="FDAA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D71C6"/>
    <w:multiLevelType w:val="hybridMultilevel"/>
    <w:tmpl w:val="220C74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8C95315"/>
    <w:multiLevelType w:val="hybridMultilevel"/>
    <w:tmpl w:val="02AC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3648B1"/>
    <w:multiLevelType w:val="hybridMultilevel"/>
    <w:tmpl w:val="FBF44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06B87"/>
    <w:multiLevelType w:val="hybridMultilevel"/>
    <w:tmpl w:val="792AD5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D2C265F"/>
    <w:multiLevelType w:val="hybridMultilevel"/>
    <w:tmpl w:val="FA3EAA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26C1C84"/>
    <w:multiLevelType w:val="hybridMultilevel"/>
    <w:tmpl w:val="FA3EAA1E"/>
    <w:lvl w:ilvl="0" w:tplc="0409000F">
      <w:start w:val="1"/>
      <w:numFmt w:val="decimal"/>
      <w:lvlText w:val="%1."/>
      <w:lvlJc w:val="left"/>
      <w:pPr>
        <w:ind w:left="3420" w:hanging="360"/>
      </w:pPr>
    </w:lvl>
    <w:lvl w:ilvl="1" w:tplc="04090019">
      <w:start w:val="1"/>
      <w:numFmt w:val="decimal"/>
      <w:lvlText w:val="%2."/>
      <w:lvlJc w:val="left"/>
      <w:pPr>
        <w:tabs>
          <w:tab w:val="num" w:pos="4140"/>
        </w:tabs>
        <w:ind w:left="4140" w:hanging="360"/>
      </w:pPr>
    </w:lvl>
    <w:lvl w:ilvl="2" w:tplc="0409001B">
      <w:start w:val="1"/>
      <w:numFmt w:val="decimal"/>
      <w:lvlText w:val="%3."/>
      <w:lvlJc w:val="left"/>
      <w:pPr>
        <w:tabs>
          <w:tab w:val="num" w:pos="4860"/>
        </w:tabs>
        <w:ind w:left="4860" w:hanging="360"/>
      </w:pPr>
    </w:lvl>
    <w:lvl w:ilvl="3" w:tplc="0409000F">
      <w:start w:val="1"/>
      <w:numFmt w:val="decimal"/>
      <w:lvlText w:val="%4."/>
      <w:lvlJc w:val="left"/>
      <w:pPr>
        <w:tabs>
          <w:tab w:val="num" w:pos="5580"/>
        </w:tabs>
        <w:ind w:left="5580" w:hanging="360"/>
      </w:pPr>
    </w:lvl>
    <w:lvl w:ilvl="4" w:tplc="04090019">
      <w:start w:val="1"/>
      <w:numFmt w:val="decimal"/>
      <w:lvlText w:val="%5."/>
      <w:lvlJc w:val="left"/>
      <w:pPr>
        <w:tabs>
          <w:tab w:val="num" w:pos="6300"/>
        </w:tabs>
        <w:ind w:left="6300" w:hanging="360"/>
      </w:pPr>
    </w:lvl>
    <w:lvl w:ilvl="5" w:tplc="0409001B">
      <w:start w:val="1"/>
      <w:numFmt w:val="decimal"/>
      <w:lvlText w:val="%6."/>
      <w:lvlJc w:val="left"/>
      <w:pPr>
        <w:tabs>
          <w:tab w:val="num" w:pos="7020"/>
        </w:tabs>
        <w:ind w:left="7020" w:hanging="360"/>
      </w:pPr>
    </w:lvl>
    <w:lvl w:ilvl="6" w:tplc="0409000F">
      <w:start w:val="1"/>
      <w:numFmt w:val="decimal"/>
      <w:lvlText w:val="%7."/>
      <w:lvlJc w:val="left"/>
      <w:pPr>
        <w:tabs>
          <w:tab w:val="num" w:pos="7740"/>
        </w:tabs>
        <w:ind w:left="7740" w:hanging="360"/>
      </w:pPr>
    </w:lvl>
    <w:lvl w:ilvl="7" w:tplc="04090019">
      <w:start w:val="1"/>
      <w:numFmt w:val="decimal"/>
      <w:lvlText w:val="%8."/>
      <w:lvlJc w:val="left"/>
      <w:pPr>
        <w:tabs>
          <w:tab w:val="num" w:pos="8460"/>
        </w:tabs>
        <w:ind w:left="8460" w:hanging="360"/>
      </w:pPr>
    </w:lvl>
    <w:lvl w:ilvl="8" w:tplc="0409001B">
      <w:start w:val="1"/>
      <w:numFmt w:val="decimal"/>
      <w:lvlText w:val="%9."/>
      <w:lvlJc w:val="left"/>
      <w:pPr>
        <w:tabs>
          <w:tab w:val="num" w:pos="9180"/>
        </w:tabs>
        <w:ind w:left="9180" w:hanging="360"/>
      </w:pPr>
    </w:lvl>
  </w:abstractNum>
  <w:abstractNum w:abstractNumId="24" w15:restartNumberingAfterBreak="0">
    <w:nsid w:val="642363D2"/>
    <w:multiLevelType w:val="hybridMultilevel"/>
    <w:tmpl w:val="31D06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82A5799"/>
    <w:multiLevelType w:val="hybridMultilevel"/>
    <w:tmpl w:val="A5F05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936E66"/>
    <w:multiLevelType w:val="hybridMultilevel"/>
    <w:tmpl w:val="392E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25C27"/>
    <w:multiLevelType w:val="hybridMultilevel"/>
    <w:tmpl w:val="D93A383A"/>
    <w:lvl w:ilvl="0" w:tplc="8FBA58CA">
      <w:start w:val="7"/>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8" w15:restartNumberingAfterBreak="0">
    <w:nsid w:val="7BC175FA"/>
    <w:multiLevelType w:val="hybridMultilevel"/>
    <w:tmpl w:val="EF0658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D3649D5"/>
    <w:multiLevelType w:val="hybridMultilevel"/>
    <w:tmpl w:val="FCF03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4"/>
  </w:num>
  <w:num w:numId="3">
    <w:abstractNumId w:val="19"/>
  </w:num>
  <w:num w:numId="4">
    <w:abstractNumId w:val="25"/>
  </w:num>
  <w:num w:numId="5">
    <w:abstractNumId w:val="20"/>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5"/>
  </w:num>
  <w:num w:numId="22">
    <w:abstractNumId w:val="27"/>
  </w:num>
  <w:num w:numId="23">
    <w:abstractNumId w:val="22"/>
  </w:num>
  <w:num w:numId="24">
    <w:abstractNumId w:val="8"/>
  </w:num>
  <w:num w:numId="25">
    <w:abstractNumId w:val="0"/>
  </w:num>
  <w:num w:numId="26">
    <w:abstractNumId w:val="21"/>
  </w:num>
  <w:num w:numId="27">
    <w:abstractNumId w:val="3"/>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7"/>
  </w:num>
  <w:num w:numId="3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1AE5"/>
    <w:rsid w:val="00026797"/>
    <w:rsid w:val="00043BAF"/>
    <w:rsid w:val="0004653D"/>
    <w:rsid w:val="000468EC"/>
    <w:rsid w:val="00047623"/>
    <w:rsid w:val="00050E2E"/>
    <w:rsid w:val="000676F5"/>
    <w:rsid w:val="00074A08"/>
    <w:rsid w:val="00075810"/>
    <w:rsid w:val="00084520"/>
    <w:rsid w:val="00085952"/>
    <w:rsid w:val="00087877"/>
    <w:rsid w:val="00087BA5"/>
    <w:rsid w:val="0009695A"/>
    <w:rsid w:val="000A5B1B"/>
    <w:rsid w:val="000B539E"/>
    <w:rsid w:val="000D0CE1"/>
    <w:rsid w:val="000D49A0"/>
    <w:rsid w:val="000D5AF0"/>
    <w:rsid w:val="000E15B8"/>
    <w:rsid w:val="00110382"/>
    <w:rsid w:val="0012656A"/>
    <w:rsid w:val="00135048"/>
    <w:rsid w:val="00136BC8"/>
    <w:rsid w:val="001507B1"/>
    <w:rsid w:val="00155C5D"/>
    <w:rsid w:val="001604E1"/>
    <w:rsid w:val="0016632C"/>
    <w:rsid w:val="00166C03"/>
    <w:rsid w:val="00192A6B"/>
    <w:rsid w:val="0019338F"/>
    <w:rsid w:val="001A0F8E"/>
    <w:rsid w:val="001A4368"/>
    <w:rsid w:val="001A4854"/>
    <w:rsid w:val="001A6612"/>
    <w:rsid w:val="001B4DBD"/>
    <w:rsid w:val="001C3EA4"/>
    <w:rsid w:val="001D0C96"/>
    <w:rsid w:val="001D54BA"/>
    <w:rsid w:val="001E0253"/>
    <w:rsid w:val="001E0C2C"/>
    <w:rsid w:val="001E52E9"/>
    <w:rsid w:val="001E6D99"/>
    <w:rsid w:val="001F2212"/>
    <w:rsid w:val="001F56CE"/>
    <w:rsid w:val="00222178"/>
    <w:rsid w:val="00222681"/>
    <w:rsid w:val="0022308E"/>
    <w:rsid w:val="00224141"/>
    <w:rsid w:val="002259CF"/>
    <w:rsid w:val="00233893"/>
    <w:rsid w:val="002340B6"/>
    <w:rsid w:val="00240444"/>
    <w:rsid w:val="00246087"/>
    <w:rsid w:val="00262E5E"/>
    <w:rsid w:val="0026413A"/>
    <w:rsid w:val="00273D1E"/>
    <w:rsid w:val="00277C50"/>
    <w:rsid w:val="002909D2"/>
    <w:rsid w:val="00292376"/>
    <w:rsid w:val="002975A6"/>
    <w:rsid w:val="002A32FA"/>
    <w:rsid w:val="002A4019"/>
    <w:rsid w:val="002A5DA1"/>
    <w:rsid w:val="002B343D"/>
    <w:rsid w:val="002B6A3E"/>
    <w:rsid w:val="002C08CF"/>
    <w:rsid w:val="002C285A"/>
    <w:rsid w:val="002C619E"/>
    <w:rsid w:val="002D3947"/>
    <w:rsid w:val="002D6021"/>
    <w:rsid w:val="002D6A75"/>
    <w:rsid w:val="002E19FE"/>
    <w:rsid w:val="002E46B8"/>
    <w:rsid w:val="002E62F3"/>
    <w:rsid w:val="002F0B45"/>
    <w:rsid w:val="002F41E2"/>
    <w:rsid w:val="003015FB"/>
    <w:rsid w:val="00322462"/>
    <w:rsid w:val="00334D1A"/>
    <w:rsid w:val="00345F72"/>
    <w:rsid w:val="00355A68"/>
    <w:rsid w:val="00360B5E"/>
    <w:rsid w:val="00370DC2"/>
    <w:rsid w:val="00384844"/>
    <w:rsid w:val="003A1772"/>
    <w:rsid w:val="003A4531"/>
    <w:rsid w:val="003A57F3"/>
    <w:rsid w:val="003C2945"/>
    <w:rsid w:val="003C54FC"/>
    <w:rsid w:val="003C7191"/>
    <w:rsid w:val="003D2029"/>
    <w:rsid w:val="003D74C5"/>
    <w:rsid w:val="003E02FA"/>
    <w:rsid w:val="003E7C95"/>
    <w:rsid w:val="003F062E"/>
    <w:rsid w:val="003F2210"/>
    <w:rsid w:val="003F2329"/>
    <w:rsid w:val="003F3CC8"/>
    <w:rsid w:val="004119B5"/>
    <w:rsid w:val="0041301E"/>
    <w:rsid w:val="00422475"/>
    <w:rsid w:val="00424EB7"/>
    <w:rsid w:val="00440E45"/>
    <w:rsid w:val="00441BB5"/>
    <w:rsid w:val="00443CBD"/>
    <w:rsid w:val="00452433"/>
    <w:rsid w:val="00456EA1"/>
    <w:rsid w:val="00457473"/>
    <w:rsid w:val="00457788"/>
    <w:rsid w:val="00460E52"/>
    <w:rsid w:val="00470AAD"/>
    <w:rsid w:val="0047200B"/>
    <w:rsid w:val="00481867"/>
    <w:rsid w:val="00482AD7"/>
    <w:rsid w:val="00483D70"/>
    <w:rsid w:val="00483F01"/>
    <w:rsid w:val="0049075A"/>
    <w:rsid w:val="00490F6E"/>
    <w:rsid w:val="004911D3"/>
    <w:rsid w:val="00494388"/>
    <w:rsid w:val="00497667"/>
    <w:rsid w:val="004A3B1B"/>
    <w:rsid w:val="004A4EAD"/>
    <w:rsid w:val="004B5489"/>
    <w:rsid w:val="004B5EA4"/>
    <w:rsid w:val="004C7C8B"/>
    <w:rsid w:val="004D5CAF"/>
    <w:rsid w:val="004E408E"/>
    <w:rsid w:val="004E50D3"/>
    <w:rsid w:val="004F19D3"/>
    <w:rsid w:val="0050249F"/>
    <w:rsid w:val="0050540B"/>
    <w:rsid w:val="00511311"/>
    <w:rsid w:val="00512A45"/>
    <w:rsid w:val="00515C3D"/>
    <w:rsid w:val="00533C72"/>
    <w:rsid w:val="0054500E"/>
    <w:rsid w:val="005524A1"/>
    <w:rsid w:val="00553FCB"/>
    <w:rsid w:val="00556ACA"/>
    <w:rsid w:val="00564D41"/>
    <w:rsid w:val="005668FE"/>
    <w:rsid w:val="00566A58"/>
    <w:rsid w:val="00577EF3"/>
    <w:rsid w:val="00586896"/>
    <w:rsid w:val="005A0460"/>
    <w:rsid w:val="005A765D"/>
    <w:rsid w:val="005B1A36"/>
    <w:rsid w:val="005B5A0C"/>
    <w:rsid w:val="005C23FB"/>
    <w:rsid w:val="005C635C"/>
    <w:rsid w:val="005D3BF3"/>
    <w:rsid w:val="005D53B9"/>
    <w:rsid w:val="005E0520"/>
    <w:rsid w:val="005E1AAC"/>
    <w:rsid w:val="005E2BBE"/>
    <w:rsid w:val="005E4D52"/>
    <w:rsid w:val="005E6796"/>
    <w:rsid w:val="005F4EC3"/>
    <w:rsid w:val="005F552B"/>
    <w:rsid w:val="00600650"/>
    <w:rsid w:val="00605797"/>
    <w:rsid w:val="006101F2"/>
    <w:rsid w:val="00613C06"/>
    <w:rsid w:val="00662774"/>
    <w:rsid w:val="00664F51"/>
    <w:rsid w:val="0067245A"/>
    <w:rsid w:val="00674FDA"/>
    <w:rsid w:val="00680D76"/>
    <w:rsid w:val="00690E23"/>
    <w:rsid w:val="00695BDF"/>
    <w:rsid w:val="00696773"/>
    <w:rsid w:val="006C0364"/>
    <w:rsid w:val="006C2D93"/>
    <w:rsid w:val="006E17EC"/>
    <w:rsid w:val="006E47F7"/>
    <w:rsid w:val="006E49F6"/>
    <w:rsid w:val="006E6C0A"/>
    <w:rsid w:val="006F2D36"/>
    <w:rsid w:val="006F59F7"/>
    <w:rsid w:val="0070095E"/>
    <w:rsid w:val="00700A34"/>
    <w:rsid w:val="00701A25"/>
    <w:rsid w:val="00706A85"/>
    <w:rsid w:val="00723AAE"/>
    <w:rsid w:val="00734A3C"/>
    <w:rsid w:val="00735F6B"/>
    <w:rsid w:val="00736D37"/>
    <w:rsid w:val="007402DD"/>
    <w:rsid w:val="007506DD"/>
    <w:rsid w:val="007709CB"/>
    <w:rsid w:val="00770FEA"/>
    <w:rsid w:val="00777307"/>
    <w:rsid w:val="00782BD6"/>
    <w:rsid w:val="007846C1"/>
    <w:rsid w:val="00785BB2"/>
    <w:rsid w:val="007A3173"/>
    <w:rsid w:val="007A6E06"/>
    <w:rsid w:val="007B75D0"/>
    <w:rsid w:val="007C3205"/>
    <w:rsid w:val="007D0728"/>
    <w:rsid w:val="007D1B60"/>
    <w:rsid w:val="007F01E0"/>
    <w:rsid w:val="007F036D"/>
    <w:rsid w:val="007F3E09"/>
    <w:rsid w:val="007F7C7E"/>
    <w:rsid w:val="00801E1F"/>
    <w:rsid w:val="00813616"/>
    <w:rsid w:val="00820917"/>
    <w:rsid w:val="00830C29"/>
    <w:rsid w:val="00833DEC"/>
    <w:rsid w:val="008448E3"/>
    <w:rsid w:val="00867527"/>
    <w:rsid w:val="00877EA6"/>
    <w:rsid w:val="008A1B3A"/>
    <w:rsid w:val="008C2655"/>
    <w:rsid w:val="008C4337"/>
    <w:rsid w:val="008C5758"/>
    <w:rsid w:val="008D6B3B"/>
    <w:rsid w:val="008E1532"/>
    <w:rsid w:val="008E2C81"/>
    <w:rsid w:val="008E3504"/>
    <w:rsid w:val="008E7855"/>
    <w:rsid w:val="008E7916"/>
    <w:rsid w:val="008E7946"/>
    <w:rsid w:val="008F197B"/>
    <w:rsid w:val="008F2A87"/>
    <w:rsid w:val="0090094B"/>
    <w:rsid w:val="00901002"/>
    <w:rsid w:val="00902909"/>
    <w:rsid w:val="00904144"/>
    <w:rsid w:val="00904DA3"/>
    <w:rsid w:val="00907EBE"/>
    <w:rsid w:val="00910B61"/>
    <w:rsid w:val="00913896"/>
    <w:rsid w:val="00925931"/>
    <w:rsid w:val="00933A37"/>
    <w:rsid w:val="00941641"/>
    <w:rsid w:val="0094599D"/>
    <w:rsid w:val="009709EB"/>
    <w:rsid w:val="00971680"/>
    <w:rsid w:val="009746D9"/>
    <w:rsid w:val="00977619"/>
    <w:rsid w:val="009777B3"/>
    <w:rsid w:val="00981B1C"/>
    <w:rsid w:val="0099182D"/>
    <w:rsid w:val="00994AF4"/>
    <w:rsid w:val="009A6686"/>
    <w:rsid w:val="009A7DEF"/>
    <w:rsid w:val="009C2D47"/>
    <w:rsid w:val="009C49BF"/>
    <w:rsid w:val="009D4956"/>
    <w:rsid w:val="009D6B17"/>
    <w:rsid w:val="009E010B"/>
    <w:rsid w:val="009E20AB"/>
    <w:rsid w:val="009E2938"/>
    <w:rsid w:val="009E6916"/>
    <w:rsid w:val="009E7205"/>
    <w:rsid w:val="009F3B8C"/>
    <w:rsid w:val="009F3F84"/>
    <w:rsid w:val="009F475E"/>
    <w:rsid w:val="00A02269"/>
    <w:rsid w:val="00A077C1"/>
    <w:rsid w:val="00A121CF"/>
    <w:rsid w:val="00A12954"/>
    <w:rsid w:val="00A14874"/>
    <w:rsid w:val="00A1504E"/>
    <w:rsid w:val="00A46340"/>
    <w:rsid w:val="00A51033"/>
    <w:rsid w:val="00A54295"/>
    <w:rsid w:val="00A561B3"/>
    <w:rsid w:val="00A562BF"/>
    <w:rsid w:val="00A67CB7"/>
    <w:rsid w:val="00A71AD3"/>
    <w:rsid w:val="00A74402"/>
    <w:rsid w:val="00A76EB2"/>
    <w:rsid w:val="00A83C6A"/>
    <w:rsid w:val="00A86F61"/>
    <w:rsid w:val="00A94C60"/>
    <w:rsid w:val="00A957F7"/>
    <w:rsid w:val="00AA6316"/>
    <w:rsid w:val="00AB0895"/>
    <w:rsid w:val="00AB3F25"/>
    <w:rsid w:val="00AC32A0"/>
    <w:rsid w:val="00AD069A"/>
    <w:rsid w:val="00AD25CE"/>
    <w:rsid w:val="00AD6DBF"/>
    <w:rsid w:val="00AE6B30"/>
    <w:rsid w:val="00AF5862"/>
    <w:rsid w:val="00B01FE8"/>
    <w:rsid w:val="00B03709"/>
    <w:rsid w:val="00B0377A"/>
    <w:rsid w:val="00B07BAD"/>
    <w:rsid w:val="00B16A86"/>
    <w:rsid w:val="00B214BE"/>
    <w:rsid w:val="00B256A3"/>
    <w:rsid w:val="00B30461"/>
    <w:rsid w:val="00B4172E"/>
    <w:rsid w:val="00B4345B"/>
    <w:rsid w:val="00B65F13"/>
    <w:rsid w:val="00B67D00"/>
    <w:rsid w:val="00B73278"/>
    <w:rsid w:val="00B823B4"/>
    <w:rsid w:val="00B855CF"/>
    <w:rsid w:val="00B931B7"/>
    <w:rsid w:val="00BA296F"/>
    <w:rsid w:val="00BB10F1"/>
    <w:rsid w:val="00BB30A6"/>
    <w:rsid w:val="00BB3514"/>
    <w:rsid w:val="00BB79B5"/>
    <w:rsid w:val="00BC6D8E"/>
    <w:rsid w:val="00BD01D2"/>
    <w:rsid w:val="00BD09BB"/>
    <w:rsid w:val="00BD4FBE"/>
    <w:rsid w:val="00BE7266"/>
    <w:rsid w:val="00BF0A23"/>
    <w:rsid w:val="00BF2A77"/>
    <w:rsid w:val="00BF4F2D"/>
    <w:rsid w:val="00BF785B"/>
    <w:rsid w:val="00C027EA"/>
    <w:rsid w:val="00C12EF5"/>
    <w:rsid w:val="00C24DB6"/>
    <w:rsid w:val="00C310EF"/>
    <w:rsid w:val="00C413DB"/>
    <w:rsid w:val="00C43B96"/>
    <w:rsid w:val="00C51A53"/>
    <w:rsid w:val="00C6384E"/>
    <w:rsid w:val="00C741B3"/>
    <w:rsid w:val="00C74E15"/>
    <w:rsid w:val="00C769D9"/>
    <w:rsid w:val="00C81F47"/>
    <w:rsid w:val="00C81F6F"/>
    <w:rsid w:val="00C8674A"/>
    <w:rsid w:val="00C91063"/>
    <w:rsid w:val="00C931DF"/>
    <w:rsid w:val="00C933DB"/>
    <w:rsid w:val="00CA0E66"/>
    <w:rsid w:val="00CA2E8F"/>
    <w:rsid w:val="00CA6354"/>
    <w:rsid w:val="00CB33B2"/>
    <w:rsid w:val="00CB535A"/>
    <w:rsid w:val="00CC23C1"/>
    <w:rsid w:val="00CC3262"/>
    <w:rsid w:val="00CD78E8"/>
    <w:rsid w:val="00CE1854"/>
    <w:rsid w:val="00CE2DE9"/>
    <w:rsid w:val="00CF2835"/>
    <w:rsid w:val="00CF6484"/>
    <w:rsid w:val="00D17695"/>
    <w:rsid w:val="00D20120"/>
    <w:rsid w:val="00D37A56"/>
    <w:rsid w:val="00D4043E"/>
    <w:rsid w:val="00D515B1"/>
    <w:rsid w:val="00D52AD9"/>
    <w:rsid w:val="00D5585A"/>
    <w:rsid w:val="00D63B99"/>
    <w:rsid w:val="00D70348"/>
    <w:rsid w:val="00D71A15"/>
    <w:rsid w:val="00D75FEF"/>
    <w:rsid w:val="00D76D50"/>
    <w:rsid w:val="00D929BB"/>
    <w:rsid w:val="00DA4A6E"/>
    <w:rsid w:val="00DB0B39"/>
    <w:rsid w:val="00DD428B"/>
    <w:rsid w:val="00DD6D78"/>
    <w:rsid w:val="00DE17E0"/>
    <w:rsid w:val="00DF791E"/>
    <w:rsid w:val="00E039FB"/>
    <w:rsid w:val="00E03E6F"/>
    <w:rsid w:val="00E10A2C"/>
    <w:rsid w:val="00E13C63"/>
    <w:rsid w:val="00E15218"/>
    <w:rsid w:val="00E1625B"/>
    <w:rsid w:val="00E16DBA"/>
    <w:rsid w:val="00E22631"/>
    <w:rsid w:val="00E31A8E"/>
    <w:rsid w:val="00E349C7"/>
    <w:rsid w:val="00E40532"/>
    <w:rsid w:val="00E521C3"/>
    <w:rsid w:val="00E55D0E"/>
    <w:rsid w:val="00E60866"/>
    <w:rsid w:val="00E60E65"/>
    <w:rsid w:val="00E70E4A"/>
    <w:rsid w:val="00E74E84"/>
    <w:rsid w:val="00E83D09"/>
    <w:rsid w:val="00E91EE9"/>
    <w:rsid w:val="00E92455"/>
    <w:rsid w:val="00E93FF0"/>
    <w:rsid w:val="00E9756A"/>
    <w:rsid w:val="00EA6326"/>
    <w:rsid w:val="00EB206E"/>
    <w:rsid w:val="00EC24A2"/>
    <w:rsid w:val="00ED3653"/>
    <w:rsid w:val="00ED454E"/>
    <w:rsid w:val="00EE67DA"/>
    <w:rsid w:val="00EF7F04"/>
    <w:rsid w:val="00F04959"/>
    <w:rsid w:val="00F10AB4"/>
    <w:rsid w:val="00F156AD"/>
    <w:rsid w:val="00F17961"/>
    <w:rsid w:val="00F179D5"/>
    <w:rsid w:val="00F328F2"/>
    <w:rsid w:val="00F33BC3"/>
    <w:rsid w:val="00F34950"/>
    <w:rsid w:val="00F36D26"/>
    <w:rsid w:val="00F36E16"/>
    <w:rsid w:val="00F52543"/>
    <w:rsid w:val="00F57DAC"/>
    <w:rsid w:val="00F66772"/>
    <w:rsid w:val="00F74F19"/>
    <w:rsid w:val="00F76B86"/>
    <w:rsid w:val="00FA071F"/>
    <w:rsid w:val="00FA18B1"/>
    <w:rsid w:val="00FA1EF7"/>
    <w:rsid w:val="00FA64A1"/>
    <w:rsid w:val="00FA64C0"/>
    <w:rsid w:val="00FB2515"/>
    <w:rsid w:val="00FB5E35"/>
    <w:rsid w:val="00FB65AA"/>
    <w:rsid w:val="00FB6BEA"/>
    <w:rsid w:val="00FC1D2F"/>
    <w:rsid w:val="00FC4A14"/>
    <w:rsid w:val="00FC6F95"/>
    <w:rsid w:val="00FD6E0B"/>
    <w:rsid w:val="00FE26E2"/>
    <w:rsid w:val="00FE37B3"/>
    <w:rsid w:val="00FE5216"/>
    <w:rsid w:val="00FF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F370F"/>
  <w15:docId w15:val="{C43D3612-6B0C-4A0F-8041-62EE7537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308E"/>
    <w:rPr>
      <w:sz w:val="24"/>
      <w:szCs w:val="24"/>
    </w:rPr>
  </w:style>
  <w:style w:type="paragraph" w:styleId="Heading1">
    <w:name w:val="heading 1"/>
    <w:basedOn w:val="Normal"/>
    <w:next w:val="Normal"/>
    <w:qFormat/>
    <w:rsid w:val="00FD6E0B"/>
    <w:pPr>
      <w:spacing w:after="240"/>
      <w:jc w:val="center"/>
      <w:outlineLvl w:val="0"/>
    </w:pPr>
    <w:rPr>
      <w:b/>
      <w:sz w:val="40"/>
      <w:szCs w:val="28"/>
    </w:rPr>
  </w:style>
  <w:style w:type="paragraph" w:styleId="Heading2">
    <w:name w:val="heading 2"/>
    <w:basedOn w:val="HeadingA"/>
    <w:next w:val="Normal"/>
    <w:qFormat/>
    <w:rsid w:val="00FD6E0B"/>
    <w:pPr>
      <w:outlineLvl w:val="1"/>
    </w:pPr>
  </w:style>
  <w:style w:type="paragraph" w:styleId="Heading3">
    <w:name w:val="heading 3"/>
    <w:basedOn w:val="HeadingC"/>
    <w:next w:val="Normal"/>
    <w:qFormat/>
    <w:rsid w:val="00FD6E0B"/>
    <w:pPr>
      <w:outlineLvl w:val="2"/>
    </w:pPr>
  </w:style>
  <w:style w:type="paragraph" w:styleId="Heading4">
    <w:name w:val="heading 4"/>
    <w:basedOn w:val="Normal"/>
    <w:next w:val="Normal"/>
    <w:qFormat/>
    <w:rsid w:val="0022308E"/>
    <w:pPr>
      <w:keepNext/>
      <w:jc w:val="center"/>
      <w:outlineLvl w:val="3"/>
    </w:pPr>
    <w:rPr>
      <w:b/>
      <w:bCs/>
      <w:u w:val="single"/>
    </w:rPr>
  </w:style>
  <w:style w:type="paragraph" w:styleId="Heading5">
    <w:name w:val="heading 5"/>
    <w:basedOn w:val="Normal"/>
    <w:next w:val="Normal"/>
    <w:qFormat/>
    <w:rsid w:val="0022308E"/>
    <w:pPr>
      <w:keepNext/>
      <w:jc w:val="center"/>
      <w:outlineLvl w:val="4"/>
    </w:pPr>
    <w:rPr>
      <w:b/>
      <w:color w:val="FF0000"/>
      <w:sz w:val="28"/>
      <w:szCs w:val="28"/>
    </w:rPr>
  </w:style>
  <w:style w:type="paragraph" w:styleId="Heading6">
    <w:name w:val="heading 6"/>
    <w:basedOn w:val="Normal"/>
    <w:next w:val="Normal"/>
    <w:qFormat/>
    <w:rsid w:val="0022308E"/>
    <w:pPr>
      <w:keepNext/>
      <w:jc w:val="center"/>
      <w:outlineLvl w:val="5"/>
    </w:pPr>
    <w:rPr>
      <w:b/>
      <w:color w:val="0000FF"/>
      <w:sz w:val="28"/>
      <w:szCs w:val="28"/>
    </w:rPr>
  </w:style>
  <w:style w:type="paragraph" w:styleId="Heading7">
    <w:name w:val="heading 7"/>
    <w:basedOn w:val="Normal"/>
    <w:next w:val="Normal"/>
    <w:link w:val="Heading7Char"/>
    <w:qFormat/>
    <w:rsid w:val="00F156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308E"/>
    <w:pPr>
      <w:tabs>
        <w:tab w:val="center" w:pos="4320"/>
        <w:tab w:val="right" w:pos="8640"/>
      </w:tabs>
    </w:pPr>
  </w:style>
  <w:style w:type="paragraph" w:styleId="Footer">
    <w:name w:val="footer"/>
    <w:basedOn w:val="Normal"/>
    <w:link w:val="FooterChar"/>
    <w:uiPriority w:val="99"/>
    <w:rsid w:val="0022308E"/>
    <w:pPr>
      <w:tabs>
        <w:tab w:val="center" w:pos="4320"/>
        <w:tab w:val="right" w:pos="8640"/>
      </w:tabs>
    </w:pPr>
  </w:style>
  <w:style w:type="paragraph" w:styleId="BodyTextIndent">
    <w:name w:val="Body Text Indent"/>
    <w:basedOn w:val="Normal"/>
    <w:rsid w:val="0022308E"/>
    <w:pPr>
      <w:ind w:left="374"/>
    </w:pPr>
  </w:style>
  <w:style w:type="paragraph" w:styleId="Title">
    <w:name w:val="Title"/>
    <w:basedOn w:val="Normal"/>
    <w:qFormat/>
    <w:rsid w:val="0022308E"/>
    <w:pPr>
      <w:jc w:val="center"/>
    </w:pPr>
    <w:rPr>
      <w:b/>
      <w:sz w:val="28"/>
      <w:szCs w:val="20"/>
    </w:rPr>
  </w:style>
  <w:style w:type="character" w:styleId="Hyperlink">
    <w:name w:val="Hyperlink"/>
    <w:basedOn w:val="DefaultParagraphFont"/>
    <w:uiPriority w:val="99"/>
    <w:rsid w:val="0022308E"/>
    <w:rPr>
      <w:color w:val="0000FF"/>
      <w:u w:val="single"/>
    </w:rPr>
  </w:style>
  <w:style w:type="paragraph" w:customStyle="1" w:styleId="HeadingA">
    <w:name w:val="HeadingA"/>
    <w:basedOn w:val="Normal"/>
    <w:rsid w:val="0022308E"/>
    <w:pPr>
      <w:jc w:val="center"/>
    </w:pPr>
    <w:rPr>
      <w:b/>
      <w:smallCaps/>
      <w:sz w:val="26"/>
    </w:rPr>
  </w:style>
  <w:style w:type="paragraph" w:customStyle="1" w:styleId="HeadingBCharChar">
    <w:name w:val="HeadingB Char Char"/>
    <w:basedOn w:val="Normal"/>
    <w:rsid w:val="0022308E"/>
    <w:pPr>
      <w:ind w:left="360" w:hanging="360"/>
      <w:jc w:val="both"/>
    </w:pPr>
    <w:rPr>
      <w:b/>
    </w:rPr>
  </w:style>
  <w:style w:type="character" w:customStyle="1" w:styleId="HeadingBCharCharChar">
    <w:name w:val="HeadingB Char Char Char"/>
    <w:basedOn w:val="DefaultParagraphFont"/>
    <w:rsid w:val="0022308E"/>
    <w:rPr>
      <w:b/>
      <w:sz w:val="24"/>
      <w:szCs w:val="24"/>
      <w:lang w:val="en-US" w:eastAsia="en-US" w:bidi="ar-SA"/>
    </w:rPr>
  </w:style>
  <w:style w:type="paragraph" w:customStyle="1" w:styleId="HeadingC">
    <w:name w:val="HeadingC"/>
    <w:basedOn w:val="Normal"/>
    <w:rsid w:val="0022308E"/>
    <w:pPr>
      <w:spacing w:before="240"/>
    </w:pPr>
    <w:rPr>
      <w:b/>
      <w:u w:val="single"/>
    </w:rPr>
  </w:style>
  <w:style w:type="paragraph" w:styleId="TOC1">
    <w:name w:val="toc 1"/>
    <w:basedOn w:val="Normal"/>
    <w:next w:val="Normal"/>
    <w:autoRedefine/>
    <w:uiPriority w:val="39"/>
    <w:rsid w:val="0022308E"/>
    <w:pPr>
      <w:spacing w:before="120"/>
    </w:pPr>
    <w:rPr>
      <w:b/>
      <w:bCs/>
      <w:i/>
      <w:iCs/>
    </w:rPr>
  </w:style>
  <w:style w:type="paragraph" w:styleId="TOC2">
    <w:name w:val="toc 2"/>
    <w:basedOn w:val="Normal"/>
    <w:next w:val="Normal"/>
    <w:autoRedefine/>
    <w:semiHidden/>
    <w:rsid w:val="0022308E"/>
    <w:pPr>
      <w:spacing w:before="120"/>
      <w:ind w:left="240"/>
    </w:pPr>
    <w:rPr>
      <w:b/>
      <w:bCs/>
      <w:sz w:val="22"/>
      <w:szCs w:val="22"/>
    </w:rPr>
  </w:style>
  <w:style w:type="paragraph" w:styleId="TOC3">
    <w:name w:val="toc 3"/>
    <w:basedOn w:val="Normal"/>
    <w:next w:val="Normal"/>
    <w:autoRedefine/>
    <w:uiPriority w:val="39"/>
    <w:rsid w:val="0022308E"/>
    <w:pPr>
      <w:ind w:left="480"/>
    </w:pPr>
    <w:rPr>
      <w:sz w:val="20"/>
      <w:szCs w:val="20"/>
    </w:rPr>
  </w:style>
  <w:style w:type="paragraph" w:styleId="TOC4">
    <w:name w:val="toc 4"/>
    <w:basedOn w:val="Normal"/>
    <w:next w:val="Normal"/>
    <w:autoRedefine/>
    <w:semiHidden/>
    <w:rsid w:val="0022308E"/>
    <w:pPr>
      <w:ind w:left="720"/>
    </w:pPr>
    <w:rPr>
      <w:sz w:val="20"/>
      <w:szCs w:val="20"/>
    </w:rPr>
  </w:style>
  <w:style w:type="paragraph" w:styleId="TOC5">
    <w:name w:val="toc 5"/>
    <w:basedOn w:val="Normal"/>
    <w:next w:val="Normal"/>
    <w:autoRedefine/>
    <w:semiHidden/>
    <w:rsid w:val="0022308E"/>
    <w:pPr>
      <w:ind w:left="960"/>
    </w:pPr>
    <w:rPr>
      <w:sz w:val="20"/>
      <w:szCs w:val="20"/>
    </w:rPr>
  </w:style>
  <w:style w:type="paragraph" w:styleId="TOC6">
    <w:name w:val="toc 6"/>
    <w:basedOn w:val="Normal"/>
    <w:next w:val="Normal"/>
    <w:autoRedefine/>
    <w:semiHidden/>
    <w:rsid w:val="0022308E"/>
    <w:pPr>
      <w:ind w:left="1200"/>
    </w:pPr>
    <w:rPr>
      <w:sz w:val="20"/>
      <w:szCs w:val="20"/>
    </w:rPr>
  </w:style>
  <w:style w:type="paragraph" w:styleId="TOC7">
    <w:name w:val="toc 7"/>
    <w:basedOn w:val="Normal"/>
    <w:next w:val="Normal"/>
    <w:autoRedefine/>
    <w:semiHidden/>
    <w:rsid w:val="0022308E"/>
    <w:pPr>
      <w:ind w:left="1440"/>
    </w:pPr>
    <w:rPr>
      <w:sz w:val="20"/>
      <w:szCs w:val="20"/>
    </w:rPr>
  </w:style>
  <w:style w:type="paragraph" w:styleId="TOC8">
    <w:name w:val="toc 8"/>
    <w:basedOn w:val="Normal"/>
    <w:next w:val="Normal"/>
    <w:autoRedefine/>
    <w:semiHidden/>
    <w:rsid w:val="0022308E"/>
    <w:pPr>
      <w:ind w:left="1680"/>
    </w:pPr>
    <w:rPr>
      <w:sz w:val="20"/>
      <w:szCs w:val="20"/>
    </w:rPr>
  </w:style>
  <w:style w:type="paragraph" w:styleId="TOC9">
    <w:name w:val="toc 9"/>
    <w:basedOn w:val="Normal"/>
    <w:next w:val="Normal"/>
    <w:autoRedefine/>
    <w:semiHidden/>
    <w:rsid w:val="0022308E"/>
    <w:pPr>
      <w:ind w:left="1920"/>
    </w:pPr>
    <w:rPr>
      <w:sz w:val="20"/>
      <w:szCs w:val="20"/>
    </w:rPr>
  </w:style>
  <w:style w:type="paragraph" w:customStyle="1" w:styleId="HeadingD">
    <w:name w:val="HeadingD"/>
    <w:basedOn w:val="Normal"/>
    <w:rsid w:val="0022308E"/>
    <w:pPr>
      <w:numPr>
        <w:numId w:val="1"/>
      </w:numPr>
      <w:tabs>
        <w:tab w:val="left" w:pos="720"/>
      </w:tabs>
      <w:ind w:left="720" w:right="576"/>
      <w:jc w:val="both"/>
    </w:pPr>
    <w:rPr>
      <w:u w:val="single"/>
    </w:rPr>
  </w:style>
  <w:style w:type="character" w:customStyle="1" w:styleId="HeadingDChar">
    <w:name w:val="HeadingD Char"/>
    <w:basedOn w:val="DefaultParagraphFont"/>
    <w:rsid w:val="0022308E"/>
    <w:rPr>
      <w:sz w:val="24"/>
      <w:szCs w:val="24"/>
      <w:u w:val="single"/>
      <w:lang w:val="en-US" w:eastAsia="en-US" w:bidi="ar-SA"/>
    </w:rPr>
  </w:style>
  <w:style w:type="paragraph" w:customStyle="1" w:styleId="HeadingE">
    <w:name w:val="HeadingE"/>
    <w:basedOn w:val="HeadingD"/>
    <w:rsid w:val="0022308E"/>
    <w:pPr>
      <w:numPr>
        <w:numId w:val="0"/>
      </w:numPr>
      <w:spacing w:before="240"/>
    </w:pPr>
    <w:rPr>
      <w:b/>
    </w:rPr>
  </w:style>
  <w:style w:type="paragraph" w:customStyle="1" w:styleId="HeadingF">
    <w:name w:val="HeadingF"/>
    <w:basedOn w:val="HeadingA"/>
    <w:autoRedefine/>
    <w:rsid w:val="0022308E"/>
    <w:rPr>
      <w:sz w:val="24"/>
    </w:rPr>
  </w:style>
  <w:style w:type="paragraph" w:styleId="BodyTextIndent2">
    <w:name w:val="Body Text Indent 2"/>
    <w:basedOn w:val="Normal"/>
    <w:rsid w:val="0022308E"/>
    <w:pPr>
      <w:tabs>
        <w:tab w:val="left" w:pos="360"/>
      </w:tabs>
      <w:ind w:left="360" w:firstLine="14"/>
      <w:jc w:val="both"/>
    </w:pPr>
  </w:style>
  <w:style w:type="paragraph" w:styleId="BlockText">
    <w:name w:val="Block Text"/>
    <w:basedOn w:val="Normal"/>
    <w:rsid w:val="0022308E"/>
    <w:pPr>
      <w:tabs>
        <w:tab w:val="left" w:pos="720"/>
      </w:tabs>
      <w:ind w:left="360" w:right="25"/>
      <w:jc w:val="both"/>
    </w:pPr>
  </w:style>
  <w:style w:type="paragraph" w:styleId="BodyText">
    <w:name w:val="Body Text"/>
    <w:basedOn w:val="Normal"/>
    <w:rsid w:val="0022308E"/>
    <w:rPr>
      <w:b/>
      <w:color w:val="3366FF"/>
    </w:rPr>
  </w:style>
  <w:style w:type="paragraph" w:styleId="BodyText2">
    <w:name w:val="Body Text 2"/>
    <w:basedOn w:val="Normal"/>
    <w:link w:val="BodyText2Char"/>
    <w:rsid w:val="0022308E"/>
    <w:pPr>
      <w:spacing w:before="240"/>
    </w:pPr>
    <w:rPr>
      <w:color w:val="0000FF"/>
    </w:rPr>
  </w:style>
  <w:style w:type="paragraph" w:styleId="BodyText3">
    <w:name w:val="Body Text 3"/>
    <w:basedOn w:val="Normal"/>
    <w:rsid w:val="0022308E"/>
    <w:pPr>
      <w:jc w:val="both"/>
    </w:pPr>
    <w:rPr>
      <w:bCs/>
    </w:rPr>
  </w:style>
  <w:style w:type="paragraph" w:styleId="BodyTextIndent3">
    <w:name w:val="Body Text Indent 3"/>
    <w:basedOn w:val="Normal"/>
    <w:rsid w:val="0022308E"/>
    <w:pPr>
      <w:ind w:left="360" w:hanging="360"/>
      <w:jc w:val="both"/>
    </w:pPr>
    <w:rPr>
      <w:bCs/>
    </w:rPr>
  </w:style>
  <w:style w:type="paragraph" w:customStyle="1" w:styleId="levnl11">
    <w:name w:val="_levnl11"/>
    <w:basedOn w:val="Normal"/>
    <w:rsid w:val="002230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basedOn w:val="DefaultParagraphFont"/>
    <w:semiHidden/>
    <w:rsid w:val="00907EBE"/>
    <w:rPr>
      <w:rFonts w:ascii="Arial" w:hAnsi="Arial" w:cs="Arial"/>
      <w:color w:val="auto"/>
      <w:sz w:val="20"/>
      <w:szCs w:val="20"/>
    </w:rPr>
  </w:style>
  <w:style w:type="paragraph" w:styleId="FootnoteText">
    <w:name w:val="footnote text"/>
    <w:basedOn w:val="Normal"/>
    <w:link w:val="FootnoteTextChar"/>
    <w:rsid w:val="00E60866"/>
    <w:rPr>
      <w:sz w:val="20"/>
      <w:szCs w:val="20"/>
    </w:rPr>
  </w:style>
  <w:style w:type="character" w:customStyle="1" w:styleId="FootnoteTextChar">
    <w:name w:val="Footnote Text Char"/>
    <w:basedOn w:val="DefaultParagraphFont"/>
    <w:link w:val="FootnoteText"/>
    <w:rsid w:val="00E60866"/>
  </w:style>
  <w:style w:type="character" w:styleId="FootnoteReference">
    <w:name w:val="footnote reference"/>
    <w:basedOn w:val="DefaultParagraphFont"/>
    <w:rsid w:val="00E60866"/>
    <w:rPr>
      <w:vertAlign w:val="superscript"/>
    </w:rPr>
  </w:style>
  <w:style w:type="paragraph" w:customStyle="1" w:styleId="Default">
    <w:name w:val="Default"/>
    <w:rsid w:val="002C08CF"/>
    <w:pPr>
      <w:autoSpaceDE w:val="0"/>
      <w:autoSpaceDN w:val="0"/>
      <w:adjustRightInd w:val="0"/>
    </w:pPr>
    <w:rPr>
      <w:color w:val="000000"/>
      <w:sz w:val="24"/>
      <w:szCs w:val="24"/>
    </w:rPr>
  </w:style>
  <w:style w:type="table" w:styleId="TableGrid">
    <w:name w:val="Table Grid"/>
    <w:basedOn w:val="TableNormal"/>
    <w:uiPriority w:val="59"/>
    <w:rsid w:val="002C08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F04959"/>
    <w:rPr>
      <w:color w:val="0000FF"/>
      <w:sz w:val="24"/>
      <w:szCs w:val="24"/>
    </w:rPr>
  </w:style>
  <w:style w:type="character" w:customStyle="1" w:styleId="Heading7Char">
    <w:name w:val="Heading 7 Char"/>
    <w:basedOn w:val="DefaultParagraphFont"/>
    <w:link w:val="Heading7"/>
    <w:rsid w:val="00F156AD"/>
    <w:rPr>
      <w:sz w:val="24"/>
      <w:szCs w:val="24"/>
    </w:rPr>
  </w:style>
  <w:style w:type="paragraph" w:styleId="NormalWeb">
    <w:name w:val="Normal (Web)"/>
    <w:basedOn w:val="Normal"/>
    <w:rsid w:val="00F156AD"/>
    <w:pPr>
      <w:spacing w:before="100" w:beforeAutospacing="1" w:after="100" w:afterAutospacing="1"/>
    </w:pPr>
  </w:style>
  <w:style w:type="character" w:styleId="Strong">
    <w:name w:val="Strong"/>
    <w:basedOn w:val="DefaultParagraphFont"/>
    <w:qFormat/>
    <w:rsid w:val="00F156AD"/>
    <w:rPr>
      <w:b/>
      <w:bCs/>
    </w:rPr>
  </w:style>
  <w:style w:type="character" w:styleId="Emphasis">
    <w:name w:val="Emphasis"/>
    <w:basedOn w:val="DefaultParagraphFont"/>
    <w:qFormat/>
    <w:rsid w:val="00F156AD"/>
    <w:rPr>
      <w:i/>
      <w:iCs/>
    </w:rPr>
  </w:style>
  <w:style w:type="paragraph" w:styleId="HTMLPreformatted">
    <w:name w:val="HTML Preformatted"/>
    <w:basedOn w:val="Normal"/>
    <w:link w:val="HTMLPreformattedChar"/>
    <w:rsid w:val="00F1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156AD"/>
    <w:rPr>
      <w:rFonts w:ascii="Courier New" w:hAnsi="Courier New" w:cs="Courier New"/>
    </w:rPr>
  </w:style>
  <w:style w:type="paragraph" w:styleId="BalloonText">
    <w:name w:val="Balloon Text"/>
    <w:basedOn w:val="Normal"/>
    <w:link w:val="BalloonTextChar"/>
    <w:rsid w:val="00FC6F95"/>
    <w:rPr>
      <w:rFonts w:ascii="Tahoma" w:hAnsi="Tahoma" w:cs="Tahoma"/>
      <w:sz w:val="16"/>
      <w:szCs w:val="16"/>
    </w:rPr>
  </w:style>
  <w:style w:type="character" w:customStyle="1" w:styleId="BalloonTextChar">
    <w:name w:val="Balloon Text Char"/>
    <w:basedOn w:val="DefaultParagraphFont"/>
    <w:link w:val="BalloonText"/>
    <w:rsid w:val="00FC6F95"/>
    <w:rPr>
      <w:rFonts w:ascii="Tahoma" w:hAnsi="Tahoma" w:cs="Tahoma"/>
      <w:sz w:val="16"/>
      <w:szCs w:val="16"/>
    </w:rPr>
  </w:style>
  <w:style w:type="paragraph" w:styleId="ListParagraph">
    <w:name w:val="List Paragraph"/>
    <w:basedOn w:val="Normal"/>
    <w:uiPriority w:val="34"/>
    <w:qFormat/>
    <w:rsid w:val="0049075A"/>
    <w:pPr>
      <w:ind w:left="720"/>
      <w:contextualSpacing/>
    </w:pPr>
  </w:style>
  <w:style w:type="character" w:styleId="CommentReference">
    <w:name w:val="annotation reference"/>
    <w:basedOn w:val="DefaultParagraphFont"/>
    <w:semiHidden/>
    <w:unhideWhenUsed/>
    <w:rsid w:val="00026797"/>
    <w:rPr>
      <w:sz w:val="16"/>
      <w:szCs w:val="16"/>
    </w:rPr>
  </w:style>
  <w:style w:type="paragraph" w:styleId="CommentText">
    <w:name w:val="annotation text"/>
    <w:basedOn w:val="Normal"/>
    <w:link w:val="CommentTextChar"/>
    <w:semiHidden/>
    <w:unhideWhenUsed/>
    <w:rsid w:val="00026797"/>
    <w:rPr>
      <w:sz w:val="20"/>
      <w:szCs w:val="20"/>
    </w:rPr>
  </w:style>
  <w:style w:type="character" w:customStyle="1" w:styleId="CommentTextChar">
    <w:name w:val="Comment Text Char"/>
    <w:basedOn w:val="DefaultParagraphFont"/>
    <w:link w:val="CommentText"/>
    <w:semiHidden/>
    <w:rsid w:val="00026797"/>
  </w:style>
  <w:style w:type="paragraph" w:styleId="CommentSubject">
    <w:name w:val="annotation subject"/>
    <w:basedOn w:val="CommentText"/>
    <w:next w:val="CommentText"/>
    <w:link w:val="CommentSubjectChar"/>
    <w:semiHidden/>
    <w:unhideWhenUsed/>
    <w:rsid w:val="00026797"/>
    <w:rPr>
      <w:b/>
      <w:bCs/>
    </w:rPr>
  </w:style>
  <w:style w:type="character" w:customStyle="1" w:styleId="CommentSubjectChar">
    <w:name w:val="Comment Subject Char"/>
    <w:basedOn w:val="CommentTextChar"/>
    <w:link w:val="CommentSubject"/>
    <w:semiHidden/>
    <w:rsid w:val="00026797"/>
    <w:rPr>
      <w:b/>
      <w:bCs/>
    </w:rPr>
  </w:style>
  <w:style w:type="character" w:customStyle="1" w:styleId="FooterChar">
    <w:name w:val="Footer Char"/>
    <w:basedOn w:val="DefaultParagraphFont"/>
    <w:link w:val="Footer"/>
    <w:uiPriority w:val="99"/>
    <w:rsid w:val="008C4337"/>
    <w:rPr>
      <w:sz w:val="24"/>
      <w:szCs w:val="24"/>
    </w:rPr>
  </w:style>
  <w:style w:type="character" w:customStyle="1" w:styleId="HeaderChar">
    <w:name w:val="Header Char"/>
    <w:basedOn w:val="DefaultParagraphFont"/>
    <w:link w:val="Header"/>
    <w:rsid w:val="00E31A8E"/>
    <w:rPr>
      <w:sz w:val="24"/>
      <w:szCs w:val="24"/>
    </w:rPr>
  </w:style>
  <w:style w:type="paragraph" w:styleId="Caption">
    <w:name w:val="caption"/>
    <w:basedOn w:val="Normal"/>
    <w:next w:val="Normal"/>
    <w:uiPriority w:val="35"/>
    <w:unhideWhenUsed/>
    <w:qFormat/>
    <w:rsid w:val="00E31A8E"/>
    <w:pPr>
      <w:ind w:right="-1440"/>
    </w:pPr>
    <w:rPr>
      <w:rFonts w:eastAsiaTheme="minorHAnsi"/>
      <w:b/>
      <w:bCs/>
      <w:szCs w:val="18"/>
    </w:rPr>
  </w:style>
  <w:style w:type="table" w:customStyle="1" w:styleId="LightShading1">
    <w:name w:val="Light Shading1"/>
    <w:basedOn w:val="TableNormal"/>
    <w:uiPriority w:val="60"/>
    <w:rsid w:val="00E31A8E"/>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2321">
      <w:bodyDiv w:val="1"/>
      <w:marLeft w:val="0"/>
      <w:marRight w:val="0"/>
      <w:marTop w:val="0"/>
      <w:marBottom w:val="0"/>
      <w:divBdr>
        <w:top w:val="none" w:sz="0" w:space="0" w:color="auto"/>
        <w:left w:val="none" w:sz="0" w:space="0" w:color="auto"/>
        <w:bottom w:val="none" w:sz="0" w:space="0" w:color="auto"/>
        <w:right w:val="none" w:sz="0" w:space="0" w:color="auto"/>
      </w:divBdr>
      <w:divsChild>
        <w:div w:id="1190294581">
          <w:marLeft w:val="0"/>
          <w:marRight w:val="0"/>
          <w:marTop w:val="0"/>
          <w:marBottom w:val="0"/>
          <w:divBdr>
            <w:top w:val="none" w:sz="0" w:space="0" w:color="auto"/>
            <w:left w:val="none" w:sz="0" w:space="0" w:color="auto"/>
            <w:bottom w:val="none" w:sz="0" w:space="0" w:color="auto"/>
            <w:right w:val="none" w:sz="0" w:space="0" w:color="auto"/>
          </w:divBdr>
        </w:div>
      </w:divsChild>
    </w:div>
    <w:div w:id="319619129">
      <w:bodyDiv w:val="1"/>
      <w:marLeft w:val="0"/>
      <w:marRight w:val="0"/>
      <w:marTop w:val="0"/>
      <w:marBottom w:val="0"/>
      <w:divBdr>
        <w:top w:val="none" w:sz="0" w:space="0" w:color="auto"/>
        <w:left w:val="none" w:sz="0" w:space="0" w:color="auto"/>
        <w:bottom w:val="none" w:sz="0" w:space="0" w:color="auto"/>
        <w:right w:val="none" w:sz="0" w:space="0" w:color="auto"/>
      </w:divBdr>
    </w:div>
    <w:div w:id="434520244">
      <w:bodyDiv w:val="1"/>
      <w:marLeft w:val="0"/>
      <w:marRight w:val="0"/>
      <w:marTop w:val="0"/>
      <w:marBottom w:val="0"/>
      <w:divBdr>
        <w:top w:val="none" w:sz="0" w:space="0" w:color="auto"/>
        <w:left w:val="none" w:sz="0" w:space="0" w:color="auto"/>
        <w:bottom w:val="none" w:sz="0" w:space="0" w:color="auto"/>
        <w:right w:val="none" w:sz="0" w:space="0" w:color="auto"/>
      </w:divBdr>
    </w:div>
    <w:div w:id="674655499">
      <w:bodyDiv w:val="1"/>
      <w:marLeft w:val="0"/>
      <w:marRight w:val="0"/>
      <w:marTop w:val="0"/>
      <w:marBottom w:val="0"/>
      <w:divBdr>
        <w:top w:val="none" w:sz="0" w:space="0" w:color="auto"/>
        <w:left w:val="none" w:sz="0" w:space="0" w:color="auto"/>
        <w:bottom w:val="none" w:sz="0" w:space="0" w:color="auto"/>
        <w:right w:val="none" w:sz="0" w:space="0" w:color="auto"/>
      </w:divBdr>
    </w:div>
    <w:div w:id="829515687">
      <w:bodyDiv w:val="1"/>
      <w:marLeft w:val="0"/>
      <w:marRight w:val="0"/>
      <w:marTop w:val="0"/>
      <w:marBottom w:val="0"/>
      <w:divBdr>
        <w:top w:val="none" w:sz="0" w:space="0" w:color="auto"/>
        <w:left w:val="none" w:sz="0" w:space="0" w:color="auto"/>
        <w:bottom w:val="none" w:sz="0" w:space="0" w:color="auto"/>
        <w:right w:val="none" w:sz="0" w:space="0" w:color="auto"/>
      </w:divBdr>
    </w:div>
    <w:div w:id="873931836">
      <w:bodyDiv w:val="1"/>
      <w:marLeft w:val="0"/>
      <w:marRight w:val="0"/>
      <w:marTop w:val="0"/>
      <w:marBottom w:val="0"/>
      <w:divBdr>
        <w:top w:val="none" w:sz="0" w:space="0" w:color="auto"/>
        <w:left w:val="none" w:sz="0" w:space="0" w:color="auto"/>
        <w:bottom w:val="none" w:sz="0" w:space="0" w:color="auto"/>
        <w:right w:val="none" w:sz="0" w:space="0" w:color="auto"/>
      </w:divBdr>
    </w:div>
    <w:div w:id="957486152">
      <w:bodyDiv w:val="1"/>
      <w:marLeft w:val="0"/>
      <w:marRight w:val="0"/>
      <w:marTop w:val="0"/>
      <w:marBottom w:val="0"/>
      <w:divBdr>
        <w:top w:val="none" w:sz="0" w:space="0" w:color="auto"/>
        <w:left w:val="none" w:sz="0" w:space="0" w:color="auto"/>
        <w:bottom w:val="none" w:sz="0" w:space="0" w:color="auto"/>
        <w:right w:val="none" w:sz="0" w:space="0" w:color="auto"/>
      </w:divBdr>
    </w:div>
    <w:div w:id="1116872315">
      <w:bodyDiv w:val="1"/>
      <w:marLeft w:val="0"/>
      <w:marRight w:val="0"/>
      <w:marTop w:val="0"/>
      <w:marBottom w:val="0"/>
      <w:divBdr>
        <w:top w:val="none" w:sz="0" w:space="0" w:color="auto"/>
        <w:left w:val="none" w:sz="0" w:space="0" w:color="auto"/>
        <w:bottom w:val="none" w:sz="0" w:space="0" w:color="auto"/>
        <w:right w:val="none" w:sz="0" w:space="0" w:color="auto"/>
      </w:divBdr>
    </w:div>
    <w:div w:id="1564952980">
      <w:bodyDiv w:val="1"/>
      <w:marLeft w:val="0"/>
      <w:marRight w:val="0"/>
      <w:marTop w:val="0"/>
      <w:marBottom w:val="0"/>
      <w:divBdr>
        <w:top w:val="none" w:sz="0" w:space="0" w:color="auto"/>
        <w:left w:val="none" w:sz="0" w:space="0" w:color="auto"/>
        <w:bottom w:val="none" w:sz="0" w:space="0" w:color="auto"/>
        <w:right w:val="none" w:sz="0" w:space="0" w:color="auto"/>
      </w:divBdr>
    </w:div>
    <w:div w:id="1780759054">
      <w:bodyDiv w:val="1"/>
      <w:marLeft w:val="0"/>
      <w:marRight w:val="0"/>
      <w:marTop w:val="0"/>
      <w:marBottom w:val="0"/>
      <w:divBdr>
        <w:top w:val="none" w:sz="0" w:space="0" w:color="auto"/>
        <w:left w:val="none" w:sz="0" w:space="0" w:color="auto"/>
        <w:bottom w:val="none" w:sz="0" w:space="0" w:color="auto"/>
        <w:right w:val="none" w:sz="0" w:space="0" w:color="auto"/>
      </w:divBdr>
    </w:div>
    <w:div w:id="1833595436">
      <w:bodyDiv w:val="1"/>
      <w:marLeft w:val="0"/>
      <w:marRight w:val="0"/>
      <w:marTop w:val="0"/>
      <w:marBottom w:val="0"/>
      <w:divBdr>
        <w:top w:val="none" w:sz="0" w:space="0" w:color="auto"/>
        <w:left w:val="none" w:sz="0" w:space="0" w:color="auto"/>
        <w:bottom w:val="none" w:sz="0" w:space="0" w:color="auto"/>
        <w:right w:val="none" w:sz="0" w:space="0" w:color="auto"/>
      </w:divBdr>
    </w:div>
    <w:div w:id="19079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5CFAE-CD09-4359-BA7E-700D62CFCDB5}" type="doc">
      <dgm:prSet loTypeId="urn:microsoft.com/office/officeart/2005/8/layout/cycle5" loCatId="cycle" qsTypeId="urn:microsoft.com/office/officeart/2005/8/quickstyle/simple1" qsCatId="simple" csTypeId="urn:microsoft.com/office/officeart/2005/8/colors/accent0_3" csCatId="mainScheme" phldr="1"/>
      <dgm:spPr/>
      <dgm:t>
        <a:bodyPr/>
        <a:lstStyle/>
        <a:p>
          <a:endParaRPr lang="en-US"/>
        </a:p>
      </dgm:t>
    </dgm:pt>
    <dgm:pt modelId="{88C68F11-E737-4A71-80CD-1F4472CE3804}">
      <dgm:prSet phldrT="[Text]" custT="1"/>
      <dgm:spPr/>
      <dgm:t>
        <a:bodyPr/>
        <a:lstStyle/>
        <a:p>
          <a:r>
            <a:rPr lang="en-US" sz="1050"/>
            <a:t>Fall Year 1: Data Collection from Courses, FE Exam, Graduate Exit  Survey</a:t>
          </a:r>
        </a:p>
      </dgm:t>
    </dgm:pt>
    <dgm:pt modelId="{226D8965-45FA-4EF8-96C8-8D8AB9A03DD0}" type="parTrans" cxnId="{2788FA91-E61B-4B09-84CE-5E533C1DF307}">
      <dgm:prSet/>
      <dgm:spPr/>
      <dgm:t>
        <a:bodyPr/>
        <a:lstStyle/>
        <a:p>
          <a:endParaRPr lang="en-US" sz="2400"/>
        </a:p>
      </dgm:t>
    </dgm:pt>
    <dgm:pt modelId="{1CE3B439-431E-4332-B465-30056BB59575}" type="sibTrans" cxnId="{2788FA91-E61B-4B09-84CE-5E533C1DF307}">
      <dgm:prSet custT="1"/>
      <dgm:spPr/>
      <dgm:t>
        <a:bodyPr/>
        <a:lstStyle/>
        <a:p>
          <a:endParaRPr lang="en-US" sz="1000"/>
        </a:p>
      </dgm:t>
    </dgm:pt>
    <dgm:pt modelId="{23C187C5-FEE7-4407-827B-71DB071F771F}">
      <dgm:prSet phldrT="[Text]" custT="1"/>
      <dgm:spPr/>
      <dgm:t>
        <a:bodyPr/>
        <a:lstStyle/>
        <a:p>
          <a:r>
            <a:rPr lang="en-US" sz="1050"/>
            <a:t>Spring Year 1: Data Collection from Courses,  FE Exam, Graduate Exit Survey</a:t>
          </a:r>
        </a:p>
      </dgm:t>
    </dgm:pt>
    <dgm:pt modelId="{F2DD3CD1-780A-412D-B0A5-3C2A4A670DBB}" type="parTrans" cxnId="{A13BC5F1-B067-4F6C-A63E-BA71C0B49C0C}">
      <dgm:prSet/>
      <dgm:spPr/>
      <dgm:t>
        <a:bodyPr/>
        <a:lstStyle/>
        <a:p>
          <a:endParaRPr lang="en-US" sz="2400"/>
        </a:p>
      </dgm:t>
    </dgm:pt>
    <dgm:pt modelId="{D0F5695A-597D-4F6A-9556-60987943636E}" type="sibTrans" cxnId="{A13BC5F1-B067-4F6C-A63E-BA71C0B49C0C}">
      <dgm:prSet custT="1"/>
      <dgm:spPr/>
      <dgm:t>
        <a:bodyPr/>
        <a:lstStyle/>
        <a:p>
          <a:endParaRPr lang="en-US" sz="1000"/>
        </a:p>
      </dgm:t>
    </dgm:pt>
    <dgm:pt modelId="{A7C01A58-AAC7-4F9F-BD53-CD0C0B39047D}">
      <dgm:prSet phldrT="[Text]" custT="1"/>
      <dgm:spPr/>
      <dgm:t>
        <a:bodyPr/>
        <a:lstStyle/>
        <a:p>
          <a:r>
            <a:rPr lang="en-US" sz="1050"/>
            <a:t>Spr/Summer Year 1: Assessment Coordinator aggregates results, write report</a:t>
          </a:r>
        </a:p>
      </dgm:t>
    </dgm:pt>
    <dgm:pt modelId="{B6203FDB-852D-4B83-9654-2FD447056588}" type="parTrans" cxnId="{AE425FDD-CF55-45E1-B452-60D4E77F9062}">
      <dgm:prSet/>
      <dgm:spPr/>
      <dgm:t>
        <a:bodyPr/>
        <a:lstStyle/>
        <a:p>
          <a:endParaRPr lang="en-US" sz="2400"/>
        </a:p>
      </dgm:t>
    </dgm:pt>
    <dgm:pt modelId="{E4E35C57-741E-466D-AFF7-EAF9812C1DD3}" type="sibTrans" cxnId="{AE425FDD-CF55-45E1-B452-60D4E77F9062}">
      <dgm:prSet custT="1"/>
      <dgm:spPr/>
      <dgm:t>
        <a:bodyPr/>
        <a:lstStyle/>
        <a:p>
          <a:endParaRPr lang="en-US" sz="1000"/>
        </a:p>
      </dgm:t>
    </dgm:pt>
    <dgm:pt modelId="{45851DEA-3EF7-4611-9EBD-DAC4F2286810}">
      <dgm:prSet phldrT="[Text]" custT="1"/>
      <dgm:spPr/>
      <dgm:t>
        <a:bodyPr/>
        <a:lstStyle/>
        <a:p>
          <a:r>
            <a:rPr lang="en-US" sz="1050"/>
            <a:t>Early Fall Year 2: Faculty meeting to discuss assessment results</a:t>
          </a:r>
        </a:p>
      </dgm:t>
    </dgm:pt>
    <dgm:pt modelId="{EC5B0E17-D112-4FB8-8CA4-2EF67DB61777}" type="parTrans" cxnId="{2E31B39D-7309-497B-9D34-E642CC22CA8D}">
      <dgm:prSet/>
      <dgm:spPr/>
      <dgm:t>
        <a:bodyPr/>
        <a:lstStyle/>
        <a:p>
          <a:endParaRPr lang="en-US" sz="2400"/>
        </a:p>
      </dgm:t>
    </dgm:pt>
    <dgm:pt modelId="{32075A1B-A268-4C64-8E54-013DBB33E665}" type="sibTrans" cxnId="{2E31B39D-7309-497B-9D34-E642CC22CA8D}">
      <dgm:prSet custT="1"/>
      <dgm:spPr/>
      <dgm:t>
        <a:bodyPr/>
        <a:lstStyle/>
        <a:p>
          <a:endParaRPr lang="en-US" sz="1000"/>
        </a:p>
      </dgm:t>
    </dgm:pt>
    <dgm:pt modelId="{7EC460C5-3B36-4305-B31F-FFBCEF69D17F}">
      <dgm:prSet phldrT="[Text]" custT="1"/>
      <dgm:spPr/>
      <dgm:t>
        <a:bodyPr/>
        <a:lstStyle/>
        <a:p>
          <a:r>
            <a:rPr lang="en-US" sz="1050"/>
            <a:t>Recommendations for improvement and implementation in Year 2</a:t>
          </a:r>
        </a:p>
      </dgm:t>
    </dgm:pt>
    <dgm:pt modelId="{6D84798D-A624-4CA6-A297-70D7B4953462}" type="parTrans" cxnId="{E0B459C6-58B3-41E2-9EC3-D4BB01D37148}">
      <dgm:prSet/>
      <dgm:spPr/>
      <dgm:t>
        <a:bodyPr/>
        <a:lstStyle/>
        <a:p>
          <a:endParaRPr lang="en-US" sz="2400"/>
        </a:p>
      </dgm:t>
    </dgm:pt>
    <dgm:pt modelId="{536D4020-8170-4D2D-9D43-C1A43EF091CF}" type="sibTrans" cxnId="{E0B459C6-58B3-41E2-9EC3-D4BB01D37148}">
      <dgm:prSet custT="1"/>
      <dgm:spPr/>
      <dgm:t>
        <a:bodyPr/>
        <a:lstStyle/>
        <a:p>
          <a:endParaRPr lang="en-US" sz="1000"/>
        </a:p>
      </dgm:t>
    </dgm:pt>
    <dgm:pt modelId="{6EDA3FF1-EE27-4037-8247-E41A2CD3E2DF}" type="pres">
      <dgm:prSet presAssocID="{B275CFAE-CD09-4359-BA7E-700D62CFCDB5}" presName="cycle" presStyleCnt="0">
        <dgm:presLayoutVars>
          <dgm:dir/>
          <dgm:resizeHandles val="exact"/>
        </dgm:presLayoutVars>
      </dgm:prSet>
      <dgm:spPr/>
    </dgm:pt>
    <dgm:pt modelId="{D725430D-420C-474A-B766-ABA0E742D40D}" type="pres">
      <dgm:prSet presAssocID="{88C68F11-E737-4A71-80CD-1F4472CE3804}" presName="node" presStyleLbl="node1" presStyleIdx="0" presStyleCnt="5">
        <dgm:presLayoutVars>
          <dgm:bulletEnabled val="1"/>
        </dgm:presLayoutVars>
      </dgm:prSet>
      <dgm:spPr/>
    </dgm:pt>
    <dgm:pt modelId="{F41F6012-9BAF-4E77-A932-A67908DB5803}" type="pres">
      <dgm:prSet presAssocID="{88C68F11-E737-4A71-80CD-1F4472CE3804}" presName="spNode" presStyleCnt="0"/>
      <dgm:spPr/>
    </dgm:pt>
    <dgm:pt modelId="{9406AD56-9FEC-4216-8A4E-9B172E62CA87}" type="pres">
      <dgm:prSet presAssocID="{1CE3B439-431E-4332-B465-30056BB59575}" presName="sibTrans" presStyleLbl="sibTrans1D1" presStyleIdx="0" presStyleCnt="5"/>
      <dgm:spPr/>
    </dgm:pt>
    <dgm:pt modelId="{AF2935C6-731C-45FC-9813-DA0EC986B6F1}" type="pres">
      <dgm:prSet presAssocID="{23C187C5-FEE7-4407-827B-71DB071F771F}" presName="node" presStyleLbl="node1" presStyleIdx="1" presStyleCnt="5" custScaleX="107132" custScaleY="98468">
        <dgm:presLayoutVars>
          <dgm:bulletEnabled val="1"/>
        </dgm:presLayoutVars>
      </dgm:prSet>
      <dgm:spPr/>
    </dgm:pt>
    <dgm:pt modelId="{251D815C-F082-49B5-9F8D-05F2AEF67DE6}" type="pres">
      <dgm:prSet presAssocID="{23C187C5-FEE7-4407-827B-71DB071F771F}" presName="spNode" presStyleCnt="0"/>
      <dgm:spPr/>
    </dgm:pt>
    <dgm:pt modelId="{7044C98C-4BD1-4A4C-9364-0CC8DE970EFC}" type="pres">
      <dgm:prSet presAssocID="{D0F5695A-597D-4F6A-9556-60987943636E}" presName="sibTrans" presStyleLbl="sibTrans1D1" presStyleIdx="1" presStyleCnt="5"/>
      <dgm:spPr/>
    </dgm:pt>
    <dgm:pt modelId="{A4886115-DC99-4226-B0CB-FB927082F0ED}" type="pres">
      <dgm:prSet presAssocID="{A7C01A58-AAC7-4F9F-BD53-CD0C0B39047D}" presName="node" presStyleLbl="node1" presStyleIdx="2" presStyleCnt="5" custScaleX="122111" custScaleY="108022">
        <dgm:presLayoutVars>
          <dgm:bulletEnabled val="1"/>
        </dgm:presLayoutVars>
      </dgm:prSet>
      <dgm:spPr/>
    </dgm:pt>
    <dgm:pt modelId="{624940D1-9F6A-45DD-8D66-EA263D90B206}" type="pres">
      <dgm:prSet presAssocID="{A7C01A58-AAC7-4F9F-BD53-CD0C0B39047D}" presName="spNode" presStyleCnt="0"/>
      <dgm:spPr/>
    </dgm:pt>
    <dgm:pt modelId="{F7EFF3FC-69E6-4F5F-B44A-2E35E478AE14}" type="pres">
      <dgm:prSet presAssocID="{E4E35C57-741E-466D-AFF7-EAF9812C1DD3}" presName="sibTrans" presStyleLbl="sibTrans1D1" presStyleIdx="2" presStyleCnt="5"/>
      <dgm:spPr/>
    </dgm:pt>
    <dgm:pt modelId="{0180C15C-0013-439D-85DF-EB66EA794CDB}" type="pres">
      <dgm:prSet presAssocID="{45851DEA-3EF7-4611-9EBD-DAC4F2286810}" presName="node" presStyleLbl="node1" presStyleIdx="3" presStyleCnt="5" custScaleX="118471" custScaleY="110614">
        <dgm:presLayoutVars>
          <dgm:bulletEnabled val="1"/>
        </dgm:presLayoutVars>
      </dgm:prSet>
      <dgm:spPr/>
    </dgm:pt>
    <dgm:pt modelId="{E35E73EC-D964-4572-ACAE-8746D6B7BF8D}" type="pres">
      <dgm:prSet presAssocID="{45851DEA-3EF7-4611-9EBD-DAC4F2286810}" presName="spNode" presStyleCnt="0"/>
      <dgm:spPr/>
    </dgm:pt>
    <dgm:pt modelId="{5734AC4D-57F8-45CC-95C0-9B0B39C36061}" type="pres">
      <dgm:prSet presAssocID="{32075A1B-A268-4C64-8E54-013DBB33E665}" presName="sibTrans" presStyleLbl="sibTrans1D1" presStyleIdx="3" presStyleCnt="5"/>
      <dgm:spPr/>
    </dgm:pt>
    <dgm:pt modelId="{841A7C75-CD53-4B25-BE12-2BCE4DFD5896}" type="pres">
      <dgm:prSet presAssocID="{7EC460C5-3B36-4305-B31F-FFBCEF69D17F}" presName="node" presStyleLbl="node1" presStyleIdx="4" presStyleCnt="5" custScaleX="110374" custScaleY="103470">
        <dgm:presLayoutVars>
          <dgm:bulletEnabled val="1"/>
        </dgm:presLayoutVars>
      </dgm:prSet>
      <dgm:spPr/>
    </dgm:pt>
    <dgm:pt modelId="{8E434B24-44CA-4B8E-A355-9B43665E5415}" type="pres">
      <dgm:prSet presAssocID="{7EC460C5-3B36-4305-B31F-FFBCEF69D17F}" presName="spNode" presStyleCnt="0"/>
      <dgm:spPr/>
    </dgm:pt>
    <dgm:pt modelId="{F9A1357E-0114-42AE-845E-C2DFCF49B3FE}" type="pres">
      <dgm:prSet presAssocID="{536D4020-8170-4D2D-9D43-C1A43EF091CF}" presName="sibTrans" presStyleLbl="sibTrans1D1" presStyleIdx="4" presStyleCnt="5"/>
      <dgm:spPr/>
    </dgm:pt>
  </dgm:ptLst>
  <dgm:cxnLst>
    <dgm:cxn modelId="{AFB27500-B759-45C2-9EE6-6199AFC8CBF9}" type="presOf" srcId="{E4E35C57-741E-466D-AFF7-EAF9812C1DD3}" destId="{F7EFF3FC-69E6-4F5F-B44A-2E35E478AE14}" srcOrd="0" destOrd="0" presId="urn:microsoft.com/office/officeart/2005/8/layout/cycle5"/>
    <dgm:cxn modelId="{AE334722-FAC9-4178-BC20-513F5219B899}" type="presOf" srcId="{45851DEA-3EF7-4611-9EBD-DAC4F2286810}" destId="{0180C15C-0013-439D-85DF-EB66EA794CDB}" srcOrd="0" destOrd="0" presId="urn:microsoft.com/office/officeart/2005/8/layout/cycle5"/>
    <dgm:cxn modelId="{304B852E-51C5-42F6-934A-108433CB2BC4}" type="presOf" srcId="{7EC460C5-3B36-4305-B31F-FFBCEF69D17F}" destId="{841A7C75-CD53-4B25-BE12-2BCE4DFD5896}" srcOrd="0" destOrd="0" presId="urn:microsoft.com/office/officeart/2005/8/layout/cycle5"/>
    <dgm:cxn modelId="{46428961-81AF-428A-92A0-78D44E9122CD}" type="presOf" srcId="{1CE3B439-431E-4332-B465-30056BB59575}" destId="{9406AD56-9FEC-4216-8A4E-9B172E62CA87}" srcOrd="0" destOrd="0" presId="urn:microsoft.com/office/officeart/2005/8/layout/cycle5"/>
    <dgm:cxn modelId="{B6073A67-DA54-467A-A679-B9EEAA9AEE13}" type="presOf" srcId="{536D4020-8170-4D2D-9D43-C1A43EF091CF}" destId="{F9A1357E-0114-42AE-845E-C2DFCF49B3FE}" srcOrd="0" destOrd="0" presId="urn:microsoft.com/office/officeart/2005/8/layout/cycle5"/>
    <dgm:cxn modelId="{2844D168-5032-4AAA-B4B5-790C75FCE0A4}" type="presOf" srcId="{D0F5695A-597D-4F6A-9556-60987943636E}" destId="{7044C98C-4BD1-4A4C-9364-0CC8DE970EFC}" srcOrd="0" destOrd="0" presId="urn:microsoft.com/office/officeart/2005/8/layout/cycle5"/>
    <dgm:cxn modelId="{2788FA91-E61B-4B09-84CE-5E533C1DF307}" srcId="{B275CFAE-CD09-4359-BA7E-700D62CFCDB5}" destId="{88C68F11-E737-4A71-80CD-1F4472CE3804}" srcOrd="0" destOrd="0" parTransId="{226D8965-45FA-4EF8-96C8-8D8AB9A03DD0}" sibTransId="{1CE3B439-431E-4332-B465-30056BB59575}"/>
    <dgm:cxn modelId="{2E31B39D-7309-497B-9D34-E642CC22CA8D}" srcId="{B275CFAE-CD09-4359-BA7E-700D62CFCDB5}" destId="{45851DEA-3EF7-4611-9EBD-DAC4F2286810}" srcOrd="3" destOrd="0" parTransId="{EC5B0E17-D112-4FB8-8CA4-2EF67DB61777}" sibTransId="{32075A1B-A268-4C64-8E54-013DBB33E665}"/>
    <dgm:cxn modelId="{7ADD86B5-3497-4595-B1AD-2F67E3CEBBD1}" type="presOf" srcId="{23C187C5-FEE7-4407-827B-71DB071F771F}" destId="{AF2935C6-731C-45FC-9813-DA0EC986B6F1}" srcOrd="0" destOrd="0" presId="urn:microsoft.com/office/officeart/2005/8/layout/cycle5"/>
    <dgm:cxn modelId="{5373C0BC-FD54-429F-B7B2-6E69C3494065}" type="presOf" srcId="{32075A1B-A268-4C64-8E54-013DBB33E665}" destId="{5734AC4D-57F8-45CC-95C0-9B0B39C36061}" srcOrd="0" destOrd="0" presId="urn:microsoft.com/office/officeart/2005/8/layout/cycle5"/>
    <dgm:cxn modelId="{E0B459C6-58B3-41E2-9EC3-D4BB01D37148}" srcId="{B275CFAE-CD09-4359-BA7E-700D62CFCDB5}" destId="{7EC460C5-3B36-4305-B31F-FFBCEF69D17F}" srcOrd="4" destOrd="0" parTransId="{6D84798D-A624-4CA6-A297-70D7B4953462}" sibTransId="{536D4020-8170-4D2D-9D43-C1A43EF091CF}"/>
    <dgm:cxn modelId="{AE425FDD-CF55-45E1-B452-60D4E77F9062}" srcId="{B275CFAE-CD09-4359-BA7E-700D62CFCDB5}" destId="{A7C01A58-AAC7-4F9F-BD53-CD0C0B39047D}" srcOrd="2" destOrd="0" parTransId="{B6203FDB-852D-4B83-9654-2FD447056588}" sibTransId="{E4E35C57-741E-466D-AFF7-EAF9812C1DD3}"/>
    <dgm:cxn modelId="{A13BC5F1-B067-4F6C-A63E-BA71C0B49C0C}" srcId="{B275CFAE-CD09-4359-BA7E-700D62CFCDB5}" destId="{23C187C5-FEE7-4407-827B-71DB071F771F}" srcOrd="1" destOrd="0" parTransId="{F2DD3CD1-780A-412D-B0A5-3C2A4A670DBB}" sibTransId="{D0F5695A-597D-4F6A-9556-60987943636E}"/>
    <dgm:cxn modelId="{C4F7E3F7-3947-4DCE-920C-71A519605F7D}" type="presOf" srcId="{B275CFAE-CD09-4359-BA7E-700D62CFCDB5}" destId="{6EDA3FF1-EE27-4037-8247-E41A2CD3E2DF}" srcOrd="0" destOrd="0" presId="urn:microsoft.com/office/officeart/2005/8/layout/cycle5"/>
    <dgm:cxn modelId="{A9FFBCF8-F7BA-4FB3-A436-B0DC4BB839F7}" type="presOf" srcId="{88C68F11-E737-4A71-80CD-1F4472CE3804}" destId="{D725430D-420C-474A-B766-ABA0E742D40D}" srcOrd="0" destOrd="0" presId="urn:microsoft.com/office/officeart/2005/8/layout/cycle5"/>
    <dgm:cxn modelId="{438BBCFC-AC22-4D92-AAB9-BCC66DA0F6CB}" type="presOf" srcId="{A7C01A58-AAC7-4F9F-BD53-CD0C0B39047D}" destId="{A4886115-DC99-4226-B0CB-FB927082F0ED}" srcOrd="0" destOrd="0" presId="urn:microsoft.com/office/officeart/2005/8/layout/cycle5"/>
    <dgm:cxn modelId="{492002F2-D6B9-4961-B69B-5F13F9115061}" type="presParOf" srcId="{6EDA3FF1-EE27-4037-8247-E41A2CD3E2DF}" destId="{D725430D-420C-474A-B766-ABA0E742D40D}" srcOrd="0" destOrd="0" presId="urn:microsoft.com/office/officeart/2005/8/layout/cycle5"/>
    <dgm:cxn modelId="{925D43DC-6C9C-4360-A430-7D5AE6F21265}" type="presParOf" srcId="{6EDA3FF1-EE27-4037-8247-E41A2CD3E2DF}" destId="{F41F6012-9BAF-4E77-A932-A67908DB5803}" srcOrd="1" destOrd="0" presId="urn:microsoft.com/office/officeart/2005/8/layout/cycle5"/>
    <dgm:cxn modelId="{4817A001-EAA0-4981-AC71-4CD8E58C3928}" type="presParOf" srcId="{6EDA3FF1-EE27-4037-8247-E41A2CD3E2DF}" destId="{9406AD56-9FEC-4216-8A4E-9B172E62CA87}" srcOrd="2" destOrd="0" presId="urn:microsoft.com/office/officeart/2005/8/layout/cycle5"/>
    <dgm:cxn modelId="{5DB22D23-C7C0-4C0E-886E-E3A175BA79A5}" type="presParOf" srcId="{6EDA3FF1-EE27-4037-8247-E41A2CD3E2DF}" destId="{AF2935C6-731C-45FC-9813-DA0EC986B6F1}" srcOrd="3" destOrd="0" presId="urn:microsoft.com/office/officeart/2005/8/layout/cycle5"/>
    <dgm:cxn modelId="{11AD8088-E008-40AF-BF34-97772DB27BA9}" type="presParOf" srcId="{6EDA3FF1-EE27-4037-8247-E41A2CD3E2DF}" destId="{251D815C-F082-49B5-9F8D-05F2AEF67DE6}" srcOrd="4" destOrd="0" presId="urn:microsoft.com/office/officeart/2005/8/layout/cycle5"/>
    <dgm:cxn modelId="{4B76E5BA-7BE2-4B05-901D-46742FB5831B}" type="presParOf" srcId="{6EDA3FF1-EE27-4037-8247-E41A2CD3E2DF}" destId="{7044C98C-4BD1-4A4C-9364-0CC8DE970EFC}" srcOrd="5" destOrd="0" presId="urn:microsoft.com/office/officeart/2005/8/layout/cycle5"/>
    <dgm:cxn modelId="{0E861721-F914-490C-886A-8BA3A96A5F23}" type="presParOf" srcId="{6EDA3FF1-EE27-4037-8247-E41A2CD3E2DF}" destId="{A4886115-DC99-4226-B0CB-FB927082F0ED}" srcOrd="6" destOrd="0" presId="urn:microsoft.com/office/officeart/2005/8/layout/cycle5"/>
    <dgm:cxn modelId="{0556740E-0D5B-4683-A385-8907C7F2B2A0}" type="presParOf" srcId="{6EDA3FF1-EE27-4037-8247-E41A2CD3E2DF}" destId="{624940D1-9F6A-45DD-8D66-EA263D90B206}" srcOrd="7" destOrd="0" presId="urn:microsoft.com/office/officeart/2005/8/layout/cycle5"/>
    <dgm:cxn modelId="{9F7F8F78-F7F9-4990-83D8-2D1A24B76092}" type="presParOf" srcId="{6EDA3FF1-EE27-4037-8247-E41A2CD3E2DF}" destId="{F7EFF3FC-69E6-4F5F-B44A-2E35E478AE14}" srcOrd="8" destOrd="0" presId="urn:microsoft.com/office/officeart/2005/8/layout/cycle5"/>
    <dgm:cxn modelId="{98C3DB4F-1B8A-47A8-993C-AF9BE99E828C}" type="presParOf" srcId="{6EDA3FF1-EE27-4037-8247-E41A2CD3E2DF}" destId="{0180C15C-0013-439D-85DF-EB66EA794CDB}" srcOrd="9" destOrd="0" presId="urn:microsoft.com/office/officeart/2005/8/layout/cycle5"/>
    <dgm:cxn modelId="{DEFC98D4-0B6C-4173-BB2D-FCFCEB999884}" type="presParOf" srcId="{6EDA3FF1-EE27-4037-8247-E41A2CD3E2DF}" destId="{E35E73EC-D964-4572-ACAE-8746D6B7BF8D}" srcOrd="10" destOrd="0" presId="urn:microsoft.com/office/officeart/2005/8/layout/cycle5"/>
    <dgm:cxn modelId="{7F1F12FA-B153-4784-B470-38A4033B2B2D}" type="presParOf" srcId="{6EDA3FF1-EE27-4037-8247-E41A2CD3E2DF}" destId="{5734AC4D-57F8-45CC-95C0-9B0B39C36061}" srcOrd="11" destOrd="0" presId="urn:microsoft.com/office/officeart/2005/8/layout/cycle5"/>
    <dgm:cxn modelId="{3EE5B384-67FA-4E36-9478-8D072438E9AC}" type="presParOf" srcId="{6EDA3FF1-EE27-4037-8247-E41A2CD3E2DF}" destId="{841A7C75-CD53-4B25-BE12-2BCE4DFD5896}" srcOrd="12" destOrd="0" presId="urn:microsoft.com/office/officeart/2005/8/layout/cycle5"/>
    <dgm:cxn modelId="{7D822180-12DC-4E7D-9F52-8134110B6638}" type="presParOf" srcId="{6EDA3FF1-EE27-4037-8247-E41A2CD3E2DF}" destId="{8E434B24-44CA-4B8E-A355-9B43665E5415}" srcOrd="13" destOrd="0" presId="urn:microsoft.com/office/officeart/2005/8/layout/cycle5"/>
    <dgm:cxn modelId="{0F4C6756-7A9C-47B5-9464-6C6324C35595}" type="presParOf" srcId="{6EDA3FF1-EE27-4037-8247-E41A2CD3E2DF}" destId="{F9A1357E-0114-42AE-845E-C2DFCF49B3FE}" srcOrd="14"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25430D-420C-474A-B766-ABA0E742D40D}">
      <dsp:nvSpPr>
        <dsp:cNvPr id="0" name=""/>
        <dsp:cNvSpPr/>
      </dsp:nvSpPr>
      <dsp:spPr>
        <a:xfrm>
          <a:off x="2508312" y="1869"/>
          <a:ext cx="1120396" cy="728257"/>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Fall Year 1: Data Collection from Courses, FE Exam, Graduate Exit  Survey</a:t>
          </a:r>
        </a:p>
      </dsp:txBody>
      <dsp:txXfrm>
        <a:off x="2543863" y="37420"/>
        <a:ext cx="1049294" cy="657155"/>
      </dsp:txXfrm>
    </dsp:sp>
    <dsp:sp modelId="{9406AD56-9FEC-4216-8A4E-9B172E62CA87}">
      <dsp:nvSpPr>
        <dsp:cNvPr id="0" name=""/>
        <dsp:cNvSpPr/>
      </dsp:nvSpPr>
      <dsp:spPr>
        <a:xfrm>
          <a:off x="1613741" y="365998"/>
          <a:ext cx="2909538" cy="2909538"/>
        </a:xfrm>
        <a:custGeom>
          <a:avLst/>
          <a:gdLst/>
          <a:ahLst/>
          <a:cxnLst/>
          <a:rect l="0" t="0" r="0" b="0"/>
          <a:pathLst>
            <a:path>
              <a:moveTo>
                <a:pt x="2166134" y="185787"/>
              </a:moveTo>
              <a:arcTo wR="1454769" hR="1454769" stAng="17956445" swAng="1221384"/>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F2935C6-731C-45FC-9813-DA0EC986B6F1}">
      <dsp:nvSpPr>
        <dsp:cNvPr id="0" name=""/>
        <dsp:cNvSpPr/>
      </dsp:nvSpPr>
      <dsp:spPr>
        <a:xfrm>
          <a:off x="3851926" y="1012669"/>
          <a:ext cx="1200303" cy="71710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Spring Year 1: Data Collection from Courses,  FE Exam, Graduate Exit Survey</a:t>
          </a:r>
        </a:p>
      </dsp:txBody>
      <dsp:txXfrm>
        <a:off x="3886932" y="1047675"/>
        <a:ext cx="1130291" cy="647088"/>
      </dsp:txXfrm>
    </dsp:sp>
    <dsp:sp modelId="{7044C98C-4BD1-4A4C-9364-0CC8DE970EFC}">
      <dsp:nvSpPr>
        <dsp:cNvPr id="0" name=""/>
        <dsp:cNvSpPr/>
      </dsp:nvSpPr>
      <dsp:spPr>
        <a:xfrm>
          <a:off x="1613741" y="365998"/>
          <a:ext cx="2909538" cy="2909538"/>
        </a:xfrm>
        <a:custGeom>
          <a:avLst/>
          <a:gdLst/>
          <a:ahLst/>
          <a:cxnLst/>
          <a:rect l="0" t="0" r="0" b="0"/>
          <a:pathLst>
            <a:path>
              <a:moveTo>
                <a:pt x="2906779" y="1544330"/>
              </a:moveTo>
              <a:arcTo wR="1454769" hR="1454769" stAng="21811774" swAng="1316732"/>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4886115-DC99-4226-B0CB-FB927082F0ED}">
      <dsp:nvSpPr>
        <dsp:cNvPr id="0" name=""/>
        <dsp:cNvSpPr/>
      </dsp:nvSpPr>
      <dsp:spPr>
        <a:xfrm>
          <a:off x="3239538" y="2604361"/>
          <a:ext cx="1368127" cy="786678"/>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Spr/Summer Year 1: Assessment Coordinator aggregates results, write report</a:t>
          </a:r>
        </a:p>
      </dsp:txBody>
      <dsp:txXfrm>
        <a:off x="3277940" y="2642763"/>
        <a:ext cx="1291323" cy="709874"/>
      </dsp:txXfrm>
    </dsp:sp>
    <dsp:sp modelId="{F7EFF3FC-69E6-4F5F-B44A-2E35E478AE14}">
      <dsp:nvSpPr>
        <dsp:cNvPr id="0" name=""/>
        <dsp:cNvSpPr/>
      </dsp:nvSpPr>
      <dsp:spPr>
        <a:xfrm>
          <a:off x="1613741" y="365998"/>
          <a:ext cx="2909538" cy="2909538"/>
        </a:xfrm>
        <a:custGeom>
          <a:avLst/>
          <a:gdLst/>
          <a:ahLst/>
          <a:cxnLst/>
          <a:rect l="0" t="0" r="0" b="0"/>
          <a:pathLst>
            <a:path>
              <a:moveTo>
                <a:pt x="1553626" y="2906175"/>
              </a:moveTo>
              <a:arcTo wR="1454769" hR="1454769" stAng="5166212" swAng="516141"/>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180C15C-0013-439D-85DF-EB66EA794CDB}">
      <dsp:nvSpPr>
        <dsp:cNvPr id="0" name=""/>
        <dsp:cNvSpPr/>
      </dsp:nvSpPr>
      <dsp:spPr>
        <a:xfrm>
          <a:off x="1549746" y="2594923"/>
          <a:ext cx="1327345" cy="805555"/>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Early Fall Year 2: Faculty meeting to discuss assessment results</a:t>
          </a:r>
        </a:p>
      </dsp:txBody>
      <dsp:txXfrm>
        <a:off x="1589070" y="2634247"/>
        <a:ext cx="1248697" cy="726907"/>
      </dsp:txXfrm>
    </dsp:sp>
    <dsp:sp modelId="{5734AC4D-57F8-45CC-95C0-9B0B39C36061}">
      <dsp:nvSpPr>
        <dsp:cNvPr id="0" name=""/>
        <dsp:cNvSpPr/>
      </dsp:nvSpPr>
      <dsp:spPr>
        <a:xfrm>
          <a:off x="1613741" y="365998"/>
          <a:ext cx="2909538" cy="2909538"/>
        </a:xfrm>
        <a:custGeom>
          <a:avLst/>
          <a:gdLst/>
          <a:ahLst/>
          <a:cxnLst/>
          <a:rect l="0" t="0" r="0" b="0"/>
          <a:pathLst>
            <a:path>
              <a:moveTo>
                <a:pt x="139056" y="2075457"/>
              </a:moveTo>
              <a:arcTo wR="1454769" hR="1454769" stAng="9284663" swAng="1273691"/>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41A7C75-CD53-4B25-BE12-2BCE4DFD5896}">
      <dsp:nvSpPr>
        <dsp:cNvPr id="0" name=""/>
        <dsp:cNvSpPr/>
      </dsp:nvSpPr>
      <dsp:spPr>
        <a:xfrm>
          <a:off x="1066629" y="994455"/>
          <a:ext cx="1236626" cy="753528"/>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Recommendations for improvement and implementation in Year 2</a:t>
          </a:r>
        </a:p>
      </dsp:txBody>
      <dsp:txXfrm>
        <a:off x="1103413" y="1031239"/>
        <a:ext cx="1163058" cy="679960"/>
      </dsp:txXfrm>
    </dsp:sp>
    <dsp:sp modelId="{F9A1357E-0114-42AE-845E-C2DFCF49B3FE}">
      <dsp:nvSpPr>
        <dsp:cNvPr id="0" name=""/>
        <dsp:cNvSpPr/>
      </dsp:nvSpPr>
      <dsp:spPr>
        <a:xfrm>
          <a:off x="1613741" y="365998"/>
          <a:ext cx="2909538" cy="2909538"/>
        </a:xfrm>
        <a:custGeom>
          <a:avLst/>
          <a:gdLst/>
          <a:ahLst/>
          <a:cxnLst/>
          <a:rect l="0" t="0" r="0" b="0"/>
          <a:pathLst>
            <a:path>
              <a:moveTo>
                <a:pt x="358014" y="499006"/>
              </a:moveTo>
              <a:arcTo wR="1454769" hR="1454769" stAng="13264225" swAng="1189302"/>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19F2-3D8A-4E64-BDA4-E773DF1F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28</Pages>
  <Words>6798</Words>
  <Characters>39592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Electrical Engineering BS Assessment Plan Approved AY2021</vt:lpstr>
    </vt:vector>
  </TitlesOfParts>
  <Company>UAA ITS</Company>
  <LinksUpToDate>false</LinksUpToDate>
  <CharactersWithSpaces>46298</CharactersWithSpaces>
  <SharedDoc>false</SharedDoc>
  <HLinks>
    <vt:vector size="138" baseType="variant">
      <vt:variant>
        <vt:i4>6619238</vt:i4>
      </vt:variant>
      <vt:variant>
        <vt:i4>126</vt:i4>
      </vt:variant>
      <vt:variant>
        <vt:i4>0</vt:i4>
      </vt:variant>
      <vt:variant>
        <vt:i4>5</vt:i4>
      </vt:variant>
      <vt:variant>
        <vt:lpwstr>http://edit.www.uaa.alaska.edu/assessment/templates.cfm</vt:lpwstr>
      </vt:variant>
      <vt:variant>
        <vt:lpwstr/>
      </vt:variant>
      <vt:variant>
        <vt:i4>65548</vt:i4>
      </vt:variant>
      <vt:variant>
        <vt:i4>123</vt:i4>
      </vt:variant>
      <vt:variant>
        <vt:i4>0</vt:i4>
      </vt:variant>
      <vt:variant>
        <vt:i4>5</vt:i4>
      </vt:variant>
      <vt:variant>
        <vt:lpwstr>http://www.chea.org/pdf/StmntStudentLearningOutcomes9-03.pdf</vt:lpwstr>
      </vt:variant>
      <vt:variant>
        <vt:lpwstr/>
      </vt:variant>
      <vt:variant>
        <vt:i4>65548</vt:i4>
      </vt:variant>
      <vt:variant>
        <vt:i4>120</vt:i4>
      </vt:variant>
      <vt:variant>
        <vt:i4>0</vt:i4>
      </vt:variant>
      <vt:variant>
        <vt:i4>5</vt:i4>
      </vt:variant>
      <vt:variant>
        <vt:lpwstr>http://www.chea.org/pdf/StmntStudentLearningOutcomes9-03.pdf</vt:lpwstr>
      </vt:variant>
      <vt:variant>
        <vt:lpwstr/>
      </vt:variant>
      <vt:variant>
        <vt:i4>1376310</vt:i4>
      </vt:variant>
      <vt:variant>
        <vt:i4>113</vt:i4>
      </vt:variant>
      <vt:variant>
        <vt:i4>0</vt:i4>
      </vt:variant>
      <vt:variant>
        <vt:i4>5</vt:i4>
      </vt:variant>
      <vt:variant>
        <vt:lpwstr/>
      </vt:variant>
      <vt:variant>
        <vt:lpwstr>_Toc177539394</vt:lpwstr>
      </vt:variant>
      <vt:variant>
        <vt:i4>1376310</vt:i4>
      </vt:variant>
      <vt:variant>
        <vt:i4>107</vt:i4>
      </vt:variant>
      <vt:variant>
        <vt:i4>0</vt:i4>
      </vt:variant>
      <vt:variant>
        <vt:i4>5</vt:i4>
      </vt:variant>
      <vt:variant>
        <vt:lpwstr/>
      </vt:variant>
      <vt:variant>
        <vt:lpwstr>_Toc177539393</vt:lpwstr>
      </vt:variant>
      <vt:variant>
        <vt:i4>1376310</vt:i4>
      </vt:variant>
      <vt:variant>
        <vt:i4>101</vt:i4>
      </vt:variant>
      <vt:variant>
        <vt:i4>0</vt:i4>
      </vt:variant>
      <vt:variant>
        <vt:i4>5</vt:i4>
      </vt:variant>
      <vt:variant>
        <vt:lpwstr/>
      </vt:variant>
      <vt:variant>
        <vt:lpwstr>_Toc177539392</vt:lpwstr>
      </vt:variant>
      <vt:variant>
        <vt:i4>1376310</vt:i4>
      </vt:variant>
      <vt:variant>
        <vt:i4>95</vt:i4>
      </vt:variant>
      <vt:variant>
        <vt:i4>0</vt:i4>
      </vt:variant>
      <vt:variant>
        <vt:i4>5</vt:i4>
      </vt:variant>
      <vt:variant>
        <vt:lpwstr/>
      </vt:variant>
      <vt:variant>
        <vt:lpwstr>_Toc177539391</vt:lpwstr>
      </vt:variant>
      <vt:variant>
        <vt:i4>1376310</vt:i4>
      </vt:variant>
      <vt:variant>
        <vt:i4>89</vt:i4>
      </vt:variant>
      <vt:variant>
        <vt:i4>0</vt:i4>
      </vt:variant>
      <vt:variant>
        <vt:i4>5</vt:i4>
      </vt:variant>
      <vt:variant>
        <vt:lpwstr/>
      </vt:variant>
      <vt:variant>
        <vt:lpwstr>_Toc177539390</vt:lpwstr>
      </vt:variant>
      <vt:variant>
        <vt:i4>1310774</vt:i4>
      </vt:variant>
      <vt:variant>
        <vt:i4>83</vt:i4>
      </vt:variant>
      <vt:variant>
        <vt:i4>0</vt:i4>
      </vt:variant>
      <vt:variant>
        <vt:i4>5</vt:i4>
      </vt:variant>
      <vt:variant>
        <vt:lpwstr/>
      </vt:variant>
      <vt:variant>
        <vt:lpwstr>_Toc177539389</vt:lpwstr>
      </vt:variant>
      <vt:variant>
        <vt:i4>1310774</vt:i4>
      </vt:variant>
      <vt:variant>
        <vt:i4>77</vt:i4>
      </vt:variant>
      <vt:variant>
        <vt:i4>0</vt:i4>
      </vt:variant>
      <vt:variant>
        <vt:i4>5</vt:i4>
      </vt:variant>
      <vt:variant>
        <vt:lpwstr/>
      </vt:variant>
      <vt:variant>
        <vt:lpwstr>_Toc177539388</vt:lpwstr>
      </vt:variant>
      <vt:variant>
        <vt:i4>1310774</vt:i4>
      </vt:variant>
      <vt:variant>
        <vt:i4>71</vt:i4>
      </vt:variant>
      <vt:variant>
        <vt:i4>0</vt:i4>
      </vt:variant>
      <vt:variant>
        <vt:i4>5</vt:i4>
      </vt:variant>
      <vt:variant>
        <vt:lpwstr/>
      </vt:variant>
      <vt:variant>
        <vt:lpwstr>_Toc177539387</vt:lpwstr>
      </vt:variant>
      <vt:variant>
        <vt:i4>1310774</vt:i4>
      </vt:variant>
      <vt:variant>
        <vt:i4>65</vt:i4>
      </vt:variant>
      <vt:variant>
        <vt:i4>0</vt:i4>
      </vt:variant>
      <vt:variant>
        <vt:i4>5</vt:i4>
      </vt:variant>
      <vt:variant>
        <vt:lpwstr/>
      </vt:variant>
      <vt:variant>
        <vt:lpwstr>_Toc177539386</vt:lpwstr>
      </vt:variant>
      <vt:variant>
        <vt:i4>1310774</vt:i4>
      </vt:variant>
      <vt:variant>
        <vt:i4>59</vt:i4>
      </vt:variant>
      <vt:variant>
        <vt:i4>0</vt:i4>
      </vt:variant>
      <vt:variant>
        <vt:i4>5</vt:i4>
      </vt:variant>
      <vt:variant>
        <vt:lpwstr/>
      </vt:variant>
      <vt:variant>
        <vt:lpwstr>_Toc177539385</vt:lpwstr>
      </vt:variant>
      <vt:variant>
        <vt:i4>1310774</vt:i4>
      </vt:variant>
      <vt:variant>
        <vt:i4>53</vt:i4>
      </vt:variant>
      <vt:variant>
        <vt:i4>0</vt:i4>
      </vt:variant>
      <vt:variant>
        <vt:i4>5</vt:i4>
      </vt:variant>
      <vt:variant>
        <vt:lpwstr/>
      </vt:variant>
      <vt:variant>
        <vt:lpwstr>_Toc177539384</vt:lpwstr>
      </vt:variant>
      <vt:variant>
        <vt:i4>1310774</vt:i4>
      </vt:variant>
      <vt:variant>
        <vt:i4>47</vt:i4>
      </vt:variant>
      <vt:variant>
        <vt:i4>0</vt:i4>
      </vt:variant>
      <vt:variant>
        <vt:i4>5</vt:i4>
      </vt:variant>
      <vt:variant>
        <vt:lpwstr/>
      </vt:variant>
      <vt:variant>
        <vt:lpwstr>_Toc177539383</vt:lpwstr>
      </vt:variant>
      <vt:variant>
        <vt:i4>1310774</vt:i4>
      </vt:variant>
      <vt:variant>
        <vt:i4>41</vt:i4>
      </vt:variant>
      <vt:variant>
        <vt:i4>0</vt:i4>
      </vt:variant>
      <vt:variant>
        <vt:i4>5</vt:i4>
      </vt:variant>
      <vt:variant>
        <vt:lpwstr/>
      </vt:variant>
      <vt:variant>
        <vt:lpwstr>_Toc177539382</vt:lpwstr>
      </vt:variant>
      <vt:variant>
        <vt:i4>1310774</vt:i4>
      </vt:variant>
      <vt:variant>
        <vt:i4>35</vt:i4>
      </vt:variant>
      <vt:variant>
        <vt:i4>0</vt:i4>
      </vt:variant>
      <vt:variant>
        <vt:i4>5</vt:i4>
      </vt:variant>
      <vt:variant>
        <vt:lpwstr/>
      </vt:variant>
      <vt:variant>
        <vt:lpwstr>_Toc177539381</vt:lpwstr>
      </vt:variant>
      <vt:variant>
        <vt:i4>1310774</vt:i4>
      </vt:variant>
      <vt:variant>
        <vt:i4>29</vt:i4>
      </vt:variant>
      <vt:variant>
        <vt:i4>0</vt:i4>
      </vt:variant>
      <vt:variant>
        <vt:i4>5</vt:i4>
      </vt:variant>
      <vt:variant>
        <vt:lpwstr/>
      </vt:variant>
      <vt:variant>
        <vt:lpwstr>_Toc177539380</vt:lpwstr>
      </vt:variant>
      <vt:variant>
        <vt:i4>1769526</vt:i4>
      </vt:variant>
      <vt:variant>
        <vt:i4>23</vt:i4>
      </vt:variant>
      <vt:variant>
        <vt:i4>0</vt:i4>
      </vt:variant>
      <vt:variant>
        <vt:i4>5</vt:i4>
      </vt:variant>
      <vt:variant>
        <vt:lpwstr/>
      </vt:variant>
      <vt:variant>
        <vt:lpwstr>_Toc177539379</vt:lpwstr>
      </vt:variant>
      <vt:variant>
        <vt:i4>1769526</vt:i4>
      </vt:variant>
      <vt:variant>
        <vt:i4>17</vt:i4>
      </vt:variant>
      <vt:variant>
        <vt:i4>0</vt:i4>
      </vt:variant>
      <vt:variant>
        <vt:i4>5</vt:i4>
      </vt:variant>
      <vt:variant>
        <vt:lpwstr/>
      </vt:variant>
      <vt:variant>
        <vt:lpwstr>_Toc177539378</vt:lpwstr>
      </vt:variant>
      <vt:variant>
        <vt:i4>1769526</vt:i4>
      </vt:variant>
      <vt:variant>
        <vt:i4>11</vt:i4>
      </vt:variant>
      <vt:variant>
        <vt:i4>0</vt:i4>
      </vt:variant>
      <vt:variant>
        <vt:i4>5</vt:i4>
      </vt:variant>
      <vt:variant>
        <vt:lpwstr/>
      </vt:variant>
      <vt:variant>
        <vt:lpwstr>_Toc177539377</vt:lpwstr>
      </vt:variant>
      <vt:variant>
        <vt:i4>1769526</vt:i4>
      </vt:variant>
      <vt:variant>
        <vt:i4>5</vt:i4>
      </vt:variant>
      <vt:variant>
        <vt:i4>0</vt:i4>
      </vt:variant>
      <vt:variant>
        <vt:i4>5</vt:i4>
      </vt:variant>
      <vt:variant>
        <vt:lpwstr/>
      </vt:variant>
      <vt:variant>
        <vt:lpwstr>_Toc177539376</vt:lpwstr>
      </vt:variant>
      <vt:variant>
        <vt:i4>1769598</vt:i4>
      </vt:variant>
      <vt:variant>
        <vt:i4>0</vt:i4>
      </vt:variant>
      <vt:variant>
        <vt:i4>0</vt:i4>
      </vt:variant>
      <vt:variant>
        <vt:i4>5</vt:i4>
      </vt:variant>
      <vt:variant>
        <vt:lpwstr>http://www.abet.org/forms.shtml</vt:lpwstr>
      </vt:variant>
      <vt:variant>
        <vt:lpwstr>For_Computing_Programs_Only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BS Assessment Plan Approved AY2021</dc:title>
  <dc:creator/>
  <cp:lastModifiedBy>Megan Carlson</cp:lastModifiedBy>
  <cp:revision>67</cp:revision>
  <cp:lastPrinted>2003-03-19T01:40:00Z</cp:lastPrinted>
  <dcterms:created xsi:type="dcterms:W3CDTF">2018-09-07T18:59:00Z</dcterms:created>
  <dcterms:modified xsi:type="dcterms:W3CDTF">2023-05-05T01:49:00Z</dcterms:modified>
</cp:coreProperties>
</file>