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AB6C2" w14:textId="77777777" w:rsidR="000571FD" w:rsidRDefault="000571FD" w:rsidP="000571FD">
      <w:pPr>
        <w:jc w:val="center"/>
        <w:rPr>
          <w:b/>
          <w:sz w:val="28"/>
          <w:szCs w:val="28"/>
        </w:rPr>
      </w:pPr>
    </w:p>
    <w:p w14:paraId="39E1F21D" w14:textId="77777777" w:rsidR="000571FD" w:rsidRDefault="000571FD" w:rsidP="000571FD">
      <w:pPr>
        <w:jc w:val="center"/>
        <w:rPr>
          <w:b/>
          <w:sz w:val="28"/>
          <w:szCs w:val="28"/>
        </w:rPr>
      </w:pPr>
    </w:p>
    <w:p w14:paraId="2C1220DF" w14:textId="77777777" w:rsidR="000571FD" w:rsidRDefault="000571FD" w:rsidP="000571FD">
      <w:pPr>
        <w:jc w:val="center"/>
        <w:rPr>
          <w:b/>
          <w:sz w:val="28"/>
          <w:szCs w:val="28"/>
        </w:rPr>
      </w:pPr>
      <w:r w:rsidRPr="00A76E1C">
        <w:rPr>
          <w:b/>
          <w:noProof/>
        </w:rPr>
        <w:drawing>
          <wp:inline distT="0" distB="0" distL="0" distR="0" wp14:anchorId="25BE588B" wp14:editId="12578033">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4E83D8C9" w14:textId="77777777" w:rsidR="000571FD" w:rsidRPr="00F22654" w:rsidRDefault="000571FD" w:rsidP="000571FD">
      <w:pPr>
        <w:spacing w:line="360" w:lineRule="auto"/>
        <w:jc w:val="center"/>
        <w:rPr>
          <w:b/>
          <w:sz w:val="60"/>
          <w:szCs w:val="60"/>
        </w:rPr>
      </w:pPr>
    </w:p>
    <w:p w14:paraId="332085B1" w14:textId="77777777" w:rsidR="000571FD" w:rsidRPr="00F22654" w:rsidRDefault="000571FD" w:rsidP="000571FD">
      <w:pPr>
        <w:spacing w:line="360" w:lineRule="auto"/>
        <w:jc w:val="center"/>
        <w:rPr>
          <w:b/>
          <w:sz w:val="60"/>
          <w:szCs w:val="60"/>
        </w:rPr>
      </w:pPr>
    </w:p>
    <w:p w14:paraId="01B595A5" w14:textId="77777777" w:rsidR="000571FD" w:rsidRPr="00112760" w:rsidRDefault="000571FD" w:rsidP="000571FD">
      <w:pPr>
        <w:jc w:val="center"/>
        <w:rPr>
          <w:b/>
          <w:sz w:val="56"/>
          <w:szCs w:val="56"/>
        </w:rPr>
      </w:pPr>
      <w:r w:rsidRPr="00112760">
        <w:rPr>
          <w:b/>
          <w:sz w:val="56"/>
          <w:szCs w:val="56"/>
        </w:rPr>
        <w:t>Academic Assessment Plan</w:t>
      </w:r>
    </w:p>
    <w:p w14:paraId="2E3A9337" w14:textId="77777777" w:rsidR="000571FD" w:rsidRDefault="000571FD" w:rsidP="000571FD">
      <w:pPr>
        <w:spacing w:line="276" w:lineRule="auto"/>
        <w:jc w:val="center"/>
        <w:rPr>
          <w:b/>
          <w:sz w:val="56"/>
          <w:szCs w:val="56"/>
        </w:rPr>
      </w:pPr>
    </w:p>
    <w:p w14:paraId="182E6845" w14:textId="77777777" w:rsidR="000571FD" w:rsidRDefault="000571FD" w:rsidP="000571FD">
      <w:pPr>
        <w:spacing w:line="276" w:lineRule="auto"/>
        <w:jc w:val="center"/>
        <w:rPr>
          <w:b/>
          <w:sz w:val="56"/>
          <w:szCs w:val="56"/>
        </w:rPr>
      </w:pPr>
    </w:p>
    <w:p w14:paraId="4762EDE4" w14:textId="0F4F3969" w:rsidR="000571FD" w:rsidRPr="00112760" w:rsidRDefault="000571FD" w:rsidP="000571FD">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394D20F7" w14:textId="77777777" w:rsidR="000571FD" w:rsidRPr="00112760" w:rsidRDefault="000571FD" w:rsidP="000571FD">
      <w:pPr>
        <w:ind w:left="1440"/>
        <w:rPr>
          <w:sz w:val="36"/>
          <w:szCs w:val="36"/>
        </w:rPr>
      </w:pPr>
    </w:p>
    <w:p w14:paraId="5EF6751A" w14:textId="430407F9" w:rsidR="000571FD" w:rsidRDefault="000571FD" w:rsidP="000571FD">
      <w:pPr>
        <w:ind w:left="1440"/>
        <w:rPr>
          <w:sz w:val="36"/>
          <w:szCs w:val="36"/>
        </w:rPr>
      </w:pPr>
      <w:r w:rsidRPr="00112760">
        <w:rPr>
          <w:b/>
          <w:sz w:val="36"/>
          <w:szCs w:val="36"/>
        </w:rPr>
        <w:t xml:space="preserve">Program(s): </w:t>
      </w:r>
      <w:r w:rsidRPr="00112760">
        <w:rPr>
          <w:b/>
          <w:sz w:val="36"/>
          <w:szCs w:val="36"/>
        </w:rPr>
        <w:tab/>
      </w:r>
      <w:r>
        <w:rPr>
          <w:sz w:val="36"/>
          <w:szCs w:val="36"/>
        </w:rPr>
        <w:t>UC Petroleum Technology</w:t>
      </w:r>
    </w:p>
    <w:p w14:paraId="2FF74A53" w14:textId="77777777" w:rsidR="000571FD" w:rsidRPr="00112760" w:rsidRDefault="000571FD" w:rsidP="000571FD">
      <w:pPr>
        <w:ind w:left="1440"/>
        <w:rPr>
          <w:sz w:val="36"/>
          <w:szCs w:val="36"/>
        </w:rPr>
      </w:pPr>
      <w:r w:rsidRPr="00CB0EEB">
        <w:rPr>
          <w:sz w:val="36"/>
          <w:szCs w:val="36"/>
        </w:rPr>
        <w:tab/>
      </w:r>
      <w:r w:rsidRPr="00CB0EEB">
        <w:rPr>
          <w:sz w:val="36"/>
          <w:szCs w:val="36"/>
        </w:rPr>
        <w:tab/>
      </w:r>
      <w:r w:rsidRPr="00CB0EEB">
        <w:rPr>
          <w:sz w:val="36"/>
          <w:szCs w:val="36"/>
        </w:rPr>
        <w:tab/>
      </w:r>
    </w:p>
    <w:p w14:paraId="3CEB30DD" w14:textId="1B3D7063" w:rsidR="000571FD" w:rsidRDefault="000571FD" w:rsidP="000571FD">
      <w:pPr>
        <w:ind w:left="1440"/>
      </w:pPr>
      <w:r w:rsidRPr="00112760">
        <w:rPr>
          <w:b/>
          <w:sz w:val="36"/>
          <w:szCs w:val="36"/>
        </w:rPr>
        <w:t>Reviewed:</w:t>
      </w:r>
      <w:r w:rsidRPr="00112760">
        <w:rPr>
          <w:sz w:val="36"/>
          <w:szCs w:val="36"/>
        </w:rPr>
        <w:t xml:space="preserve"> </w:t>
      </w:r>
      <w:r w:rsidRPr="00112760">
        <w:rPr>
          <w:sz w:val="36"/>
          <w:szCs w:val="36"/>
        </w:rPr>
        <w:tab/>
      </w:r>
      <w:r>
        <w:rPr>
          <w:sz w:val="36"/>
          <w:szCs w:val="36"/>
        </w:rPr>
        <w:t>Fall 2018</w:t>
      </w:r>
    </w:p>
    <w:p w14:paraId="03D4A3BD" w14:textId="77777777" w:rsidR="009D13B0" w:rsidRPr="00435A6A" w:rsidRDefault="009D13B0">
      <w:pPr>
        <w:rPr>
          <w:sz w:val="28"/>
          <w:szCs w:val="28"/>
        </w:rPr>
      </w:pPr>
    </w:p>
    <w:p w14:paraId="0F9A3ABE" w14:textId="77777777" w:rsidR="009D13B0" w:rsidRPr="00435A6A" w:rsidRDefault="009D13B0">
      <w:pPr>
        <w:rPr>
          <w:b/>
        </w:rPr>
      </w:pPr>
      <w:r w:rsidRPr="00435A6A">
        <w:rPr>
          <w:b/>
        </w:rPr>
        <w:br w:type="page"/>
      </w:r>
    </w:p>
    <w:p w14:paraId="2ACC3D87" w14:textId="77777777" w:rsidR="009D13B0" w:rsidRPr="00435A6A" w:rsidRDefault="009D13B0">
      <w:pPr>
        <w:rPr>
          <w:b/>
        </w:rPr>
      </w:pPr>
    </w:p>
    <w:p w14:paraId="786127DA" w14:textId="77777777" w:rsidR="009D13B0" w:rsidRPr="00435A6A" w:rsidRDefault="009D13B0">
      <w:pPr>
        <w:jc w:val="center"/>
        <w:rPr>
          <w:b/>
          <w:smallCaps/>
          <w:sz w:val="26"/>
        </w:rPr>
      </w:pPr>
      <w:r w:rsidRPr="00435A6A">
        <w:rPr>
          <w:b/>
          <w:smallCaps/>
          <w:sz w:val="26"/>
        </w:rPr>
        <w:t>Table of Contents</w:t>
      </w:r>
    </w:p>
    <w:p w14:paraId="4242BECC" w14:textId="77777777" w:rsidR="009D13B0" w:rsidRPr="00435A6A" w:rsidRDefault="009D13B0">
      <w:pPr>
        <w:jc w:val="center"/>
        <w:rPr>
          <w:b/>
          <w:smallCaps/>
          <w:sz w:val="26"/>
        </w:rPr>
      </w:pPr>
    </w:p>
    <w:p w14:paraId="159E6178" w14:textId="77777777" w:rsidR="009D13B0" w:rsidRPr="00435A6A" w:rsidRDefault="009D13B0">
      <w:pPr>
        <w:rPr>
          <w:b/>
        </w:rPr>
      </w:pPr>
    </w:p>
    <w:p w14:paraId="780DE566" w14:textId="77777777" w:rsidR="00D773E8" w:rsidRDefault="009D13B0">
      <w:pPr>
        <w:pStyle w:val="TOC1"/>
        <w:tabs>
          <w:tab w:val="right" w:leader="underscore" w:pos="9350"/>
        </w:tabs>
        <w:rPr>
          <w:b w:val="0"/>
          <w:bCs w:val="0"/>
          <w:i w:val="0"/>
          <w:iCs w:val="0"/>
          <w:noProof/>
        </w:rPr>
      </w:pPr>
      <w:r w:rsidRPr="00435A6A">
        <w:rPr>
          <w:bCs w:val="0"/>
          <w:i w:val="0"/>
          <w:iCs w:val="0"/>
          <w:sz w:val="20"/>
          <w:szCs w:val="20"/>
        </w:rPr>
        <w:fldChar w:fldCharType="begin"/>
      </w:r>
      <w:r w:rsidRPr="00435A6A">
        <w:rPr>
          <w:bCs w:val="0"/>
          <w:i w:val="0"/>
          <w:iCs w:val="0"/>
          <w:sz w:val="20"/>
          <w:szCs w:val="20"/>
        </w:rPr>
        <w:instrText xml:space="preserve"> TOC \h \z \t "HeadingA,1,HeadingB Char Char,2,HeadingC,3,HeadingD,3,HeadingE,4,HeadingF,2" </w:instrText>
      </w:r>
      <w:r w:rsidRPr="00435A6A">
        <w:rPr>
          <w:bCs w:val="0"/>
          <w:i w:val="0"/>
          <w:iCs w:val="0"/>
          <w:sz w:val="20"/>
          <w:szCs w:val="20"/>
        </w:rPr>
        <w:fldChar w:fldCharType="separate"/>
      </w:r>
      <w:hyperlink w:anchor="_Toc106529885" w:history="1">
        <w:r w:rsidR="00D773E8" w:rsidRPr="00D9066A">
          <w:rPr>
            <w:rStyle w:val="Hyperlink"/>
            <w:noProof/>
          </w:rPr>
          <w:t>Introduction</w:t>
        </w:r>
        <w:r w:rsidR="00D773E8">
          <w:rPr>
            <w:noProof/>
            <w:webHidden/>
          </w:rPr>
          <w:tab/>
        </w:r>
        <w:r w:rsidR="00D773E8">
          <w:rPr>
            <w:noProof/>
            <w:webHidden/>
          </w:rPr>
          <w:fldChar w:fldCharType="begin"/>
        </w:r>
        <w:r w:rsidR="00D773E8">
          <w:rPr>
            <w:noProof/>
            <w:webHidden/>
          </w:rPr>
          <w:instrText xml:space="preserve"> PAGEREF _Toc106529885 \h </w:instrText>
        </w:r>
        <w:r w:rsidR="00D773E8">
          <w:rPr>
            <w:noProof/>
            <w:webHidden/>
          </w:rPr>
        </w:r>
        <w:r w:rsidR="00D773E8">
          <w:rPr>
            <w:noProof/>
            <w:webHidden/>
          </w:rPr>
          <w:fldChar w:fldCharType="separate"/>
        </w:r>
        <w:r w:rsidR="00B54EF7">
          <w:rPr>
            <w:noProof/>
            <w:webHidden/>
          </w:rPr>
          <w:t>3</w:t>
        </w:r>
        <w:r w:rsidR="00D773E8">
          <w:rPr>
            <w:noProof/>
            <w:webHidden/>
          </w:rPr>
          <w:fldChar w:fldCharType="end"/>
        </w:r>
      </w:hyperlink>
    </w:p>
    <w:p w14:paraId="48266BB9" w14:textId="77777777" w:rsidR="00D773E8" w:rsidRDefault="00000000">
      <w:pPr>
        <w:pStyle w:val="TOC1"/>
        <w:tabs>
          <w:tab w:val="right" w:leader="underscore" w:pos="9350"/>
        </w:tabs>
        <w:rPr>
          <w:b w:val="0"/>
          <w:bCs w:val="0"/>
          <w:i w:val="0"/>
          <w:iCs w:val="0"/>
          <w:noProof/>
        </w:rPr>
      </w:pPr>
      <w:hyperlink w:anchor="_Toc106529886" w:history="1">
        <w:r w:rsidR="00D773E8" w:rsidRPr="00D9066A">
          <w:rPr>
            <w:rStyle w:val="Hyperlink"/>
            <w:noProof/>
          </w:rPr>
          <w:t>Program Outcomes</w:t>
        </w:r>
        <w:r w:rsidR="00D773E8">
          <w:rPr>
            <w:noProof/>
            <w:webHidden/>
          </w:rPr>
          <w:tab/>
        </w:r>
        <w:r w:rsidR="00D773E8">
          <w:rPr>
            <w:noProof/>
            <w:webHidden/>
          </w:rPr>
          <w:fldChar w:fldCharType="begin"/>
        </w:r>
        <w:r w:rsidR="00D773E8">
          <w:rPr>
            <w:noProof/>
            <w:webHidden/>
          </w:rPr>
          <w:instrText xml:space="preserve"> PAGEREF _Toc106529886 \h </w:instrText>
        </w:r>
        <w:r w:rsidR="00D773E8">
          <w:rPr>
            <w:noProof/>
            <w:webHidden/>
          </w:rPr>
        </w:r>
        <w:r w:rsidR="00D773E8">
          <w:rPr>
            <w:noProof/>
            <w:webHidden/>
          </w:rPr>
          <w:fldChar w:fldCharType="separate"/>
        </w:r>
        <w:r w:rsidR="00B54EF7">
          <w:rPr>
            <w:noProof/>
            <w:webHidden/>
          </w:rPr>
          <w:t>4</w:t>
        </w:r>
        <w:r w:rsidR="00D773E8">
          <w:rPr>
            <w:noProof/>
            <w:webHidden/>
          </w:rPr>
          <w:fldChar w:fldCharType="end"/>
        </w:r>
      </w:hyperlink>
    </w:p>
    <w:p w14:paraId="04FF60D1" w14:textId="77777777" w:rsidR="00D773E8" w:rsidRDefault="00000000">
      <w:pPr>
        <w:pStyle w:val="TOC1"/>
        <w:tabs>
          <w:tab w:val="right" w:leader="underscore" w:pos="9350"/>
        </w:tabs>
        <w:rPr>
          <w:b w:val="0"/>
          <w:bCs w:val="0"/>
          <w:i w:val="0"/>
          <w:iCs w:val="0"/>
          <w:noProof/>
        </w:rPr>
      </w:pPr>
      <w:hyperlink w:anchor="_Toc106529887" w:history="1">
        <w:r w:rsidR="00D773E8" w:rsidRPr="00D9066A">
          <w:rPr>
            <w:rStyle w:val="Hyperlink"/>
            <w:noProof/>
          </w:rPr>
          <w:t>Assessment Tools</w:t>
        </w:r>
        <w:r w:rsidR="00D773E8">
          <w:rPr>
            <w:noProof/>
            <w:webHidden/>
          </w:rPr>
          <w:tab/>
        </w:r>
        <w:r w:rsidR="00D773E8">
          <w:rPr>
            <w:noProof/>
            <w:webHidden/>
          </w:rPr>
          <w:fldChar w:fldCharType="begin"/>
        </w:r>
        <w:r w:rsidR="00D773E8">
          <w:rPr>
            <w:noProof/>
            <w:webHidden/>
          </w:rPr>
          <w:instrText xml:space="preserve"> PAGEREF _Toc106529887 \h </w:instrText>
        </w:r>
        <w:r w:rsidR="00D773E8">
          <w:rPr>
            <w:noProof/>
            <w:webHidden/>
          </w:rPr>
        </w:r>
        <w:r w:rsidR="00D773E8">
          <w:rPr>
            <w:noProof/>
            <w:webHidden/>
          </w:rPr>
          <w:fldChar w:fldCharType="separate"/>
        </w:r>
        <w:r w:rsidR="00B54EF7">
          <w:rPr>
            <w:noProof/>
            <w:webHidden/>
          </w:rPr>
          <w:t>5</w:t>
        </w:r>
        <w:r w:rsidR="00D773E8">
          <w:rPr>
            <w:noProof/>
            <w:webHidden/>
          </w:rPr>
          <w:fldChar w:fldCharType="end"/>
        </w:r>
      </w:hyperlink>
    </w:p>
    <w:p w14:paraId="5431E5C6" w14:textId="77777777" w:rsidR="00D773E8" w:rsidRDefault="00000000">
      <w:pPr>
        <w:pStyle w:val="TOC1"/>
        <w:tabs>
          <w:tab w:val="right" w:leader="underscore" w:pos="9350"/>
        </w:tabs>
        <w:rPr>
          <w:b w:val="0"/>
          <w:bCs w:val="0"/>
          <w:i w:val="0"/>
          <w:iCs w:val="0"/>
          <w:noProof/>
        </w:rPr>
      </w:pPr>
      <w:hyperlink w:anchor="_Toc106529888" w:history="1">
        <w:r w:rsidR="00D773E8" w:rsidRPr="00D9066A">
          <w:rPr>
            <w:rStyle w:val="Hyperlink"/>
            <w:noProof/>
          </w:rPr>
          <w:t>Assessment Implementation &amp; Analysis for Program Improvement</w:t>
        </w:r>
        <w:r w:rsidR="00D773E8">
          <w:rPr>
            <w:noProof/>
            <w:webHidden/>
          </w:rPr>
          <w:tab/>
        </w:r>
        <w:r w:rsidR="00D773E8">
          <w:rPr>
            <w:noProof/>
            <w:webHidden/>
          </w:rPr>
          <w:fldChar w:fldCharType="begin"/>
        </w:r>
        <w:r w:rsidR="00D773E8">
          <w:rPr>
            <w:noProof/>
            <w:webHidden/>
          </w:rPr>
          <w:instrText xml:space="preserve"> PAGEREF _Toc106529888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1948D172" w14:textId="77777777" w:rsidR="00D773E8" w:rsidRDefault="00000000">
      <w:pPr>
        <w:pStyle w:val="TOC4"/>
        <w:tabs>
          <w:tab w:val="right" w:leader="underscore" w:pos="9350"/>
        </w:tabs>
        <w:rPr>
          <w:noProof/>
          <w:sz w:val="24"/>
          <w:szCs w:val="24"/>
        </w:rPr>
      </w:pPr>
      <w:hyperlink w:anchor="_Toc106529889" w:history="1">
        <w:r w:rsidR="00D773E8" w:rsidRPr="00D9066A">
          <w:rPr>
            <w:rStyle w:val="Hyperlink"/>
            <w:noProof/>
          </w:rPr>
          <w:t>General Implementation Strategy</w:t>
        </w:r>
        <w:r w:rsidR="00D773E8">
          <w:rPr>
            <w:noProof/>
            <w:webHidden/>
          </w:rPr>
          <w:tab/>
        </w:r>
        <w:r w:rsidR="00D773E8">
          <w:rPr>
            <w:noProof/>
            <w:webHidden/>
          </w:rPr>
          <w:fldChar w:fldCharType="begin"/>
        </w:r>
        <w:r w:rsidR="00D773E8">
          <w:rPr>
            <w:noProof/>
            <w:webHidden/>
          </w:rPr>
          <w:instrText xml:space="preserve"> PAGEREF _Toc106529889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1997C733" w14:textId="77777777" w:rsidR="00D773E8" w:rsidRDefault="00000000">
      <w:pPr>
        <w:pStyle w:val="TOC4"/>
        <w:tabs>
          <w:tab w:val="right" w:leader="underscore" w:pos="9350"/>
        </w:tabs>
        <w:rPr>
          <w:noProof/>
          <w:sz w:val="24"/>
          <w:szCs w:val="24"/>
        </w:rPr>
      </w:pPr>
      <w:hyperlink w:anchor="_Toc106529890" w:history="1">
        <w:r w:rsidR="00D773E8" w:rsidRPr="00D9066A">
          <w:rPr>
            <w:rStyle w:val="Hyperlink"/>
            <w:noProof/>
          </w:rPr>
          <w:t>Method of Data Analysis and Formulation of Recommendations for Program Improvement</w:t>
        </w:r>
        <w:r w:rsidR="00D773E8">
          <w:rPr>
            <w:noProof/>
            <w:webHidden/>
          </w:rPr>
          <w:tab/>
        </w:r>
        <w:r w:rsidR="00D773E8">
          <w:rPr>
            <w:noProof/>
            <w:webHidden/>
          </w:rPr>
          <w:fldChar w:fldCharType="begin"/>
        </w:r>
        <w:r w:rsidR="00D773E8">
          <w:rPr>
            <w:noProof/>
            <w:webHidden/>
          </w:rPr>
          <w:instrText xml:space="preserve"> PAGEREF _Toc106529890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6EC1BFA0" w14:textId="77777777" w:rsidR="00D773E8" w:rsidRDefault="00000000">
      <w:pPr>
        <w:pStyle w:val="TOC4"/>
        <w:tabs>
          <w:tab w:val="right" w:leader="underscore" w:pos="9350"/>
        </w:tabs>
        <w:rPr>
          <w:noProof/>
          <w:sz w:val="24"/>
          <w:szCs w:val="24"/>
        </w:rPr>
      </w:pPr>
      <w:hyperlink w:anchor="_Toc106529891" w:history="1">
        <w:r w:rsidR="00D773E8" w:rsidRPr="00D9066A">
          <w:rPr>
            <w:rStyle w:val="Hyperlink"/>
            <w:noProof/>
          </w:rPr>
          <w:t>Modification of the Assessment Plan</w:t>
        </w:r>
        <w:r w:rsidR="00D773E8">
          <w:rPr>
            <w:noProof/>
            <w:webHidden/>
          </w:rPr>
          <w:tab/>
        </w:r>
        <w:r w:rsidR="00D773E8">
          <w:rPr>
            <w:noProof/>
            <w:webHidden/>
          </w:rPr>
          <w:fldChar w:fldCharType="begin"/>
        </w:r>
        <w:r w:rsidR="00D773E8">
          <w:rPr>
            <w:noProof/>
            <w:webHidden/>
          </w:rPr>
          <w:instrText xml:space="preserve"> PAGEREF _Toc106529891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19E13DA3" w14:textId="77777777" w:rsidR="00D773E8" w:rsidRDefault="00000000">
      <w:pPr>
        <w:pStyle w:val="TOC1"/>
        <w:tabs>
          <w:tab w:val="right" w:leader="underscore" w:pos="9350"/>
        </w:tabs>
        <w:rPr>
          <w:b w:val="0"/>
          <w:bCs w:val="0"/>
          <w:i w:val="0"/>
          <w:iCs w:val="0"/>
          <w:noProof/>
        </w:rPr>
      </w:pPr>
      <w:hyperlink w:anchor="_Toc106529892" w:history="1">
        <w:r w:rsidR="00D773E8" w:rsidRPr="00D9066A">
          <w:rPr>
            <w:rStyle w:val="Hyperlink"/>
            <w:noProof/>
          </w:rPr>
          <w:t>Appendix A:  Exit/Graduate/Alumni Survey</w:t>
        </w:r>
        <w:r w:rsidR="00D773E8">
          <w:rPr>
            <w:noProof/>
            <w:webHidden/>
          </w:rPr>
          <w:tab/>
        </w:r>
        <w:r w:rsidR="00D773E8">
          <w:rPr>
            <w:noProof/>
            <w:webHidden/>
          </w:rPr>
          <w:fldChar w:fldCharType="begin"/>
        </w:r>
        <w:r w:rsidR="00D773E8">
          <w:rPr>
            <w:noProof/>
            <w:webHidden/>
          </w:rPr>
          <w:instrText xml:space="preserve"> PAGEREF _Toc106529892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710647E4" w14:textId="77777777" w:rsidR="00D773E8" w:rsidRDefault="00000000">
      <w:pPr>
        <w:pStyle w:val="TOC1"/>
        <w:tabs>
          <w:tab w:val="right" w:leader="underscore" w:pos="9350"/>
        </w:tabs>
        <w:rPr>
          <w:b w:val="0"/>
          <w:bCs w:val="0"/>
          <w:i w:val="0"/>
          <w:iCs w:val="0"/>
          <w:noProof/>
        </w:rPr>
      </w:pPr>
      <w:hyperlink w:anchor="_Toc106529893" w:history="1">
        <w:r w:rsidR="00D773E8" w:rsidRPr="00D9066A">
          <w:rPr>
            <w:rStyle w:val="Hyperlink"/>
            <w:noProof/>
          </w:rPr>
          <w:t>Appendix B:  Employer Survey</w:t>
        </w:r>
        <w:r w:rsidR="00D773E8">
          <w:rPr>
            <w:noProof/>
            <w:webHidden/>
          </w:rPr>
          <w:tab/>
        </w:r>
        <w:r w:rsidR="00D773E8">
          <w:rPr>
            <w:noProof/>
            <w:webHidden/>
          </w:rPr>
          <w:fldChar w:fldCharType="begin"/>
        </w:r>
        <w:r w:rsidR="00D773E8">
          <w:rPr>
            <w:noProof/>
            <w:webHidden/>
          </w:rPr>
          <w:instrText xml:space="preserve"> PAGEREF _Toc106529893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1900E014" w14:textId="77777777" w:rsidR="00D773E8" w:rsidRDefault="00000000">
      <w:pPr>
        <w:pStyle w:val="TOC1"/>
        <w:tabs>
          <w:tab w:val="right" w:leader="underscore" w:pos="9350"/>
        </w:tabs>
        <w:rPr>
          <w:b w:val="0"/>
          <w:bCs w:val="0"/>
          <w:i w:val="0"/>
          <w:iCs w:val="0"/>
          <w:noProof/>
        </w:rPr>
      </w:pPr>
      <w:hyperlink w:anchor="_Toc106529894" w:history="1">
        <w:r w:rsidR="00D773E8" w:rsidRPr="00D9066A">
          <w:rPr>
            <w:rStyle w:val="Hyperlink"/>
            <w:noProof/>
          </w:rPr>
          <w:t>Appendix C:  Alaska Dept. of Labor Data</w:t>
        </w:r>
        <w:r w:rsidR="00D773E8">
          <w:rPr>
            <w:noProof/>
            <w:webHidden/>
          </w:rPr>
          <w:tab/>
        </w:r>
        <w:r w:rsidR="00D773E8">
          <w:rPr>
            <w:noProof/>
            <w:webHidden/>
          </w:rPr>
          <w:fldChar w:fldCharType="begin"/>
        </w:r>
        <w:r w:rsidR="00D773E8">
          <w:rPr>
            <w:noProof/>
            <w:webHidden/>
          </w:rPr>
          <w:instrText xml:space="preserve"> PAGEREF _Toc106529894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51A1289F" w14:textId="77777777" w:rsidR="00D773E8" w:rsidRDefault="00000000">
      <w:pPr>
        <w:pStyle w:val="TOC1"/>
        <w:tabs>
          <w:tab w:val="right" w:leader="underscore" w:pos="9350"/>
        </w:tabs>
        <w:rPr>
          <w:b w:val="0"/>
          <w:bCs w:val="0"/>
          <w:i w:val="0"/>
          <w:iCs w:val="0"/>
          <w:noProof/>
        </w:rPr>
      </w:pPr>
      <w:hyperlink w:anchor="_Toc106529895" w:history="1">
        <w:r w:rsidR="00D773E8" w:rsidRPr="00D9066A">
          <w:rPr>
            <w:rStyle w:val="Hyperlink"/>
            <w:noProof/>
          </w:rPr>
          <w:t>Appendix D:  Course-Level Assessment -- Student Survey</w:t>
        </w:r>
        <w:r w:rsidR="00D773E8">
          <w:rPr>
            <w:noProof/>
            <w:webHidden/>
          </w:rPr>
          <w:tab/>
        </w:r>
        <w:r w:rsidR="00D773E8">
          <w:rPr>
            <w:noProof/>
            <w:webHidden/>
          </w:rPr>
          <w:fldChar w:fldCharType="begin"/>
        </w:r>
        <w:r w:rsidR="00D773E8">
          <w:rPr>
            <w:noProof/>
            <w:webHidden/>
          </w:rPr>
          <w:instrText xml:space="preserve"> PAGEREF _Toc106529895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2EA02EEF" w14:textId="77777777" w:rsidR="00D773E8" w:rsidRDefault="00000000">
      <w:pPr>
        <w:pStyle w:val="TOC1"/>
        <w:tabs>
          <w:tab w:val="right" w:leader="underscore" w:pos="9350"/>
        </w:tabs>
        <w:rPr>
          <w:b w:val="0"/>
          <w:bCs w:val="0"/>
          <w:i w:val="0"/>
          <w:iCs w:val="0"/>
          <w:noProof/>
        </w:rPr>
      </w:pPr>
      <w:hyperlink w:anchor="_Toc106529896" w:history="1">
        <w:r w:rsidR="00D773E8" w:rsidRPr="00D9066A">
          <w:rPr>
            <w:rStyle w:val="Hyperlink"/>
            <w:noProof/>
          </w:rPr>
          <w:t>Appendix E:  Grade Data</w:t>
        </w:r>
        <w:r w:rsidR="00D773E8">
          <w:rPr>
            <w:noProof/>
            <w:webHidden/>
          </w:rPr>
          <w:tab/>
        </w:r>
        <w:r w:rsidR="00D773E8">
          <w:rPr>
            <w:noProof/>
            <w:webHidden/>
          </w:rPr>
          <w:fldChar w:fldCharType="begin"/>
        </w:r>
        <w:r w:rsidR="00D773E8">
          <w:rPr>
            <w:noProof/>
            <w:webHidden/>
          </w:rPr>
          <w:instrText xml:space="preserve"> PAGEREF _Toc106529896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52355220" w14:textId="77777777" w:rsidR="00D773E8" w:rsidRDefault="00000000">
      <w:pPr>
        <w:pStyle w:val="TOC1"/>
        <w:tabs>
          <w:tab w:val="right" w:leader="underscore" w:pos="9350"/>
        </w:tabs>
        <w:rPr>
          <w:b w:val="0"/>
          <w:bCs w:val="0"/>
          <w:i w:val="0"/>
          <w:iCs w:val="0"/>
          <w:noProof/>
        </w:rPr>
      </w:pPr>
      <w:hyperlink w:anchor="_Toc106529897" w:history="1">
        <w:r w:rsidR="00D773E8" w:rsidRPr="00D9066A">
          <w:rPr>
            <w:rStyle w:val="Hyperlink"/>
            <w:noProof/>
          </w:rPr>
          <w:t>Appendix F:  Instructor Impression</w:t>
        </w:r>
        <w:r w:rsidR="00D773E8">
          <w:rPr>
            <w:noProof/>
            <w:webHidden/>
          </w:rPr>
          <w:tab/>
        </w:r>
        <w:r w:rsidR="00D773E8">
          <w:rPr>
            <w:noProof/>
            <w:webHidden/>
          </w:rPr>
          <w:fldChar w:fldCharType="begin"/>
        </w:r>
        <w:r w:rsidR="00D773E8">
          <w:rPr>
            <w:noProof/>
            <w:webHidden/>
          </w:rPr>
          <w:instrText xml:space="preserve"> PAGEREF _Toc106529897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629C8484" w14:textId="77777777" w:rsidR="00D773E8" w:rsidRDefault="00000000">
      <w:pPr>
        <w:pStyle w:val="TOC1"/>
        <w:tabs>
          <w:tab w:val="right" w:leader="underscore" w:pos="9350"/>
        </w:tabs>
        <w:rPr>
          <w:b w:val="0"/>
          <w:bCs w:val="0"/>
          <w:i w:val="0"/>
          <w:iCs w:val="0"/>
          <w:noProof/>
        </w:rPr>
      </w:pPr>
      <w:hyperlink w:anchor="_Toc106529898" w:history="1">
        <w:r w:rsidR="00D773E8" w:rsidRPr="00D9066A">
          <w:rPr>
            <w:rStyle w:val="Hyperlink"/>
            <w:noProof/>
          </w:rPr>
          <w:t>Appendix G:  Listing Of The Course Groupings Associated With Each Outcome</w:t>
        </w:r>
        <w:r w:rsidR="00D773E8">
          <w:rPr>
            <w:noProof/>
            <w:webHidden/>
          </w:rPr>
          <w:tab/>
        </w:r>
        <w:r w:rsidR="00D773E8">
          <w:rPr>
            <w:noProof/>
            <w:webHidden/>
          </w:rPr>
          <w:fldChar w:fldCharType="begin"/>
        </w:r>
        <w:r w:rsidR="00D773E8">
          <w:rPr>
            <w:noProof/>
            <w:webHidden/>
          </w:rPr>
          <w:instrText xml:space="preserve"> PAGEREF _Toc106529898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2994B590" w14:textId="77777777" w:rsidR="009D13B0" w:rsidRPr="00435A6A" w:rsidRDefault="009D13B0">
      <w:pPr>
        <w:rPr>
          <w:bCs/>
          <w:i/>
          <w:iCs/>
          <w:sz w:val="20"/>
          <w:szCs w:val="20"/>
        </w:rPr>
      </w:pPr>
      <w:r w:rsidRPr="00435A6A">
        <w:rPr>
          <w:bCs/>
          <w:i/>
          <w:iCs/>
          <w:sz w:val="20"/>
          <w:szCs w:val="20"/>
        </w:rPr>
        <w:fldChar w:fldCharType="end"/>
      </w:r>
    </w:p>
    <w:p w14:paraId="49062795" w14:textId="77777777" w:rsidR="0043242D" w:rsidRPr="00435A6A" w:rsidRDefault="0043242D">
      <w:pPr>
        <w:rPr>
          <w:bCs/>
          <w:i/>
          <w:iCs/>
          <w:sz w:val="20"/>
          <w:szCs w:val="20"/>
        </w:rPr>
      </w:pPr>
    </w:p>
    <w:p w14:paraId="0C2969E8" w14:textId="77777777" w:rsidR="00D773E8" w:rsidRDefault="0043242D">
      <w:pPr>
        <w:pStyle w:val="TableofFigures"/>
        <w:tabs>
          <w:tab w:val="right" w:leader="dot" w:pos="9350"/>
        </w:tabs>
        <w:rPr>
          <w:noProof/>
        </w:rPr>
      </w:pPr>
      <w:r w:rsidRPr="00435A6A">
        <w:fldChar w:fldCharType="begin"/>
      </w:r>
      <w:r w:rsidRPr="00435A6A">
        <w:instrText xml:space="preserve"> TOC \h \z \c "Table" </w:instrText>
      </w:r>
      <w:r w:rsidRPr="00435A6A">
        <w:fldChar w:fldCharType="separate"/>
      </w:r>
      <w:hyperlink w:anchor="_Toc106529899" w:history="1">
        <w:r w:rsidR="00D773E8" w:rsidRPr="001E4435">
          <w:rPr>
            <w:rStyle w:val="Hyperlink"/>
            <w:noProof/>
          </w:rPr>
          <w:t>Table 1: Program Outcomes Assessment Tools and Administration</w:t>
        </w:r>
        <w:r w:rsidR="00D773E8">
          <w:rPr>
            <w:noProof/>
            <w:webHidden/>
          </w:rPr>
          <w:tab/>
        </w:r>
        <w:r w:rsidR="00D773E8">
          <w:rPr>
            <w:noProof/>
            <w:webHidden/>
          </w:rPr>
          <w:fldChar w:fldCharType="begin"/>
        </w:r>
        <w:r w:rsidR="00D773E8">
          <w:rPr>
            <w:noProof/>
            <w:webHidden/>
          </w:rPr>
          <w:instrText xml:space="preserve"> PAGEREF _Toc106529899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2BD0968A" w14:textId="77777777" w:rsidR="00D773E8" w:rsidRDefault="00000000">
      <w:pPr>
        <w:pStyle w:val="TableofFigures"/>
        <w:tabs>
          <w:tab w:val="right" w:leader="dot" w:pos="9350"/>
        </w:tabs>
        <w:rPr>
          <w:noProof/>
        </w:rPr>
      </w:pPr>
      <w:hyperlink w:anchor="_Toc106529900" w:history="1">
        <w:r w:rsidR="00D773E8" w:rsidRPr="001E4435">
          <w:rPr>
            <w:rStyle w:val="Hyperlink"/>
            <w:noProof/>
          </w:rPr>
          <w:t>Table 2: Association of Assessment Tools to Program Outcomes</w:t>
        </w:r>
        <w:r w:rsidR="00D773E8">
          <w:rPr>
            <w:noProof/>
            <w:webHidden/>
          </w:rPr>
          <w:tab/>
        </w:r>
        <w:r w:rsidR="00D773E8">
          <w:rPr>
            <w:noProof/>
            <w:webHidden/>
          </w:rPr>
          <w:fldChar w:fldCharType="begin"/>
        </w:r>
        <w:r w:rsidR="00D773E8">
          <w:rPr>
            <w:noProof/>
            <w:webHidden/>
          </w:rPr>
          <w:instrText xml:space="preserve"> PAGEREF _Toc106529900 \h </w:instrText>
        </w:r>
        <w:r w:rsidR="00D773E8">
          <w:rPr>
            <w:noProof/>
            <w:webHidden/>
          </w:rPr>
        </w:r>
        <w:r w:rsidR="00D773E8">
          <w:rPr>
            <w:noProof/>
            <w:webHidden/>
          </w:rPr>
          <w:fldChar w:fldCharType="separate"/>
        </w:r>
        <w:r w:rsidR="00B54EF7">
          <w:rPr>
            <w:noProof/>
            <w:webHidden/>
          </w:rPr>
          <w:t>6</w:t>
        </w:r>
        <w:r w:rsidR="00D773E8">
          <w:rPr>
            <w:noProof/>
            <w:webHidden/>
          </w:rPr>
          <w:fldChar w:fldCharType="end"/>
        </w:r>
      </w:hyperlink>
    </w:p>
    <w:p w14:paraId="7C2BFAE1" w14:textId="77777777" w:rsidR="0043242D" w:rsidRPr="00435A6A" w:rsidRDefault="0043242D">
      <w:r w:rsidRPr="00435A6A">
        <w:fldChar w:fldCharType="end"/>
      </w:r>
    </w:p>
    <w:p w14:paraId="3E448645" w14:textId="77777777" w:rsidR="009D13B0" w:rsidRPr="00435A6A" w:rsidRDefault="009D13B0">
      <w:pPr>
        <w:jc w:val="center"/>
      </w:pPr>
      <w:r w:rsidRPr="00435A6A">
        <w:br w:type="page"/>
      </w:r>
    </w:p>
    <w:p w14:paraId="57D64332" w14:textId="77777777" w:rsidR="009D13B0" w:rsidRPr="0033244F" w:rsidRDefault="009D13B0" w:rsidP="0033244F">
      <w:pPr>
        <w:pStyle w:val="Heading2"/>
      </w:pPr>
      <w:bookmarkStart w:id="0" w:name="_Toc106529885"/>
      <w:bookmarkStart w:id="1" w:name="ProgramGoals"/>
      <w:r w:rsidRPr="0033244F">
        <w:lastRenderedPageBreak/>
        <w:t>Introduction</w:t>
      </w:r>
      <w:bookmarkEnd w:id="0"/>
    </w:p>
    <w:bookmarkEnd w:id="1"/>
    <w:p w14:paraId="51DCAF27" w14:textId="77777777" w:rsidR="009D13B0" w:rsidRPr="00435A6A" w:rsidRDefault="009D13B0">
      <w:pPr>
        <w:jc w:val="both"/>
      </w:pPr>
    </w:p>
    <w:p w14:paraId="1A384AC7" w14:textId="77777777" w:rsidR="009E6A24" w:rsidRPr="00435A6A" w:rsidRDefault="009E6A24" w:rsidP="00200B5B">
      <w:pPr>
        <w:jc w:val="both"/>
      </w:pPr>
      <w:r w:rsidRPr="00435A6A">
        <w:t xml:space="preserve">The purpose of this document is to outline a series of steps for determining the academic effectiveness of the UAA </w:t>
      </w:r>
      <w:r w:rsidR="00310A4B">
        <w:t>Certificate Petroleum Technology</w:t>
      </w:r>
      <w:r w:rsidRPr="00435A6A">
        <w:t xml:space="preserve"> program.  </w:t>
      </w:r>
    </w:p>
    <w:p w14:paraId="7C998570" w14:textId="77777777" w:rsidR="009E6A24" w:rsidRPr="00435A6A" w:rsidRDefault="009E6A24" w:rsidP="009E6A24">
      <w:pPr>
        <w:jc w:val="both"/>
      </w:pPr>
    </w:p>
    <w:p w14:paraId="28A10F07" w14:textId="77777777" w:rsidR="009D13B0" w:rsidRDefault="00200B5B" w:rsidP="00200B5B">
      <w:pPr>
        <w:jc w:val="both"/>
      </w:pPr>
      <w:r>
        <w:t>The</w:t>
      </w:r>
      <w:r w:rsidR="00AA7B27" w:rsidRPr="00435A6A">
        <w:t xml:space="preserve"> </w:t>
      </w:r>
      <w:r w:rsidR="00310A4B">
        <w:t>Certificate Petroleum Technology</w:t>
      </w:r>
      <w:r w:rsidR="00AA7B27" w:rsidRPr="00435A6A">
        <w:t xml:space="preserve"> is designed to provide education/training that will enable individuals to obtain employment </w:t>
      </w:r>
      <w:r w:rsidR="00AC0946">
        <w:t>as instrument technicians who are responsible for the repair, maintenance, adjustment, and calibration of automatic controls used in refineries, chemical plants, pipelines, production facilities, and other industries where automatic control is used.</w:t>
      </w:r>
      <w:r w:rsidR="00AA7B27" w:rsidRPr="00435A6A">
        <w:t xml:space="preserve">  In </w:t>
      </w:r>
      <w:smartTag w:uri="urn:schemas-microsoft-com:office:smarttags" w:element="State">
        <w:smartTag w:uri="urn:schemas-microsoft-com:office:smarttags" w:element="place">
          <w:r w:rsidR="00AA7B27" w:rsidRPr="00435A6A">
            <w:t>Alaska</w:t>
          </w:r>
        </w:smartTag>
      </w:smartTag>
      <w:r w:rsidR="00AA7B27" w:rsidRPr="00435A6A">
        <w:t xml:space="preserve">, this includes the process industries of oil and gas production, chemical manufacturing, petroleum refining, power generation and utilities, water and waste-water treatment, and seafood and other food processing.  </w:t>
      </w:r>
    </w:p>
    <w:p w14:paraId="45CA4467" w14:textId="77777777" w:rsidR="00AC0946" w:rsidRDefault="00AC0946" w:rsidP="00AC0946">
      <w:pPr>
        <w:jc w:val="both"/>
      </w:pPr>
    </w:p>
    <w:p w14:paraId="7BAEFA7B" w14:textId="77777777" w:rsidR="00AC0946" w:rsidRPr="00435A6A" w:rsidRDefault="00AC0946" w:rsidP="00AC0946">
      <w:pPr>
        <w:jc w:val="both"/>
      </w:pPr>
      <w:r>
        <w:t xml:space="preserve">This program serves two broad categories of students.  Over half of the students are mature students returning to school from the work environment who are seeking to upgrade skills to allow them to re-enter the workforce, remain in the workforce, or otherwise </w:t>
      </w:r>
      <w:r w:rsidR="001B7B79">
        <w:t>enhance their employability</w:t>
      </w:r>
      <w:r>
        <w:t>.  Most of the other students are recent high school graduates seeking to obtain vocational skills that will assist them in obtaining and retaining industrial jobs.</w:t>
      </w:r>
    </w:p>
    <w:p w14:paraId="02CC4370" w14:textId="77777777" w:rsidR="00AA7B27" w:rsidRPr="00435A6A" w:rsidRDefault="00AA7B27">
      <w:pPr>
        <w:jc w:val="both"/>
      </w:pPr>
    </w:p>
    <w:p w14:paraId="7143D1D0" w14:textId="77777777" w:rsidR="004F016B" w:rsidRDefault="004F016B" w:rsidP="00200B5B">
      <w:pPr>
        <w:jc w:val="both"/>
      </w:pPr>
      <w:r>
        <w:t>UAA/KPC, and specifically the</w:t>
      </w:r>
      <w:r w:rsidR="001B7B79">
        <w:t xml:space="preserve"> A.A.S.</w:t>
      </w:r>
      <w:r w:rsidR="00387F6D">
        <w:t xml:space="preserve"> in Industrial Process Instrumentation and the </w:t>
      </w:r>
      <w:r w:rsidR="00310A4B">
        <w:t xml:space="preserve">Certificate </w:t>
      </w:r>
      <w:r w:rsidR="00387F6D">
        <w:t xml:space="preserve">in </w:t>
      </w:r>
      <w:r w:rsidR="00310A4B">
        <w:t>Petroleum Technology</w:t>
      </w:r>
      <w:r>
        <w:t xml:space="preserve"> program w</w:t>
      </w:r>
      <w:r w:rsidR="00387F6D">
        <w:t>ere</w:t>
      </w:r>
      <w:r>
        <w:t xml:space="preserve"> instrumental in coordinating the newly formed A.A.S. Degree in </w:t>
      </w:r>
      <w:r w:rsidR="00200B5B">
        <w:t>Process</w:t>
      </w:r>
      <w:r w:rsidR="00310A4B">
        <w:t xml:space="preserve"> Technology</w:t>
      </w:r>
      <w:r>
        <w:t>.  The</w:t>
      </w:r>
      <w:r w:rsidR="00387F6D">
        <w:t>se</w:t>
      </w:r>
      <w:r>
        <w:t xml:space="preserve"> program</w:t>
      </w:r>
      <w:r w:rsidR="00387F6D">
        <w:t>s have</w:t>
      </w:r>
      <w:r>
        <w:t xml:space="preserve"> </w:t>
      </w:r>
      <w:r w:rsidR="00200B5B">
        <w:t>benefited</w:t>
      </w:r>
      <w:r>
        <w:t xml:space="preserve"> greatly from the goals and content coordinated between APICC, KPICC and KPC by being able to substit</w:t>
      </w:r>
      <w:r w:rsidR="00387F6D">
        <w:t>ute newer courses for older Petroleum Technology courses</w:t>
      </w:r>
      <w:r>
        <w:t xml:space="preserve"> being phased out.</w:t>
      </w:r>
    </w:p>
    <w:p w14:paraId="51D50642" w14:textId="77777777" w:rsidR="005349AD" w:rsidRDefault="005349AD">
      <w:pPr>
        <w:jc w:val="both"/>
      </w:pPr>
    </w:p>
    <w:p w14:paraId="745DFFE5" w14:textId="77777777" w:rsidR="004F016B" w:rsidRDefault="004F016B" w:rsidP="00200B5B">
      <w:pPr>
        <w:jc w:val="both"/>
      </w:pPr>
      <w:r>
        <w:t xml:space="preserve">Please see the A.A.S. </w:t>
      </w:r>
      <w:r w:rsidR="00200B5B">
        <w:t>Process</w:t>
      </w:r>
      <w:r w:rsidR="00310A4B">
        <w:t xml:space="preserve"> Technology</w:t>
      </w:r>
      <w:r>
        <w:t xml:space="preserve"> Program Educational Effectiveness Assessment Plan for more details on the direction taken by and recommended by APICC &amp; KPICC (</w:t>
      </w:r>
      <w:smartTag w:uri="urn:schemas-microsoft-com:office:smarttags" w:element="State">
        <w:smartTag w:uri="urn:schemas-microsoft-com:office:smarttags" w:element="place">
          <w:r>
            <w:t>Alaska</w:t>
          </w:r>
        </w:smartTag>
      </w:smartTag>
      <w:r>
        <w:t xml:space="preserve">’s key industry consortium of leaders in industrial and </w:t>
      </w:r>
      <w:r w:rsidR="00200B5B">
        <w:t>process t</w:t>
      </w:r>
      <w:r w:rsidR="00310A4B">
        <w:t>echnology</w:t>
      </w:r>
      <w:r>
        <w:t>).</w:t>
      </w:r>
    </w:p>
    <w:p w14:paraId="552EDFF0" w14:textId="77777777" w:rsidR="004F016B" w:rsidRPr="00435A6A" w:rsidRDefault="004F016B">
      <w:pPr>
        <w:jc w:val="both"/>
        <w:rPr>
          <w:highlight w:val="yellow"/>
        </w:rPr>
      </w:pPr>
    </w:p>
    <w:p w14:paraId="0251DBD3" w14:textId="77777777" w:rsidR="009D13B0" w:rsidRPr="00435A6A" w:rsidRDefault="009D13B0" w:rsidP="00486C84">
      <w:pPr>
        <w:jc w:val="both"/>
      </w:pPr>
    </w:p>
    <w:p w14:paraId="196AD4C5" w14:textId="77777777" w:rsidR="009D13B0" w:rsidRPr="00435A6A" w:rsidRDefault="009D13B0" w:rsidP="0033244F">
      <w:pPr>
        <w:pStyle w:val="Heading2"/>
        <w:rPr>
          <w:bCs/>
        </w:rPr>
      </w:pPr>
      <w:r w:rsidRPr="00435A6A">
        <w:br w:type="page"/>
      </w:r>
      <w:bookmarkStart w:id="2" w:name="ProgramOutcomes"/>
      <w:bookmarkStart w:id="3" w:name="_Toc106529886"/>
      <w:r w:rsidRPr="00435A6A">
        <w:lastRenderedPageBreak/>
        <w:t>Program Outcomes</w:t>
      </w:r>
      <w:bookmarkEnd w:id="2"/>
      <w:bookmarkEnd w:id="3"/>
    </w:p>
    <w:p w14:paraId="32713601" w14:textId="77777777" w:rsidR="009D13B0" w:rsidRPr="00435A6A" w:rsidRDefault="009D13B0">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C3183D4" w14:textId="77777777" w:rsidR="009D13B0" w:rsidRPr="00435A6A" w:rsidRDefault="009D13B0" w:rsidP="00200B5B">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35A6A">
        <w:t xml:space="preserve">The UAA </w:t>
      </w:r>
      <w:r w:rsidR="00310A4B">
        <w:t>Certificate Petroleum Technology</w:t>
      </w:r>
      <w:r w:rsidRPr="00435A6A">
        <w:t xml:space="preserve"> Program </w:t>
      </w:r>
      <w:r w:rsidR="00B260E2">
        <w:t>outcomes</w:t>
      </w:r>
      <w:r w:rsidRPr="00435A6A">
        <w:t>:</w:t>
      </w:r>
    </w:p>
    <w:p w14:paraId="529B3016" w14:textId="77777777" w:rsidR="009D13B0" w:rsidRPr="00435A6A" w:rsidRDefault="009D13B0">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908E31" w14:textId="77777777" w:rsidR="009D13B0" w:rsidRPr="00435A6A" w:rsidRDefault="009D13B0">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35A6A">
        <w:t xml:space="preserve">The graduates of the UAA </w:t>
      </w:r>
      <w:r w:rsidR="00310A4B">
        <w:t>Certificate Petroleum Technology</w:t>
      </w:r>
      <w:r w:rsidRPr="00435A6A">
        <w:t xml:space="preserve"> program will have</w:t>
      </w:r>
      <w:r w:rsidR="00387F6D">
        <w:t xml:space="preserve"> the ability to</w:t>
      </w:r>
      <w:r w:rsidRPr="00435A6A">
        <w:t>:</w:t>
      </w:r>
    </w:p>
    <w:p w14:paraId="12ABAB3F" w14:textId="77777777" w:rsidR="009D13B0" w:rsidRPr="00435A6A" w:rsidRDefault="009D13B0">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bookmarkStart w:id="4" w:name="outcomes_list"/>
      <w:bookmarkEnd w:id="4"/>
    </w:p>
    <w:p w14:paraId="5ED54143" w14:textId="77777777" w:rsidR="009D13B0" w:rsidRPr="0071622D" w:rsidRDefault="00B260E2" w:rsidP="0071622D">
      <w:pPr>
        <w:numPr>
          <w:ilvl w:val="0"/>
          <w:numId w:val="27"/>
        </w:numPr>
        <w:tabs>
          <w:tab w:val="clear" w:pos="1440"/>
          <w:tab w:val="left" w:pos="-1080"/>
          <w:tab w:val="left" w:pos="1122"/>
        </w:tabs>
        <w:spacing w:line="360" w:lineRule="auto"/>
        <w:ind w:left="1122"/>
        <w:jc w:val="both"/>
        <w:rPr>
          <w:b/>
          <w:bCs/>
        </w:rPr>
      </w:pPr>
      <w:r w:rsidRPr="0071622D">
        <w:rPr>
          <w:b/>
          <w:bCs/>
        </w:rPr>
        <w:t>read P &amp; ID drawings and piping isometric drawings</w:t>
      </w:r>
      <w:r w:rsidR="009D13B0" w:rsidRPr="0071622D">
        <w:rPr>
          <w:b/>
          <w:bCs/>
        </w:rPr>
        <w:t>;</w:t>
      </w:r>
    </w:p>
    <w:p w14:paraId="36359C14" w14:textId="77777777" w:rsidR="001C1AB8" w:rsidRPr="0071622D" w:rsidRDefault="000954D6" w:rsidP="000954D6">
      <w:pPr>
        <w:numPr>
          <w:ilvl w:val="0"/>
          <w:numId w:val="27"/>
        </w:numPr>
        <w:tabs>
          <w:tab w:val="clear" w:pos="1440"/>
          <w:tab w:val="left" w:pos="-1080"/>
          <w:tab w:val="left" w:pos="1122"/>
        </w:tabs>
        <w:spacing w:line="360" w:lineRule="auto"/>
        <w:ind w:left="1122"/>
        <w:rPr>
          <w:b/>
          <w:bCs/>
        </w:rPr>
      </w:pPr>
      <w:r>
        <w:rPr>
          <w:b/>
          <w:bCs/>
        </w:rPr>
        <w:t xml:space="preserve">a.  </w:t>
      </w:r>
      <w:r w:rsidR="0071622D" w:rsidRPr="0071622D">
        <w:rPr>
          <w:b/>
          <w:bCs/>
        </w:rPr>
        <w:t>identify typical pumps, compressors, and similar components;</w:t>
      </w:r>
      <w:r>
        <w:rPr>
          <w:b/>
          <w:bCs/>
        </w:rPr>
        <w:br/>
        <w:t>b.  identify typical transmitters, controllers &amp; other instrument components</w:t>
      </w:r>
    </w:p>
    <w:p w14:paraId="41B184F4" w14:textId="77777777" w:rsidR="0065510F" w:rsidRDefault="0071622D" w:rsidP="0071622D">
      <w:pPr>
        <w:numPr>
          <w:ilvl w:val="0"/>
          <w:numId w:val="27"/>
        </w:numPr>
        <w:tabs>
          <w:tab w:val="clear" w:pos="1440"/>
          <w:tab w:val="left" w:pos="-1080"/>
          <w:tab w:val="left" w:pos="1122"/>
        </w:tabs>
        <w:spacing w:line="360" w:lineRule="auto"/>
        <w:ind w:left="1122"/>
        <w:rPr>
          <w:b/>
          <w:bCs/>
        </w:rPr>
      </w:pPr>
      <w:r w:rsidRPr="0071622D">
        <w:rPr>
          <w:b/>
          <w:bCs/>
        </w:rPr>
        <w:t>demonstrate punctuality and responsibility su</w:t>
      </w:r>
      <w:r w:rsidR="00387F6D">
        <w:rPr>
          <w:b/>
          <w:bCs/>
        </w:rPr>
        <w:t>itable to work place employment;</w:t>
      </w:r>
    </w:p>
    <w:p w14:paraId="52466EBD" w14:textId="77777777" w:rsidR="00387F6D" w:rsidRDefault="000F0C6C" w:rsidP="0071622D">
      <w:pPr>
        <w:numPr>
          <w:ilvl w:val="0"/>
          <w:numId w:val="27"/>
        </w:numPr>
        <w:tabs>
          <w:tab w:val="clear" w:pos="1440"/>
          <w:tab w:val="left" w:pos="-1080"/>
          <w:tab w:val="left" w:pos="1122"/>
        </w:tabs>
        <w:spacing w:line="360" w:lineRule="auto"/>
        <w:ind w:left="1122"/>
        <w:rPr>
          <w:b/>
          <w:bCs/>
        </w:rPr>
      </w:pPr>
      <w:r>
        <w:rPr>
          <w:b/>
          <w:bCs/>
        </w:rPr>
        <w:t>demonstrate basic communication skills to describe process operations and to participate in employee training programs;</w:t>
      </w:r>
    </w:p>
    <w:p w14:paraId="73132A4A" w14:textId="77777777" w:rsidR="000F0C6C" w:rsidRPr="0071622D" w:rsidRDefault="000F0C6C" w:rsidP="0071622D">
      <w:pPr>
        <w:numPr>
          <w:ilvl w:val="0"/>
          <w:numId w:val="27"/>
        </w:numPr>
        <w:tabs>
          <w:tab w:val="clear" w:pos="1440"/>
          <w:tab w:val="left" w:pos="-1080"/>
          <w:tab w:val="left" w:pos="1122"/>
        </w:tabs>
        <w:spacing w:line="360" w:lineRule="auto"/>
        <w:ind w:left="1122"/>
        <w:rPr>
          <w:b/>
          <w:bCs/>
        </w:rPr>
      </w:pPr>
      <w:r>
        <w:rPr>
          <w:b/>
          <w:bCs/>
        </w:rPr>
        <w:t>perform basic mathematic manipulation skills.</w:t>
      </w:r>
    </w:p>
    <w:p w14:paraId="414A4CB9" w14:textId="77777777" w:rsidR="001C1AB8" w:rsidRPr="00435A6A" w:rsidRDefault="001C1AB8" w:rsidP="00791463">
      <w:pPr>
        <w:tabs>
          <w:tab w:val="left" w:pos="-1080"/>
          <w:tab w:val="left" w:pos="1122"/>
        </w:tabs>
        <w:ind w:left="762"/>
        <w:jc w:val="both"/>
        <w:rPr>
          <w:b/>
          <w:bCs/>
        </w:rPr>
      </w:pPr>
    </w:p>
    <w:p w14:paraId="5A6E2827" w14:textId="77777777" w:rsidR="009D13B0" w:rsidRPr="00435A6A" w:rsidRDefault="009D13B0">
      <w:pPr>
        <w:pStyle w:val="HeadingA"/>
      </w:pPr>
    </w:p>
    <w:p w14:paraId="4F073CEE" w14:textId="77777777" w:rsidR="009D13B0" w:rsidRPr="00435A6A" w:rsidRDefault="001C1AB8" w:rsidP="0033244F">
      <w:pPr>
        <w:pStyle w:val="Heading2"/>
        <w:rPr>
          <w:bCs/>
        </w:rPr>
      </w:pPr>
      <w:r w:rsidRPr="00435A6A">
        <w:br w:type="page"/>
      </w:r>
      <w:bookmarkStart w:id="5" w:name="_Toc106529887"/>
      <w:r w:rsidR="009D13B0" w:rsidRPr="00435A6A">
        <w:lastRenderedPageBreak/>
        <w:t>Assessment Tools</w:t>
      </w:r>
      <w:bookmarkEnd w:id="5"/>
    </w:p>
    <w:p w14:paraId="63B94B5A" w14:textId="77777777" w:rsidR="009D13B0" w:rsidRPr="00435A6A" w:rsidRDefault="009D13B0">
      <w:pPr>
        <w:jc w:val="center"/>
      </w:pPr>
    </w:p>
    <w:p w14:paraId="568CB42E" w14:textId="77777777" w:rsidR="009F5D84" w:rsidRPr="00435A6A" w:rsidRDefault="009F5D84" w:rsidP="001C1371">
      <w:r w:rsidRPr="00435A6A">
        <w:t xml:space="preserve">For the purposes of this assessment plan draft, please keep in mind that APICC and KPICC have not distinguished between </w:t>
      </w:r>
      <w:r w:rsidRPr="00435A6A">
        <w:rPr>
          <w:i/>
          <w:iCs/>
        </w:rPr>
        <w:t>objectives</w:t>
      </w:r>
      <w:r w:rsidRPr="00435A6A">
        <w:t xml:space="preserve"> and </w:t>
      </w:r>
      <w:r w:rsidRPr="00435A6A">
        <w:rPr>
          <w:i/>
          <w:iCs/>
        </w:rPr>
        <w:t>outcomes</w:t>
      </w:r>
      <w:r w:rsidR="009A554D" w:rsidRPr="00435A6A">
        <w:rPr>
          <w:i/>
          <w:iCs/>
        </w:rPr>
        <w:t>.</w:t>
      </w:r>
      <w:r w:rsidRPr="00435A6A">
        <w:t xml:space="preserve">, and that after the August 2003 review of the </w:t>
      </w:r>
      <w:r w:rsidR="00310A4B">
        <w:t>Certificate Petroleum Technology</w:t>
      </w:r>
      <w:r w:rsidR="009A554D" w:rsidRPr="00435A6A">
        <w:t xml:space="preserve"> program, this </w:t>
      </w:r>
      <w:r w:rsidR="004C36CA" w:rsidRPr="00435A6A">
        <w:t>assess</w:t>
      </w:r>
      <w:r w:rsidR="009A554D" w:rsidRPr="00435A6A">
        <w:t>ment plan</w:t>
      </w:r>
      <w:r w:rsidRPr="00435A6A">
        <w:t xml:space="preserve"> will be reviewed</w:t>
      </w:r>
      <w:r w:rsidR="001C1371">
        <w:t xml:space="preserve">, </w:t>
      </w:r>
      <w:r w:rsidR="004C36CA" w:rsidRPr="00435A6A">
        <w:t>revised</w:t>
      </w:r>
      <w:r w:rsidR="001C1371">
        <w:t>, and/or phased out</w:t>
      </w:r>
      <w:r w:rsidR="004C36CA" w:rsidRPr="00435A6A">
        <w:t xml:space="preserve"> to meet any changes</w:t>
      </w:r>
      <w:r w:rsidRPr="00435A6A">
        <w:t xml:space="preserve"> or new objectives and outcomes</w:t>
      </w:r>
      <w:r w:rsidR="009A554D" w:rsidRPr="00435A6A">
        <w:t>.  That revision will be reflected in Version II</w:t>
      </w:r>
      <w:r w:rsidR="001C1371">
        <w:t>I</w:t>
      </w:r>
      <w:r w:rsidR="009A554D" w:rsidRPr="00435A6A">
        <w:t xml:space="preserve"> of the plan to be developed for the AY0</w:t>
      </w:r>
      <w:r w:rsidR="001C1371">
        <w:t>5</w:t>
      </w:r>
      <w:r w:rsidR="009A554D" w:rsidRPr="00435A6A">
        <w:t>, although some recommendations may be processe</w:t>
      </w:r>
      <w:r w:rsidR="001C1371">
        <w:t>d and incorporated into the AY04</w:t>
      </w:r>
      <w:r w:rsidR="009A554D" w:rsidRPr="00435A6A">
        <w:t xml:space="preserve"> course content</w:t>
      </w:r>
      <w:r w:rsidRPr="00435A6A">
        <w:t>.</w:t>
      </w:r>
    </w:p>
    <w:p w14:paraId="6EE9258B" w14:textId="77777777" w:rsidR="00F66703" w:rsidRPr="00435A6A" w:rsidRDefault="00F66703"/>
    <w:p w14:paraId="015247BA" w14:textId="77777777" w:rsidR="009D13B0" w:rsidRPr="00435A6A" w:rsidRDefault="009D13B0" w:rsidP="00C77C34">
      <w:r w:rsidRPr="00435A6A">
        <w:t xml:space="preserve">A description of the tools used in the assessment of the program outcomes and their implementation are summarized in Table </w:t>
      </w:r>
      <w:r w:rsidR="00C77C34">
        <w:t>1</w:t>
      </w:r>
      <w:r w:rsidRPr="00435A6A">
        <w:t>.  The tools and their relationships to the progra</w:t>
      </w:r>
      <w:r w:rsidR="00C77C34">
        <w:t>m outcomes are listed in Table 2</w:t>
      </w:r>
      <w:r w:rsidRPr="00435A6A">
        <w:t xml:space="preserve">.  </w:t>
      </w:r>
    </w:p>
    <w:p w14:paraId="4C96525B" w14:textId="77777777" w:rsidR="009D13B0" w:rsidRPr="00435A6A" w:rsidRDefault="009D13B0"/>
    <w:p w14:paraId="3DE25835" w14:textId="77777777" w:rsidR="009D13B0" w:rsidRDefault="009D13B0">
      <w:r w:rsidRPr="00435A6A">
        <w:t>There is a separate appendix for each tool that includes a more detailed description than is provided here and also describes the factors that affect the results and give examples of the tools and how they will be implemented.</w:t>
      </w:r>
    </w:p>
    <w:p w14:paraId="2F5EC4D1" w14:textId="77777777" w:rsidR="0085369B" w:rsidRDefault="0085369B"/>
    <w:p w14:paraId="61B15E6A" w14:textId="77777777" w:rsidR="0085369B" w:rsidRPr="00435A6A" w:rsidRDefault="0085369B" w:rsidP="0085369B">
      <w:r>
        <w:t>The assessment tools may be used in total, or a sufficient number may be selected to accurately assess any given objective or outcome.</w:t>
      </w:r>
    </w:p>
    <w:p w14:paraId="6C7FF633" w14:textId="77777777" w:rsidR="0085369B" w:rsidRPr="00435A6A" w:rsidRDefault="0085369B"/>
    <w:p w14:paraId="0414FFBD" w14:textId="77777777" w:rsidR="009D13B0" w:rsidRPr="00435A6A" w:rsidRDefault="00D94FD7">
      <w:pPr>
        <w:ind w:left="720"/>
      </w:pPr>
      <w:r w:rsidRPr="00435A6A">
        <w:br w:type="page"/>
      </w:r>
    </w:p>
    <w:p w14:paraId="34A396DB" w14:textId="77777777" w:rsidR="0043242D" w:rsidRPr="00435A6A" w:rsidRDefault="0043242D" w:rsidP="0043242D">
      <w:pPr>
        <w:pStyle w:val="Caption"/>
        <w:keepNext/>
        <w:jc w:val="center"/>
        <w:rPr>
          <w:sz w:val="24"/>
          <w:szCs w:val="24"/>
        </w:rPr>
      </w:pPr>
      <w:bookmarkStart w:id="6" w:name="_Toc106529899"/>
      <w:r w:rsidRPr="00435A6A">
        <w:rPr>
          <w:sz w:val="24"/>
          <w:szCs w:val="24"/>
        </w:rPr>
        <w:lastRenderedPageBreak/>
        <w:t xml:space="preserve">Table </w:t>
      </w:r>
      <w:r w:rsidRPr="00435A6A">
        <w:rPr>
          <w:sz w:val="24"/>
          <w:szCs w:val="24"/>
        </w:rPr>
        <w:fldChar w:fldCharType="begin"/>
      </w:r>
      <w:r w:rsidRPr="00435A6A">
        <w:rPr>
          <w:sz w:val="24"/>
          <w:szCs w:val="24"/>
        </w:rPr>
        <w:instrText xml:space="preserve"> SEQ Table \* ARABIC </w:instrText>
      </w:r>
      <w:r w:rsidRPr="00435A6A">
        <w:rPr>
          <w:sz w:val="24"/>
          <w:szCs w:val="24"/>
        </w:rPr>
        <w:fldChar w:fldCharType="separate"/>
      </w:r>
      <w:r w:rsidR="00B54EF7">
        <w:rPr>
          <w:noProof/>
          <w:sz w:val="24"/>
          <w:szCs w:val="24"/>
        </w:rPr>
        <w:t>1</w:t>
      </w:r>
      <w:r w:rsidRPr="00435A6A">
        <w:rPr>
          <w:sz w:val="24"/>
          <w:szCs w:val="24"/>
        </w:rPr>
        <w:fldChar w:fldCharType="end"/>
      </w:r>
      <w:r w:rsidRPr="00435A6A">
        <w:rPr>
          <w:sz w:val="24"/>
          <w:szCs w:val="24"/>
        </w:rPr>
        <w:t xml:space="preserve">: </w:t>
      </w:r>
      <w:r w:rsidRPr="00435A6A">
        <w:rPr>
          <w:sz w:val="24"/>
          <w:szCs w:val="24"/>
          <w:u w:val="single"/>
        </w:rPr>
        <w:t>Program Outcomes Assessment Tools and Administration</w:t>
      </w:r>
      <w:bookmarkEnd w:id="6"/>
    </w:p>
    <w:p w14:paraId="02DF14F2" w14:textId="77777777" w:rsidR="0043242D" w:rsidRPr="00435A6A" w:rsidRDefault="0043242D" w:rsidP="0043242D"/>
    <w:tbl>
      <w:tblPr>
        <w:tblStyle w:val="TableGrid"/>
        <w:tblW w:w="9360" w:type="dxa"/>
        <w:tblLayout w:type="fixed"/>
        <w:tblLook w:val="01E0" w:firstRow="1" w:lastRow="1" w:firstColumn="1" w:lastColumn="1" w:noHBand="0" w:noVBand="0"/>
        <w:tblCaption w:val="Table 1: Program Outcomes Assessment Tools and Administration"/>
      </w:tblPr>
      <w:tblGrid>
        <w:gridCol w:w="1353"/>
        <w:gridCol w:w="3372"/>
        <w:gridCol w:w="1427"/>
        <w:gridCol w:w="1427"/>
        <w:gridCol w:w="1781"/>
      </w:tblGrid>
      <w:tr w:rsidR="009D13B0" w:rsidRPr="00435A6A" w14:paraId="42A2374A" w14:textId="77777777" w:rsidTr="00E15ABB">
        <w:trPr>
          <w:tblHeader/>
        </w:trPr>
        <w:tc>
          <w:tcPr>
            <w:tcW w:w="1353" w:type="dxa"/>
            <w:shd w:val="clear" w:color="auto" w:fill="D9D9D9" w:themeFill="background1" w:themeFillShade="D9"/>
          </w:tcPr>
          <w:p w14:paraId="43334308" w14:textId="77777777" w:rsidR="009D13B0" w:rsidRPr="00435A6A" w:rsidRDefault="009D13B0">
            <w:pPr>
              <w:jc w:val="center"/>
              <w:rPr>
                <w:b/>
              </w:rPr>
            </w:pPr>
            <w:r w:rsidRPr="00435A6A">
              <w:rPr>
                <w:b/>
              </w:rPr>
              <w:t>Tool</w:t>
            </w:r>
          </w:p>
        </w:tc>
        <w:tc>
          <w:tcPr>
            <w:tcW w:w="3372" w:type="dxa"/>
            <w:shd w:val="clear" w:color="auto" w:fill="D9D9D9" w:themeFill="background1" w:themeFillShade="D9"/>
          </w:tcPr>
          <w:p w14:paraId="209F6FD0" w14:textId="77777777" w:rsidR="009D13B0" w:rsidRPr="00435A6A" w:rsidRDefault="009D13B0">
            <w:pPr>
              <w:jc w:val="center"/>
              <w:rPr>
                <w:b/>
              </w:rPr>
            </w:pPr>
            <w:r w:rsidRPr="00435A6A">
              <w:rPr>
                <w:b/>
              </w:rPr>
              <w:t>Description</w:t>
            </w:r>
          </w:p>
        </w:tc>
        <w:tc>
          <w:tcPr>
            <w:tcW w:w="1427" w:type="dxa"/>
            <w:shd w:val="clear" w:color="auto" w:fill="D9D9D9" w:themeFill="background1" w:themeFillShade="D9"/>
          </w:tcPr>
          <w:p w14:paraId="1F914A3E" w14:textId="77777777" w:rsidR="009D13B0" w:rsidRPr="00435A6A" w:rsidRDefault="009D13B0">
            <w:pPr>
              <w:jc w:val="center"/>
              <w:rPr>
                <w:b/>
              </w:rPr>
            </w:pPr>
            <w:r w:rsidRPr="00435A6A">
              <w:rPr>
                <w:b/>
              </w:rPr>
              <w:t>Frequency/ Start Date</w:t>
            </w:r>
          </w:p>
        </w:tc>
        <w:tc>
          <w:tcPr>
            <w:tcW w:w="1427" w:type="dxa"/>
            <w:shd w:val="clear" w:color="auto" w:fill="D9D9D9" w:themeFill="background1" w:themeFillShade="D9"/>
          </w:tcPr>
          <w:p w14:paraId="23D9F189" w14:textId="77777777" w:rsidR="009D13B0" w:rsidRPr="00435A6A" w:rsidRDefault="009D13B0">
            <w:pPr>
              <w:jc w:val="center"/>
              <w:rPr>
                <w:b/>
              </w:rPr>
            </w:pPr>
            <w:r w:rsidRPr="00435A6A">
              <w:rPr>
                <w:b/>
              </w:rPr>
              <w:t>Collection Method</w:t>
            </w:r>
          </w:p>
        </w:tc>
        <w:tc>
          <w:tcPr>
            <w:tcW w:w="1781" w:type="dxa"/>
            <w:shd w:val="clear" w:color="auto" w:fill="D9D9D9" w:themeFill="background1" w:themeFillShade="D9"/>
          </w:tcPr>
          <w:p w14:paraId="7B13D368" w14:textId="77777777" w:rsidR="009D13B0" w:rsidRPr="00435A6A" w:rsidRDefault="009D13B0">
            <w:pPr>
              <w:jc w:val="center"/>
              <w:rPr>
                <w:b/>
              </w:rPr>
            </w:pPr>
            <w:r w:rsidRPr="00435A6A">
              <w:rPr>
                <w:b/>
              </w:rPr>
              <w:t>Administered by</w:t>
            </w:r>
          </w:p>
        </w:tc>
      </w:tr>
      <w:tr w:rsidR="009D13B0" w:rsidRPr="00435A6A" w14:paraId="3C60F406" w14:textId="77777777" w:rsidTr="00623E4B">
        <w:trPr>
          <w:trHeight w:val="1167"/>
        </w:trPr>
        <w:tc>
          <w:tcPr>
            <w:tcW w:w="1353" w:type="dxa"/>
          </w:tcPr>
          <w:p w14:paraId="642FEB1F" w14:textId="77777777" w:rsidR="009D13B0" w:rsidRPr="00435A6A" w:rsidRDefault="009D13B0">
            <w:pPr>
              <w:jc w:val="center"/>
            </w:pPr>
            <w:r w:rsidRPr="00435A6A">
              <w:rPr>
                <w:rFonts w:ascii="Arial" w:hAnsi="Arial" w:cs="Arial"/>
                <w:sz w:val="20"/>
                <w:szCs w:val="20"/>
              </w:rPr>
              <w:t>Course</w:t>
            </w:r>
            <w:r w:rsidR="00D773E8">
              <w:rPr>
                <w:rFonts w:ascii="Arial" w:hAnsi="Arial" w:cs="Arial"/>
                <w:sz w:val="20"/>
                <w:szCs w:val="20"/>
              </w:rPr>
              <w:t xml:space="preserve"> </w:t>
            </w:r>
            <w:r w:rsidRPr="00435A6A">
              <w:rPr>
                <w:rFonts w:ascii="Arial" w:hAnsi="Arial" w:cs="Arial"/>
                <w:sz w:val="20"/>
                <w:szCs w:val="20"/>
              </w:rPr>
              <w:t>Level Assessment</w:t>
            </w:r>
          </w:p>
        </w:tc>
        <w:tc>
          <w:tcPr>
            <w:tcW w:w="3372" w:type="dxa"/>
          </w:tcPr>
          <w:p w14:paraId="1D5BEAEA" w14:textId="77777777" w:rsidR="009D13B0" w:rsidRPr="00435A6A" w:rsidRDefault="009D13B0">
            <w:pPr>
              <w:jc w:val="center"/>
              <w:rPr>
                <w:rFonts w:ascii="Arial" w:hAnsi="Arial" w:cs="Arial"/>
                <w:sz w:val="20"/>
                <w:szCs w:val="20"/>
              </w:rPr>
            </w:pPr>
            <w:r w:rsidRPr="00435A6A">
              <w:rPr>
                <w:rFonts w:ascii="Arial" w:hAnsi="Arial" w:cs="Arial"/>
                <w:sz w:val="20"/>
                <w:szCs w:val="20"/>
              </w:rPr>
              <w:t>Assessment of courses relative to their own outcomes.  Course results are mapped to program outcomes.</w:t>
            </w:r>
          </w:p>
        </w:tc>
        <w:tc>
          <w:tcPr>
            <w:tcW w:w="1427" w:type="dxa"/>
          </w:tcPr>
          <w:p w14:paraId="6A4FE700" w14:textId="77777777" w:rsidR="009D13B0" w:rsidRPr="00435A6A" w:rsidRDefault="004C36CA">
            <w:pPr>
              <w:jc w:val="center"/>
              <w:rPr>
                <w:rFonts w:ascii="Arial" w:hAnsi="Arial" w:cs="Arial"/>
                <w:sz w:val="20"/>
                <w:szCs w:val="20"/>
              </w:rPr>
            </w:pPr>
            <w:r w:rsidRPr="00435A6A">
              <w:rPr>
                <w:rFonts w:ascii="Arial" w:hAnsi="Arial" w:cs="Arial"/>
                <w:sz w:val="20"/>
                <w:szCs w:val="20"/>
              </w:rPr>
              <w:t>Each semester</w:t>
            </w:r>
            <w:r w:rsidR="00742778" w:rsidRPr="00435A6A">
              <w:rPr>
                <w:rFonts w:ascii="Arial" w:hAnsi="Arial" w:cs="Arial"/>
                <w:sz w:val="20"/>
                <w:szCs w:val="20"/>
              </w:rPr>
              <w:t xml:space="preserve"> starting Spring 200</w:t>
            </w:r>
            <w:r w:rsidR="007267F2" w:rsidRPr="00435A6A">
              <w:rPr>
                <w:rFonts w:ascii="Arial" w:hAnsi="Arial" w:cs="Arial"/>
                <w:sz w:val="20"/>
                <w:szCs w:val="20"/>
              </w:rPr>
              <w:t>4</w:t>
            </w:r>
          </w:p>
        </w:tc>
        <w:tc>
          <w:tcPr>
            <w:tcW w:w="1427" w:type="dxa"/>
          </w:tcPr>
          <w:p w14:paraId="165DDC98" w14:textId="77777777" w:rsidR="009D13B0" w:rsidRPr="00435A6A" w:rsidRDefault="009D13B0">
            <w:pPr>
              <w:jc w:val="center"/>
              <w:rPr>
                <w:rFonts w:ascii="Arial" w:hAnsi="Arial" w:cs="Arial"/>
                <w:sz w:val="20"/>
                <w:szCs w:val="20"/>
              </w:rPr>
            </w:pPr>
            <w:r w:rsidRPr="00435A6A">
              <w:rPr>
                <w:rFonts w:ascii="Arial" w:hAnsi="Arial" w:cs="Arial"/>
                <w:sz w:val="20"/>
                <w:szCs w:val="20"/>
              </w:rPr>
              <w:t>Reports submitted by instructors</w:t>
            </w:r>
          </w:p>
        </w:tc>
        <w:tc>
          <w:tcPr>
            <w:tcW w:w="1781" w:type="dxa"/>
          </w:tcPr>
          <w:p w14:paraId="29E474C8" w14:textId="77777777" w:rsidR="009D13B0" w:rsidRPr="00435A6A" w:rsidRDefault="009D13B0">
            <w:pPr>
              <w:jc w:val="center"/>
              <w:rPr>
                <w:rFonts w:ascii="Arial" w:hAnsi="Arial" w:cs="Arial"/>
                <w:sz w:val="20"/>
                <w:szCs w:val="20"/>
              </w:rPr>
            </w:pPr>
            <w:r w:rsidRPr="00435A6A">
              <w:rPr>
                <w:rFonts w:ascii="Arial" w:hAnsi="Arial" w:cs="Arial"/>
                <w:sz w:val="20"/>
                <w:szCs w:val="20"/>
              </w:rPr>
              <w:t>Course Instructors</w:t>
            </w:r>
            <w:r w:rsidR="00DC0D4A" w:rsidRPr="00435A6A">
              <w:rPr>
                <w:rFonts w:ascii="Arial" w:hAnsi="Arial" w:cs="Arial"/>
                <w:sz w:val="20"/>
                <w:szCs w:val="20"/>
              </w:rPr>
              <w:t xml:space="preserve"> (created by Assessment Coordinator)</w:t>
            </w:r>
          </w:p>
        </w:tc>
      </w:tr>
      <w:tr w:rsidR="009D13B0" w:rsidRPr="00435A6A" w14:paraId="419B31A3" w14:textId="77777777" w:rsidTr="00623E4B">
        <w:trPr>
          <w:trHeight w:val="854"/>
        </w:trPr>
        <w:tc>
          <w:tcPr>
            <w:tcW w:w="1353" w:type="dxa"/>
          </w:tcPr>
          <w:p w14:paraId="6E7E5C13" w14:textId="77777777" w:rsidR="009D13B0" w:rsidRPr="00435A6A" w:rsidRDefault="009D13B0">
            <w:pPr>
              <w:jc w:val="center"/>
            </w:pPr>
            <w:r w:rsidRPr="00435A6A">
              <w:rPr>
                <w:rFonts w:ascii="Arial" w:hAnsi="Arial" w:cs="Arial"/>
                <w:sz w:val="20"/>
                <w:szCs w:val="20"/>
              </w:rPr>
              <w:t>Grades</w:t>
            </w:r>
          </w:p>
        </w:tc>
        <w:tc>
          <w:tcPr>
            <w:tcW w:w="3372" w:type="dxa"/>
          </w:tcPr>
          <w:p w14:paraId="009F3333" w14:textId="77777777" w:rsidR="009D13B0" w:rsidRPr="00435A6A" w:rsidRDefault="009D13B0">
            <w:pPr>
              <w:jc w:val="center"/>
              <w:rPr>
                <w:rFonts w:ascii="Arial" w:hAnsi="Arial" w:cs="Arial"/>
                <w:sz w:val="20"/>
                <w:szCs w:val="20"/>
              </w:rPr>
            </w:pPr>
            <w:r w:rsidRPr="00435A6A">
              <w:rPr>
                <w:rFonts w:ascii="Arial" w:hAnsi="Arial" w:cs="Arial"/>
                <w:sz w:val="20"/>
                <w:szCs w:val="20"/>
              </w:rPr>
              <w:t>GPA in grouped course subject categories.</w:t>
            </w:r>
          </w:p>
        </w:tc>
        <w:tc>
          <w:tcPr>
            <w:tcW w:w="1427" w:type="dxa"/>
          </w:tcPr>
          <w:p w14:paraId="767BED63" w14:textId="77777777" w:rsidR="009D13B0" w:rsidRPr="00435A6A" w:rsidRDefault="009D13B0">
            <w:pPr>
              <w:jc w:val="center"/>
              <w:rPr>
                <w:rFonts w:ascii="Arial" w:hAnsi="Arial" w:cs="Arial"/>
                <w:sz w:val="20"/>
                <w:szCs w:val="20"/>
              </w:rPr>
            </w:pPr>
            <w:r w:rsidRPr="00435A6A">
              <w:rPr>
                <w:rFonts w:ascii="Arial" w:hAnsi="Arial" w:cs="Arial"/>
                <w:sz w:val="20"/>
                <w:szCs w:val="20"/>
              </w:rPr>
              <w:t xml:space="preserve">Annually.  </w:t>
            </w:r>
            <w:r w:rsidR="004C36CA" w:rsidRPr="00435A6A">
              <w:rPr>
                <w:rFonts w:ascii="Arial" w:hAnsi="Arial" w:cs="Arial"/>
                <w:sz w:val="20"/>
                <w:szCs w:val="20"/>
              </w:rPr>
              <w:t>Starting Spring 2004</w:t>
            </w:r>
          </w:p>
        </w:tc>
        <w:tc>
          <w:tcPr>
            <w:tcW w:w="1427" w:type="dxa"/>
          </w:tcPr>
          <w:p w14:paraId="0B4EE236" w14:textId="77777777" w:rsidR="009D13B0" w:rsidRPr="00435A6A" w:rsidRDefault="009D13B0">
            <w:pPr>
              <w:jc w:val="center"/>
              <w:rPr>
                <w:rFonts w:ascii="Arial" w:hAnsi="Arial" w:cs="Arial"/>
                <w:sz w:val="20"/>
                <w:szCs w:val="20"/>
              </w:rPr>
            </w:pPr>
            <w:r w:rsidRPr="00435A6A">
              <w:rPr>
                <w:rFonts w:ascii="Arial" w:hAnsi="Arial" w:cs="Arial"/>
                <w:sz w:val="20"/>
                <w:szCs w:val="20"/>
              </w:rPr>
              <w:t>Grade Reports</w:t>
            </w:r>
            <w:r w:rsidR="004C36CA" w:rsidRPr="00435A6A">
              <w:rPr>
                <w:rFonts w:ascii="Arial" w:hAnsi="Arial" w:cs="Arial"/>
                <w:sz w:val="20"/>
                <w:szCs w:val="20"/>
              </w:rPr>
              <w:t xml:space="preserve"> and/or Banner</w:t>
            </w:r>
          </w:p>
        </w:tc>
        <w:tc>
          <w:tcPr>
            <w:tcW w:w="1781" w:type="dxa"/>
          </w:tcPr>
          <w:p w14:paraId="6C48D834" w14:textId="77777777" w:rsidR="009D13B0" w:rsidRPr="00435A6A" w:rsidRDefault="00DC0D4A">
            <w:pPr>
              <w:jc w:val="center"/>
              <w:rPr>
                <w:rFonts w:ascii="Arial" w:hAnsi="Arial" w:cs="Arial"/>
                <w:sz w:val="20"/>
                <w:szCs w:val="20"/>
              </w:rPr>
            </w:pPr>
            <w:r w:rsidRPr="00435A6A">
              <w:rPr>
                <w:rFonts w:ascii="Arial" w:hAnsi="Arial" w:cs="Arial"/>
                <w:sz w:val="20"/>
                <w:szCs w:val="20"/>
              </w:rPr>
              <w:t>Submitted by Faculty to Assessment Coordinator</w:t>
            </w:r>
          </w:p>
        </w:tc>
      </w:tr>
      <w:tr w:rsidR="00DF279A" w:rsidRPr="00435A6A" w14:paraId="477A57D2" w14:textId="77777777" w:rsidTr="00623E4B">
        <w:trPr>
          <w:trHeight w:val="1142"/>
        </w:trPr>
        <w:tc>
          <w:tcPr>
            <w:tcW w:w="1353" w:type="dxa"/>
          </w:tcPr>
          <w:p w14:paraId="79CBFFAC" w14:textId="77777777" w:rsidR="00DF279A" w:rsidRPr="00435A6A" w:rsidRDefault="00DF279A" w:rsidP="00783AB8">
            <w:pPr>
              <w:jc w:val="center"/>
              <w:rPr>
                <w:rFonts w:ascii="Arial" w:hAnsi="Arial" w:cs="Arial"/>
                <w:sz w:val="20"/>
                <w:szCs w:val="20"/>
              </w:rPr>
            </w:pPr>
            <w:r w:rsidRPr="00435A6A">
              <w:rPr>
                <w:rFonts w:ascii="Arial" w:hAnsi="Arial" w:cs="Arial"/>
                <w:sz w:val="20"/>
                <w:szCs w:val="20"/>
              </w:rPr>
              <w:t>Exit</w:t>
            </w:r>
            <w:r>
              <w:rPr>
                <w:rFonts w:ascii="Arial" w:hAnsi="Arial" w:cs="Arial"/>
                <w:sz w:val="20"/>
                <w:szCs w:val="20"/>
              </w:rPr>
              <w:t>/</w:t>
            </w:r>
            <w:r>
              <w:rPr>
                <w:rFonts w:ascii="Arial" w:hAnsi="Arial" w:cs="Arial"/>
                <w:sz w:val="20"/>
                <w:szCs w:val="20"/>
              </w:rPr>
              <w:br/>
              <w:t>Graduate/</w:t>
            </w:r>
            <w:r>
              <w:rPr>
                <w:rFonts w:ascii="Arial" w:hAnsi="Arial" w:cs="Arial"/>
                <w:sz w:val="20"/>
                <w:szCs w:val="20"/>
              </w:rPr>
              <w:br/>
              <w:t>Alumni</w:t>
            </w:r>
            <w:r w:rsidRPr="00435A6A">
              <w:rPr>
                <w:rFonts w:ascii="Arial" w:hAnsi="Arial" w:cs="Arial"/>
                <w:sz w:val="20"/>
                <w:szCs w:val="20"/>
              </w:rPr>
              <w:t xml:space="preserve"> Survey</w:t>
            </w:r>
          </w:p>
        </w:tc>
        <w:tc>
          <w:tcPr>
            <w:tcW w:w="3372" w:type="dxa"/>
          </w:tcPr>
          <w:p w14:paraId="221C51F0" w14:textId="77777777" w:rsidR="00DF279A" w:rsidRPr="00435A6A" w:rsidRDefault="00DF279A" w:rsidP="00783AB8">
            <w:pPr>
              <w:jc w:val="center"/>
              <w:rPr>
                <w:rFonts w:ascii="Arial" w:hAnsi="Arial" w:cs="Arial"/>
                <w:sz w:val="20"/>
                <w:szCs w:val="20"/>
              </w:rPr>
            </w:pPr>
            <w:r w:rsidRPr="00435A6A">
              <w:rPr>
                <w:rFonts w:ascii="Arial" w:hAnsi="Arial" w:cs="Arial"/>
                <w:sz w:val="20"/>
                <w:szCs w:val="20"/>
              </w:rPr>
              <w:t>Perception survey of attainment of stated program outcomes, as seen by the graduating students.</w:t>
            </w:r>
          </w:p>
        </w:tc>
        <w:tc>
          <w:tcPr>
            <w:tcW w:w="1427" w:type="dxa"/>
          </w:tcPr>
          <w:p w14:paraId="33801FC2" w14:textId="77777777" w:rsidR="00DF279A" w:rsidRPr="00435A6A" w:rsidRDefault="00DF279A" w:rsidP="00783AB8">
            <w:pPr>
              <w:jc w:val="center"/>
              <w:rPr>
                <w:rFonts w:ascii="Arial" w:hAnsi="Arial" w:cs="Arial"/>
                <w:sz w:val="20"/>
                <w:szCs w:val="20"/>
              </w:rPr>
            </w:pPr>
            <w:r w:rsidRPr="00435A6A">
              <w:rPr>
                <w:rFonts w:ascii="Arial" w:hAnsi="Arial" w:cs="Arial"/>
                <w:sz w:val="20"/>
                <w:szCs w:val="20"/>
              </w:rPr>
              <w:t>Annually starting Spring 200</w:t>
            </w:r>
            <w:r w:rsidR="000954D6">
              <w:rPr>
                <w:rFonts w:ascii="Arial" w:hAnsi="Arial" w:cs="Arial"/>
                <w:sz w:val="20"/>
                <w:szCs w:val="20"/>
              </w:rPr>
              <w:t>5</w:t>
            </w:r>
          </w:p>
        </w:tc>
        <w:tc>
          <w:tcPr>
            <w:tcW w:w="1427" w:type="dxa"/>
          </w:tcPr>
          <w:p w14:paraId="554F1876" w14:textId="77777777" w:rsidR="00DF279A" w:rsidRPr="00435A6A" w:rsidRDefault="00DF279A" w:rsidP="00783AB8">
            <w:pPr>
              <w:jc w:val="center"/>
              <w:rPr>
                <w:rFonts w:ascii="Arial" w:hAnsi="Arial" w:cs="Arial"/>
                <w:sz w:val="20"/>
                <w:szCs w:val="20"/>
              </w:rPr>
            </w:pPr>
            <w:r w:rsidRPr="00435A6A">
              <w:rPr>
                <w:rFonts w:ascii="Arial" w:hAnsi="Arial" w:cs="Arial"/>
                <w:sz w:val="20"/>
                <w:szCs w:val="20"/>
              </w:rPr>
              <w:t>Hand delivered to students</w:t>
            </w:r>
          </w:p>
        </w:tc>
        <w:tc>
          <w:tcPr>
            <w:tcW w:w="1781" w:type="dxa"/>
          </w:tcPr>
          <w:p w14:paraId="566A4F8A" w14:textId="77777777" w:rsidR="00DF279A" w:rsidRPr="00435A6A" w:rsidRDefault="00DF279A" w:rsidP="00783AB8">
            <w:pPr>
              <w:jc w:val="center"/>
              <w:rPr>
                <w:rFonts w:ascii="Arial" w:hAnsi="Arial" w:cs="Arial"/>
                <w:sz w:val="20"/>
                <w:szCs w:val="20"/>
              </w:rPr>
            </w:pPr>
            <w:r w:rsidRPr="00435A6A">
              <w:rPr>
                <w:rFonts w:ascii="Arial" w:hAnsi="Arial" w:cs="Arial"/>
                <w:sz w:val="20"/>
                <w:szCs w:val="20"/>
              </w:rPr>
              <w:t>Assessment Coordinator in conjunction with Advisors/Staff</w:t>
            </w:r>
          </w:p>
        </w:tc>
      </w:tr>
      <w:tr w:rsidR="00A119D7" w:rsidRPr="00435A6A" w14:paraId="203F1608" w14:textId="77777777" w:rsidTr="00623E4B">
        <w:trPr>
          <w:trHeight w:val="1079"/>
        </w:trPr>
        <w:tc>
          <w:tcPr>
            <w:tcW w:w="1353" w:type="dxa"/>
          </w:tcPr>
          <w:p w14:paraId="3B87E257" w14:textId="77777777" w:rsidR="00A119D7" w:rsidRPr="000030A0" w:rsidRDefault="00A119D7" w:rsidP="00783AB8">
            <w:pPr>
              <w:jc w:val="center"/>
              <w:rPr>
                <w:rFonts w:ascii="Arial" w:hAnsi="Arial" w:cs="Arial"/>
                <w:sz w:val="20"/>
                <w:szCs w:val="20"/>
              </w:rPr>
            </w:pPr>
            <w:r>
              <w:rPr>
                <w:rFonts w:ascii="Arial" w:hAnsi="Arial" w:cs="Arial"/>
                <w:sz w:val="20"/>
                <w:szCs w:val="20"/>
              </w:rPr>
              <w:t>Employer Survey</w:t>
            </w:r>
          </w:p>
        </w:tc>
        <w:tc>
          <w:tcPr>
            <w:tcW w:w="3372" w:type="dxa"/>
          </w:tcPr>
          <w:p w14:paraId="6702EF48" w14:textId="77777777" w:rsidR="00A119D7" w:rsidRPr="000030A0" w:rsidRDefault="00A119D7" w:rsidP="00783AB8">
            <w:pPr>
              <w:jc w:val="center"/>
              <w:rPr>
                <w:rFonts w:ascii="Arial" w:hAnsi="Arial" w:cs="Arial"/>
                <w:sz w:val="20"/>
                <w:szCs w:val="20"/>
              </w:rPr>
            </w:pPr>
            <w:r w:rsidRPr="000030A0">
              <w:rPr>
                <w:rFonts w:ascii="Arial" w:hAnsi="Arial" w:cs="Arial"/>
                <w:sz w:val="20"/>
                <w:szCs w:val="20"/>
              </w:rPr>
              <w:t>Perception survey of attainment of stated program outcomes, as</w:t>
            </w:r>
            <w:r>
              <w:rPr>
                <w:rFonts w:ascii="Arial" w:hAnsi="Arial" w:cs="Arial"/>
                <w:sz w:val="20"/>
                <w:szCs w:val="20"/>
              </w:rPr>
              <w:t xml:space="preserve"> seen by employers</w:t>
            </w:r>
            <w:r w:rsidRPr="000030A0">
              <w:rPr>
                <w:rFonts w:ascii="Arial" w:hAnsi="Arial" w:cs="Arial"/>
                <w:sz w:val="20"/>
                <w:szCs w:val="20"/>
              </w:rPr>
              <w:t>.</w:t>
            </w:r>
          </w:p>
        </w:tc>
        <w:tc>
          <w:tcPr>
            <w:tcW w:w="1427" w:type="dxa"/>
          </w:tcPr>
          <w:p w14:paraId="76A28887" w14:textId="77777777" w:rsidR="00A119D7" w:rsidRPr="000030A0" w:rsidRDefault="00A119D7" w:rsidP="00783AB8">
            <w:pPr>
              <w:jc w:val="center"/>
              <w:rPr>
                <w:rFonts w:ascii="Arial" w:hAnsi="Arial" w:cs="Arial"/>
                <w:sz w:val="20"/>
                <w:szCs w:val="20"/>
              </w:rPr>
            </w:pPr>
            <w:r>
              <w:rPr>
                <w:rFonts w:ascii="Arial" w:hAnsi="Arial" w:cs="Arial"/>
                <w:sz w:val="20"/>
                <w:szCs w:val="20"/>
              </w:rPr>
              <w:t>May be given annually, but no more than every three years to a given employer</w:t>
            </w:r>
          </w:p>
        </w:tc>
        <w:tc>
          <w:tcPr>
            <w:tcW w:w="1427" w:type="dxa"/>
          </w:tcPr>
          <w:p w14:paraId="545C880C" w14:textId="77777777" w:rsidR="00A119D7" w:rsidRPr="000030A0" w:rsidRDefault="00A119D7" w:rsidP="00783AB8">
            <w:pPr>
              <w:jc w:val="center"/>
              <w:rPr>
                <w:rFonts w:ascii="Arial" w:hAnsi="Arial" w:cs="Arial"/>
                <w:sz w:val="20"/>
                <w:szCs w:val="20"/>
              </w:rPr>
            </w:pPr>
            <w:r>
              <w:rPr>
                <w:rFonts w:ascii="Arial" w:hAnsi="Arial" w:cs="Arial"/>
                <w:sz w:val="20"/>
                <w:szCs w:val="20"/>
              </w:rPr>
              <w:t>Mail or personal interview</w:t>
            </w:r>
          </w:p>
        </w:tc>
        <w:tc>
          <w:tcPr>
            <w:tcW w:w="1781" w:type="dxa"/>
          </w:tcPr>
          <w:p w14:paraId="7CDC0880" w14:textId="77777777" w:rsidR="00A119D7" w:rsidRPr="000030A0" w:rsidRDefault="00A119D7" w:rsidP="00783AB8">
            <w:pPr>
              <w:jc w:val="center"/>
              <w:rPr>
                <w:rFonts w:ascii="Arial" w:hAnsi="Arial" w:cs="Arial"/>
                <w:sz w:val="20"/>
                <w:szCs w:val="20"/>
              </w:rPr>
            </w:pPr>
            <w:r w:rsidRPr="000030A0">
              <w:rPr>
                <w:rFonts w:ascii="Arial" w:hAnsi="Arial" w:cs="Arial"/>
                <w:sz w:val="20"/>
                <w:szCs w:val="20"/>
              </w:rPr>
              <w:t>Assessment Coordinator in conjunction with Advisors/Staff</w:t>
            </w:r>
          </w:p>
        </w:tc>
      </w:tr>
      <w:tr w:rsidR="00D773E8" w:rsidRPr="00435A6A" w14:paraId="0D044440" w14:textId="77777777" w:rsidTr="00623E4B">
        <w:trPr>
          <w:trHeight w:val="1079"/>
        </w:trPr>
        <w:tc>
          <w:tcPr>
            <w:tcW w:w="1353" w:type="dxa"/>
          </w:tcPr>
          <w:p w14:paraId="2F3CEA61" w14:textId="77777777" w:rsidR="00D773E8" w:rsidRDefault="00D773E8" w:rsidP="00783AB8">
            <w:pPr>
              <w:jc w:val="center"/>
              <w:rPr>
                <w:rFonts w:ascii="Arial" w:hAnsi="Arial" w:cs="Arial"/>
                <w:sz w:val="20"/>
                <w:szCs w:val="20"/>
              </w:rPr>
            </w:pPr>
            <w:r>
              <w:rPr>
                <w:rFonts w:ascii="Arial" w:hAnsi="Arial" w:cs="Arial"/>
                <w:sz w:val="20"/>
                <w:szCs w:val="20"/>
              </w:rPr>
              <w:t>Instructor Impression</w:t>
            </w:r>
          </w:p>
        </w:tc>
        <w:tc>
          <w:tcPr>
            <w:tcW w:w="3372" w:type="dxa"/>
          </w:tcPr>
          <w:p w14:paraId="4EF84AED" w14:textId="77777777" w:rsidR="00D773E8" w:rsidRPr="000030A0" w:rsidRDefault="00D773E8" w:rsidP="00783AB8">
            <w:pPr>
              <w:jc w:val="center"/>
              <w:rPr>
                <w:rFonts w:ascii="Arial" w:hAnsi="Arial" w:cs="Arial"/>
                <w:sz w:val="20"/>
                <w:szCs w:val="20"/>
              </w:rPr>
            </w:pPr>
            <w:r>
              <w:rPr>
                <w:rFonts w:ascii="Arial" w:hAnsi="Arial" w:cs="Arial"/>
                <w:sz w:val="20"/>
                <w:szCs w:val="20"/>
              </w:rPr>
              <w:t>Instructors will evaluate outcomes for each course and interpret data from other course-level assessments</w:t>
            </w:r>
          </w:p>
        </w:tc>
        <w:tc>
          <w:tcPr>
            <w:tcW w:w="1427" w:type="dxa"/>
          </w:tcPr>
          <w:p w14:paraId="265F4F13" w14:textId="77777777" w:rsidR="00D773E8" w:rsidRDefault="00D773E8" w:rsidP="00783AB8">
            <w:pPr>
              <w:jc w:val="center"/>
              <w:rPr>
                <w:rFonts w:ascii="Arial" w:hAnsi="Arial" w:cs="Arial"/>
                <w:sz w:val="20"/>
                <w:szCs w:val="20"/>
              </w:rPr>
            </w:pPr>
            <w:r>
              <w:rPr>
                <w:rFonts w:ascii="Arial" w:hAnsi="Arial" w:cs="Arial"/>
                <w:sz w:val="20"/>
                <w:szCs w:val="20"/>
              </w:rPr>
              <w:t>Each semester starting Spring 2004</w:t>
            </w:r>
          </w:p>
        </w:tc>
        <w:tc>
          <w:tcPr>
            <w:tcW w:w="1427" w:type="dxa"/>
          </w:tcPr>
          <w:p w14:paraId="316951BD" w14:textId="77777777" w:rsidR="00D773E8" w:rsidRDefault="00D773E8" w:rsidP="00783AB8">
            <w:pPr>
              <w:jc w:val="center"/>
              <w:rPr>
                <w:rFonts w:ascii="Arial" w:hAnsi="Arial" w:cs="Arial"/>
                <w:sz w:val="20"/>
                <w:szCs w:val="20"/>
              </w:rPr>
            </w:pPr>
            <w:r>
              <w:rPr>
                <w:rFonts w:ascii="Arial" w:hAnsi="Arial" w:cs="Arial"/>
                <w:sz w:val="20"/>
                <w:szCs w:val="20"/>
              </w:rPr>
              <w:t>Assessment Coordinator prepares and give</w:t>
            </w:r>
            <w:r w:rsidR="009620B1">
              <w:rPr>
                <w:rFonts w:ascii="Arial" w:hAnsi="Arial" w:cs="Arial"/>
                <w:sz w:val="20"/>
                <w:szCs w:val="20"/>
              </w:rPr>
              <w:t>s</w:t>
            </w:r>
            <w:r>
              <w:rPr>
                <w:rFonts w:ascii="Arial" w:hAnsi="Arial" w:cs="Arial"/>
                <w:sz w:val="20"/>
                <w:szCs w:val="20"/>
              </w:rPr>
              <w:t xml:space="preserve"> to Faculty</w:t>
            </w:r>
          </w:p>
        </w:tc>
        <w:tc>
          <w:tcPr>
            <w:tcW w:w="1781" w:type="dxa"/>
          </w:tcPr>
          <w:p w14:paraId="30717E3A" w14:textId="77777777" w:rsidR="00D773E8" w:rsidRPr="000030A0" w:rsidRDefault="00D773E8" w:rsidP="00783AB8">
            <w:pPr>
              <w:jc w:val="center"/>
              <w:rPr>
                <w:rFonts w:ascii="Arial" w:hAnsi="Arial" w:cs="Arial"/>
                <w:sz w:val="20"/>
                <w:szCs w:val="20"/>
              </w:rPr>
            </w:pPr>
            <w:r>
              <w:rPr>
                <w:rFonts w:ascii="Arial" w:hAnsi="Arial" w:cs="Arial"/>
                <w:sz w:val="20"/>
                <w:szCs w:val="20"/>
              </w:rPr>
              <w:t>Faculty returns to assessment coordinator for tabulation &amp; reporting</w:t>
            </w:r>
          </w:p>
        </w:tc>
      </w:tr>
    </w:tbl>
    <w:p w14:paraId="77BB022B" w14:textId="77777777" w:rsidR="009D13B0" w:rsidRPr="00435A6A" w:rsidRDefault="009D13B0">
      <w:pPr>
        <w:jc w:val="center"/>
      </w:pPr>
    </w:p>
    <w:p w14:paraId="5C4F314B" w14:textId="77777777" w:rsidR="00BA3C52" w:rsidRPr="00435A6A" w:rsidRDefault="00BA3C52" w:rsidP="00BA3C52">
      <w:pPr>
        <w:ind w:left="374" w:hanging="374"/>
      </w:pPr>
    </w:p>
    <w:p w14:paraId="6522E5E2" w14:textId="77777777" w:rsidR="00BA3C52" w:rsidRPr="00435A6A" w:rsidRDefault="00BA3C52" w:rsidP="004C36CA">
      <w:pPr>
        <w:ind w:left="374" w:hanging="374"/>
      </w:pPr>
      <w:r w:rsidRPr="00435A6A">
        <w:t>*</w:t>
      </w:r>
      <w:r w:rsidRPr="00435A6A">
        <w:tab/>
      </w:r>
      <w:r w:rsidR="004C36CA" w:rsidRPr="00435A6A">
        <w:t>On-going plan to look into adding testing or data from</w:t>
      </w:r>
      <w:r w:rsidRPr="00435A6A">
        <w:t xml:space="preserve"> NSTO, HAZWOP etc.</w:t>
      </w:r>
      <w:r w:rsidR="004C36CA" w:rsidRPr="00435A6A">
        <w:t xml:space="preserve"> test results.</w:t>
      </w:r>
    </w:p>
    <w:p w14:paraId="06D9EE90" w14:textId="77777777" w:rsidR="00BA3C52" w:rsidRPr="00435A6A" w:rsidRDefault="00BA3C52" w:rsidP="00BA3C52"/>
    <w:p w14:paraId="71A1CD85" w14:textId="77777777" w:rsidR="009D13B0" w:rsidRPr="00435A6A" w:rsidRDefault="009D13B0" w:rsidP="0043242D">
      <w:pPr>
        <w:pStyle w:val="Heading4"/>
      </w:pPr>
      <w:r w:rsidRPr="00435A6A">
        <w:br w:type="page"/>
      </w:r>
    </w:p>
    <w:p w14:paraId="675664E5" w14:textId="77777777" w:rsidR="0043242D" w:rsidRPr="00435A6A" w:rsidRDefault="0043242D" w:rsidP="0043242D">
      <w:pPr>
        <w:pStyle w:val="Caption"/>
        <w:keepNext/>
        <w:jc w:val="center"/>
        <w:rPr>
          <w:sz w:val="24"/>
          <w:szCs w:val="24"/>
        </w:rPr>
      </w:pPr>
      <w:bookmarkStart w:id="7" w:name="_Toc106529900"/>
      <w:r w:rsidRPr="00435A6A">
        <w:rPr>
          <w:sz w:val="24"/>
          <w:szCs w:val="24"/>
        </w:rPr>
        <w:lastRenderedPageBreak/>
        <w:t xml:space="preserve">Table </w:t>
      </w:r>
      <w:r w:rsidRPr="00435A6A">
        <w:rPr>
          <w:sz w:val="24"/>
          <w:szCs w:val="24"/>
        </w:rPr>
        <w:fldChar w:fldCharType="begin"/>
      </w:r>
      <w:r w:rsidRPr="00435A6A">
        <w:rPr>
          <w:sz w:val="24"/>
          <w:szCs w:val="24"/>
        </w:rPr>
        <w:instrText xml:space="preserve"> SEQ Table \* ARABIC </w:instrText>
      </w:r>
      <w:r w:rsidRPr="00435A6A">
        <w:rPr>
          <w:sz w:val="24"/>
          <w:szCs w:val="24"/>
        </w:rPr>
        <w:fldChar w:fldCharType="separate"/>
      </w:r>
      <w:r w:rsidR="00B54EF7">
        <w:rPr>
          <w:noProof/>
          <w:sz w:val="24"/>
          <w:szCs w:val="24"/>
        </w:rPr>
        <w:t>2</w:t>
      </w:r>
      <w:r w:rsidRPr="00435A6A">
        <w:rPr>
          <w:sz w:val="24"/>
          <w:szCs w:val="24"/>
        </w:rPr>
        <w:fldChar w:fldCharType="end"/>
      </w:r>
      <w:r w:rsidRPr="00435A6A">
        <w:rPr>
          <w:sz w:val="24"/>
          <w:szCs w:val="24"/>
        </w:rPr>
        <w:t xml:space="preserve">: </w:t>
      </w:r>
      <w:r w:rsidRPr="00435A6A">
        <w:rPr>
          <w:sz w:val="24"/>
          <w:szCs w:val="24"/>
          <w:u w:val="single"/>
        </w:rPr>
        <w:t>Association of Assessment Tools to Program Outcomes</w:t>
      </w:r>
      <w:bookmarkEnd w:id="7"/>
    </w:p>
    <w:p w14:paraId="78698F83" w14:textId="77777777" w:rsidR="0043242D" w:rsidRPr="00435A6A" w:rsidRDefault="0043242D" w:rsidP="0043242D"/>
    <w:tbl>
      <w:tblPr>
        <w:tblStyle w:val="TableGrid"/>
        <w:tblW w:w="8329" w:type="dxa"/>
        <w:jc w:val="center"/>
        <w:tblLook w:val="00A0" w:firstRow="1" w:lastRow="0" w:firstColumn="1" w:lastColumn="0" w:noHBand="0" w:noVBand="0"/>
        <w:tblCaption w:val="Table 2: Association of Assessment Tools to Program Outcomes"/>
      </w:tblPr>
      <w:tblGrid>
        <w:gridCol w:w="3324"/>
        <w:gridCol w:w="1122"/>
        <w:gridCol w:w="935"/>
        <w:gridCol w:w="1326"/>
        <w:gridCol w:w="811"/>
        <w:gridCol w:w="811"/>
      </w:tblGrid>
      <w:tr w:rsidR="00D773E8" w:rsidRPr="00435A6A" w14:paraId="2DA8D271" w14:textId="77777777" w:rsidTr="00E15ABB">
        <w:trPr>
          <w:trHeight w:val="1317"/>
          <w:tblHeader/>
          <w:jc w:val="center"/>
        </w:trPr>
        <w:tc>
          <w:tcPr>
            <w:tcW w:w="3324" w:type="dxa"/>
            <w:shd w:val="clear" w:color="auto" w:fill="D9D9D9" w:themeFill="background1" w:themeFillShade="D9"/>
          </w:tcPr>
          <w:p w14:paraId="04B38B21" w14:textId="77777777" w:rsidR="00D773E8" w:rsidRPr="00435A6A" w:rsidRDefault="00D773E8">
            <w:pPr>
              <w:pStyle w:val="Header"/>
              <w:tabs>
                <w:tab w:val="clear" w:pos="4320"/>
                <w:tab w:val="clear" w:pos="8640"/>
              </w:tabs>
            </w:pPr>
          </w:p>
        </w:tc>
        <w:tc>
          <w:tcPr>
            <w:tcW w:w="1122" w:type="dxa"/>
            <w:shd w:val="clear" w:color="auto" w:fill="D9D9D9" w:themeFill="background1" w:themeFillShade="D9"/>
            <w:textDirection w:val="btLr"/>
          </w:tcPr>
          <w:p w14:paraId="76ED323F" w14:textId="77777777" w:rsidR="00D773E8" w:rsidRPr="00435A6A" w:rsidRDefault="00D773E8">
            <w:pPr>
              <w:ind w:left="113" w:right="113"/>
              <w:jc w:val="center"/>
            </w:pPr>
            <w:r w:rsidRPr="00435A6A">
              <w:t>CLA</w:t>
            </w:r>
          </w:p>
        </w:tc>
        <w:tc>
          <w:tcPr>
            <w:tcW w:w="935" w:type="dxa"/>
            <w:shd w:val="clear" w:color="auto" w:fill="D9D9D9" w:themeFill="background1" w:themeFillShade="D9"/>
            <w:textDirection w:val="btLr"/>
          </w:tcPr>
          <w:p w14:paraId="04ADA31C" w14:textId="77777777" w:rsidR="00D773E8" w:rsidRPr="00435A6A" w:rsidRDefault="00D773E8">
            <w:pPr>
              <w:ind w:left="113" w:right="113"/>
              <w:jc w:val="center"/>
            </w:pPr>
            <w:r>
              <w:t>Grades</w:t>
            </w:r>
          </w:p>
        </w:tc>
        <w:tc>
          <w:tcPr>
            <w:tcW w:w="1326" w:type="dxa"/>
            <w:shd w:val="clear" w:color="auto" w:fill="D9D9D9" w:themeFill="background1" w:themeFillShade="D9"/>
            <w:textDirection w:val="btLr"/>
          </w:tcPr>
          <w:p w14:paraId="14572558" w14:textId="77777777" w:rsidR="00D773E8" w:rsidRPr="00435A6A" w:rsidRDefault="00D773E8">
            <w:pPr>
              <w:ind w:left="113" w:right="113"/>
              <w:jc w:val="center"/>
            </w:pPr>
            <w:r>
              <w:t>Exit/</w:t>
            </w:r>
            <w:r>
              <w:br/>
              <w:t>Graduate/ Alumni Survey</w:t>
            </w:r>
          </w:p>
        </w:tc>
        <w:tc>
          <w:tcPr>
            <w:tcW w:w="811" w:type="dxa"/>
            <w:shd w:val="clear" w:color="auto" w:fill="D9D9D9" w:themeFill="background1" w:themeFillShade="D9"/>
            <w:textDirection w:val="btLr"/>
          </w:tcPr>
          <w:p w14:paraId="6E404EF9" w14:textId="77777777" w:rsidR="00D773E8" w:rsidRPr="00435A6A" w:rsidRDefault="00D773E8" w:rsidP="00F40960">
            <w:pPr>
              <w:ind w:left="113" w:right="113"/>
              <w:jc w:val="center"/>
            </w:pPr>
            <w:r w:rsidRPr="00435A6A">
              <w:t>E</w:t>
            </w:r>
            <w:r>
              <w:t>mployer</w:t>
            </w:r>
            <w:r w:rsidRPr="00435A6A">
              <w:t xml:space="preserve"> Survey</w:t>
            </w:r>
          </w:p>
        </w:tc>
        <w:tc>
          <w:tcPr>
            <w:tcW w:w="811" w:type="dxa"/>
            <w:shd w:val="clear" w:color="auto" w:fill="D9D9D9" w:themeFill="background1" w:themeFillShade="D9"/>
            <w:textDirection w:val="btLr"/>
          </w:tcPr>
          <w:p w14:paraId="34229487" w14:textId="77777777" w:rsidR="00D773E8" w:rsidRPr="00435A6A" w:rsidRDefault="00D773E8">
            <w:pPr>
              <w:ind w:left="113" w:right="113"/>
              <w:jc w:val="center"/>
            </w:pPr>
            <w:r>
              <w:t>Instructor Impression</w:t>
            </w:r>
          </w:p>
        </w:tc>
      </w:tr>
      <w:tr w:rsidR="00D773E8" w:rsidRPr="00435A6A" w14:paraId="1F739E8F" w14:textId="77777777" w:rsidTr="00623E4B">
        <w:trPr>
          <w:trHeight w:val="820"/>
          <w:jc w:val="center"/>
        </w:trPr>
        <w:tc>
          <w:tcPr>
            <w:tcW w:w="3324" w:type="dxa"/>
            <w:shd w:val="clear" w:color="auto" w:fill="D9D9D9" w:themeFill="background1" w:themeFillShade="D9"/>
          </w:tcPr>
          <w:p w14:paraId="409DF2E5" w14:textId="77777777" w:rsidR="00D773E8" w:rsidRPr="00435A6A" w:rsidRDefault="00D773E8" w:rsidP="00364FAB">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read P &amp; ID drawings and piping isometric drawings</w:t>
            </w:r>
          </w:p>
        </w:tc>
        <w:tc>
          <w:tcPr>
            <w:tcW w:w="1122" w:type="dxa"/>
          </w:tcPr>
          <w:p w14:paraId="067C1DBA" w14:textId="77777777" w:rsidR="00D773E8" w:rsidRPr="00435A6A" w:rsidRDefault="00D773E8">
            <w:pPr>
              <w:jc w:val="center"/>
            </w:pPr>
            <w:r w:rsidRPr="00435A6A">
              <w:t>1</w:t>
            </w:r>
          </w:p>
        </w:tc>
        <w:tc>
          <w:tcPr>
            <w:tcW w:w="935" w:type="dxa"/>
          </w:tcPr>
          <w:p w14:paraId="628D1693" w14:textId="77777777" w:rsidR="00D773E8" w:rsidRPr="00435A6A" w:rsidRDefault="00D773E8">
            <w:pPr>
              <w:jc w:val="center"/>
            </w:pPr>
            <w:r w:rsidRPr="00435A6A">
              <w:t>1</w:t>
            </w:r>
          </w:p>
        </w:tc>
        <w:tc>
          <w:tcPr>
            <w:tcW w:w="1326" w:type="dxa"/>
          </w:tcPr>
          <w:p w14:paraId="59A7F379" w14:textId="77777777" w:rsidR="00D773E8" w:rsidRPr="00435A6A" w:rsidRDefault="00D773E8" w:rsidP="00783AB8">
            <w:pPr>
              <w:jc w:val="center"/>
            </w:pPr>
            <w:r w:rsidRPr="00435A6A">
              <w:t>1</w:t>
            </w:r>
          </w:p>
        </w:tc>
        <w:tc>
          <w:tcPr>
            <w:tcW w:w="811" w:type="dxa"/>
          </w:tcPr>
          <w:p w14:paraId="1B343C48" w14:textId="77777777" w:rsidR="00D773E8" w:rsidRPr="00435A6A" w:rsidRDefault="00D773E8" w:rsidP="00F40960">
            <w:pPr>
              <w:jc w:val="center"/>
            </w:pPr>
            <w:r w:rsidRPr="00435A6A">
              <w:t>1</w:t>
            </w:r>
          </w:p>
        </w:tc>
        <w:tc>
          <w:tcPr>
            <w:tcW w:w="811" w:type="dxa"/>
          </w:tcPr>
          <w:p w14:paraId="3DF94908" w14:textId="77777777" w:rsidR="00D773E8" w:rsidRPr="00435A6A" w:rsidRDefault="00D773E8">
            <w:pPr>
              <w:jc w:val="center"/>
            </w:pPr>
            <w:r w:rsidRPr="00435A6A">
              <w:t>1</w:t>
            </w:r>
          </w:p>
        </w:tc>
      </w:tr>
      <w:tr w:rsidR="00D773E8" w:rsidRPr="00435A6A" w14:paraId="35A9E521" w14:textId="77777777" w:rsidTr="00623E4B">
        <w:trPr>
          <w:trHeight w:val="820"/>
          <w:jc w:val="center"/>
        </w:trPr>
        <w:tc>
          <w:tcPr>
            <w:tcW w:w="3324" w:type="dxa"/>
            <w:shd w:val="clear" w:color="auto" w:fill="D9D9D9" w:themeFill="background1" w:themeFillShade="D9"/>
          </w:tcPr>
          <w:p w14:paraId="3196A7F2" w14:textId="77777777" w:rsidR="00D773E8" w:rsidRPr="0071622D" w:rsidRDefault="00D773E8" w:rsidP="00C02F3F">
            <w:pPr>
              <w:rPr>
                <w:b/>
                <w:bCs/>
              </w:rPr>
            </w:pPr>
            <w:r>
              <w:rPr>
                <w:b/>
                <w:bCs/>
              </w:rPr>
              <w:t>identify typical pumps, compressors, and similar components</w:t>
            </w:r>
          </w:p>
        </w:tc>
        <w:tc>
          <w:tcPr>
            <w:tcW w:w="1122" w:type="dxa"/>
          </w:tcPr>
          <w:p w14:paraId="7BB5BA24" w14:textId="77777777" w:rsidR="00D773E8" w:rsidRPr="00435A6A" w:rsidRDefault="00D773E8" w:rsidP="00C02F3F">
            <w:pPr>
              <w:jc w:val="center"/>
            </w:pPr>
            <w:r>
              <w:t>1</w:t>
            </w:r>
          </w:p>
        </w:tc>
        <w:tc>
          <w:tcPr>
            <w:tcW w:w="935" w:type="dxa"/>
          </w:tcPr>
          <w:p w14:paraId="05B2DF02" w14:textId="77777777" w:rsidR="00D773E8" w:rsidRPr="00435A6A" w:rsidRDefault="00D773E8" w:rsidP="00C02F3F">
            <w:pPr>
              <w:jc w:val="center"/>
            </w:pPr>
            <w:r>
              <w:t>1</w:t>
            </w:r>
          </w:p>
        </w:tc>
        <w:tc>
          <w:tcPr>
            <w:tcW w:w="1326" w:type="dxa"/>
          </w:tcPr>
          <w:p w14:paraId="3A2200CE" w14:textId="77777777" w:rsidR="00D773E8" w:rsidRPr="00435A6A" w:rsidRDefault="00D773E8" w:rsidP="00C02F3F">
            <w:pPr>
              <w:jc w:val="center"/>
            </w:pPr>
            <w:r>
              <w:t>1</w:t>
            </w:r>
          </w:p>
        </w:tc>
        <w:tc>
          <w:tcPr>
            <w:tcW w:w="811" w:type="dxa"/>
          </w:tcPr>
          <w:p w14:paraId="4585B7B3" w14:textId="77777777" w:rsidR="00D773E8" w:rsidRPr="00435A6A" w:rsidRDefault="00D773E8" w:rsidP="00F40960">
            <w:pPr>
              <w:jc w:val="center"/>
            </w:pPr>
            <w:r>
              <w:t>1</w:t>
            </w:r>
          </w:p>
        </w:tc>
        <w:tc>
          <w:tcPr>
            <w:tcW w:w="811" w:type="dxa"/>
          </w:tcPr>
          <w:p w14:paraId="35E53834" w14:textId="77777777" w:rsidR="00D773E8" w:rsidRPr="00435A6A" w:rsidRDefault="00D773E8" w:rsidP="00C02F3F">
            <w:pPr>
              <w:jc w:val="center"/>
            </w:pPr>
            <w:r>
              <w:t>1</w:t>
            </w:r>
          </w:p>
        </w:tc>
      </w:tr>
      <w:tr w:rsidR="00D773E8" w:rsidRPr="00435A6A" w14:paraId="2D62272C" w14:textId="77777777" w:rsidTr="00623E4B">
        <w:trPr>
          <w:trHeight w:val="820"/>
          <w:jc w:val="center"/>
        </w:trPr>
        <w:tc>
          <w:tcPr>
            <w:tcW w:w="3324" w:type="dxa"/>
            <w:shd w:val="clear" w:color="auto" w:fill="D9D9D9" w:themeFill="background1" w:themeFillShade="D9"/>
          </w:tcPr>
          <w:p w14:paraId="51C7EC58" w14:textId="77777777" w:rsidR="00D773E8" w:rsidRPr="0071622D" w:rsidRDefault="00D773E8" w:rsidP="00364FAB">
            <w:pPr>
              <w:rPr>
                <w:b/>
                <w:bCs/>
              </w:rPr>
            </w:pPr>
            <w:r>
              <w:rPr>
                <w:b/>
                <w:bCs/>
              </w:rPr>
              <w:t>identify typical transmitters, controllers &amp; other instrument components</w:t>
            </w:r>
          </w:p>
        </w:tc>
        <w:tc>
          <w:tcPr>
            <w:tcW w:w="1122" w:type="dxa"/>
          </w:tcPr>
          <w:p w14:paraId="7DC2BF23" w14:textId="77777777" w:rsidR="00D773E8" w:rsidRPr="00435A6A" w:rsidRDefault="00D773E8">
            <w:pPr>
              <w:jc w:val="center"/>
            </w:pPr>
            <w:r>
              <w:t>1</w:t>
            </w:r>
          </w:p>
        </w:tc>
        <w:tc>
          <w:tcPr>
            <w:tcW w:w="935" w:type="dxa"/>
          </w:tcPr>
          <w:p w14:paraId="332B9362" w14:textId="77777777" w:rsidR="00D773E8" w:rsidRPr="00435A6A" w:rsidRDefault="00D773E8">
            <w:pPr>
              <w:jc w:val="center"/>
            </w:pPr>
            <w:r>
              <w:t>1</w:t>
            </w:r>
          </w:p>
        </w:tc>
        <w:tc>
          <w:tcPr>
            <w:tcW w:w="1326" w:type="dxa"/>
          </w:tcPr>
          <w:p w14:paraId="29C1DF35" w14:textId="77777777" w:rsidR="00D773E8" w:rsidRPr="00435A6A" w:rsidRDefault="00D773E8" w:rsidP="00783AB8">
            <w:pPr>
              <w:jc w:val="center"/>
            </w:pPr>
            <w:r>
              <w:t>1</w:t>
            </w:r>
          </w:p>
        </w:tc>
        <w:tc>
          <w:tcPr>
            <w:tcW w:w="811" w:type="dxa"/>
          </w:tcPr>
          <w:p w14:paraId="0D9CCE79" w14:textId="77777777" w:rsidR="00D773E8" w:rsidRPr="00435A6A" w:rsidRDefault="00D773E8" w:rsidP="00F40960">
            <w:pPr>
              <w:jc w:val="center"/>
            </w:pPr>
            <w:r>
              <w:t>1</w:t>
            </w:r>
          </w:p>
        </w:tc>
        <w:tc>
          <w:tcPr>
            <w:tcW w:w="811" w:type="dxa"/>
          </w:tcPr>
          <w:p w14:paraId="53A99FBE" w14:textId="77777777" w:rsidR="00D773E8" w:rsidRPr="00435A6A" w:rsidRDefault="00D773E8">
            <w:pPr>
              <w:jc w:val="center"/>
            </w:pPr>
            <w:r>
              <w:t>1</w:t>
            </w:r>
          </w:p>
        </w:tc>
      </w:tr>
      <w:tr w:rsidR="00D773E8" w:rsidRPr="00435A6A" w14:paraId="6660403C" w14:textId="77777777" w:rsidTr="00623E4B">
        <w:trPr>
          <w:trHeight w:val="820"/>
          <w:jc w:val="center"/>
        </w:trPr>
        <w:tc>
          <w:tcPr>
            <w:tcW w:w="3324" w:type="dxa"/>
            <w:shd w:val="clear" w:color="auto" w:fill="D9D9D9" w:themeFill="background1" w:themeFillShade="D9"/>
          </w:tcPr>
          <w:p w14:paraId="29859316" w14:textId="77777777" w:rsidR="00D773E8" w:rsidRPr="0071622D" w:rsidRDefault="00D773E8" w:rsidP="00364FAB">
            <w:pPr>
              <w:rPr>
                <w:b/>
                <w:bCs/>
              </w:rPr>
            </w:pPr>
            <w:r>
              <w:rPr>
                <w:b/>
                <w:bCs/>
              </w:rPr>
              <w:t>demonstrate punctuality and responsibility suitable to work place employment*</w:t>
            </w:r>
          </w:p>
        </w:tc>
        <w:tc>
          <w:tcPr>
            <w:tcW w:w="1122" w:type="dxa"/>
          </w:tcPr>
          <w:p w14:paraId="04686D24" w14:textId="77777777" w:rsidR="00D773E8" w:rsidRPr="00435A6A" w:rsidRDefault="00D773E8">
            <w:pPr>
              <w:jc w:val="center"/>
            </w:pPr>
            <w:r>
              <w:t>1</w:t>
            </w:r>
          </w:p>
        </w:tc>
        <w:tc>
          <w:tcPr>
            <w:tcW w:w="935" w:type="dxa"/>
          </w:tcPr>
          <w:p w14:paraId="352FAFC2" w14:textId="77777777" w:rsidR="00D773E8" w:rsidRPr="00435A6A" w:rsidRDefault="00D773E8">
            <w:pPr>
              <w:jc w:val="center"/>
            </w:pPr>
            <w:r>
              <w:t>1</w:t>
            </w:r>
          </w:p>
        </w:tc>
        <w:tc>
          <w:tcPr>
            <w:tcW w:w="1326" w:type="dxa"/>
          </w:tcPr>
          <w:p w14:paraId="0176695E" w14:textId="77777777" w:rsidR="00D773E8" w:rsidRPr="00435A6A" w:rsidRDefault="00D773E8" w:rsidP="00783AB8">
            <w:pPr>
              <w:jc w:val="center"/>
            </w:pPr>
            <w:r>
              <w:t>1</w:t>
            </w:r>
          </w:p>
        </w:tc>
        <w:tc>
          <w:tcPr>
            <w:tcW w:w="811" w:type="dxa"/>
          </w:tcPr>
          <w:p w14:paraId="36B4DDFE" w14:textId="77777777" w:rsidR="00D773E8" w:rsidRPr="00435A6A" w:rsidRDefault="00D773E8" w:rsidP="00F40960">
            <w:pPr>
              <w:jc w:val="center"/>
            </w:pPr>
            <w:r>
              <w:t>1</w:t>
            </w:r>
          </w:p>
        </w:tc>
        <w:tc>
          <w:tcPr>
            <w:tcW w:w="811" w:type="dxa"/>
          </w:tcPr>
          <w:p w14:paraId="53B51E82" w14:textId="77777777" w:rsidR="00D773E8" w:rsidRPr="00435A6A" w:rsidRDefault="00D773E8">
            <w:pPr>
              <w:jc w:val="center"/>
            </w:pPr>
            <w:r>
              <w:t>1</w:t>
            </w:r>
          </w:p>
        </w:tc>
      </w:tr>
      <w:tr w:rsidR="00D773E8" w:rsidRPr="00435A6A" w14:paraId="6EC8E07E" w14:textId="77777777" w:rsidTr="00623E4B">
        <w:trPr>
          <w:trHeight w:val="820"/>
          <w:jc w:val="center"/>
        </w:trPr>
        <w:tc>
          <w:tcPr>
            <w:tcW w:w="3324" w:type="dxa"/>
            <w:shd w:val="clear" w:color="auto" w:fill="D9D9D9" w:themeFill="background1" w:themeFillShade="D9"/>
          </w:tcPr>
          <w:p w14:paraId="158D23ED" w14:textId="77777777" w:rsidR="00D773E8" w:rsidRPr="00435A6A" w:rsidRDefault="00D773E8" w:rsidP="00364FAB">
            <w:pPr>
              <w:rPr>
                <w:szCs w:val="20"/>
              </w:rPr>
            </w:pPr>
            <w:r>
              <w:rPr>
                <w:b/>
                <w:bCs/>
              </w:rPr>
              <w:t>demonstrate basic communication skills to describe process operations and to participate in employee training programs</w:t>
            </w:r>
          </w:p>
        </w:tc>
        <w:tc>
          <w:tcPr>
            <w:tcW w:w="1122" w:type="dxa"/>
          </w:tcPr>
          <w:p w14:paraId="62A804AD" w14:textId="77777777" w:rsidR="00D773E8" w:rsidRPr="00435A6A" w:rsidRDefault="00D773E8">
            <w:pPr>
              <w:jc w:val="center"/>
            </w:pPr>
            <w:r w:rsidRPr="00435A6A">
              <w:t>1</w:t>
            </w:r>
          </w:p>
        </w:tc>
        <w:tc>
          <w:tcPr>
            <w:tcW w:w="935" w:type="dxa"/>
          </w:tcPr>
          <w:p w14:paraId="62C848EC" w14:textId="77777777" w:rsidR="00D773E8" w:rsidRPr="00435A6A" w:rsidRDefault="00D773E8">
            <w:pPr>
              <w:jc w:val="center"/>
            </w:pPr>
            <w:r w:rsidRPr="00435A6A">
              <w:t>1</w:t>
            </w:r>
          </w:p>
        </w:tc>
        <w:tc>
          <w:tcPr>
            <w:tcW w:w="1326" w:type="dxa"/>
          </w:tcPr>
          <w:p w14:paraId="38A26B0A" w14:textId="77777777" w:rsidR="00D773E8" w:rsidRPr="00435A6A" w:rsidRDefault="00D773E8" w:rsidP="00783AB8">
            <w:pPr>
              <w:jc w:val="center"/>
            </w:pPr>
            <w:r w:rsidRPr="00435A6A">
              <w:t>1</w:t>
            </w:r>
          </w:p>
        </w:tc>
        <w:tc>
          <w:tcPr>
            <w:tcW w:w="811" w:type="dxa"/>
          </w:tcPr>
          <w:p w14:paraId="49F12849" w14:textId="77777777" w:rsidR="00D773E8" w:rsidRPr="00435A6A" w:rsidRDefault="00D773E8" w:rsidP="00F40960">
            <w:pPr>
              <w:jc w:val="center"/>
            </w:pPr>
            <w:r w:rsidRPr="00435A6A">
              <w:t>1</w:t>
            </w:r>
          </w:p>
        </w:tc>
        <w:tc>
          <w:tcPr>
            <w:tcW w:w="811" w:type="dxa"/>
          </w:tcPr>
          <w:p w14:paraId="43A36790" w14:textId="77777777" w:rsidR="00D773E8" w:rsidRPr="00435A6A" w:rsidRDefault="00D773E8">
            <w:pPr>
              <w:jc w:val="center"/>
            </w:pPr>
            <w:r w:rsidRPr="00435A6A">
              <w:t>1</w:t>
            </w:r>
          </w:p>
        </w:tc>
      </w:tr>
      <w:tr w:rsidR="00D773E8" w:rsidRPr="00435A6A" w14:paraId="6833A2F5" w14:textId="77777777" w:rsidTr="00623E4B">
        <w:trPr>
          <w:trHeight w:val="588"/>
          <w:jc w:val="center"/>
        </w:trPr>
        <w:tc>
          <w:tcPr>
            <w:tcW w:w="3324" w:type="dxa"/>
            <w:shd w:val="clear" w:color="auto" w:fill="D9D9D9" w:themeFill="background1" w:themeFillShade="D9"/>
          </w:tcPr>
          <w:p w14:paraId="2B59322B" w14:textId="77777777" w:rsidR="00D773E8" w:rsidRPr="00435A6A" w:rsidRDefault="00D773E8" w:rsidP="00364FAB">
            <w:r>
              <w:rPr>
                <w:b/>
                <w:bCs/>
              </w:rPr>
              <w:t>perform basic mathematic manipulation skills</w:t>
            </w:r>
          </w:p>
        </w:tc>
        <w:tc>
          <w:tcPr>
            <w:tcW w:w="1122" w:type="dxa"/>
          </w:tcPr>
          <w:p w14:paraId="17E660C8" w14:textId="77777777" w:rsidR="00D773E8" w:rsidRPr="00435A6A" w:rsidRDefault="00D773E8">
            <w:pPr>
              <w:jc w:val="center"/>
            </w:pPr>
            <w:r w:rsidRPr="00435A6A">
              <w:t>1</w:t>
            </w:r>
          </w:p>
        </w:tc>
        <w:tc>
          <w:tcPr>
            <w:tcW w:w="935" w:type="dxa"/>
          </w:tcPr>
          <w:p w14:paraId="7C1BA53B" w14:textId="77777777" w:rsidR="00D773E8" w:rsidRPr="00435A6A" w:rsidRDefault="00D773E8">
            <w:pPr>
              <w:jc w:val="center"/>
            </w:pPr>
            <w:r w:rsidRPr="00435A6A">
              <w:t>1</w:t>
            </w:r>
          </w:p>
        </w:tc>
        <w:tc>
          <w:tcPr>
            <w:tcW w:w="1326" w:type="dxa"/>
          </w:tcPr>
          <w:p w14:paraId="4B9EBAB3" w14:textId="77777777" w:rsidR="00D773E8" w:rsidRPr="00435A6A" w:rsidRDefault="00D773E8" w:rsidP="00783AB8">
            <w:pPr>
              <w:jc w:val="center"/>
            </w:pPr>
            <w:r w:rsidRPr="00435A6A">
              <w:t>1</w:t>
            </w:r>
          </w:p>
        </w:tc>
        <w:tc>
          <w:tcPr>
            <w:tcW w:w="811" w:type="dxa"/>
          </w:tcPr>
          <w:p w14:paraId="236D3F05" w14:textId="77777777" w:rsidR="00D773E8" w:rsidRPr="00435A6A" w:rsidRDefault="00D773E8" w:rsidP="00F40960">
            <w:pPr>
              <w:jc w:val="center"/>
            </w:pPr>
            <w:r w:rsidRPr="00435A6A">
              <w:t>1</w:t>
            </w:r>
          </w:p>
        </w:tc>
        <w:tc>
          <w:tcPr>
            <w:tcW w:w="811" w:type="dxa"/>
          </w:tcPr>
          <w:p w14:paraId="31175C10" w14:textId="77777777" w:rsidR="00D773E8" w:rsidRPr="00435A6A" w:rsidRDefault="00D773E8">
            <w:pPr>
              <w:jc w:val="center"/>
            </w:pPr>
            <w:r w:rsidRPr="00435A6A">
              <w:t>1</w:t>
            </w:r>
          </w:p>
        </w:tc>
      </w:tr>
    </w:tbl>
    <w:p w14:paraId="1FFF8658" w14:textId="77777777" w:rsidR="009D13B0" w:rsidRPr="00435A6A" w:rsidRDefault="009D13B0">
      <w:pPr>
        <w:tabs>
          <w:tab w:val="left" w:pos="360"/>
        </w:tabs>
        <w:rPr>
          <w:b/>
        </w:rPr>
      </w:pPr>
    </w:p>
    <w:p w14:paraId="28D1A2AE" w14:textId="77777777" w:rsidR="000F0C6C" w:rsidRDefault="000F0C6C" w:rsidP="000F0C6C">
      <w:pPr>
        <w:tabs>
          <w:tab w:val="left" w:pos="360"/>
        </w:tabs>
        <w:ind w:left="360"/>
        <w:rPr>
          <w:bCs/>
        </w:rPr>
      </w:pPr>
      <w:r w:rsidRPr="000F0C6C">
        <w:rPr>
          <w:bCs/>
        </w:rPr>
        <w:t xml:space="preserve">* </w:t>
      </w:r>
      <w:r>
        <w:rPr>
          <w:bCs/>
        </w:rPr>
        <w:t>All technology courses taught by Allen Houtz (and David Spann</w:t>
      </w:r>
      <w:r w:rsidR="000954D6">
        <w:rPr>
          <w:bCs/>
        </w:rPr>
        <w:t>,</w:t>
      </w:r>
      <w:r>
        <w:rPr>
          <w:bCs/>
        </w:rPr>
        <w:t xml:space="preserve"> I think) count attendance as part of the evaluation tools. </w:t>
      </w:r>
    </w:p>
    <w:p w14:paraId="0D5AB658" w14:textId="77777777" w:rsidR="000F0C6C" w:rsidRPr="00435A6A" w:rsidRDefault="000F0C6C" w:rsidP="000F0C6C">
      <w:pPr>
        <w:tabs>
          <w:tab w:val="left" w:pos="360"/>
        </w:tabs>
        <w:rPr>
          <w:b/>
        </w:rPr>
      </w:pPr>
    </w:p>
    <w:p w14:paraId="6C120C3B" w14:textId="77777777" w:rsidR="009D13B0" w:rsidRPr="00435A6A" w:rsidRDefault="00CB5A51" w:rsidP="0033244F">
      <w:pPr>
        <w:pStyle w:val="Heading2"/>
      </w:pPr>
      <w:r w:rsidRPr="00435A6A">
        <w:br w:type="page"/>
      </w:r>
      <w:bookmarkStart w:id="8" w:name="_Toc106529888"/>
      <w:r w:rsidR="009D13B0" w:rsidRPr="00435A6A">
        <w:lastRenderedPageBreak/>
        <w:t>Assessment Implementation &amp; Analysis for Program Improvement</w:t>
      </w:r>
      <w:bookmarkEnd w:id="8"/>
    </w:p>
    <w:p w14:paraId="0B6C3177" w14:textId="77777777" w:rsidR="009D13B0" w:rsidRPr="00435A6A" w:rsidRDefault="009D13B0">
      <w:pPr>
        <w:ind w:left="360" w:hanging="360"/>
        <w:jc w:val="both"/>
        <w:rPr>
          <w:rStyle w:val="HeadingBCharCharChar"/>
        </w:rPr>
      </w:pPr>
    </w:p>
    <w:p w14:paraId="50B269C9" w14:textId="77777777" w:rsidR="009D13B0" w:rsidRPr="00435A6A" w:rsidRDefault="009D13B0">
      <w:pPr>
        <w:pStyle w:val="HeadingE"/>
      </w:pPr>
      <w:bookmarkStart w:id="9" w:name="_Toc106529889"/>
      <w:r w:rsidRPr="00435A6A">
        <w:t>General Implementation Strategy</w:t>
      </w:r>
      <w:bookmarkEnd w:id="9"/>
    </w:p>
    <w:p w14:paraId="67912FC4" w14:textId="77777777" w:rsidR="009D13B0" w:rsidRPr="00435A6A" w:rsidRDefault="009D13B0">
      <w:pPr>
        <w:ind w:left="360" w:hanging="360"/>
        <w:jc w:val="both"/>
        <w:rPr>
          <w:rStyle w:val="HeadingBCharCharChar"/>
          <w:b w:val="0"/>
          <w:bCs/>
        </w:rPr>
      </w:pPr>
    </w:p>
    <w:p w14:paraId="47E253AF" w14:textId="77777777" w:rsidR="009D13B0" w:rsidRPr="00435A6A" w:rsidRDefault="00C41680" w:rsidP="006827AD">
      <w:pPr>
        <w:pStyle w:val="BodyText3"/>
        <w:rPr>
          <w:rStyle w:val="HeadingBCharCharChar"/>
          <w:b w:val="0"/>
          <w:bCs w:val="0"/>
        </w:rPr>
      </w:pPr>
      <w:smartTag w:uri="urn:schemas-microsoft-com:office:smarttags" w:element="place">
        <w:smartTag w:uri="urn:schemas-microsoft-com:office:smarttags" w:element="PlaceName">
          <w:r w:rsidRPr="00435A6A">
            <w:rPr>
              <w:rStyle w:val="HeadingBCharCharChar"/>
              <w:b w:val="0"/>
              <w:bCs w:val="0"/>
            </w:rPr>
            <w:t>Kenai Peninsula</w:t>
          </w:r>
        </w:smartTag>
        <w:r w:rsidRPr="00435A6A">
          <w:rPr>
            <w:rStyle w:val="HeadingBCharCharChar"/>
            <w:b w:val="0"/>
            <w:bCs w:val="0"/>
          </w:rPr>
          <w:t xml:space="preserve"> </w:t>
        </w:r>
        <w:smartTag w:uri="urn:schemas-microsoft-com:office:smarttags" w:element="PlaceType">
          <w:r w:rsidRPr="00435A6A">
            <w:rPr>
              <w:rStyle w:val="HeadingBCharCharChar"/>
              <w:b w:val="0"/>
              <w:bCs w:val="0"/>
            </w:rPr>
            <w:t>College</w:t>
          </w:r>
        </w:smartTag>
      </w:smartTag>
      <w:r w:rsidRPr="00435A6A">
        <w:rPr>
          <w:rStyle w:val="HeadingBCharCharChar"/>
          <w:b w:val="0"/>
          <w:bCs w:val="0"/>
        </w:rPr>
        <w:t xml:space="preserve"> has appointed an Assessment Coordinator </w:t>
      </w:r>
      <w:r w:rsidR="00AC7756" w:rsidRPr="00435A6A">
        <w:rPr>
          <w:rStyle w:val="HeadingBCharCharChar"/>
          <w:b w:val="0"/>
          <w:bCs w:val="0"/>
        </w:rPr>
        <w:t xml:space="preserve">who will work with the staff and faculty to collect </w:t>
      </w:r>
      <w:r w:rsidR="009D13B0" w:rsidRPr="00435A6A">
        <w:rPr>
          <w:rStyle w:val="HeadingBCharCharChar"/>
          <w:b w:val="0"/>
          <w:bCs w:val="0"/>
        </w:rPr>
        <w:t xml:space="preserve">the data indicated </w:t>
      </w:r>
      <w:r w:rsidR="000F0C6C">
        <w:rPr>
          <w:rStyle w:val="HeadingBCharCharChar"/>
          <w:b w:val="0"/>
          <w:bCs w:val="0"/>
        </w:rPr>
        <w:t xml:space="preserve">in </w:t>
      </w:r>
      <w:r w:rsidR="009D13B0" w:rsidRPr="00435A6A">
        <w:rPr>
          <w:rStyle w:val="HeadingBCharCharChar"/>
          <w:b w:val="0"/>
          <w:bCs w:val="0"/>
        </w:rPr>
        <w:t xml:space="preserve">Tables 1 and </w:t>
      </w:r>
      <w:r w:rsidR="006827AD">
        <w:rPr>
          <w:rStyle w:val="HeadingBCharCharChar"/>
          <w:b w:val="0"/>
          <w:bCs w:val="0"/>
        </w:rPr>
        <w:t>2</w:t>
      </w:r>
      <w:r w:rsidR="009D13B0" w:rsidRPr="00435A6A">
        <w:rPr>
          <w:rStyle w:val="HeadingBCharCharChar"/>
          <w:b w:val="0"/>
          <w:bCs w:val="0"/>
        </w:rPr>
        <w:t xml:space="preserve">.  This coordinator </w:t>
      </w:r>
      <w:r w:rsidR="00AC7756" w:rsidRPr="00435A6A">
        <w:rPr>
          <w:rStyle w:val="HeadingBCharCharChar"/>
          <w:b w:val="0"/>
          <w:bCs w:val="0"/>
        </w:rPr>
        <w:t xml:space="preserve">will </w:t>
      </w:r>
      <w:r w:rsidR="009D13B0" w:rsidRPr="00435A6A">
        <w:rPr>
          <w:rStyle w:val="HeadingBCharCharChar"/>
          <w:b w:val="0"/>
          <w:bCs w:val="0"/>
        </w:rPr>
        <w:t xml:space="preserve">also provide support for </w:t>
      </w:r>
      <w:r w:rsidR="00783AB8">
        <w:rPr>
          <w:rStyle w:val="HeadingBCharCharChar"/>
          <w:b w:val="0"/>
          <w:bCs w:val="0"/>
        </w:rPr>
        <w:t>Course-Level</w:t>
      </w:r>
      <w:r w:rsidR="009D13B0" w:rsidRPr="00435A6A">
        <w:rPr>
          <w:rStyle w:val="HeadingBCharCharChar"/>
          <w:b w:val="0"/>
          <w:bCs w:val="0"/>
        </w:rPr>
        <w:t xml:space="preserve"> assessment and other assessment activities as needed.  The </w:t>
      </w:r>
      <w:r w:rsidR="00AC7756" w:rsidRPr="00435A6A">
        <w:rPr>
          <w:rStyle w:val="HeadingBCharCharChar"/>
          <w:b w:val="0"/>
          <w:bCs w:val="0"/>
        </w:rPr>
        <w:t xml:space="preserve">assessment </w:t>
      </w:r>
      <w:r w:rsidR="009D13B0" w:rsidRPr="00435A6A">
        <w:rPr>
          <w:rStyle w:val="HeadingBCharCharChar"/>
          <w:b w:val="0"/>
          <w:bCs w:val="0"/>
        </w:rPr>
        <w:t xml:space="preserve">coordinator </w:t>
      </w:r>
      <w:r w:rsidR="00AC7756" w:rsidRPr="00435A6A">
        <w:rPr>
          <w:rStyle w:val="HeadingBCharCharChar"/>
          <w:b w:val="0"/>
          <w:bCs w:val="0"/>
        </w:rPr>
        <w:t xml:space="preserve">will work with staff and faculty to </w:t>
      </w:r>
      <w:r w:rsidR="009D13B0" w:rsidRPr="00435A6A">
        <w:rPr>
          <w:rStyle w:val="HeadingBCharCharChar"/>
          <w:b w:val="0"/>
          <w:bCs w:val="0"/>
        </w:rPr>
        <w:t xml:space="preserve">assemble the data and forward it to the </w:t>
      </w:r>
      <w:r w:rsidR="00AC7756" w:rsidRPr="00435A6A">
        <w:rPr>
          <w:rStyle w:val="HeadingBCharCharChar"/>
          <w:b w:val="0"/>
          <w:bCs w:val="0"/>
        </w:rPr>
        <w:t xml:space="preserve">director of KPC for final report preparation.  The final report will be reviewed by the program faculty before submitting it to the UAA </w:t>
      </w:r>
      <w:r w:rsidR="00116C14" w:rsidRPr="00435A6A">
        <w:rPr>
          <w:rStyle w:val="HeadingBCharCharChar"/>
          <w:b w:val="0"/>
          <w:bCs w:val="0"/>
        </w:rPr>
        <w:t xml:space="preserve">Academic Affairs </w:t>
      </w:r>
      <w:r w:rsidR="00AC7756" w:rsidRPr="00435A6A">
        <w:rPr>
          <w:rStyle w:val="HeadingBCharCharChar"/>
          <w:b w:val="0"/>
          <w:bCs w:val="0"/>
        </w:rPr>
        <w:t>assessment coordinator</w:t>
      </w:r>
      <w:r w:rsidR="009D13B0" w:rsidRPr="00435A6A">
        <w:rPr>
          <w:rStyle w:val="HeadingBCharCharChar"/>
          <w:b w:val="0"/>
          <w:bCs w:val="0"/>
        </w:rPr>
        <w:t xml:space="preserve">.  </w:t>
      </w:r>
    </w:p>
    <w:p w14:paraId="50B1467A" w14:textId="77777777" w:rsidR="009D13B0" w:rsidRPr="00435A6A" w:rsidRDefault="009D13B0">
      <w:pPr>
        <w:pStyle w:val="HeadingE"/>
      </w:pPr>
      <w:bookmarkStart w:id="10" w:name="_Toc106529890"/>
      <w:r w:rsidRPr="00435A6A">
        <w:t>Method of Data Analysis and Formulation of Recommendations for Program Improvement</w:t>
      </w:r>
      <w:bookmarkEnd w:id="10"/>
    </w:p>
    <w:p w14:paraId="3BE9915C" w14:textId="77777777" w:rsidR="009D13B0" w:rsidRPr="00435A6A" w:rsidRDefault="009D13B0">
      <w:pPr>
        <w:ind w:left="360" w:hanging="360"/>
        <w:jc w:val="both"/>
        <w:rPr>
          <w:rStyle w:val="HeadingBCharCharChar"/>
          <w:b w:val="0"/>
          <w:bCs/>
        </w:rPr>
      </w:pPr>
    </w:p>
    <w:p w14:paraId="0A7A4480" w14:textId="77777777" w:rsidR="009D13B0" w:rsidRPr="00435A6A" w:rsidRDefault="009D13B0">
      <w:pPr>
        <w:pStyle w:val="BodyText3"/>
        <w:rPr>
          <w:rStyle w:val="Level1Char"/>
        </w:rPr>
      </w:pPr>
      <w:r w:rsidRPr="00435A6A">
        <w:rPr>
          <w:rStyle w:val="Level1Char"/>
        </w:rPr>
        <w:t xml:space="preserve">The </w:t>
      </w:r>
      <w:r w:rsidR="00C854AC" w:rsidRPr="00435A6A">
        <w:rPr>
          <w:rStyle w:val="Level1Char"/>
        </w:rPr>
        <w:t xml:space="preserve">faculty of the </w:t>
      </w:r>
      <w:r w:rsidR="000F0C6C">
        <w:rPr>
          <w:rStyle w:val="Level1Char"/>
        </w:rPr>
        <w:t>Business and Industry</w:t>
      </w:r>
      <w:r w:rsidR="00C854AC" w:rsidRPr="00435A6A">
        <w:rPr>
          <w:rStyle w:val="Level1Char"/>
        </w:rPr>
        <w:t xml:space="preserve"> is</w:t>
      </w:r>
      <w:r w:rsidRPr="00435A6A">
        <w:rPr>
          <w:rStyle w:val="Level1Char"/>
        </w:rPr>
        <w:t xml:space="preserve"> to meet at least once a year</w:t>
      </w:r>
      <w:r w:rsidR="00CF050C" w:rsidRPr="00435A6A">
        <w:rPr>
          <w:rStyle w:val="Level1Char"/>
        </w:rPr>
        <w:t xml:space="preserve"> with APICC and KPICC</w:t>
      </w:r>
      <w:r w:rsidRPr="00435A6A">
        <w:rPr>
          <w:rStyle w:val="Level1Char"/>
        </w:rPr>
        <w:t xml:space="preserve"> to review the data collected using the assessment tools.  This meeting should result in recommendations for program changes that are designed to enhance performance relative to the program’s objectives and outcomes.  The results of the data collection, an interpretation of the results, and the recommended programmatic changes are to be forwarded to the office of Academic Affairs (in the required format) by the end of May each year.  A plan for implementing the recommended changes, including of advertising the changes to all the program’s stakeholders, is also to be completed at this meeting.</w:t>
      </w:r>
    </w:p>
    <w:p w14:paraId="0FA2A052" w14:textId="77777777" w:rsidR="009D13B0" w:rsidRPr="00435A6A" w:rsidRDefault="009D13B0">
      <w:pPr>
        <w:pStyle w:val="BodyText3"/>
        <w:rPr>
          <w:rStyle w:val="Level1Char"/>
        </w:rPr>
      </w:pPr>
    </w:p>
    <w:p w14:paraId="6CED17A5" w14:textId="77777777" w:rsidR="009D13B0" w:rsidRPr="00435A6A" w:rsidRDefault="009D13B0">
      <w:pPr>
        <w:pStyle w:val="BodyText3"/>
        <w:rPr>
          <w:rStyle w:val="Level1Char"/>
        </w:rPr>
      </w:pPr>
      <w:r w:rsidRPr="00435A6A">
        <w:rPr>
          <w:rStyle w:val="Level1Char"/>
        </w:rPr>
        <w:t xml:space="preserve">The proposed programmatic changes may be any action or change in policy that the faculty deems as being necessary to improve performance relative to programs objectives and outcomes.  Recommended changes should also consider workload (faculty, staff, and students), budgetary, facilities, and other relevant constraints.  A few examples of changes made by programs at UAA include:  </w:t>
      </w:r>
    </w:p>
    <w:p w14:paraId="5EB0F513" w14:textId="77777777" w:rsidR="009D13B0" w:rsidRPr="00435A6A" w:rsidRDefault="009D13B0">
      <w:pPr>
        <w:pStyle w:val="BodyText3"/>
        <w:numPr>
          <w:ilvl w:val="0"/>
          <w:numId w:val="11"/>
        </w:numPr>
        <w:rPr>
          <w:rStyle w:val="Level1Char"/>
        </w:rPr>
      </w:pPr>
      <w:r w:rsidRPr="00435A6A">
        <w:rPr>
          <w:rStyle w:val="Level1Char"/>
        </w:rPr>
        <w:t>changes in course content, scheduling, sequencing, prerequisites, delivery methods, etc.</w:t>
      </w:r>
    </w:p>
    <w:p w14:paraId="45B6B58A" w14:textId="77777777" w:rsidR="009D13B0" w:rsidRPr="00435A6A" w:rsidRDefault="009D13B0">
      <w:pPr>
        <w:pStyle w:val="BodyText3"/>
        <w:numPr>
          <w:ilvl w:val="0"/>
          <w:numId w:val="11"/>
        </w:numPr>
        <w:rPr>
          <w:rStyle w:val="Level1Char"/>
        </w:rPr>
      </w:pPr>
      <w:r w:rsidRPr="00435A6A">
        <w:rPr>
          <w:rStyle w:val="Level1Char"/>
        </w:rPr>
        <w:t>changes in faculty/staff assignments</w:t>
      </w:r>
    </w:p>
    <w:p w14:paraId="0D5F4E98" w14:textId="77777777" w:rsidR="009D13B0" w:rsidRPr="00435A6A" w:rsidRDefault="009D13B0">
      <w:pPr>
        <w:pStyle w:val="BodyText3"/>
        <w:numPr>
          <w:ilvl w:val="0"/>
          <w:numId w:val="11"/>
        </w:numPr>
        <w:rPr>
          <w:rStyle w:val="Level1Char"/>
        </w:rPr>
      </w:pPr>
      <w:r w:rsidRPr="00435A6A">
        <w:rPr>
          <w:rStyle w:val="Level1Char"/>
        </w:rPr>
        <w:t>changes in advising methods and requirements</w:t>
      </w:r>
    </w:p>
    <w:p w14:paraId="1C56E06F" w14:textId="77777777" w:rsidR="009D13B0" w:rsidRPr="00435A6A" w:rsidRDefault="009D13B0">
      <w:pPr>
        <w:pStyle w:val="BodyText3"/>
        <w:numPr>
          <w:ilvl w:val="0"/>
          <w:numId w:val="11"/>
        </w:numPr>
        <w:rPr>
          <w:rStyle w:val="Level1Char"/>
        </w:rPr>
      </w:pPr>
      <w:r w:rsidRPr="00435A6A">
        <w:rPr>
          <w:rStyle w:val="Level1Char"/>
        </w:rPr>
        <w:t>addition and/or replacement of equipment</w:t>
      </w:r>
    </w:p>
    <w:p w14:paraId="4BECB32D" w14:textId="77777777" w:rsidR="009D13B0" w:rsidRPr="00435A6A" w:rsidRDefault="009D13B0">
      <w:pPr>
        <w:pStyle w:val="BodyText3"/>
        <w:numPr>
          <w:ilvl w:val="0"/>
          <w:numId w:val="11"/>
        </w:numPr>
        <w:rPr>
          <w:rStyle w:val="Level1Char"/>
        </w:rPr>
      </w:pPr>
      <w:r w:rsidRPr="00435A6A">
        <w:rPr>
          <w:rStyle w:val="Level1Char"/>
        </w:rPr>
        <w:t>changes to facilities</w:t>
      </w:r>
    </w:p>
    <w:p w14:paraId="52A2AFAC" w14:textId="77777777" w:rsidR="009D13B0" w:rsidRPr="00435A6A" w:rsidRDefault="009D13B0">
      <w:pPr>
        <w:ind w:left="360" w:hanging="360"/>
        <w:jc w:val="both"/>
        <w:rPr>
          <w:rStyle w:val="HeadingBCharCharChar"/>
        </w:rPr>
      </w:pPr>
    </w:p>
    <w:p w14:paraId="463A29A8" w14:textId="77777777" w:rsidR="009D13B0" w:rsidRPr="00435A6A" w:rsidRDefault="009D13B0">
      <w:pPr>
        <w:pStyle w:val="HeadingE"/>
      </w:pPr>
      <w:bookmarkStart w:id="11" w:name="_Toc106529891"/>
      <w:r w:rsidRPr="00435A6A">
        <w:t>Modification of the Assessment Plan</w:t>
      </w:r>
      <w:bookmarkEnd w:id="11"/>
    </w:p>
    <w:p w14:paraId="405CF982" w14:textId="77777777" w:rsidR="009D13B0" w:rsidRPr="00435A6A" w:rsidRDefault="009D13B0">
      <w:pPr>
        <w:jc w:val="both"/>
        <w:rPr>
          <w:rStyle w:val="HeadingBCharCharChar"/>
        </w:rPr>
      </w:pPr>
    </w:p>
    <w:p w14:paraId="49DCC425" w14:textId="77777777" w:rsidR="009D13B0" w:rsidRPr="00435A6A" w:rsidRDefault="009D13B0" w:rsidP="00CB5A51">
      <w:pPr>
        <w:pStyle w:val="BodyText3"/>
        <w:rPr>
          <w:rStyle w:val="Level1Char"/>
        </w:rPr>
      </w:pPr>
      <w:r w:rsidRPr="00435A6A">
        <w:rPr>
          <w:rStyle w:val="Level1Char"/>
        </w:rPr>
        <w:t>The faculty, after reviewing the collected data and the processes used to collect it, may decide to alter the assessment plan.  Changes may be made to any component of the plan, including the objectives, outcomes, assessment tools, or any other aspect of the plan.  The changes are to be approved by the faculty of the program.  The modified assessment plan is to be forwarded to the dean/director’s office and the Office of Academic Affairs.</w:t>
      </w:r>
    </w:p>
    <w:p w14:paraId="355DAA11" w14:textId="77777777" w:rsidR="009D13B0" w:rsidRPr="00435A6A" w:rsidRDefault="009D13B0">
      <w:r w:rsidRPr="00435A6A">
        <w:br w:type="page"/>
      </w:r>
    </w:p>
    <w:p w14:paraId="18D0B5EB" w14:textId="77777777" w:rsidR="009D13B0" w:rsidRPr="00435A6A" w:rsidRDefault="009D13B0" w:rsidP="0033244F">
      <w:pPr>
        <w:pStyle w:val="Heading2"/>
      </w:pPr>
      <w:bookmarkStart w:id="12" w:name="_Toc106529892"/>
      <w:r w:rsidRPr="00435A6A">
        <w:lastRenderedPageBreak/>
        <w:t xml:space="preserve">Appendix A:  </w:t>
      </w:r>
      <w:r w:rsidR="004B5A8E">
        <w:t>Exit/Graduate/</w:t>
      </w:r>
      <w:r w:rsidRPr="00435A6A">
        <w:t>Alumni Survey</w:t>
      </w:r>
      <w:bookmarkEnd w:id="12"/>
    </w:p>
    <w:p w14:paraId="19DFA76E" w14:textId="77777777" w:rsidR="009D13B0" w:rsidRPr="00435A6A" w:rsidRDefault="009D13B0"/>
    <w:p w14:paraId="3426DD23" w14:textId="77777777" w:rsidR="009D13B0" w:rsidRPr="00435A6A" w:rsidRDefault="009D13B0"/>
    <w:p w14:paraId="51FE47B4" w14:textId="77777777" w:rsidR="009D13B0" w:rsidRPr="00435A6A" w:rsidRDefault="009D13B0">
      <w:pPr>
        <w:rPr>
          <w:u w:val="single"/>
        </w:rPr>
      </w:pPr>
      <w:r w:rsidRPr="00435A6A">
        <w:rPr>
          <w:u w:val="single"/>
        </w:rPr>
        <w:t>Tool Description:</w:t>
      </w:r>
    </w:p>
    <w:p w14:paraId="2311A2E1" w14:textId="77777777" w:rsidR="009D13B0" w:rsidRPr="00435A6A" w:rsidRDefault="009D13B0"/>
    <w:p w14:paraId="76A24716" w14:textId="77777777" w:rsidR="009D13B0" w:rsidRPr="00435A6A" w:rsidRDefault="009D13B0">
      <w:r w:rsidRPr="00435A6A">
        <w:t>The alumni survey asks graduates of the program to rate their performance relative to the program’s objectives.  Additionally, alumni are asked to rate the importance of the program objectives from their viewpoint.  A sample of the survey instrument i</w:t>
      </w:r>
      <w:r w:rsidR="0051369D">
        <w:t>s</w:t>
      </w:r>
      <w:r w:rsidRPr="00435A6A">
        <w:t xml:space="preserve"> included on the following pages.</w:t>
      </w:r>
    </w:p>
    <w:p w14:paraId="4A8DFD6B" w14:textId="77777777" w:rsidR="009D13B0" w:rsidRPr="00435A6A" w:rsidRDefault="009D13B0"/>
    <w:p w14:paraId="443FD766" w14:textId="77777777" w:rsidR="009D13B0" w:rsidRPr="00435A6A" w:rsidRDefault="009D13B0">
      <w:r w:rsidRPr="00435A6A">
        <w:t xml:space="preserve">Surveys are distributed to </w:t>
      </w:r>
      <w:r w:rsidR="000F0C6C">
        <w:t>alumni who</w:t>
      </w:r>
      <w:r w:rsidRPr="00435A6A">
        <w:t xml:space="preserve"> have graduated one, three, and five years prior to the survey administration.  The results are gathered by the school staff.</w:t>
      </w:r>
    </w:p>
    <w:p w14:paraId="6037429D" w14:textId="77777777" w:rsidR="009D13B0" w:rsidRPr="00435A6A" w:rsidRDefault="009D13B0">
      <w:pPr>
        <w:pStyle w:val="Header"/>
        <w:tabs>
          <w:tab w:val="clear" w:pos="4320"/>
          <w:tab w:val="clear" w:pos="8640"/>
        </w:tabs>
      </w:pPr>
    </w:p>
    <w:p w14:paraId="430363B7" w14:textId="77777777" w:rsidR="009D13B0" w:rsidRPr="00435A6A" w:rsidRDefault="009D13B0">
      <w:pPr>
        <w:rPr>
          <w:u w:val="single"/>
        </w:rPr>
      </w:pPr>
      <w:r w:rsidRPr="00435A6A">
        <w:rPr>
          <w:u w:val="single"/>
        </w:rPr>
        <w:t>Factors that affect the collected data:</w:t>
      </w:r>
    </w:p>
    <w:p w14:paraId="741545C9" w14:textId="77777777" w:rsidR="009D13B0" w:rsidRPr="00435A6A" w:rsidRDefault="009D13B0"/>
    <w:p w14:paraId="6F2315D8" w14:textId="77777777" w:rsidR="009D13B0" w:rsidRPr="00435A6A" w:rsidRDefault="009D13B0">
      <w:r w:rsidRPr="00435A6A">
        <w:t>A number of factors need to be taken into consideration when analyzing the data.  The following factors are those that we have identified.</w:t>
      </w:r>
    </w:p>
    <w:p w14:paraId="3009F9FA" w14:textId="77777777" w:rsidR="009D13B0" w:rsidRPr="00435A6A" w:rsidRDefault="009D13B0"/>
    <w:p w14:paraId="09C7C510" w14:textId="77777777" w:rsidR="009D13B0" w:rsidRPr="00435A6A" w:rsidRDefault="009D13B0">
      <w:pPr>
        <w:numPr>
          <w:ilvl w:val="0"/>
          <w:numId w:val="19"/>
        </w:numPr>
      </w:pPr>
      <w:r w:rsidRPr="00435A6A">
        <w:t>Low return rates.  It has proven difficult get a good return rate from the alumni, even with follow up phone calls.  This reduces the accuracy of the results.</w:t>
      </w:r>
    </w:p>
    <w:p w14:paraId="4FDFB71A" w14:textId="77777777" w:rsidR="009D13B0" w:rsidRPr="00435A6A" w:rsidRDefault="009D13B0">
      <w:pPr>
        <w:numPr>
          <w:ilvl w:val="0"/>
          <w:numId w:val="19"/>
        </w:numPr>
      </w:pPr>
      <w:r w:rsidRPr="00435A6A">
        <w:t>Some graduation years have not responded to the survey.  The result is that the data is skewed to the viewpoint of a subset of our graduates.</w:t>
      </w:r>
    </w:p>
    <w:p w14:paraId="54803470" w14:textId="77777777" w:rsidR="009D13B0" w:rsidRPr="00435A6A" w:rsidRDefault="009D13B0"/>
    <w:p w14:paraId="55689E47" w14:textId="77777777" w:rsidR="009D13B0" w:rsidRPr="00435A6A" w:rsidRDefault="009D13B0">
      <w:pPr>
        <w:rPr>
          <w:u w:val="single"/>
        </w:rPr>
      </w:pPr>
      <w:r w:rsidRPr="00435A6A">
        <w:rPr>
          <w:u w:val="single"/>
        </w:rPr>
        <w:t>How to interpret the data:</w:t>
      </w:r>
    </w:p>
    <w:p w14:paraId="298CF1B8" w14:textId="77777777" w:rsidR="009D13B0" w:rsidRPr="00435A6A" w:rsidRDefault="009D13B0"/>
    <w:p w14:paraId="1F21F736" w14:textId="77777777" w:rsidR="009D13B0" w:rsidRPr="00435A6A" w:rsidRDefault="009D13B0">
      <w:r w:rsidRPr="00435A6A">
        <w:t xml:space="preserve">Care should be taken to investigate and discuss the factors influencing the results before interpreting the outcome.  The results of the surveys should also be compared against employer surveys to get </w:t>
      </w:r>
      <w:r w:rsidR="0051369D">
        <w:t>a clear</w:t>
      </w:r>
      <w:r w:rsidRPr="00435A6A">
        <w:t xml:space="preserve"> picture of program performance.  Be aware that there is not a direct connection in the two surveys between the employers and the </w:t>
      </w:r>
      <w:r w:rsidR="000F0C6C">
        <w:t>alumni who</w:t>
      </w:r>
      <w:r w:rsidRPr="00435A6A">
        <w:t xml:space="preserve"> work for them.</w:t>
      </w:r>
    </w:p>
    <w:p w14:paraId="7515A483" w14:textId="77777777" w:rsidR="009D13B0" w:rsidRPr="00435A6A" w:rsidRDefault="009D13B0"/>
    <w:p w14:paraId="5A5523E2" w14:textId="77777777" w:rsidR="009D13B0" w:rsidRPr="00435A6A" w:rsidRDefault="0078103E">
      <w:pPr>
        <w:rPr>
          <w:u w:val="single"/>
        </w:rPr>
      </w:pPr>
      <w:r w:rsidRPr="00435A6A">
        <w:rPr>
          <w:u w:val="single"/>
        </w:rPr>
        <w:t>Sample Survey:</w:t>
      </w:r>
    </w:p>
    <w:p w14:paraId="0F4E7D55" w14:textId="77777777" w:rsidR="009D13B0" w:rsidRPr="00435A6A" w:rsidRDefault="009D13B0"/>
    <w:p w14:paraId="512ACC64" w14:textId="77777777" w:rsidR="009D13B0" w:rsidRPr="00435A6A" w:rsidRDefault="009D13B0">
      <w:r w:rsidRPr="00435A6A">
        <w:t>A sample survey is provided on the next page.  An electronic version</w:t>
      </w:r>
      <w:r w:rsidR="0078103E" w:rsidRPr="00435A6A">
        <w:t>, such as SurveyMonkey.com,</w:t>
      </w:r>
      <w:r w:rsidRPr="00435A6A">
        <w:t xml:space="preserve"> may be developed to replace this version.  The questions and data collected will be the same.</w:t>
      </w:r>
    </w:p>
    <w:p w14:paraId="71F0001A" w14:textId="77777777" w:rsidR="009D13B0" w:rsidRPr="00435A6A" w:rsidRDefault="009D13B0"/>
    <w:p w14:paraId="504CD2DE" w14:textId="77777777" w:rsidR="0033244F" w:rsidRPr="0033244F" w:rsidRDefault="0033244F" w:rsidP="0033244F">
      <w:pPr>
        <w:rPr>
          <w:u w:val="single"/>
        </w:rPr>
      </w:pPr>
      <w:r w:rsidRPr="0033244F">
        <w:rPr>
          <w:u w:val="single"/>
        </w:rPr>
        <w:t>Tabulating and Reporting Results:</w:t>
      </w:r>
    </w:p>
    <w:p w14:paraId="15415F4D" w14:textId="77777777" w:rsidR="009D13B0" w:rsidRPr="00435A6A" w:rsidRDefault="009D13B0"/>
    <w:p w14:paraId="07F1D429" w14:textId="77777777" w:rsidR="009D13B0" w:rsidRPr="00435A6A" w:rsidRDefault="009D13B0" w:rsidP="00626387">
      <w:pPr>
        <w:rPr>
          <w:bCs/>
        </w:rPr>
      </w:pPr>
      <w:r w:rsidRPr="00435A6A">
        <w:rPr>
          <w:bCs/>
        </w:rPr>
        <w:t xml:space="preserve">The survey is prepared by the </w:t>
      </w:r>
      <w:r w:rsidR="00626387" w:rsidRPr="00435A6A">
        <w:rPr>
          <w:bCs/>
        </w:rPr>
        <w:t xml:space="preserve">assessment coordinator and/or the </w:t>
      </w:r>
      <w:r w:rsidRPr="00435A6A">
        <w:rPr>
          <w:bCs/>
        </w:rPr>
        <w:t xml:space="preserve">faculty.  The survey </w:t>
      </w:r>
      <w:r w:rsidR="00626387" w:rsidRPr="00435A6A">
        <w:rPr>
          <w:bCs/>
        </w:rPr>
        <w:t>may be</w:t>
      </w:r>
      <w:r w:rsidRPr="00435A6A">
        <w:rPr>
          <w:bCs/>
        </w:rPr>
        <w:t xml:space="preserve"> administered by the staff</w:t>
      </w:r>
      <w:r w:rsidR="00626387" w:rsidRPr="00435A6A">
        <w:rPr>
          <w:bCs/>
        </w:rPr>
        <w:t>, assessment coordinator and/or the faculty</w:t>
      </w:r>
      <w:r w:rsidRPr="00435A6A">
        <w:rPr>
          <w:bCs/>
        </w:rPr>
        <w:t xml:space="preserve">.  </w:t>
      </w:r>
      <w:r w:rsidR="00626387" w:rsidRPr="00435A6A">
        <w:rPr>
          <w:bCs/>
        </w:rPr>
        <w:t>The assessment coordinator</w:t>
      </w:r>
      <w:r w:rsidRPr="00435A6A">
        <w:rPr>
          <w:bCs/>
        </w:rPr>
        <w:t xml:space="preserve"> receives the results and tabulates them for use in faculty outcomes review</w:t>
      </w:r>
      <w:r w:rsidR="00626387" w:rsidRPr="00435A6A">
        <w:rPr>
          <w:bCs/>
        </w:rPr>
        <w:t xml:space="preserve"> and assessment report</w:t>
      </w:r>
      <w:r w:rsidRPr="00435A6A">
        <w:rPr>
          <w:bCs/>
        </w:rPr>
        <w:t>.</w:t>
      </w:r>
    </w:p>
    <w:p w14:paraId="6364CB6F" w14:textId="77777777" w:rsidR="009D13B0" w:rsidRPr="00435A6A" w:rsidRDefault="009D13B0">
      <w:pPr>
        <w:rPr>
          <w:bCs/>
        </w:rPr>
      </w:pPr>
    </w:p>
    <w:p w14:paraId="2CDD576A" w14:textId="77777777" w:rsidR="00E630C9" w:rsidRPr="00435A6A" w:rsidRDefault="009D13B0">
      <w:pPr>
        <w:jc w:val="center"/>
        <w:rPr>
          <w:b/>
          <w:bCs/>
        </w:rPr>
      </w:pPr>
      <w:r w:rsidRPr="00435A6A">
        <w:br w:type="page"/>
      </w:r>
      <w:smartTag w:uri="urn:schemas-microsoft-com:office:smarttags" w:element="place">
        <w:smartTag w:uri="urn:schemas-microsoft-com:office:smarttags" w:element="PlaceName">
          <w:r w:rsidR="00E630C9" w:rsidRPr="00435A6A">
            <w:rPr>
              <w:b/>
              <w:bCs/>
            </w:rPr>
            <w:lastRenderedPageBreak/>
            <w:t>UAA</w:t>
          </w:r>
        </w:smartTag>
        <w:r w:rsidR="00E630C9" w:rsidRPr="00435A6A">
          <w:rPr>
            <w:b/>
            <w:bCs/>
          </w:rPr>
          <w:t xml:space="preserve"> </w:t>
        </w:r>
        <w:smartTag w:uri="urn:schemas-microsoft-com:office:smarttags" w:element="PlaceName">
          <w:r w:rsidR="00E630C9" w:rsidRPr="00435A6A">
            <w:rPr>
              <w:b/>
              <w:bCs/>
            </w:rPr>
            <w:t>Kenai Peninsula</w:t>
          </w:r>
        </w:smartTag>
        <w:r w:rsidR="00E630C9" w:rsidRPr="00435A6A">
          <w:rPr>
            <w:b/>
            <w:bCs/>
          </w:rPr>
          <w:t xml:space="preserve"> </w:t>
        </w:r>
        <w:smartTag w:uri="urn:schemas-microsoft-com:office:smarttags" w:element="PlaceType">
          <w:r w:rsidR="00E630C9" w:rsidRPr="00435A6A">
            <w:rPr>
              <w:b/>
              <w:bCs/>
            </w:rPr>
            <w:t>College</w:t>
          </w:r>
        </w:smartTag>
      </w:smartTag>
    </w:p>
    <w:p w14:paraId="426F3B2D" w14:textId="77777777" w:rsidR="009D13B0" w:rsidRPr="00435A6A" w:rsidRDefault="00310A4B" w:rsidP="00C62A0C">
      <w:pPr>
        <w:jc w:val="center"/>
        <w:rPr>
          <w:b/>
          <w:bCs/>
        </w:rPr>
      </w:pPr>
      <w:r>
        <w:rPr>
          <w:b/>
          <w:bCs/>
        </w:rPr>
        <w:t>Certificate Petroleum Technology</w:t>
      </w:r>
    </w:p>
    <w:p w14:paraId="403DF3A1" w14:textId="77777777" w:rsidR="009D13B0" w:rsidRPr="0033244F" w:rsidRDefault="009D13B0" w:rsidP="0033244F">
      <w:pPr>
        <w:jc w:val="center"/>
        <w:rPr>
          <w:b/>
          <w:bCs/>
        </w:rPr>
      </w:pPr>
      <w:r w:rsidRPr="0033244F">
        <w:rPr>
          <w:b/>
          <w:bCs/>
        </w:rPr>
        <w:t>200</w:t>
      </w:r>
      <w:r w:rsidR="000954D6" w:rsidRPr="0033244F">
        <w:rPr>
          <w:b/>
          <w:bCs/>
        </w:rPr>
        <w:t>5</w:t>
      </w:r>
      <w:r w:rsidRPr="0033244F">
        <w:rPr>
          <w:b/>
          <w:bCs/>
        </w:rPr>
        <w:t xml:space="preserve"> </w:t>
      </w:r>
      <w:r w:rsidR="00C62A0C" w:rsidRPr="0033244F">
        <w:rPr>
          <w:b/>
          <w:bCs/>
        </w:rPr>
        <w:t>Exit/Graduate/</w:t>
      </w:r>
      <w:r w:rsidRPr="0033244F">
        <w:rPr>
          <w:b/>
          <w:bCs/>
        </w:rPr>
        <w:t>Alumni Survey</w:t>
      </w:r>
    </w:p>
    <w:p w14:paraId="23B84FDE" w14:textId="77777777" w:rsidR="009D13B0" w:rsidRPr="00435A6A" w:rsidRDefault="009D13B0"/>
    <w:p w14:paraId="70DCAC18" w14:textId="77777777" w:rsidR="009D13B0" w:rsidRPr="00435A6A" w:rsidRDefault="009D13B0" w:rsidP="00CB5A51">
      <w:pPr>
        <w:pStyle w:val="BodyText3"/>
        <w:rPr>
          <w:sz w:val="20"/>
        </w:rPr>
      </w:pPr>
      <w:r w:rsidRPr="00435A6A">
        <w:rPr>
          <w:sz w:val="20"/>
        </w:rPr>
        <w:t xml:space="preserve">The </w:t>
      </w:r>
      <w:r w:rsidR="00310A4B">
        <w:rPr>
          <w:sz w:val="20"/>
        </w:rPr>
        <w:t>Certificate Petroleum Technology</w:t>
      </w:r>
      <w:r w:rsidRPr="00435A6A">
        <w:rPr>
          <w:sz w:val="20"/>
        </w:rPr>
        <w:t xml:space="preserve"> Program has received mandates from the </w:t>
      </w:r>
      <w:smartTag w:uri="urn:schemas-microsoft-com:office:smarttags" w:element="place">
        <w:smartTag w:uri="urn:schemas-microsoft-com:office:smarttags" w:element="PlaceType">
          <w:r w:rsidRPr="00435A6A">
            <w:rPr>
              <w:sz w:val="20"/>
            </w:rPr>
            <w:t>University</w:t>
          </w:r>
        </w:smartTag>
        <w:r w:rsidRPr="00435A6A">
          <w:rPr>
            <w:sz w:val="20"/>
          </w:rPr>
          <w:t xml:space="preserve"> of </w:t>
        </w:r>
        <w:smartTag w:uri="urn:schemas-microsoft-com:office:smarttags" w:element="PlaceName">
          <w:r w:rsidRPr="00435A6A">
            <w:rPr>
              <w:sz w:val="20"/>
            </w:rPr>
            <w:t>Alaska Anchorage</w:t>
          </w:r>
        </w:smartTag>
      </w:smartTag>
      <w:r w:rsidRPr="00435A6A">
        <w:rPr>
          <w:sz w:val="20"/>
        </w:rPr>
        <w:t xml:space="preserve"> to implement an outcomes-based assessment program.  As a part of the program, we are surveying alumni and employers of alumni to find ways of improving our program.  Your feedback will go a long way in helping us determine how well we are doing and what we can do to better serve our students, alumni, and the engineering community.</w:t>
      </w:r>
    </w:p>
    <w:p w14:paraId="5CC31A9D" w14:textId="77777777" w:rsidR="009D13B0" w:rsidRPr="00435A6A" w:rsidRDefault="009D13B0">
      <w:pPr>
        <w:tabs>
          <w:tab w:val="left" w:pos="360"/>
          <w:tab w:val="left" w:pos="2520"/>
        </w:tabs>
      </w:pPr>
    </w:p>
    <w:p w14:paraId="43E0E9A7" w14:textId="77777777" w:rsidR="009D13B0" w:rsidRPr="00435A6A" w:rsidRDefault="00310A4B" w:rsidP="00310A4B">
      <w:pPr>
        <w:tabs>
          <w:tab w:val="left" w:pos="360"/>
          <w:tab w:val="left" w:pos="2520"/>
        </w:tabs>
        <w:rPr>
          <w:sz w:val="22"/>
        </w:rPr>
      </w:pPr>
      <w:r>
        <w:rPr>
          <w:sz w:val="22"/>
        </w:rPr>
        <w:t>Please enter the year that you received your certificate ________</w:t>
      </w:r>
    </w:p>
    <w:p w14:paraId="267085BC" w14:textId="77777777" w:rsidR="009D13B0" w:rsidRPr="00435A6A" w:rsidRDefault="009D13B0">
      <w:pPr>
        <w:tabs>
          <w:tab w:val="left" w:pos="360"/>
        </w:tabs>
        <w:rPr>
          <w:sz w:val="22"/>
        </w:rPr>
      </w:pPr>
    </w:p>
    <w:p w14:paraId="45C73D83" w14:textId="77777777" w:rsidR="009D13B0" w:rsidRPr="00435A6A" w:rsidRDefault="00310A4B">
      <w:pPr>
        <w:tabs>
          <w:tab w:val="left" w:pos="360"/>
        </w:tabs>
        <w:rPr>
          <w:sz w:val="22"/>
        </w:rPr>
      </w:pPr>
      <w:r>
        <w:rPr>
          <w:sz w:val="22"/>
        </w:rPr>
        <w:t>Primary Petroleum Technology</w:t>
      </w:r>
      <w:r w:rsidR="009D13B0" w:rsidRPr="00435A6A">
        <w:rPr>
          <w:sz w:val="22"/>
        </w:rPr>
        <w:t xml:space="preserve"> field that you work in:</w:t>
      </w:r>
      <w:r w:rsidR="001168EB">
        <w:rPr>
          <w:sz w:val="22"/>
        </w:rPr>
        <w:t xml:space="preserve"> </w:t>
      </w:r>
    </w:p>
    <w:p w14:paraId="078F979F" w14:textId="77777777" w:rsidR="009D13B0" w:rsidRPr="00435A6A" w:rsidRDefault="009D13B0">
      <w:pPr>
        <w:tabs>
          <w:tab w:val="left" w:pos="720"/>
          <w:tab w:val="left" w:pos="2880"/>
          <w:tab w:val="left" w:pos="5040"/>
        </w:tabs>
        <w:rPr>
          <w:sz w:val="22"/>
        </w:rPr>
      </w:pPr>
      <w:r w:rsidRPr="00435A6A">
        <w:rPr>
          <w:sz w:val="22"/>
        </w:rPr>
        <w:tab/>
      </w:r>
      <w:r w:rsidRPr="00435A6A">
        <w:rPr>
          <w:sz w:val="22"/>
        </w:rPr>
        <w:sym w:font="Monotype Sorts" w:char="F08E"/>
      </w:r>
      <w:r w:rsidR="00BA3C72" w:rsidRPr="00435A6A">
        <w:rPr>
          <w:sz w:val="22"/>
        </w:rPr>
        <w:t xml:space="preserve"> Gas Production</w:t>
      </w:r>
      <w:r w:rsidR="00BA3C72" w:rsidRPr="00435A6A">
        <w:rPr>
          <w:sz w:val="22"/>
        </w:rPr>
        <w:tab/>
      </w:r>
      <w:r w:rsidRPr="00435A6A">
        <w:rPr>
          <w:sz w:val="22"/>
        </w:rPr>
        <w:sym w:font="Monotype Sorts" w:char="F08E"/>
      </w:r>
      <w:r w:rsidRPr="00435A6A">
        <w:rPr>
          <w:sz w:val="22"/>
        </w:rPr>
        <w:t xml:space="preserve"> </w:t>
      </w:r>
      <w:r w:rsidR="00BA3C72" w:rsidRPr="00435A6A">
        <w:rPr>
          <w:sz w:val="22"/>
        </w:rPr>
        <w:t xml:space="preserve"> Oil Production</w:t>
      </w:r>
      <w:r w:rsidRPr="00435A6A">
        <w:rPr>
          <w:sz w:val="22"/>
        </w:rPr>
        <w:tab/>
      </w:r>
      <w:r w:rsidRPr="00435A6A">
        <w:rPr>
          <w:sz w:val="22"/>
        </w:rPr>
        <w:sym w:font="Monotype Sorts" w:char="F08E"/>
      </w:r>
      <w:r w:rsidRPr="00435A6A">
        <w:rPr>
          <w:sz w:val="22"/>
        </w:rPr>
        <w:t xml:space="preserve"> </w:t>
      </w:r>
      <w:r w:rsidR="00BA3C72" w:rsidRPr="00435A6A">
        <w:rPr>
          <w:sz w:val="22"/>
        </w:rPr>
        <w:t>Refining</w:t>
      </w:r>
    </w:p>
    <w:p w14:paraId="2AB857C0" w14:textId="77777777" w:rsidR="009D13B0" w:rsidRPr="00435A6A" w:rsidRDefault="009D13B0">
      <w:pPr>
        <w:tabs>
          <w:tab w:val="left" w:pos="720"/>
          <w:tab w:val="left" w:pos="2880"/>
          <w:tab w:val="left" w:pos="5040"/>
        </w:tabs>
        <w:rPr>
          <w:sz w:val="22"/>
        </w:rPr>
      </w:pPr>
      <w:r w:rsidRPr="00435A6A">
        <w:rPr>
          <w:sz w:val="22"/>
        </w:rPr>
        <w:tab/>
      </w:r>
      <w:r w:rsidRPr="00435A6A">
        <w:rPr>
          <w:sz w:val="22"/>
        </w:rPr>
        <w:sym w:font="Monotype Sorts" w:char="F08E"/>
      </w:r>
      <w:r w:rsidRPr="00435A6A">
        <w:rPr>
          <w:sz w:val="22"/>
        </w:rPr>
        <w:t xml:space="preserve"> </w:t>
      </w:r>
      <w:r w:rsidR="00BA3C72" w:rsidRPr="00435A6A">
        <w:rPr>
          <w:sz w:val="22"/>
        </w:rPr>
        <w:t xml:space="preserve">Chemical </w:t>
      </w:r>
      <w:r w:rsidRPr="00435A6A">
        <w:rPr>
          <w:sz w:val="22"/>
        </w:rPr>
        <w:tab/>
      </w:r>
      <w:r w:rsidRPr="00435A6A">
        <w:rPr>
          <w:sz w:val="22"/>
        </w:rPr>
        <w:sym w:font="Monotype Sorts" w:char="F08E"/>
      </w:r>
      <w:r w:rsidRPr="00435A6A">
        <w:rPr>
          <w:sz w:val="22"/>
        </w:rPr>
        <w:t xml:space="preserve"> </w:t>
      </w:r>
      <w:r w:rsidR="00BA3C72" w:rsidRPr="00435A6A">
        <w:rPr>
          <w:sz w:val="22"/>
        </w:rPr>
        <w:t>Gas Processing</w:t>
      </w:r>
      <w:r w:rsidRPr="00435A6A">
        <w:rPr>
          <w:sz w:val="22"/>
        </w:rPr>
        <w:tab/>
      </w:r>
      <w:r w:rsidRPr="00435A6A">
        <w:rPr>
          <w:sz w:val="22"/>
        </w:rPr>
        <w:sym w:font="Monotype Sorts" w:char="F08E"/>
      </w:r>
      <w:r w:rsidRPr="00435A6A">
        <w:rPr>
          <w:sz w:val="22"/>
        </w:rPr>
        <w:t xml:space="preserve"> Water</w:t>
      </w:r>
      <w:r w:rsidR="00486B08" w:rsidRPr="00435A6A">
        <w:rPr>
          <w:sz w:val="22"/>
        </w:rPr>
        <w:t>/Waste Water</w:t>
      </w:r>
      <w:r w:rsidRPr="00435A6A">
        <w:rPr>
          <w:sz w:val="22"/>
        </w:rPr>
        <w:t xml:space="preserve"> </w:t>
      </w:r>
      <w:r w:rsidR="00BA3C72" w:rsidRPr="00435A6A">
        <w:rPr>
          <w:sz w:val="22"/>
        </w:rPr>
        <w:t>Processing</w:t>
      </w:r>
    </w:p>
    <w:p w14:paraId="7D0B21EF" w14:textId="77777777" w:rsidR="009D13B0" w:rsidRPr="00435A6A" w:rsidRDefault="009D13B0" w:rsidP="00310A4B">
      <w:pPr>
        <w:tabs>
          <w:tab w:val="left" w:pos="720"/>
          <w:tab w:val="left" w:pos="2880"/>
          <w:tab w:val="left" w:pos="5040"/>
        </w:tabs>
        <w:ind w:right="-738"/>
        <w:rPr>
          <w:sz w:val="22"/>
        </w:rPr>
      </w:pPr>
      <w:r w:rsidRPr="00435A6A">
        <w:rPr>
          <w:sz w:val="22"/>
        </w:rPr>
        <w:tab/>
      </w:r>
      <w:r w:rsidRPr="00435A6A">
        <w:rPr>
          <w:sz w:val="22"/>
        </w:rPr>
        <w:sym w:font="Monotype Sorts" w:char="F08E"/>
      </w:r>
      <w:r w:rsidRPr="00435A6A">
        <w:rPr>
          <w:sz w:val="22"/>
        </w:rPr>
        <w:t xml:space="preserve"> </w:t>
      </w:r>
      <w:r w:rsidR="00BA3C72" w:rsidRPr="00435A6A">
        <w:rPr>
          <w:sz w:val="22"/>
        </w:rPr>
        <w:t>Food Processing</w:t>
      </w:r>
      <w:r w:rsidRPr="00435A6A">
        <w:rPr>
          <w:sz w:val="22"/>
        </w:rPr>
        <w:tab/>
      </w:r>
      <w:r w:rsidRPr="00435A6A">
        <w:rPr>
          <w:sz w:val="22"/>
        </w:rPr>
        <w:sym w:font="Monotype Sorts" w:char="F08E"/>
      </w:r>
      <w:r w:rsidRPr="00435A6A">
        <w:rPr>
          <w:sz w:val="22"/>
        </w:rPr>
        <w:t xml:space="preserve"> </w:t>
      </w:r>
      <w:r w:rsidR="00BA3C72" w:rsidRPr="00435A6A">
        <w:rPr>
          <w:sz w:val="22"/>
        </w:rPr>
        <w:t>Power Generation</w:t>
      </w:r>
      <w:r w:rsidRPr="00435A6A">
        <w:rPr>
          <w:sz w:val="22"/>
        </w:rPr>
        <w:t xml:space="preserve"> </w:t>
      </w:r>
      <w:r w:rsidRPr="00435A6A">
        <w:rPr>
          <w:sz w:val="22"/>
        </w:rPr>
        <w:tab/>
      </w:r>
      <w:r w:rsidRPr="00435A6A">
        <w:rPr>
          <w:sz w:val="22"/>
        </w:rPr>
        <w:sym w:font="Monotype Sorts" w:char="F08E"/>
      </w:r>
      <w:r w:rsidRPr="00435A6A">
        <w:rPr>
          <w:sz w:val="22"/>
        </w:rPr>
        <w:t xml:space="preserve"> Not working in </w:t>
      </w:r>
      <w:r w:rsidR="00310A4B">
        <w:rPr>
          <w:sz w:val="22"/>
        </w:rPr>
        <w:t>Petroleum Technology</w:t>
      </w:r>
    </w:p>
    <w:p w14:paraId="2F21CF14" w14:textId="77777777" w:rsidR="001168EB" w:rsidRDefault="009D13B0">
      <w:pPr>
        <w:tabs>
          <w:tab w:val="left" w:pos="720"/>
          <w:tab w:val="left" w:pos="2880"/>
          <w:tab w:val="left" w:pos="5040"/>
        </w:tabs>
        <w:rPr>
          <w:sz w:val="22"/>
        </w:rPr>
      </w:pPr>
      <w:r w:rsidRPr="00435A6A">
        <w:rPr>
          <w:sz w:val="22"/>
        </w:rPr>
        <w:tab/>
      </w:r>
      <w:r w:rsidRPr="00435A6A">
        <w:rPr>
          <w:sz w:val="22"/>
        </w:rPr>
        <w:sym w:font="Monotype Sorts" w:char="F08E"/>
      </w:r>
      <w:r w:rsidRPr="00435A6A">
        <w:rPr>
          <w:sz w:val="22"/>
        </w:rPr>
        <w:t xml:space="preserve"> </w:t>
      </w:r>
      <w:r w:rsidR="00486B08" w:rsidRPr="00435A6A">
        <w:rPr>
          <w:sz w:val="22"/>
        </w:rPr>
        <w:t>Mining</w:t>
      </w:r>
      <w:r w:rsidR="00486B08" w:rsidRPr="00435A6A">
        <w:rPr>
          <w:sz w:val="22"/>
        </w:rPr>
        <w:tab/>
      </w:r>
      <w:r w:rsidR="00486B08" w:rsidRPr="00435A6A">
        <w:rPr>
          <w:sz w:val="22"/>
        </w:rPr>
        <w:sym w:font="Monotype Sorts" w:char="F08E"/>
      </w:r>
      <w:r w:rsidR="00486B08" w:rsidRPr="00435A6A">
        <w:rPr>
          <w:sz w:val="22"/>
        </w:rPr>
        <w:t xml:space="preserve"> </w:t>
      </w:r>
      <w:smartTag w:uri="urn:schemas-microsoft-com:office:smarttags" w:element="State">
        <w:smartTag w:uri="urn:schemas-microsoft-com:office:smarttags" w:element="place">
          <w:r w:rsidR="00486B08" w:rsidRPr="00435A6A">
            <w:rPr>
              <w:sz w:val="22"/>
            </w:rPr>
            <w:t>Ore</w:t>
          </w:r>
        </w:smartTag>
      </w:smartTag>
      <w:r w:rsidR="00486B08" w:rsidRPr="00435A6A">
        <w:rPr>
          <w:sz w:val="22"/>
        </w:rPr>
        <w:t xml:space="preserve"> Processing</w:t>
      </w:r>
      <w:r w:rsidR="00486B08" w:rsidRPr="00435A6A">
        <w:rPr>
          <w:sz w:val="22"/>
        </w:rPr>
        <w:tab/>
      </w:r>
    </w:p>
    <w:p w14:paraId="3F11F27B" w14:textId="77777777" w:rsidR="009D13B0" w:rsidRPr="00435A6A" w:rsidRDefault="001168EB">
      <w:pPr>
        <w:tabs>
          <w:tab w:val="left" w:pos="720"/>
          <w:tab w:val="left" w:pos="2880"/>
          <w:tab w:val="left" w:pos="5040"/>
        </w:tabs>
        <w:rPr>
          <w:sz w:val="22"/>
        </w:rPr>
      </w:pPr>
      <w:r>
        <w:rPr>
          <w:sz w:val="22"/>
        </w:rPr>
        <w:tab/>
      </w:r>
      <w:r w:rsidR="00486B08" w:rsidRPr="00435A6A">
        <w:rPr>
          <w:sz w:val="22"/>
        </w:rPr>
        <w:sym w:font="Monotype Sorts" w:char="F08E"/>
      </w:r>
      <w:r w:rsidR="00486B08" w:rsidRPr="00435A6A">
        <w:rPr>
          <w:sz w:val="22"/>
        </w:rPr>
        <w:t xml:space="preserve"> Other </w:t>
      </w:r>
      <w:r w:rsidR="00310A4B">
        <w:rPr>
          <w:sz w:val="22"/>
        </w:rPr>
        <w:t>Certificate Petroleum Technology</w:t>
      </w:r>
      <w:r w:rsidR="00486B08" w:rsidRPr="00435A6A">
        <w:rPr>
          <w:sz w:val="22"/>
        </w:rPr>
        <w:t>: ________</w:t>
      </w:r>
    </w:p>
    <w:p w14:paraId="2E9025B6" w14:textId="77777777" w:rsidR="009D13B0" w:rsidRPr="00435A6A" w:rsidRDefault="009D13B0">
      <w:pPr>
        <w:tabs>
          <w:tab w:val="left" w:pos="360"/>
          <w:tab w:val="left" w:pos="2880"/>
          <w:tab w:val="left" w:pos="5040"/>
        </w:tabs>
        <w:rPr>
          <w:sz w:val="22"/>
        </w:rPr>
      </w:pPr>
    </w:p>
    <w:p w14:paraId="6B038677" w14:textId="77777777" w:rsidR="009D13B0" w:rsidRPr="00435A6A" w:rsidRDefault="009D13B0">
      <w:pPr>
        <w:tabs>
          <w:tab w:val="left" w:pos="360"/>
          <w:tab w:val="left" w:pos="2880"/>
          <w:tab w:val="left" w:pos="5040"/>
        </w:tabs>
        <w:rPr>
          <w:sz w:val="22"/>
        </w:rPr>
      </w:pPr>
      <w:r w:rsidRPr="00435A6A">
        <w:rPr>
          <w:sz w:val="22"/>
        </w:rPr>
        <w:t>Your primary job function:</w:t>
      </w:r>
    </w:p>
    <w:p w14:paraId="014A6AC9" w14:textId="77777777" w:rsidR="009D13B0" w:rsidRPr="00435A6A" w:rsidRDefault="009D13B0" w:rsidP="001231DB">
      <w:pPr>
        <w:tabs>
          <w:tab w:val="left" w:pos="720"/>
          <w:tab w:val="left" w:pos="2880"/>
          <w:tab w:val="left" w:pos="5236"/>
        </w:tabs>
        <w:rPr>
          <w:sz w:val="22"/>
        </w:rPr>
      </w:pPr>
      <w:r w:rsidRPr="00435A6A">
        <w:rPr>
          <w:sz w:val="22"/>
        </w:rPr>
        <w:tab/>
      </w:r>
      <w:r w:rsidRPr="00435A6A">
        <w:rPr>
          <w:sz w:val="22"/>
        </w:rPr>
        <w:sym w:font="Monotype Sorts" w:char="F08E"/>
      </w:r>
      <w:r w:rsidRPr="00435A6A">
        <w:rPr>
          <w:sz w:val="22"/>
        </w:rPr>
        <w:t xml:space="preserve"> </w:t>
      </w:r>
      <w:r w:rsidR="00486B08" w:rsidRPr="00435A6A">
        <w:rPr>
          <w:sz w:val="22"/>
        </w:rPr>
        <w:t>Plant Operator</w:t>
      </w:r>
      <w:r w:rsidRPr="00435A6A">
        <w:rPr>
          <w:sz w:val="22"/>
        </w:rPr>
        <w:tab/>
      </w:r>
      <w:r w:rsidR="00486B08" w:rsidRPr="00435A6A">
        <w:rPr>
          <w:sz w:val="22"/>
        </w:rPr>
        <w:tab/>
      </w:r>
      <w:r w:rsidRPr="00435A6A">
        <w:rPr>
          <w:sz w:val="22"/>
        </w:rPr>
        <w:sym w:font="Monotype Sorts" w:char="F08E"/>
      </w:r>
      <w:r w:rsidRPr="00435A6A">
        <w:rPr>
          <w:sz w:val="22"/>
        </w:rPr>
        <w:t xml:space="preserve"> </w:t>
      </w:r>
      <w:r w:rsidR="00486B08" w:rsidRPr="00435A6A">
        <w:rPr>
          <w:sz w:val="22"/>
        </w:rPr>
        <w:t>Plant Maintenance</w:t>
      </w:r>
    </w:p>
    <w:p w14:paraId="1EEF55B2" w14:textId="77777777" w:rsidR="009D13B0" w:rsidRPr="00435A6A" w:rsidRDefault="009D13B0" w:rsidP="001168EB">
      <w:pPr>
        <w:tabs>
          <w:tab w:val="left" w:pos="720"/>
          <w:tab w:val="left" w:pos="2880"/>
          <w:tab w:val="left" w:pos="5236"/>
        </w:tabs>
        <w:rPr>
          <w:sz w:val="22"/>
        </w:rPr>
      </w:pPr>
      <w:r w:rsidRPr="00435A6A">
        <w:rPr>
          <w:sz w:val="22"/>
        </w:rPr>
        <w:tab/>
      </w:r>
      <w:r w:rsidRPr="00435A6A">
        <w:rPr>
          <w:sz w:val="22"/>
        </w:rPr>
        <w:sym w:font="Monotype Sorts" w:char="F08E"/>
      </w:r>
      <w:r w:rsidRPr="00435A6A">
        <w:rPr>
          <w:sz w:val="22"/>
        </w:rPr>
        <w:t xml:space="preserve"> Supervisor of </w:t>
      </w:r>
      <w:r w:rsidR="00486B08" w:rsidRPr="00435A6A">
        <w:rPr>
          <w:sz w:val="22"/>
        </w:rPr>
        <w:t>Skilled Trades P</w:t>
      </w:r>
      <w:r w:rsidRPr="00435A6A">
        <w:rPr>
          <w:sz w:val="22"/>
        </w:rPr>
        <w:t>ersonnel</w:t>
      </w:r>
      <w:r w:rsidRPr="00435A6A">
        <w:rPr>
          <w:sz w:val="22"/>
        </w:rPr>
        <w:tab/>
      </w:r>
      <w:r w:rsidRPr="00435A6A">
        <w:rPr>
          <w:sz w:val="22"/>
        </w:rPr>
        <w:sym w:font="Monotype Sorts" w:char="F08E"/>
      </w:r>
      <w:r w:rsidRPr="00435A6A">
        <w:rPr>
          <w:sz w:val="22"/>
        </w:rPr>
        <w:t xml:space="preserve"> </w:t>
      </w:r>
      <w:r w:rsidR="00486B08" w:rsidRPr="00435A6A">
        <w:rPr>
          <w:sz w:val="22"/>
        </w:rPr>
        <w:t>Contract Support Person</w:t>
      </w:r>
      <w:r w:rsidR="001168EB">
        <w:rPr>
          <w:sz w:val="22"/>
        </w:rPr>
        <w:t>nel</w:t>
      </w:r>
    </w:p>
    <w:p w14:paraId="5EB75BBD" w14:textId="77777777" w:rsidR="009D13B0" w:rsidRPr="00435A6A" w:rsidRDefault="009D13B0" w:rsidP="001231DB">
      <w:pPr>
        <w:tabs>
          <w:tab w:val="left" w:pos="720"/>
          <w:tab w:val="left" w:pos="2880"/>
          <w:tab w:val="left" w:pos="5236"/>
        </w:tabs>
        <w:rPr>
          <w:sz w:val="22"/>
        </w:rPr>
      </w:pPr>
      <w:r w:rsidRPr="00435A6A">
        <w:rPr>
          <w:sz w:val="22"/>
        </w:rPr>
        <w:tab/>
      </w:r>
      <w:r w:rsidRPr="00435A6A">
        <w:rPr>
          <w:sz w:val="22"/>
        </w:rPr>
        <w:sym w:font="Monotype Sorts" w:char="F08E"/>
      </w:r>
      <w:r w:rsidRPr="00435A6A">
        <w:rPr>
          <w:sz w:val="22"/>
        </w:rPr>
        <w:t xml:space="preserve"> </w:t>
      </w:r>
      <w:r w:rsidR="00486B08" w:rsidRPr="00435A6A">
        <w:rPr>
          <w:sz w:val="22"/>
        </w:rPr>
        <w:t>Operator in Training</w:t>
      </w:r>
      <w:r w:rsidR="00486B08" w:rsidRPr="00435A6A">
        <w:rPr>
          <w:sz w:val="22"/>
        </w:rPr>
        <w:tab/>
      </w:r>
      <w:r w:rsidRPr="00435A6A">
        <w:rPr>
          <w:sz w:val="22"/>
        </w:rPr>
        <w:t xml:space="preserve"> </w:t>
      </w:r>
      <w:r w:rsidRPr="00435A6A">
        <w:rPr>
          <w:sz w:val="22"/>
        </w:rPr>
        <w:tab/>
      </w:r>
      <w:r w:rsidRPr="00435A6A">
        <w:rPr>
          <w:sz w:val="22"/>
        </w:rPr>
        <w:sym w:font="Monotype Sorts" w:char="F08E"/>
      </w:r>
      <w:r w:rsidRPr="00435A6A">
        <w:rPr>
          <w:sz w:val="22"/>
        </w:rPr>
        <w:t xml:space="preserve"> </w:t>
      </w:r>
      <w:r w:rsidR="00486B08" w:rsidRPr="00435A6A">
        <w:rPr>
          <w:sz w:val="22"/>
        </w:rPr>
        <w:t>Utility Person/Roustabout</w:t>
      </w:r>
    </w:p>
    <w:p w14:paraId="3B475157" w14:textId="77777777" w:rsidR="009D13B0" w:rsidRPr="00435A6A" w:rsidRDefault="009D13B0" w:rsidP="001231DB">
      <w:pPr>
        <w:tabs>
          <w:tab w:val="left" w:pos="720"/>
          <w:tab w:val="left" w:pos="2880"/>
          <w:tab w:val="left" w:pos="5236"/>
        </w:tabs>
        <w:rPr>
          <w:sz w:val="22"/>
        </w:rPr>
      </w:pPr>
      <w:r w:rsidRPr="00435A6A">
        <w:rPr>
          <w:sz w:val="22"/>
        </w:rPr>
        <w:tab/>
      </w:r>
      <w:r w:rsidRPr="00435A6A">
        <w:rPr>
          <w:sz w:val="22"/>
        </w:rPr>
        <w:sym w:font="Monotype Sorts" w:char="F08E"/>
      </w:r>
      <w:r w:rsidRPr="00435A6A">
        <w:rPr>
          <w:sz w:val="22"/>
        </w:rPr>
        <w:t xml:space="preserve"> Other: __________________________</w:t>
      </w:r>
    </w:p>
    <w:p w14:paraId="3A085983" w14:textId="77777777" w:rsidR="009D13B0" w:rsidRPr="00435A6A" w:rsidRDefault="009D13B0">
      <w:pPr>
        <w:tabs>
          <w:tab w:val="left" w:pos="360"/>
          <w:tab w:val="left" w:pos="2880"/>
          <w:tab w:val="left" w:pos="4680"/>
        </w:tabs>
        <w:rPr>
          <w:sz w:val="22"/>
        </w:rPr>
      </w:pPr>
    </w:p>
    <w:p w14:paraId="6D5EC76F" w14:textId="77777777" w:rsidR="009D13B0" w:rsidRPr="00435A6A" w:rsidRDefault="009D13B0">
      <w:pPr>
        <w:tabs>
          <w:tab w:val="left" w:pos="360"/>
          <w:tab w:val="left" w:pos="2880"/>
          <w:tab w:val="left" w:pos="4680"/>
        </w:tabs>
        <w:rPr>
          <w:sz w:val="22"/>
        </w:rPr>
      </w:pPr>
    </w:p>
    <w:p w14:paraId="6815ED26" w14:textId="77777777" w:rsidR="009D13B0" w:rsidRPr="00435A6A" w:rsidRDefault="009D13B0">
      <w:pPr>
        <w:tabs>
          <w:tab w:val="left" w:pos="360"/>
          <w:tab w:val="left" w:pos="2880"/>
          <w:tab w:val="left" w:pos="4680"/>
        </w:tabs>
        <w:rPr>
          <w:sz w:val="22"/>
        </w:rPr>
      </w:pPr>
      <w:r w:rsidRPr="00435A6A">
        <w:rPr>
          <w:sz w:val="22"/>
        </w:rPr>
        <w:t>Type of organization that you work for:</w:t>
      </w:r>
    </w:p>
    <w:p w14:paraId="2C37C683" w14:textId="77777777" w:rsidR="009D13B0" w:rsidRPr="00435A6A" w:rsidRDefault="009D13B0">
      <w:pPr>
        <w:tabs>
          <w:tab w:val="left" w:pos="720"/>
          <w:tab w:val="left" w:pos="2880"/>
          <w:tab w:val="left" w:pos="5040"/>
        </w:tabs>
        <w:rPr>
          <w:sz w:val="22"/>
        </w:rPr>
      </w:pPr>
      <w:r w:rsidRPr="00435A6A">
        <w:rPr>
          <w:sz w:val="22"/>
        </w:rPr>
        <w:tab/>
      </w:r>
      <w:r w:rsidRPr="00435A6A">
        <w:rPr>
          <w:sz w:val="22"/>
        </w:rPr>
        <w:sym w:font="Monotype Sorts" w:char="F08E"/>
      </w:r>
      <w:r w:rsidR="005678CF" w:rsidRPr="00435A6A">
        <w:rPr>
          <w:sz w:val="22"/>
        </w:rPr>
        <w:t xml:space="preserve"> </w:t>
      </w:r>
      <w:r w:rsidR="00486B08" w:rsidRPr="00435A6A">
        <w:rPr>
          <w:sz w:val="22"/>
        </w:rPr>
        <w:t xml:space="preserve">Oil Producing </w:t>
      </w:r>
      <w:r w:rsidR="005678CF" w:rsidRPr="00435A6A">
        <w:rPr>
          <w:sz w:val="22"/>
        </w:rPr>
        <w:tab/>
      </w:r>
      <w:r w:rsidRPr="00435A6A">
        <w:rPr>
          <w:sz w:val="22"/>
        </w:rPr>
        <w:sym w:font="Monotype Sorts" w:char="F08E"/>
      </w:r>
      <w:r w:rsidRPr="00435A6A">
        <w:rPr>
          <w:sz w:val="22"/>
        </w:rPr>
        <w:t xml:space="preserve"> </w:t>
      </w:r>
      <w:r w:rsidR="00486B08" w:rsidRPr="00435A6A">
        <w:rPr>
          <w:sz w:val="22"/>
        </w:rPr>
        <w:t>Gas Producing</w:t>
      </w:r>
      <w:r w:rsidR="00486B08" w:rsidRPr="00435A6A">
        <w:rPr>
          <w:sz w:val="22"/>
        </w:rPr>
        <w:tab/>
      </w:r>
      <w:r w:rsidRPr="00435A6A">
        <w:rPr>
          <w:sz w:val="22"/>
        </w:rPr>
        <w:sym w:font="Monotype Sorts" w:char="F08E"/>
      </w:r>
      <w:r w:rsidRPr="00435A6A">
        <w:rPr>
          <w:sz w:val="22"/>
        </w:rPr>
        <w:t xml:space="preserve"> </w:t>
      </w:r>
      <w:r w:rsidR="00486B08" w:rsidRPr="00435A6A">
        <w:rPr>
          <w:sz w:val="22"/>
        </w:rPr>
        <w:t>Contract Services</w:t>
      </w:r>
    </w:p>
    <w:p w14:paraId="72C76528" w14:textId="77777777" w:rsidR="009D13B0" w:rsidRPr="00435A6A" w:rsidRDefault="009D13B0">
      <w:pPr>
        <w:tabs>
          <w:tab w:val="left" w:pos="720"/>
          <w:tab w:val="left" w:pos="2880"/>
          <w:tab w:val="left" w:pos="5040"/>
        </w:tabs>
        <w:rPr>
          <w:sz w:val="22"/>
        </w:rPr>
      </w:pPr>
      <w:r w:rsidRPr="00435A6A">
        <w:rPr>
          <w:sz w:val="22"/>
        </w:rPr>
        <w:tab/>
      </w:r>
      <w:r w:rsidRPr="00435A6A">
        <w:rPr>
          <w:sz w:val="22"/>
        </w:rPr>
        <w:sym w:font="Monotype Sorts" w:char="F08E"/>
      </w:r>
      <w:r w:rsidRPr="00435A6A">
        <w:rPr>
          <w:sz w:val="22"/>
        </w:rPr>
        <w:t xml:space="preserve"> </w:t>
      </w:r>
      <w:r w:rsidR="00486B08" w:rsidRPr="00435A6A">
        <w:rPr>
          <w:sz w:val="22"/>
        </w:rPr>
        <w:t>Municipality</w:t>
      </w:r>
      <w:r w:rsidRPr="00435A6A">
        <w:rPr>
          <w:sz w:val="22"/>
        </w:rPr>
        <w:tab/>
      </w:r>
      <w:r w:rsidRPr="00435A6A">
        <w:rPr>
          <w:sz w:val="22"/>
        </w:rPr>
        <w:sym w:font="Monotype Sorts" w:char="F08E"/>
      </w:r>
      <w:r w:rsidRPr="00435A6A">
        <w:rPr>
          <w:sz w:val="22"/>
        </w:rPr>
        <w:t xml:space="preserve"> </w:t>
      </w:r>
      <w:r w:rsidR="00486B08" w:rsidRPr="00435A6A">
        <w:rPr>
          <w:sz w:val="22"/>
        </w:rPr>
        <w:t>Power Generation</w:t>
      </w:r>
      <w:r w:rsidRPr="00435A6A">
        <w:rPr>
          <w:sz w:val="22"/>
        </w:rPr>
        <w:tab/>
      </w:r>
      <w:r w:rsidRPr="00435A6A">
        <w:rPr>
          <w:sz w:val="22"/>
        </w:rPr>
        <w:sym w:font="Monotype Sorts" w:char="F08E"/>
      </w:r>
      <w:r w:rsidRPr="00435A6A">
        <w:rPr>
          <w:sz w:val="22"/>
        </w:rPr>
        <w:t xml:space="preserve"> </w:t>
      </w:r>
      <w:r w:rsidR="005678CF" w:rsidRPr="00435A6A">
        <w:rPr>
          <w:sz w:val="22"/>
        </w:rPr>
        <w:t>Food Processing</w:t>
      </w:r>
    </w:p>
    <w:p w14:paraId="66809A01" w14:textId="77777777" w:rsidR="009D13B0" w:rsidRPr="00435A6A" w:rsidRDefault="009D13B0">
      <w:pPr>
        <w:tabs>
          <w:tab w:val="left" w:pos="720"/>
          <w:tab w:val="left" w:pos="2880"/>
          <w:tab w:val="left" w:pos="5040"/>
        </w:tabs>
        <w:rPr>
          <w:sz w:val="22"/>
        </w:rPr>
      </w:pPr>
      <w:r w:rsidRPr="00435A6A">
        <w:rPr>
          <w:sz w:val="22"/>
        </w:rPr>
        <w:tab/>
      </w:r>
      <w:r w:rsidRPr="00435A6A">
        <w:rPr>
          <w:sz w:val="22"/>
        </w:rPr>
        <w:sym w:font="Monotype Sorts" w:char="F08E"/>
      </w:r>
      <w:r w:rsidRPr="00435A6A">
        <w:rPr>
          <w:sz w:val="22"/>
        </w:rPr>
        <w:t xml:space="preserve"> </w:t>
      </w:r>
      <w:r w:rsidR="005678CF" w:rsidRPr="00435A6A">
        <w:rPr>
          <w:sz w:val="22"/>
        </w:rPr>
        <w:t>State Agency</w:t>
      </w:r>
      <w:r w:rsidRPr="00435A6A">
        <w:rPr>
          <w:sz w:val="22"/>
        </w:rPr>
        <w:tab/>
      </w:r>
      <w:r w:rsidRPr="00435A6A">
        <w:rPr>
          <w:sz w:val="22"/>
        </w:rPr>
        <w:sym w:font="Monotype Sorts" w:char="F08E"/>
      </w:r>
      <w:r w:rsidRPr="00435A6A">
        <w:rPr>
          <w:sz w:val="22"/>
        </w:rPr>
        <w:t xml:space="preserve"> Testing/Reliability</w:t>
      </w:r>
      <w:r w:rsidRPr="00435A6A">
        <w:rPr>
          <w:sz w:val="22"/>
        </w:rPr>
        <w:tab/>
      </w:r>
      <w:r w:rsidRPr="00435A6A">
        <w:rPr>
          <w:sz w:val="22"/>
        </w:rPr>
        <w:sym w:font="Monotype Sorts" w:char="F08E"/>
      </w:r>
      <w:r w:rsidRPr="00435A6A">
        <w:rPr>
          <w:sz w:val="22"/>
        </w:rPr>
        <w:t xml:space="preserve"> Research &amp; Development</w:t>
      </w:r>
    </w:p>
    <w:p w14:paraId="6EA0F68C" w14:textId="77777777" w:rsidR="009D13B0" w:rsidRPr="00435A6A" w:rsidRDefault="009D13B0">
      <w:pPr>
        <w:tabs>
          <w:tab w:val="left" w:pos="720"/>
          <w:tab w:val="left" w:pos="2880"/>
          <w:tab w:val="left" w:pos="5040"/>
        </w:tabs>
        <w:rPr>
          <w:sz w:val="22"/>
        </w:rPr>
      </w:pPr>
      <w:r w:rsidRPr="00435A6A">
        <w:rPr>
          <w:sz w:val="22"/>
        </w:rPr>
        <w:tab/>
      </w:r>
      <w:r w:rsidRPr="00435A6A">
        <w:rPr>
          <w:sz w:val="22"/>
        </w:rPr>
        <w:sym w:font="Monotype Sorts" w:char="F08E"/>
      </w:r>
      <w:r w:rsidRPr="00435A6A">
        <w:rPr>
          <w:sz w:val="22"/>
        </w:rPr>
        <w:t xml:space="preserve"> Other: ________________________________________</w:t>
      </w:r>
    </w:p>
    <w:p w14:paraId="301F3F10" w14:textId="77777777" w:rsidR="009D13B0" w:rsidRPr="00435A6A" w:rsidRDefault="009D13B0">
      <w:pPr>
        <w:tabs>
          <w:tab w:val="left" w:pos="360"/>
          <w:tab w:val="left" w:pos="3960"/>
        </w:tabs>
        <w:rPr>
          <w:sz w:val="22"/>
        </w:rPr>
      </w:pPr>
    </w:p>
    <w:p w14:paraId="39C3195C" w14:textId="77777777" w:rsidR="009D13B0" w:rsidRPr="00435A6A" w:rsidRDefault="009D13B0">
      <w:pPr>
        <w:tabs>
          <w:tab w:val="left" w:pos="360"/>
          <w:tab w:val="left" w:pos="3960"/>
        </w:tabs>
        <w:rPr>
          <w:sz w:val="22"/>
        </w:rPr>
      </w:pPr>
    </w:p>
    <w:p w14:paraId="0CB0C261" w14:textId="77777777" w:rsidR="009D13B0" w:rsidRPr="00435A6A" w:rsidRDefault="009D13B0">
      <w:pPr>
        <w:tabs>
          <w:tab w:val="left" w:pos="360"/>
          <w:tab w:val="left" w:pos="3960"/>
        </w:tabs>
        <w:rPr>
          <w:sz w:val="22"/>
        </w:rPr>
      </w:pPr>
      <w:r w:rsidRPr="00435A6A">
        <w:rPr>
          <w:sz w:val="22"/>
        </w:rPr>
        <w:t>Number of employees at your work site:</w:t>
      </w:r>
      <w:r w:rsidRPr="00435A6A">
        <w:rPr>
          <w:sz w:val="22"/>
        </w:rPr>
        <w:tab/>
      </w:r>
    </w:p>
    <w:p w14:paraId="741DC28D" w14:textId="77777777" w:rsidR="009D13B0" w:rsidRPr="00435A6A" w:rsidRDefault="009D13B0">
      <w:pPr>
        <w:tabs>
          <w:tab w:val="left" w:pos="720"/>
          <w:tab w:val="left" w:pos="1800"/>
          <w:tab w:val="left" w:pos="2880"/>
          <w:tab w:val="left" w:pos="3960"/>
          <w:tab w:val="left" w:pos="5040"/>
          <w:tab w:val="left" w:pos="6120"/>
        </w:tabs>
        <w:rPr>
          <w:sz w:val="22"/>
        </w:rPr>
      </w:pPr>
      <w:r w:rsidRPr="00435A6A">
        <w:rPr>
          <w:sz w:val="22"/>
        </w:rPr>
        <w:tab/>
      </w:r>
      <w:r w:rsidRPr="00435A6A">
        <w:rPr>
          <w:sz w:val="22"/>
        </w:rPr>
        <w:sym w:font="Monotype Sorts" w:char="F08E"/>
      </w:r>
      <w:r w:rsidRPr="00435A6A">
        <w:rPr>
          <w:sz w:val="22"/>
        </w:rPr>
        <w:t xml:space="preserve"> &lt; 10</w:t>
      </w:r>
      <w:r w:rsidRPr="00435A6A">
        <w:rPr>
          <w:sz w:val="22"/>
        </w:rPr>
        <w:tab/>
      </w:r>
      <w:r w:rsidRPr="00435A6A">
        <w:rPr>
          <w:sz w:val="22"/>
        </w:rPr>
        <w:sym w:font="Monotype Sorts" w:char="F08E"/>
      </w:r>
      <w:r w:rsidRPr="00435A6A">
        <w:rPr>
          <w:sz w:val="22"/>
        </w:rPr>
        <w:t xml:space="preserve"> 10 – 25</w:t>
      </w:r>
      <w:r w:rsidRPr="00435A6A">
        <w:rPr>
          <w:sz w:val="22"/>
        </w:rPr>
        <w:tab/>
      </w:r>
      <w:r w:rsidRPr="00435A6A">
        <w:rPr>
          <w:sz w:val="22"/>
        </w:rPr>
        <w:sym w:font="Monotype Sorts" w:char="F08E"/>
      </w:r>
      <w:r w:rsidRPr="00435A6A">
        <w:rPr>
          <w:sz w:val="22"/>
        </w:rPr>
        <w:t xml:space="preserve"> 26-50 </w:t>
      </w:r>
      <w:r w:rsidRPr="00435A6A">
        <w:rPr>
          <w:sz w:val="22"/>
        </w:rPr>
        <w:tab/>
      </w:r>
      <w:r w:rsidRPr="00435A6A">
        <w:rPr>
          <w:sz w:val="22"/>
        </w:rPr>
        <w:sym w:font="Monotype Sorts" w:char="F08E"/>
      </w:r>
      <w:r w:rsidRPr="00435A6A">
        <w:rPr>
          <w:sz w:val="22"/>
        </w:rPr>
        <w:t xml:space="preserve"> 51-100</w:t>
      </w:r>
      <w:r w:rsidRPr="00435A6A">
        <w:rPr>
          <w:sz w:val="22"/>
        </w:rPr>
        <w:tab/>
      </w:r>
      <w:r w:rsidRPr="00435A6A">
        <w:rPr>
          <w:sz w:val="22"/>
        </w:rPr>
        <w:sym w:font="Monotype Sorts" w:char="F08E"/>
      </w:r>
      <w:r w:rsidRPr="00435A6A">
        <w:rPr>
          <w:sz w:val="22"/>
        </w:rPr>
        <w:t xml:space="preserve"> 101-500</w:t>
      </w:r>
      <w:r w:rsidRPr="00435A6A">
        <w:rPr>
          <w:sz w:val="22"/>
        </w:rPr>
        <w:tab/>
      </w:r>
      <w:r w:rsidRPr="00435A6A">
        <w:rPr>
          <w:sz w:val="22"/>
        </w:rPr>
        <w:sym w:font="Monotype Sorts" w:char="F08E"/>
      </w:r>
      <w:r w:rsidRPr="00435A6A">
        <w:rPr>
          <w:sz w:val="22"/>
        </w:rPr>
        <w:t xml:space="preserve"> 501-1000</w:t>
      </w:r>
      <w:r w:rsidRPr="00435A6A">
        <w:rPr>
          <w:sz w:val="22"/>
        </w:rPr>
        <w:tab/>
      </w:r>
      <w:r w:rsidRPr="00435A6A">
        <w:rPr>
          <w:sz w:val="22"/>
        </w:rPr>
        <w:sym w:font="Monotype Sorts" w:char="F08E"/>
      </w:r>
      <w:r w:rsidRPr="00435A6A">
        <w:rPr>
          <w:sz w:val="22"/>
        </w:rPr>
        <w:t xml:space="preserve"> &gt; 1000</w:t>
      </w:r>
    </w:p>
    <w:p w14:paraId="34BD87B8" w14:textId="77777777" w:rsidR="009D13B0" w:rsidRPr="00435A6A" w:rsidRDefault="009D13B0">
      <w:pPr>
        <w:tabs>
          <w:tab w:val="left" w:pos="720"/>
          <w:tab w:val="left" w:pos="1800"/>
          <w:tab w:val="left" w:pos="2880"/>
          <w:tab w:val="left" w:pos="3960"/>
          <w:tab w:val="left" w:pos="5040"/>
          <w:tab w:val="left" w:pos="6120"/>
        </w:tabs>
        <w:rPr>
          <w:sz w:val="22"/>
        </w:rPr>
      </w:pPr>
    </w:p>
    <w:p w14:paraId="660C7848" w14:textId="77777777" w:rsidR="009D13B0" w:rsidRPr="00435A6A" w:rsidRDefault="009D13B0">
      <w:pPr>
        <w:tabs>
          <w:tab w:val="left" w:pos="360"/>
        </w:tabs>
        <w:rPr>
          <w:sz w:val="22"/>
        </w:rPr>
      </w:pPr>
    </w:p>
    <w:p w14:paraId="076F4537" w14:textId="77777777" w:rsidR="009D13B0" w:rsidRPr="00435A6A" w:rsidRDefault="009D13B0">
      <w:pPr>
        <w:tabs>
          <w:tab w:val="left" w:pos="360"/>
        </w:tabs>
        <w:rPr>
          <w:sz w:val="22"/>
        </w:rPr>
      </w:pPr>
      <w:r w:rsidRPr="00435A6A">
        <w:rPr>
          <w:sz w:val="22"/>
        </w:rPr>
        <w:t xml:space="preserve">Number of employees at worldwide sites: </w:t>
      </w:r>
      <w:r w:rsidRPr="00435A6A">
        <w:rPr>
          <w:sz w:val="22"/>
        </w:rPr>
        <w:tab/>
      </w:r>
      <w:r w:rsidRPr="00435A6A">
        <w:rPr>
          <w:sz w:val="22"/>
        </w:rPr>
        <w:sym w:font="Monotype Sorts" w:char="F08E"/>
      </w:r>
      <w:r w:rsidRPr="00435A6A">
        <w:rPr>
          <w:sz w:val="22"/>
        </w:rPr>
        <w:t xml:space="preserve"> no other sites</w:t>
      </w:r>
    </w:p>
    <w:p w14:paraId="52BF0767" w14:textId="77777777" w:rsidR="009D13B0" w:rsidRPr="00435A6A" w:rsidRDefault="009D13B0">
      <w:pPr>
        <w:tabs>
          <w:tab w:val="left" w:pos="720"/>
          <w:tab w:val="left" w:pos="1800"/>
          <w:tab w:val="left" w:pos="2880"/>
          <w:tab w:val="left" w:pos="3960"/>
          <w:tab w:val="left" w:pos="5040"/>
          <w:tab w:val="left" w:pos="6120"/>
        </w:tabs>
        <w:rPr>
          <w:sz w:val="22"/>
        </w:rPr>
      </w:pPr>
      <w:r w:rsidRPr="00435A6A">
        <w:rPr>
          <w:sz w:val="22"/>
        </w:rPr>
        <w:tab/>
      </w:r>
      <w:r w:rsidRPr="00435A6A">
        <w:rPr>
          <w:sz w:val="22"/>
        </w:rPr>
        <w:sym w:font="Monotype Sorts" w:char="F08E"/>
      </w:r>
      <w:r w:rsidRPr="00435A6A">
        <w:rPr>
          <w:sz w:val="22"/>
        </w:rPr>
        <w:t xml:space="preserve"> &lt; 10</w:t>
      </w:r>
      <w:r w:rsidRPr="00435A6A">
        <w:rPr>
          <w:sz w:val="22"/>
        </w:rPr>
        <w:tab/>
      </w:r>
      <w:r w:rsidRPr="00435A6A">
        <w:rPr>
          <w:sz w:val="22"/>
        </w:rPr>
        <w:sym w:font="Monotype Sorts" w:char="F08E"/>
      </w:r>
      <w:r w:rsidRPr="00435A6A">
        <w:rPr>
          <w:sz w:val="22"/>
        </w:rPr>
        <w:t xml:space="preserve"> 10 – 25</w:t>
      </w:r>
      <w:r w:rsidRPr="00435A6A">
        <w:rPr>
          <w:sz w:val="22"/>
        </w:rPr>
        <w:tab/>
      </w:r>
      <w:r w:rsidRPr="00435A6A">
        <w:rPr>
          <w:sz w:val="22"/>
        </w:rPr>
        <w:sym w:font="Monotype Sorts" w:char="F08E"/>
      </w:r>
      <w:r w:rsidRPr="00435A6A">
        <w:rPr>
          <w:sz w:val="22"/>
        </w:rPr>
        <w:t xml:space="preserve"> 26-50 </w:t>
      </w:r>
      <w:r w:rsidRPr="00435A6A">
        <w:rPr>
          <w:sz w:val="22"/>
        </w:rPr>
        <w:tab/>
      </w:r>
      <w:r w:rsidRPr="00435A6A">
        <w:rPr>
          <w:sz w:val="22"/>
        </w:rPr>
        <w:sym w:font="Monotype Sorts" w:char="F08E"/>
      </w:r>
      <w:r w:rsidRPr="00435A6A">
        <w:rPr>
          <w:sz w:val="22"/>
        </w:rPr>
        <w:t xml:space="preserve"> 51-100</w:t>
      </w:r>
      <w:r w:rsidRPr="00435A6A">
        <w:rPr>
          <w:sz w:val="22"/>
        </w:rPr>
        <w:tab/>
      </w:r>
      <w:r w:rsidRPr="00435A6A">
        <w:rPr>
          <w:sz w:val="22"/>
        </w:rPr>
        <w:sym w:font="Monotype Sorts" w:char="F08E"/>
      </w:r>
      <w:r w:rsidRPr="00435A6A">
        <w:rPr>
          <w:sz w:val="22"/>
        </w:rPr>
        <w:t xml:space="preserve"> 101-500</w:t>
      </w:r>
      <w:r w:rsidRPr="00435A6A">
        <w:rPr>
          <w:sz w:val="22"/>
        </w:rPr>
        <w:tab/>
      </w:r>
      <w:r w:rsidRPr="00435A6A">
        <w:rPr>
          <w:sz w:val="22"/>
        </w:rPr>
        <w:sym w:font="Monotype Sorts" w:char="F08E"/>
      </w:r>
      <w:r w:rsidRPr="00435A6A">
        <w:rPr>
          <w:sz w:val="22"/>
        </w:rPr>
        <w:t xml:space="preserve"> 501-1000</w:t>
      </w:r>
      <w:r w:rsidRPr="00435A6A">
        <w:rPr>
          <w:sz w:val="22"/>
        </w:rPr>
        <w:tab/>
      </w:r>
      <w:r w:rsidRPr="00435A6A">
        <w:rPr>
          <w:sz w:val="22"/>
        </w:rPr>
        <w:sym w:font="Monotype Sorts" w:char="F08E"/>
      </w:r>
      <w:r w:rsidRPr="00435A6A">
        <w:rPr>
          <w:sz w:val="22"/>
        </w:rPr>
        <w:t xml:space="preserve"> &gt; 1000</w:t>
      </w:r>
    </w:p>
    <w:p w14:paraId="058BCBA5" w14:textId="77777777" w:rsidR="009D13B0" w:rsidRPr="00435A6A" w:rsidRDefault="009D13B0">
      <w:pPr>
        <w:tabs>
          <w:tab w:val="left" w:pos="720"/>
          <w:tab w:val="left" w:pos="2880"/>
          <w:tab w:val="left" w:pos="5040"/>
        </w:tabs>
        <w:rPr>
          <w:sz w:val="22"/>
        </w:rPr>
      </w:pPr>
      <w:r w:rsidRPr="00435A6A">
        <w:rPr>
          <w:sz w:val="22"/>
        </w:rPr>
        <w:tab/>
      </w:r>
    </w:p>
    <w:p w14:paraId="5F102885" w14:textId="77777777" w:rsidR="009D13B0" w:rsidRPr="00435A6A" w:rsidRDefault="009D13B0">
      <w:pPr>
        <w:tabs>
          <w:tab w:val="left" w:pos="360"/>
        </w:tabs>
        <w:rPr>
          <w:sz w:val="22"/>
        </w:rPr>
      </w:pPr>
    </w:p>
    <w:p w14:paraId="09EF5D46" w14:textId="77777777" w:rsidR="009D13B0" w:rsidRPr="00435A6A" w:rsidRDefault="009D13B0">
      <w:pPr>
        <w:tabs>
          <w:tab w:val="left" w:pos="360"/>
        </w:tabs>
        <w:rPr>
          <w:sz w:val="22"/>
        </w:rPr>
      </w:pPr>
      <w:r w:rsidRPr="00435A6A">
        <w:rPr>
          <w:sz w:val="22"/>
        </w:rPr>
        <w:t>Other information (check all that apply):</w:t>
      </w:r>
    </w:p>
    <w:p w14:paraId="3ED9E992" w14:textId="77777777" w:rsidR="009D13B0" w:rsidRPr="00435A6A" w:rsidRDefault="009D13B0">
      <w:pPr>
        <w:tabs>
          <w:tab w:val="left" w:pos="720"/>
        </w:tabs>
        <w:rPr>
          <w:sz w:val="22"/>
        </w:rPr>
      </w:pPr>
      <w:r w:rsidRPr="00435A6A">
        <w:rPr>
          <w:sz w:val="22"/>
        </w:rPr>
        <w:tab/>
      </w:r>
      <w:r w:rsidRPr="00435A6A">
        <w:rPr>
          <w:sz w:val="22"/>
        </w:rPr>
        <w:sym w:font="Monotype Sorts" w:char="F08E"/>
      </w:r>
      <w:r w:rsidRPr="00435A6A">
        <w:rPr>
          <w:sz w:val="22"/>
        </w:rPr>
        <w:t xml:space="preserve"> </w:t>
      </w:r>
      <w:r w:rsidR="005678CF" w:rsidRPr="00435A6A">
        <w:rPr>
          <w:sz w:val="22"/>
        </w:rPr>
        <w:t>Currently Hold a Valid Drivers License</w:t>
      </w:r>
    </w:p>
    <w:p w14:paraId="48E26725" w14:textId="77777777" w:rsidR="009D13B0" w:rsidRPr="00435A6A" w:rsidRDefault="009D13B0">
      <w:pPr>
        <w:tabs>
          <w:tab w:val="left" w:pos="720"/>
        </w:tabs>
        <w:rPr>
          <w:sz w:val="22"/>
        </w:rPr>
      </w:pPr>
      <w:r w:rsidRPr="00435A6A">
        <w:rPr>
          <w:sz w:val="22"/>
        </w:rPr>
        <w:tab/>
      </w:r>
      <w:r w:rsidRPr="00435A6A">
        <w:rPr>
          <w:sz w:val="22"/>
        </w:rPr>
        <w:sym w:font="Monotype Sorts" w:char="F08E"/>
      </w:r>
      <w:r w:rsidRPr="00435A6A">
        <w:rPr>
          <w:sz w:val="22"/>
        </w:rPr>
        <w:t xml:space="preserve"> </w:t>
      </w:r>
      <w:r w:rsidR="005678CF" w:rsidRPr="00435A6A">
        <w:rPr>
          <w:sz w:val="22"/>
        </w:rPr>
        <w:t>Safety Credentials are Current</w:t>
      </w:r>
    </w:p>
    <w:p w14:paraId="309BDFDE" w14:textId="77777777" w:rsidR="009D13B0" w:rsidRPr="00435A6A" w:rsidRDefault="009D13B0" w:rsidP="001168EB">
      <w:pPr>
        <w:tabs>
          <w:tab w:val="left" w:pos="720"/>
        </w:tabs>
        <w:ind w:right="-1299"/>
        <w:rPr>
          <w:sz w:val="22"/>
        </w:rPr>
      </w:pPr>
      <w:r w:rsidRPr="00435A6A">
        <w:rPr>
          <w:sz w:val="22"/>
        </w:rPr>
        <w:tab/>
      </w:r>
      <w:r w:rsidRPr="00435A6A">
        <w:rPr>
          <w:sz w:val="22"/>
        </w:rPr>
        <w:sym w:font="Monotype Sorts" w:char="F08E"/>
      </w:r>
      <w:r w:rsidRPr="00435A6A">
        <w:rPr>
          <w:sz w:val="22"/>
        </w:rPr>
        <w:t xml:space="preserve"> Have participated in continuing education activities </w:t>
      </w:r>
    </w:p>
    <w:p w14:paraId="66E810ED" w14:textId="77777777" w:rsidR="009D13B0" w:rsidRPr="00435A6A" w:rsidRDefault="009D13B0" w:rsidP="001168EB">
      <w:pPr>
        <w:tabs>
          <w:tab w:val="left" w:pos="720"/>
        </w:tabs>
        <w:ind w:right="-738"/>
        <w:rPr>
          <w:sz w:val="22"/>
        </w:rPr>
      </w:pPr>
      <w:r w:rsidRPr="00435A6A">
        <w:rPr>
          <w:sz w:val="22"/>
        </w:rPr>
        <w:tab/>
      </w:r>
      <w:r w:rsidRPr="00435A6A">
        <w:rPr>
          <w:sz w:val="22"/>
        </w:rPr>
        <w:sym w:font="Monotype Sorts" w:char="F08E"/>
      </w:r>
      <w:r w:rsidRPr="00435A6A">
        <w:rPr>
          <w:sz w:val="22"/>
        </w:rPr>
        <w:t xml:space="preserve"> Have earned another </w:t>
      </w:r>
      <w:r w:rsidR="005678CF" w:rsidRPr="00435A6A">
        <w:rPr>
          <w:sz w:val="22"/>
        </w:rPr>
        <w:t xml:space="preserve">Two or Four Year </w:t>
      </w:r>
      <w:r w:rsidRPr="00435A6A">
        <w:rPr>
          <w:sz w:val="22"/>
        </w:rPr>
        <w:t xml:space="preserve">degree in a field other </w:t>
      </w:r>
      <w:r w:rsidR="001168EB">
        <w:rPr>
          <w:sz w:val="22"/>
        </w:rPr>
        <w:t xml:space="preserve">than </w:t>
      </w:r>
      <w:r w:rsidR="00310A4B">
        <w:rPr>
          <w:sz w:val="22"/>
        </w:rPr>
        <w:t>Certificate Petroleum Technology</w:t>
      </w:r>
    </w:p>
    <w:p w14:paraId="6FDE46A9" w14:textId="77777777" w:rsidR="009D13B0" w:rsidRPr="00435A6A" w:rsidRDefault="009D13B0" w:rsidP="00E16D7F">
      <w:pPr>
        <w:tabs>
          <w:tab w:val="left" w:pos="720"/>
        </w:tabs>
        <w:rPr>
          <w:sz w:val="20"/>
        </w:rPr>
      </w:pPr>
      <w:r w:rsidRPr="00435A6A">
        <w:rPr>
          <w:sz w:val="22"/>
        </w:rPr>
        <w:br w:type="page"/>
      </w:r>
      <w:r w:rsidRPr="00435A6A">
        <w:rPr>
          <w:sz w:val="20"/>
        </w:rPr>
        <w:lastRenderedPageBreak/>
        <w:t xml:space="preserve">The UAA </w:t>
      </w:r>
      <w:r w:rsidR="00310A4B">
        <w:rPr>
          <w:sz w:val="20"/>
        </w:rPr>
        <w:t>Certificate Petroleum Technology</w:t>
      </w:r>
      <w:r w:rsidRPr="00435A6A">
        <w:rPr>
          <w:sz w:val="20"/>
        </w:rPr>
        <w:t xml:space="preserve"> Program has </w:t>
      </w:r>
      <w:r w:rsidR="00200B5B">
        <w:rPr>
          <w:sz w:val="20"/>
        </w:rPr>
        <w:t>three main</w:t>
      </w:r>
      <w:r w:rsidRPr="00435A6A">
        <w:rPr>
          <w:sz w:val="20"/>
        </w:rPr>
        <w:t xml:space="preserve"> educational objectives.  In this survey, we ask for your opinion relative to each of these </w:t>
      </w:r>
      <w:r w:rsidR="00E16D7F" w:rsidRPr="00435A6A">
        <w:rPr>
          <w:sz w:val="20"/>
        </w:rPr>
        <w:t>eight</w:t>
      </w:r>
      <w:r w:rsidRPr="00435A6A">
        <w:rPr>
          <w:sz w:val="20"/>
        </w:rPr>
        <w:t xml:space="preserve"> objectives.  </w:t>
      </w:r>
      <w:r w:rsidRPr="00435A6A">
        <w:rPr>
          <w:b/>
          <w:bCs/>
          <w:sz w:val="20"/>
        </w:rPr>
        <w:t>First</w:t>
      </w:r>
      <w:r w:rsidRPr="00435A6A">
        <w:rPr>
          <w:sz w:val="20"/>
        </w:rPr>
        <w:t xml:space="preserve">, rate the importance of each objective relative to your employment experience since graduation.  Please note that importance relates to your personal needs and not to the importance as it may apply to others in their employment experiences.  </w:t>
      </w:r>
      <w:r w:rsidRPr="00435A6A">
        <w:rPr>
          <w:b/>
          <w:bCs/>
          <w:sz w:val="20"/>
        </w:rPr>
        <w:t>Second</w:t>
      </w:r>
      <w:r w:rsidRPr="00435A6A">
        <w:rPr>
          <w:sz w:val="20"/>
        </w:rPr>
        <w:t>, rate each item according to how well you think you are able to function in relation to each objective. Please feel free to use the space after the list to briefly explain any of your responses, especially if you feel the preparation of the graduates was less than adequate.</w:t>
      </w:r>
    </w:p>
    <w:p w14:paraId="3D49B72F" w14:textId="77777777" w:rsidR="009D13B0" w:rsidRPr="00435A6A" w:rsidRDefault="009D13B0">
      <w:pPr>
        <w:widowControl w:val="0"/>
        <w:jc w:val="both"/>
        <w:rPr>
          <w:sz w:val="22"/>
        </w:rPr>
      </w:pPr>
    </w:p>
    <w:p w14:paraId="50054E3B" w14:textId="77777777" w:rsidR="009D13B0" w:rsidRPr="00435A6A" w:rsidRDefault="009D13B0">
      <w:pPr>
        <w:widowControl w:val="0"/>
        <w:jc w:val="both"/>
        <w:rPr>
          <w:sz w:val="20"/>
        </w:rPr>
      </w:pPr>
      <w:r w:rsidRPr="00435A6A">
        <w:rPr>
          <w:sz w:val="20"/>
        </w:rPr>
        <w:t xml:space="preserve">The objectives of the UAA </w:t>
      </w:r>
      <w:r w:rsidR="00310A4B">
        <w:rPr>
          <w:sz w:val="20"/>
        </w:rPr>
        <w:t>Certificate Petroleum Technology</w:t>
      </w:r>
      <w:r w:rsidRPr="00435A6A">
        <w:rPr>
          <w:sz w:val="20"/>
        </w:rPr>
        <w:t xml:space="preserve"> Program are to produce graduates who:</w:t>
      </w:r>
    </w:p>
    <w:p w14:paraId="591BCD36" w14:textId="5FCA1C7E" w:rsidR="00EE4C0F" w:rsidRDefault="00EE4C0F">
      <w:pPr>
        <w:widowControl w:val="0"/>
        <w:jc w:val="both"/>
        <w:rPr>
          <w:sz w:val="20"/>
        </w:rPr>
      </w:pPr>
    </w:p>
    <w:tbl>
      <w:tblPr>
        <w:tblStyle w:val="TableGrid"/>
        <w:tblW w:w="9734" w:type="dxa"/>
        <w:tblLayout w:type="fixed"/>
        <w:tblLook w:val="01E0" w:firstRow="1" w:lastRow="1" w:firstColumn="1" w:lastColumn="1" w:noHBand="0" w:noVBand="0"/>
        <w:tblCaption w:val="Importance of objective and ability to perform the objective"/>
        <w:tblDescription w:val="Rating importance and ability to function in each objective"/>
      </w:tblPr>
      <w:tblGrid>
        <w:gridCol w:w="561"/>
        <w:gridCol w:w="5499"/>
        <w:gridCol w:w="343"/>
        <w:gridCol w:w="343"/>
        <w:gridCol w:w="344"/>
        <w:gridCol w:w="344"/>
        <w:gridCol w:w="344"/>
        <w:gridCol w:w="236"/>
        <w:gridCol w:w="344"/>
        <w:gridCol w:w="344"/>
        <w:gridCol w:w="344"/>
        <w:gridCol w:w="344"/>
        <w:gridCol w:w="344"/>
      </w:tblGrid>
      <w:tr w:rsidR="00DC6F73" w:rsidRPr="008D2257" w14:paraId="5627AF1E" w14:textId="77777777" w:rsidTr="00E15ABB">
        <w:trPr>
          <w:tblHeader/>
        </w:trPr>
        <w:tc>
          <w:tcPr>
            <w:tcW w:w="561" w:type="dxa"/>
          </w:tcPr>
          <w:p w14:paraId="1A88FF68" w14:textId="1A9C844F" w:rsidR="00DC6F73" w:rsidRPr="008D2257" w:rsidRDefault="00DC6F73" w:rsidP="008D2257">
            <w:pPr>
              <w:widowControl w:val="0"/>
              <w:jc w:val="both"/>
              <w:rPr>
                <w:b/>
                <w:bCs/>
                <w:sz w:val="20"/>
              </w:rPr>
            </w:pPr>
          </w:p>
        </w:tc>
        <w:tc>
          <w:tcPr>
            <w:tcW w:w="5499" w:type="dxa"/>
          </w:tcPr>
          <w:p w14:paraId="14BAFB65" w14:textId="77777777" w:rsidR="00DC6F73" w:rsidRPr="008D2257" w:rsidRDefault="00DC6F73" w:rsidP="008D2257">
            <w:pPr>
              <w:widowControl w:val="0"/>
              <w:jc w:val="both"/>
              <w:rPr>
                <w:sz w:val="20"/>
              </w:rPr>
            </w:pPr>
          </w:p>
        </w:tc>
        <w:tc>
          <w:tcPr>
            <w:tcW w:w="1718" w:type="dxa"/>
            <w:gridSpan w:val="5"/>
          </w:tcPr>
          <w:p w14:paraId="644B1786" w14:textId="77777777" w:rsidR="00DC6F73" w:rsidRPr="008D2257" w:rsidRDefault="00DC6F73" w:rsidP="008D2257">
            <w:pPr>
              <w:widowControl w:val="0"/>
              <w:jc w:val="center"/>
              <w:rPr>
                <w:b/>
                <w:bCs/>
                <w:sz w:val="20"/>
              </w:rPr>
            </w:pPr>
            <w:r w:rsidRPr="008D2257">
              <w:rPr>
                <w:b/>
                <w:bCs/>
                <w:sz w:val="20"/>
              </w:rPr>
              <w:t>Importance of this objective to your employment</w:t>
            </w:r>
          </w:p>
        </w:tc>
        <w:tc>
          <w:tcPr>
            <w:tcW w:w="236" w:type="dxa"/>
          </w:tcPr>
          <w:p w14:paraId="2FD2549C" w14:textId="77777777" w:rsidR="00DC6F73" w:rsidRPr="008D2257" w:rsidRDefault="00DC6F73" w:rsidP="008D2257">
            <w:pPr>
              <w:widowControl w:val="0"/>
              <w:jc w:val="center"/>
              <w:rPr>
                <w:b/>
                <w:bCs/>
                <w:sz w:val="20"/>
              </w:rPr>
            </w:pPr>
          </w:p>
        </w:tc>
        <w:tc>
          <w:tcPr>
            <w:tcW w:w="1720" w:type="dxa"/>
            <w:gridSpan w:val="5"/>
          </w:tcPr>
          <w:p w14:paraId="3304B1D9" w14:textId="77777777" w:rsidR="00DC6F73" w:rsidRPr="008D2257" w:rsidRDefault="00DC6F73" w:rsidP="008D2257">
            <w:pPr>
              <w:widowControl w:val="0"/>
              <w:jc w:val="center"/>
              <w:rPr>
                <w:b/>
                <w:bCs/>
                <w:sz w:val="20"/>
              </w:rPr>
            </w:pPr>
            <w:r w:rsidRPr="008D2257">
              <w:rPr>
                <w:b/>
                <w:bCs/>
                <w:sz w:val="20"/>
              </w:rPr>
              <w:t>How well are you able to function in this objective</w:t>
            </w:r>
          </w:p>
        </w:tc>
      </w:tr>
      <w:tr w:rsidR="00DC6F73" w:rsidRPr="008D2257" w14:paraId="55A33CCE" w14:textId="77777777" w:rsidTr="00E15ABB">
        <w:trPr>
          <w:trHeight w:val="2096"/>
          <w:tblHeader/>
        </w:trPr>
        <w:tc>
          <w:tcPr>
            <w:tcW w:w="561" w:type="dxa"/>
          </w:tcPr>
          <w:p w14:paraId="4B75F135" w14:textId="77777777" w:rsidR="00DC6F73" w:rsidRPr="008D2257" w:rsidRDefault="00DC6F73" w:rsidP="008D2257">
            <w:pPr>
              <w:widowControl w:val="0"/>
              <w:jc w:val="both"/>
              <w:rPr>
                <w:b/>
                <w:bCs/>
                <w:sz w:val="20"/>
              </w:rPr>
            </w:pPr>
          </w:p>
        </w:tc>
        <w:tc>
          <w:tcPr>
            <w:tcW w:w="5499" w:type="dxa"/>
          </w:tcPr>
          <w:p w14:paraId="06B359E5" w14:textId="77777777" w:rsidR="00DC6F73" w:rsidRPr="008D2257" w:rsidRDefault="00DC6F73" w:rsidP="008D2257">
            <w:pPr>
              <w:widowControl w:val="0"/>
              <w:jc w:val="both"/>
              <w:rPr>
                <w:sz w:val="20"/>
              </w:rPr>
            </w:pPr>
          </w:p>
        </w:tc>
        <w:tc>
          <w:tcPr>
            <w:tcW w:w="343" w:type="dxa"/>
            <w:textDirection w:val="btLr"/>
          </w:tcPr>
          <w:p w14:paraId="298C5F4A" w14:textId="77777777" w:rsidR="00DC6F73" w:rsidRPr="008D2257" w:rsidRDefault="00DC6F73" w:rsidP="008D2257">
            <w:pPr>
              <w:widowControl w:val="0"/>
              <w:ind w:left="113" w:right="113"/>
              <w:rPr>
                <w:i/>
                <w:sz w:val="20"/>
              </w:rPr>
            </w:pPr>
            <w:r w:rsidRPr="008D2257">
              <w:rPr>
                <w:i/>
                <w:sz w:val="20"/>
              </w:rPr>
              <w:t>Not Important</w:t>
            </w:r>
          </w:p>
        </w:tc>
        <w:tc>
          <w:tcPr>
            <w:tcW w:w="343" w:type="dxa"/>
            <w:textDirection w:val="btLr"/>
          </w:tcPr>
          <w:p w14:paraId="09305D19" w14:textId="77777777" w:rsidR="00DC6F73" w:rsidRPr="008D2257" w:rsidRDefault="00DC6F73" w:rsidP="008D2257">
            <w:pPr>
              <w:widowControl w:val="0"/>
              <w:ind w:left="113" w:right="113"/>
              <w:rPr>
                <w:i/>
                <w:sz w:val="20"/>
              </w:rPr>
            </w:pPr>
            <w:r w:rsidRPr="008D2257">
              <w:rPr>
                <w:i/>
                <w:sz w:val="20"/>
              </w:rPr>
              <w:t>Somewhat Important</w:t>
            </w:r>
          </w:p>
        </w:tc>
        <w:tc>
          <w:tcPr>
            <w:tcW w:w="344" w:type="dxa"/>
            <w:textDirection w:val="btLr"/>
          </w:tcPr>
          <w:p w14:paraId="1F7038F0" w14:textId="77777777" w:rsidR="00DC6F73" w:rsidRPr="008D2257" w:rsidRDefault="00DC6F73" w:rsidP="008D2257">
            <w:pPr>
              <w:widowControl w:val="0"/>
              <w:ind w:left="113" w:right="113"/>
              <w:rPr>
                <w:i/>
                <w:sz w:val="20"/>
              </w:rPr>
            </w:pPr>
            <w:r w:rsidRPr="008D2257">
              <w:rPr>
                <w:i/>
                <w:sz w:val="20"/>
              </w:rPr>
              <w:t>Important</w:t>
            </w:r>
          </w:p>
        </w:tc>
        <w:tc>
          <w:tcPr>
            <w:tcW w:w="344" w:type="dxa"/>
            <w:textDirection w:val="btLr"/>
          </w:tcPr>
          <w:p w14:paraId="2F451326" w14:textId="77777777" w:rsidR="00DC6F73" w:rsidRPr="008D2257" w:rsidRDefault="00DC6F73" w:rsidP="008D2257">
            <w:pPr>
              <w:widowControl w:val="0"/>
              <w:ind w:left="113" w:right="113"/>
              <w:rPr>
                <w:i/>
                <w:sz w:val="20"/>
              </w:rPr>
            </w:pPr>
            <w:r w:rsidRPr="008D2257">
              <w:rPr>
                <w:i/>
                <w:sz w:val="20"/>
              </w:rPr>
              <w:t>Very Important</w:t>
            </w:r>
          </w:p>
        </w:tc>
        <w:tc>
          <w:tcPr>
            <w:tcW w:w="344" w:type="dxa"/>
            <w:textDirection w:val="btLr"/>
          </w:tcPr>
          <w:p w14:paraId="07FC68FB" w14:textId="77777777" w:rsidR="00DC6F73" w:rsidRPr="008D2257" w:rsidRDefault="00DC6F73" w:rsidP="008D2257">
            <w:pPr>
              <w:widowControl w:val="0"/>
              <w:ind w:left="113" w:right="113"/>
              <w:rPr>
                <w:i/>
                <w:sz w:val="20"/>
              </w:rPr>
            </w:pPr>
            <w:r w:rsidRPr="008D2257">
              <w:rPr>
                <w:i/>
                <w:sz w:val="20"/>
              </w:rPr>
              <w:t>Extremely Important</w:t>
            </w:r>
          </w:p>
        </w:tc>
        <w:tc>
          <w:tcPr>
            <w:tcW w:w="236" w:type="dxa"/>
            <w:textDirection w:val="btLr"/>
          </w:tcPr>
          <w:p w14:paraId="7954264B" w14:textId="77777777" w:rsidR="00DC6F73" w:rsidRPr="008D2257" w:rsidRDefault="00DC6F73" w:rsidP="008D2257">
            <w:pPr>
              <w:widowControl w:val="0"/>
              <w:ind w:left="113" w:right="113"/>
              <w:rPr>
                <w:i/>
                <w:sz w:val="20"/>
              </w:rPr>
            </w:pPr>
          </w:p>
        </w:tc>
        <w:tc>
          <w:tcPr>
            <w:tcW w:w="344" w:type="dxa"/>
            <w:textDirection w:val="btLr"/>
          </w:tcPr>
          <w:p w14:paraId="2C4E0588" w14:textId="77777777" w:rsidR="00DC6F73" w:rsidRPr="008D2257" w:rsidRDefault="00DC6F73" w:rsidP="008D2257">
            <w:pPr>
              <w:widowControl w:val="0"/>
              <w:ind w:left="113" w:right="113"/>
              <w:rPr>
                <w:i/>
                <w:sz w:val="20"/>
              </w:rPr>
            </w:pPr>
            <w:r w:rsidRPr="008D2257">
              <w:rPr>
                <w:i/>
                <w:sz w:val="20"/>
              </w:rPr>
              <w:t>Unacceptable</w:t>
            </w:r>
          </w:p>
        </w:tc>
        <w:tc>
          <w:tcPr>
            <w:tcW w:w="344" w:type="dxa"/>
            <w:textDirection w:val="btLr"/>
          </w:tcPr>
          <w:p w14:paraId="4836F6AA" w14:textId="77777777" w:rsidR="00DC6F73" w:rsidRPr="008D2257" w:rsidRDefault="00DC6F73" w:rsidP="008D2257">
            <w:pPr>
              <w:widowControl w:val="0"/>
              <w:ind w:left="113" w:right="113"/>
              <w:rPr>
                <w:i/>
                <w:sz w:val="20"/>
              </w:rPr>
            </w:pPr>
            <w:r w:rsidRPr="008D2257">
              <w:rPr>
                <w:i/>
                <w:sz w:val="20"/>
              </w:rPr>
              <w:t>Poor</w:t>
            </w:r>
          </w:p>
        </w:tc>
        <w:tc>
          <w:tcPr>
            <w:tcW w:w="344" w:type="dxa"/>
            <w:textDirection w:val="btLr"/>
          </w:tcPr>
          <w:p w14:paraId="7FA1C3CD" w14:textId="77777777" w:rsidR="00DC6F73" w:rsidRPr="008D2257" w:rsidRDefault="00DC6F73" w:rsidP="008D2257">
            <w:pPr>
              <w:widowControl w:val="0"/>
              <w:ind w:left="113" w:right="113"/>
              <w:rPr>
                <w:i/>
                <w:sz w:val="20"/>
              </w:rPr>
            </w:pPr>
            <w:r w:rsidRPr="008D2257">
              <w:rPr>
                <w:i/>
                <w:sz w:val="20"/>
              </w:rPr>
              <w:t>Good</w:t>
            </w:r>
          </w:p>
        </w:tc>
        <w:tc>
          <w:tcPr>
            <w:tcW w:w="344" w:type="dxa"/>
            <w:textDirection w:val="btLr"/>
          </w:tcPr>
          <w:p w14:paraId="7BE18CD3" w14:textId="77777777" w:rsidR="00DC6F73" w:rsidRPr="008D2257" w:rsidRDefault="00DC6F73" w:rsidP="008D2257">
            <w:pPr>
              <w:widowControl w:val="0"/>
              <w:ind w:left="113" w:right="113"/>
              <w:rPr>
                <w:i/>
                <w:sz w:val="20"/>
              </w:rPr>
            </w:pPr>
            <w:r w:rsidRPr="008D2257">
              <w:rPr>
                <w:i/>
                <w:sz w:val="20"/>
              </w:rPr>
              <w:t>Very Good</w:t>
            </w:r>
          </w:p>
        </w:tc>
        <w:tc>
          <w:tcPr>
            <w:tcW w:w="344" w:type="dxa"/>
            <w:textDirection w:val="btLr"/>
          </w:tcPr>
          <w:p w14:paraId="16E47683" w14:textId="77777777" w:rsidR="00DC6F73" w:rsidRPr="008D2257" w:rsidRDefault="00DC6F73" w:rsidP="008D2257">
            <w:pPr>
              <w:widowControl w:val="0"/>
              <w:ind w:left="113" w:right="113"/>
              <w:rPr>
                <w:i/>
                <w:sz w:val="20"/>
              </w:rPr>
            </w:pPr>
            <w:r w:rsidRPr="008D2257">
              <w:rPr>
                <w:i/>
                <w:sz w:val="20"/>
              </w:rPr>
              <w:t>Outstanding</w:t>
            </w:r>
          </w:p>
        </w:tc>
      </w:tr>
      <w:tr w:rsidR="00F560CF" w:rsidRPr="008D2257" w14:paraId="5A8B83F9" w14:textId="77777777" w:rsidTr="00623E4B">
        <w:trPr>
          <w:trHeight w:val="332"/>
        </w:trPr>
        <w:tc>
          <w:tcPr>
            <w:tcW w:w="561" w:type="dxa"/>
          </w:tcPr>
          <w:p w14:paraId="72609408" w14:textId="77777777" w:rsidR="00F560CF" w:rsidRPr="008D2257" w:rsidRDefault="00F560CF" w:rsidP="008D2257">
            <w:pPr>
              <w:widowControl w:val="0"/>
              <w:jc w:val="both"/>
              <w:rPr>
                <w:b/>
                <w:bCs/>
                <w:sz w:val="20"/>
              </w:rPr>
            </w:pPr>
            <w:r w:rsidRPr="008D2257">
              <w:rPr>
                <w:b/>
                <w:bCs/>
                <w:sz w:val="20"/>
              </w:rPr>
              <w:t>1.</w:t>
            </w:r>
          </w:p>
        </w:tc>
        <w:tc>
          <w:tcPr>
            <w:tcW w:w="5499" w:type="dxa"/>
          </w:tcPr>
          <w:p w14:paraId="7E1BF801" w14:textId="77777777" w:rsidR="00F560CF" w:rsidRPr="008D2257" w:rsidRDefault="00FA34D9" w:rsidP="008D2257">
            <w:pPr>
              <w:widowControl w:val="0"/>
              <w:rPr>
                <w:sz w:val="20"/>
              </w:rPr>
            </w:pPr>
            <w:r w:rsidRPr="008D2257">
              <w:rPr>
                <w:b/>
                <w:bCs/>
              </w:rPr>
              <w:t>read P &amp; ID drawings and piping isometric drawings</w:t>
            </w:r>
          </w:p>
        </w:tc>
        <w:tc>
          <w:tcPr>
            <w:tcW w:w="343" w:type="dxa"/>
            <w:textDirection w:val="btLr"/>
          </w:tcPr>
          <w:p w14:paraId="12063D5F" w14:textId="77777777" w:rsidR="00F560CF" w:rsidRPr="008D2257" w:rsidRDefault="00F560CF" w:rsidP="008D2257">
            <w:pPr>
              <w:widowControl w:val="0"/>
              <w:ind w:left="113" w:right="113"/>
              <w:jc w:val="center"/>
              <w:rPr>
                <w:rFonts w:ascii="Wingdings" w:hAnsi="Wingdings"/>
                <w:sz w:val="20"/>
              </w:rPr>
            </w:pPr>
            <w:r w:rsidRPr="008D2257">
              <w:rPr>
                <w:rFonts w:ascii="Wingdings" w:hAnsi="Wingdings"/>
                <w:sz w:val="20"/>
              </w:rPr>
              <w:t></w:t>
            </w:r>
          </w:p>
        </w:tc>
        <w:tc>
          <w:tcPr>
            <w:tcW w:w="343" w:type="dxa"/>
            <w:textDirection w:val="btLr"/>
          </w:tcPr>
          <w:p w14:paraId="146D147F" w14:textId="77777777" w:rsidR="00F560CF" w:rsidRPr="008D2257" w:rsidRDefault="00F560CF" w:rsidP="008D2257">
            <w:pPr>
              <w:widowControl w:val="0"/>
              <w:ind w:left="113" w:right="113"/>
              <w:jc w:val="center"/>
              <w:rPr>
                <w:sz w:val="20"/>
              </w:rPr>
            </w:pPr>
            <w:r w:rsidRPr="008D2257">
              <w:rPr>
                <w:rFonts w:ascii="Wingdings" w:hAnsi="Wingdings"/>
                <w:sz w:val="20"/>
              </w:rPr>
              <w:t></w:t>
            </w:r>
          </w:p>
        </w:tc>
        <w:tc>
          <w:tcPr>
            <w:tcW w:w="344" w:type="dxa"/>
            <w:textDirection w:val="btLr"/>
          </w:tcPr>
          <w:p w14:paraId="37B7FB58" w14:textId="77777777" w:rsidR="00F560CF" w:rsidRPr="008D2257" w:rsidRDefault="00F560CF" w:rsidP="008D2257">
            <w:pPr>
              <w:widowControl w:val="0"/>
              <w:ind w:left="113" w:right="113"/>
              <w:jc w:val="center"/>
              <w:rPr>
                <w:sz w:val="20"/>
              </w:rPr>
            </w:pPr>
            <w:r w:rsidRPr="008D2257">
              <w:rPr>
                <w:rFonts w:ascii="Wingdings" w:hAnsi="Wingdings"/>
                <w:sz w:val="20"/>
              </w:rPr>
              <w:t></w:t>
            </w:r>
          </w:p>
        </w:tc>
        <w:tc>
          <w:tcPr>
            <w:tcW w:w="344" w:type="dxa"/>
            <w:textDirection w:val="btLr"/>
          </w:tcPr>
          <w:p w14:paraId="28322315" w14:textId="77777777" w:rsidR="00F560CF" w:rsidRPr="008D2257" w:rsidRDefault="00F560CF" w:rsidP="008D2257">
            <w:pPr>
              <w:widowControl w:val="0"/>
              <w:ind w:left="113" w:right="113"/>
              <w:jc w:val="center"/>
              <w:rPr>
                <w:sz w:val="20"/>
              </w:rPr>
            </w:pPr>
            <w:r w:rsidRPr="008D2257">
              <w:rPr>
                <w:rFonts w:ascii="Wingdings" w:hAnsi="Wingdings"/>
                <w:sz w:val="20"/>
              </w:rPr>
              <w:t></w:t>
            </w:r>
          </w:p>
        </w:tc>
        <w:tc>
          <w:tcPr>
            <w:tcW w:w="344" w:type="dxa"/>
            <w:textDirection w:val="btLr"/>
          </w:tcPr>
          <w:p w14:paraId="26789461" w14:textId="77777777" w:rsidR="00F560CF" w:rsidRPr="008D2257" w:rsidRDefault="00F560CF" w:rsidP="008D2257">
            <w:pPr>
              <w:widowControl w:val="0"/>
              <w:ind w:left="113" w:right="113"/>
              <w:jc w:val="center"/>
              <w:rPr>
                <w:sz w:val="20"/>
              </w:rPr>
            </w:pPr>
            <w:r w:rsidRPr="008D2257">
              <w:rPr>
                <w:rFonts w:ascii="Wingdings" w:hAnsi="Wingdings"/>
                <w:sz w:val="20"/>
              </w:rPr>
              <w:t></w:t>
            </w:r>
          </w:p>
        </w:tc>
        <w:tc>
          <w:tcPr>
            <w:tcW w:w="236" w:type="dxa"/>
            <w:textDirection w:val="btLr"/>
          </w:tcPr>
          <w:p w14:paraId="7AE1061B" w14:textId="77777777" w:rsidR="00F560CF" w:rsidRPr="008D2257" w:rsidRDefault="00F560CF" w:rsidP="008D2257">
            <w:pPr>
              <w:widowControl w:val="0"/>
              <w:ind w:left="113" w:right="113"/>
              <w:jc w:val="center"/>
              <w:rPr>
                <w:sz w:val="20"/>
              </w:rPr>
            </w:pPr>
          </w:p>
        </w:tc>
        <w:tc>
          <w:tcPr>
            <w:tcW w:w="344" w:type="dxa"/>
            <w:textDirection w:val="btLr"/>
          </w:tcPr>
          <w:p w14:paraId="25B434D8" w14:textId="77777777" w:rsidR="00F560CF" w:rsidRPr="008D2257" w:rsidRDefault="00F560CF" w:rsidP="008D2257">
            <w:pPr>
              <w:widowControl w:val="0"/>
              <w:ind w:left="113" w:right="113"/>
              <w:jc w:val="center"/>
              <w:rPr>
                <w:sz w:val="20"/>
              </w:rPr>
            </w:pPr>
            <w:r w:rsidRPr="008D2257">
              <w:rPr>
                <w:rFonts w:ascii="Wingdings" w:hAnsi="Wingdings"/>
                <w:sz w:val="20"/>
              </w:rPr>
              <w:t></w:t>
            </w:r>
          </w:p>
        </w:tc>
        <w:tc>
          <w:tcPr>
            <w:tcW w:w="344" w:type="dxa"/>
            <w:textDirection w:val="btLr"/>
          </w:tcPr>
          <w:p w14:paraId="0D5BFFD7" w14:textId="77777777" w:rsidR="00F560CF" w:rsidRPr="008D2257" w:rsidRDefault="00F560CF" w:rsidP="008D2257">
            <w:pPr>
              <w:widowControl w:val="0"/>
              <w:ind w:left="113" w:right="113"/>
              <w:jc w:val="center"/>
              <w:rPr>
                <w:sz w:val="20"/>
              </w:rPr>
            </w:pPr>
            <w:r w:rsidRPr="008D2257">
              <w:rPr>
                <w:rFonts w:ascii="Wingdings" w:hAnsi="Wingdings"/>
                <w:sz w:val="20"/>
              </w:rPr>
              <w:t></w:t>
            </w:r>
          </w:p>
        </w:tc>
        <w:tc>
          <w:tcPr>
            <w:tcW w:w="344" w:type="dxa"/>
            <w:textDirection w:val="btLr"/>
          </w:tcPr>
          <w:p w14:paraId="1D728584" w14:textId="77777777" w:rsidR="00F560CF" w:rsidRPr="008D2257" w:rsidRDefault="00F560CF" w:rsidP="008D2257">
            <w:pPr>
              <w:widowControl w:val="0"/>
              <w:ind w:left="113" w:right="113"/>
              <w:jc w:val="center"/>
              <w:rPr>
                <w:sz w:val="20"/>
              </w:rPr>
            </w:pPr>
            <w:r w:rsidRPr="008D2257">
              <w:rPr>
                <w:rFonts w:ascii="Wingdings" w:hAnsi="Wingdings"/>
                <w:sz w:val="20"/>
              </w:rPr>
              <w:t></w:t>
            </w:r>
          </w:p>
        </w:tc>
        <w:tc>
          <w:tcPr>
            <w:tcW w:w="344" w:type="dxa"/>
            <w:textDirection w:val="btLr"/>
          </w:tcPr>
          <w:p w14:paraId="4D78EB73" w14:textId="77777777" w:rsidR="00F560CF" w:rsidRPr="008D2257" w:rsidRDefault="00F560CF" w:rsidP="008D2257">
            <w:pPr>
              <w:widowControl w:val="0"/>
              <w:ind w:left="113" w:right="113"/>
              <w:jc w:val="center"/>
              <w:rPr>
                <w:sz w:val="20"/>
              </w:rPr>
            </w:pPr>
            <w:r w:rsidRPr="008D2257">
              <w:rPr>
                <w:rFonts w:ascii="Wingdings" w:hAnsi="Wingdings"/>
                <w:sz w:val="20"/>
              </w:rPr>
              <w:t></w:t>
            </w:r>
          </w:p>
        </w:tc>
        <w:tc>
          <w:tcPr>
            <w:tcW w:w="344" w:type="dxa"/>
            <w:textDirection w:val="btLr"/>
          </w:tcPr>
          <w:p w14:paraId="32ED7418" w14:textId="77777777" w:rsidR="00F560CF" w:rsidRPr="008D2257" w:rsidRDefault="00F560CF" w:rsidP="008D2257">
            <w:pPr>
              <w:widowControl w:val="0"/>
              <w:ind w:left="113" w:right="113"/>
              <w:jc w:val="center"/>
              <w:rPr>
                <w:sz w:val="20"/>
              </w:rPr>
            </w:pPr>
            <w:r w:rsidRPr="008D2257">
              <w:rPr>
                <w:rFonts w:ascii="Wingdings" w:hAnsi="Wingdings"/>
                <w:sz w:val="20"/>
              </w:rPr>
              <w:t></w:t>
            </w:r>
          </w:p>
        </w:tc>
      </w:tr>
      <w:tr w:rsidR="00BC55C0" w:rsidRPr="008D2257" w14:paraId="5B0F0F6C" w14:textId="77777777" w:rsidTr="00623E4B">
        <w:trPr>
          <w:trHeight w:val="755"/>
        </w:trPr>
        <w:tc>
          <w:tcPr>
            <w:tcW w:w="561" w:type="dxa"/>
          </w:tcPr>
          <w:p w14:paraId="3552DDB2" w14:textId="77777777" w:rsidR="00BC55C0" w:rsidRPr="008D2257" w:rsidRDefault="00BC55C0" w:rsidP="008D2257">
            <w:pPr>
              <w:widowControl w:val="0"/>
              <w:jc w:val="both"/>
              <w:rPr>
                <w:b/>
                <w:bCs/>
                <w:sz w:val="20"/>
              </w:rPr>
            </w:pPr>
            <w:r w:rsidRPr="008D2257">
              <w:rPr>
                <w:b/>
                <w:bCs/>
                <w:sz w:val="20"/>
              </w:rPr>
              <w:t>2a.</w:t>
            </w:r>
          </w:p>
          <w:p w14:paraId="470FC144" w14:textId="77777777" w:rsidR="00BC55C0" w:rsidRPr="008D2257" w:rsidRDefault="00BC55C0" w:rsidP="008D2257">
            <w:pPr>
              <w:widowControl w:val="0"/>
              <w:jc w:val="both"/>
              <w:rPr>
                <w:b/>
                <w:bCs/>
              </w:rPr>
            </w:pPr>
          </w:p>
          <w:p w14:paraId="4276321B" w14:textId="77777777" w:rsidR="00BC55C0" w:rsidRPr="008D2257" w:rsidRDefault="00BC55C0" w:rsidP="008D2257">
            <w:pPr>
              <w:widowControl w:val="0"/>
              <w:jc w:val="both"/>
              <w:rPr>
                <w:b/>
                <w:bCs/>
                <w:sz w:val="20"/>
              </w:rPr>
            </w:pPr>
          </w:p>
        </w:tc>
        <w:tc>
          <w:tcPr>
            <w:tcW w:w="5499" w:type="dxa"/>
          </w:tcPr>
          <w:p w14:paraId="4B6D1EEF" w14:textId="77777777" w:rsidR="00BC55C0" w:rsidRPr="008D2257" w:rsidRDefault="00BC55C0" w:rsidP="008D2257">
            <w:pPr>
              <w:widowControl w:val="0"/>
              <w:rPr>
                <w:rFonts w:ascii="Times" w:hAnsi="Times"/>
                <w:sz w:val="20"/>
              </w:rPr>
            </w:pPr>
            <w:r w:rsidRPr="008D2257">
              <w:rPr>
                <w:b/>
                <w:bCs/>
              </w:rPr>
              <w:t>identify typical pumps, compressors, and similar components</w:t>
            </w:r>
          </w:p>
        </w:tc>
        <w:tc>
          <w:tcPr>
            <w:tcW w:w="343" w:type="dxa"/>
            <w:textDirection w:val="btLr"/>
          </w:tcPr>
          <w:p w14:paraId="34488A98" w14:textId="77777777" w:rsidR="00BC55C0" w:rsidRPr="008D2257" w:rsidRDefault="00BC55C0" w:rsidP="008D2257">
            <w:pPr>
              <w:widowControl w:val="0"/>
              <w:ind w:left="113" w:right="113"/>
              <w:jc w:val="center"/>
              <w:rPr>
                <w:rFonts w:ascii="Wingdings" w:hAnsi="Wingdings"/>
                <w:sz w:val="20"/>
              </w:rPr>
            </w:pPr>
            <w:r w:rsidRPr="008D2257">
              <w:rPr>
                <w:rFonts w:ascii="Wingdings" w:hAnsi="Wingdings"/>
                <w:sz w:val="20"/>
              </w:rPr>
              <w:t></w:t>
            </w:r>
          </w:p>
        </w:tc>
        <w:tc>
          <w:tcPr>
            <w:tcW w:w="343" w:type="dxa"/>
            <w:textDirection w:val="btLr"/>
          </w:tcPr>
          <w:p w14:paraId="5DF9C5E7"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522A2335"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35957E7F"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4322AA99"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236" w:type="dxa"/>
            <w:textDirection w:val="btLr"/>
          </w:tcPr>
          <w:p w14:paraId="23F78EF8" w14:textId="77777777" w:rsidR="00BC55C0" w:rsidRPr="008D2257" w:rsidRDefault="00BC55C0" w:rsidP="008D2257">
            <w:pPr>
              <w:widowControl w:val="0"/>
              <w:ind w:left="113" w:right="113"/>
              <w:jc w:val="center"/>
              <w:rPr>
                <w:sz w:val="20"/>
              </w:rPr>
            </w:pPr>
          </w:p>
        </w:tc>
        <w:tc>
          <w:tcPr>
            <w:tcW w:w="344" w:type="dxa"/>
            <w:textDirection w:val="btLr"/>
          </w:tcPr>
          <w:p w14:paraId="6B347C55"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5792CA94"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357279CA"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03B7150D"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21AF3EF5" w14:textId="77777777" w:rsidR="00BC55C0" w:rsidRPr="008D2257" w:rsidRDefault="00BC55C0" w:rsidP="008D2257">
            <w:pPr>
              <w:widowControl w:val="0"/>
              <w:ind w:left="113" w:right="113"/>
              <w:jc w:val="center"/>
              <w:rPr>
                <w:sz w:val="20"/>
              </w:rPr>
            </w:pPr>
            <w:r w:rsidRPr="008D2257">
              <w:rPr>
                <w:rFonts w:ascii="Wingdings" w:hAnsi="Wingdings"/>
                <w:sz w:val="20"/>
              </w:rPr>
              <w:t></w:t>
            </w:r>
          </w:p>
        </w:tc>
      </w:tr>
      <w:tr w:rsidR="00FA34D9" w:rsidRPr="008D2257" w14:paraId="035EC7FA" w14:textId="77777777" w:rsidTr="00623E4B">
        <w:trPr>
          <w:trHeight w:val="755"/>
        </w:trPr>
        <w:tc>
          <w:tcPr>
            <w:tcW w:w="561" w:type="dxa"/>
          </w:tcPr>
          <w:p w14:paraId="6BCF9AF1" w14:textId="77777777" w:rsidR="00FA34D9" w:rsidRPr="008D2257" w:rsidRDefault="00FA34D9" w:rsidP="008D2257">
            <w:pPr>
              <w:widowControl w:val="0"/>
              <w:jc w:val="both"/>
              <w:rPr>
                <w:b/>
                <w:bCs/>
                <w:sz w:val="20"/>
              </w:rPr>
            </w:pPr>
            <w:r w:rsidRPr="008D2257">
              <w:rPr>
                <w:b/>
                <w:bCs/>
                <w:sz w:val="20"/>
              </w:rPr>
              <w:t>2</w:t>
            </w:r>
            <w:r w:rsidR="00BC55C0" w:rsidRPr="008D2257">
              <w:rPr>
                <w:b/>
                <w:bCs/>
                <w:sz w:val="20"/>
              </w:rPr>
              <w:t>b</w:t>
            </w:r>
            <w:r w:rsidRPr="008D2257">
              <w:rPr>
                <w:b/>
                <w:bCs/>
                <w:sz w:val="20"/>
              </w:rPr>
              <w:t>.</w:t>
            </w:r>
          </w:p>
          <w:p w14:paraId="1678014B" w14:textId="77777777" w:rsidR="00FA34D9" w:rsidRPr="008D2257" w:rsidRDefault="00FA34D9" w:rsidP="008D2257">
            <w:pPr>
              <w:widowControl w:val="0"/>
              <w:jc w:val="both"/>
              <w:rPr>
                <w:b/>
                <w:bCs/>
              </w:rPr>
            </w:pPr>
          </w:p>
          <w:p w14:paraId="14D669E6" w14:textId="77777777" w:rsidR="00FA34D9" w:rsidRPr="008D2257" w:rsidRDefault="00FA34D9" w:rsidP="008D2257">
            <w:pPr>
              <w:widowControl w:val="0"/>
              <w:jc w:val="both"/>
              <w:rPr>
                <w:b/>
                <w:bCs/>
                <w:sz w:val="20"/>
              </w:rPr>
            </w:pPr>
          </w:p>
        </w:tc>
        <w:tc>
          <w:tcPr>
            <w:tcW w:w="5499" w:type="dxa"/>
          </w:tcPr>
          <w:p w14:paraId="00A95342" w14:textId="77777777" w:rsidR="00FA34D9" w:rsidRPr="008D2257" w:rsidRDefault="00BC55C0" w:rsidP="008D2257">
            <w:pPr>
              <w:widowControl w:val="0"/>
              <w:rPr>
                <w:rFonts w:ascii="Times" w:hAnsi="Times"/>
                <w:sz w:val="20"/>
              </w:rPr>
            </w:pPr>
            <w:r w:rsidRPr="008D2257">
              <w:rPr>
                <w:b/>
                <w:bCs/>
              </w:rPr>
              <w:t>identify typical transmitters, controllers &amp; other instrument components</w:t>
            </w:r>
          </w:p>
        </w:tc>
        <w:tc>
          <w:tcPr>
            <w:tcW w:w="343" w:type="dxa"/>
            <w:textDirection w:val="btLr"/>
          </w:tcPr>
          <w:p w14:paraId="7AEBAF04" w14:textId="77777777" w:rsidR="00FA34D9" w:rsidRPr="008D2257" w:rsidRDefault="00FA34D9" w:rsidP="008D2257">
            <w:pPr>
              <w:widowControl w:val="0"/>
              <w:ind w:left="113" w:right="113"/>
              <w:jc w:val="center"/>
              <w:rPr>
                <w:rFonts w:ascii="Wingdings" w:hAnsi="Wingdings"/>
                <w:sz w:val="20"/>
              </w:rPr>
            </w:pPr>
            <w:r w:rsidRPr="008D2257">
              <w:rPr>
                <w:rFonts w:ascii="Wingdings" w:hAnsi="Wingdings"/>
                <w:sz w:val="20"/>
              </w:rPr>
              <w:t></w:t>
            </w:r>
          </w:p>
        </w:tc>
        <w:tc>
          <w:tcPr>
            <w:tcW w:w="343" w:type="dxa"/>
            <w:textDirection w:val="btLr"/>
          </w:tcPr>
          <w:p w14:paraId="3EA61475"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046B9005"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2D80B62E"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3DD9DC8D"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236" w:type="dxa"/>
            <w:textDirection w:val="btLr"/>
          </w:tcPr>
          <w:p w14:paraId="69EEDEE4" w14:textId="77777777" w:rsidR="00FA34D9" w:rsidRPr="008D2257" w:rsidRDefault="00FA34D9" w:rsidP="008D2257">
            <w:pPr>
              <w:widowControl w:val="0"/>
              <w:ind w:left="113" w:right="113"/>
              <w:jc w:val="center"/>
              <w:rPr>
                <w:sz w:val="20"/>
              </w:rPr>
            </w:pPr>
          </w:p>
        </w:tc>
        <w:tc>
          <w:tcPr>
            <w:tcW w:w="344" w:type="dxa"/>
            <w:textDirection w:val="btLr"/>
          </w:tcPr>
          <w:p w14:paraId="0BE9D096"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23F3B25B"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570E18CF"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52DAAF8A"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2A8D2204" w14:textId="77777777" w:rsidR="00FA34D9" w:rsidRPr="008D2257" w:rsidRDefault="00FA34D9" w:rsidP="008D2257">
            <w:pPr>
              <w:widowControl w:val="0"/>
              <w:ind w:left="113" w:right="113"/>
              <w:jc w:val="center"/>
              <w:rPr>
                <w:sz w:val="20"/>
              </w:rPr>
            </w:pPr>
            <w:r w:rsidRPr="008D2257">
              <w:rPr>
                <w:rFonts w:ascii="Wingdings" w:hAnsi="Wingdings"/>
                <w:sz w:val="20"/>
              </w:rPr>
              <w:t></w:t>
            </w:r>
          </w:p>
        </w:tc>
      </w:tr>
      <w:tr w:rsidR="00FA34D9" w:rsidRPr="008D2257" w14:paraId="010B5E2B" w14:textId="77777777" w:rsidTr="00623E4B">
        <w:trPr>
          <w:trHeight w:val="755"/>
        </w:trPr>
        <w:tc>
          <w:tcPr>
            <w:tcW w:w="561" w:type="dxa"/>
          </w:tcPr>
          <w:p w14:paraId="662A7119" w14:textId="77777777" w:rsidR="00FA34D9" w:rsidRPr="008D2257" w:rsidRDefault="00FA34D9" w:rsidP="008D2257">
            <w:pPr>
              <w:widowControl w:val="0"/>
              <w:jc w:val="both"/>
              <w:rPr>
                <w:b/>
                <w:bCs/>
                <w:sz w:val="20"/>
              </w:rPr>
            </w:pPr>
            <w:r w:rsidRPr="008D2257">
              <w:rPr>
                <w:b/>
                <w:bCs/>
                <w:sz w:val="20"/>
              </w:rPr>
              <w:t>3.</w:t>
            </w:r>
          </w:p>
          <w:p w14:paraId="0541BD87" w14:textId="77777777" w:rsidR="00FA34D9" w:rsidRPr="008D2257" w:rsidRDefault="00FA34D9" w:rsidP="008D2257">
            <w:pPr>
              <w:widowControl w:val="0"/>
              <w:jc w:val="both"/>
              <w:rPr>
                <w:b/>
                <w:bCs/>
              </w:rPr>
            </w:pPr>
          </w:p>
          <w:p w14:paraId="461097AB" w14:textId="77777777" w:rsidR="00FA34D9" w:rsidRPr="008D2257" w:rsidRDefault="00FA34D9" w:rsidP="008D2257">
            <w:pPr>
              <w:widowControl w:val="0"/>
              <w:jc w:val="both"/>
              <w:rPr>
                <w:b/>
                <w:bCs/>
                <w:sz w:val="20"/>
              </w:rPr>
            </w:pPr>
          </w:p>
        </w:tc>
        <w:tc>
          <w:tcPr>
            <w:tcW w:w="5499" w:type="dxa"/>
          </w:tcPr>
          <w:p w14:paraId="05975ABC" w14:textId="77777777" w:rsidR="00FA34D9" w:rsidRPr="008D2257" w:rsidRDefault="00FA34D9" w:rsidP="008D2257">
            <w:pPr>
              <w:widowControl w:val="0"/>
              <w:rPr>
                <w:rFonts w:ascii="Times" w:hAnsi="Times"/>
                <w:sz w:val="20"/>
              </w:rPr>
            </w:pPr>
            <w:r w:rsidRPr="008D2257">
              <w:rPr>
                <w:b/>
                <w:bCs/>
              </w:rPr>
              <w:t>demonstrate punctuality and responsibility suitable to work place employment</w:t>
            </w:r>
          </w:p>
        </w:tc>
        <w:tc>
          <w:tcPr>
            <w:tcW w:w="343" w:type="dxa"/>
            <w:textDirection w:val="btLr"/>
          </w:tcPr>
          <w:p w14:paraId="1A808915" w14:textId="77777777" w:rsidR="00FA34D9" w:rsidRPr="008D2257" w:rsidRDefault="00FA34D9" w:rsidP="008D2257">
            <w:pPr>
              <w:widowControl w:val="0"/>
              <w:ind w:left="113" w:right="113"/>
              <w:jc w:val="center"/>
              <w:rPr>
                <w:rFonts w:ascii="Wingdings" w:hAnsi="Wingdings"/>
                <w:sz w:val="20"/>
              </w:rPr>
            </w:pPr>
            <w:r w:rsidRPr="008D2257">
              <w:rPr>
                <w:rFonts w:ascii="Wingdings" w:hAnsi="Wingdings"/>
                <w:sz w:val="20"/>
              </w:rPr>
              <w:t></w:t>
            </w:r>
          </w:p>
        </w:tc>
        <w:tc>
          <w:tcPr>
            <w:tcW w:w="343" w:type="dxa"/>
            <w:textDirection w:val="btLr"/>
          </w:tcPr>
          <w:p w14:paraId="5017B99A"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39383405"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3C306CF2"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28D0648B"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236" w:type="dxa"/>
            <w:textDirection w:val="btLr"/>
          </w:tcPr>
          <w:p w14:paraId="5DAE0029" w14:textId="77777777" w:rsidR="00FA34D9" w:rsidRPr="008D2257" w:rsidRDefault="00FA34D9" w:rsidP="008D2257">
            <w:pPr>
              <w:widowControl w:val="0"/>
              <w:ind w:left="113" w:right="113"/>
              <w:jc w:val="center"/>
              <w:rPr>
                <w:sz w:val="20"/>
              </w:rPr>
            </w:pPr>
          </w:p>
        </w:tc>
        <w:tc>
          <w:tcPr>
            <w:tcW w:w="344" w:type="dxa"/>
            <w:textDirection w:val="btLr"/>
          </w:tcPr>
          <w:p w14:paraId="774912A9"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495DE191"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31A36167"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63DC6B35" w14:textId="77777777" w:rsidR="00FA34D9" w:rsidRPr="008D2257" w:rsidRDefault="00FA34D9" w:rsidP="008D2257">
            <w:pPr>
              <w:widowControl w:val="0"/>
              <w:ind w:left="113" w:right="113"/>
              <w:jc w:val="center"/>
              <w:rPr>
                <w:sz w:val="20"/>
              </w:rPr>
            </w:pPr>
            <w:r w:rsidRPr="008D2257">
              <w:rPr>
                <w:rFonts w:ascii="Wingdings" w:hAnsi="Wingdings"/>
                <w:sz w:val="20"/>
              </w:rPr>
              <w:t></w:t>
            </w:r>
          </w:p>
        </w:tc>
        <w:tc>
          <w:tcPr>
            <w:tcW w:w="344" w:type="dxa"/>
            <w:textDirection w:val="btLr"/>
          </w:tcPr>
          <w:p w14:paraId="1A09B256" w14:textId="77777777" w:rsidR="00FA34D9" w:rsidRPr="008D2257" w:rsidRDefault="00FA34D9" w:rsidP="008D2257">
            <w:pPr>
              <w:widowControl w:val="0"/>
              <w:ind w:left="113" w:right="113"/>
              <w:jc w:val="center"/>
              <w:rPr>
                <w:sz w:val="20"/>
              </w:rPr>
            </w:pPr>
            <w:r w:rsidRPr="008D2257">
              <w:rPr>
                <w:rFonts w:ascii="Wingdings" w:hAnsi="Wingdings"/>
                <w:sz w:val="20"/>
              </w:rPr>
              <w:t></w:t>
            </w:r>
          </w:p>
        </w:tc>
      </w:tr>
      <w:tr w:rsidR="00200B5B" w:rsidRPr="008D2257" w14:paraId="3A4E69FF" w14:textId="77777777" w:rsidTr="00623E4B">
        <w:trPr>
          <w:trHeight w:val="755"/>
        </w:trPr>
        <w:tc>
          <w:tcPr>
            <w:tcW w:w="561" w:type="dxa"/>
          </w:tcPr>
          <w:p w14:paraId="2C2851B1" w14:textId="77777777" w:rsidR="00200B5B" w:rsidRPr="008D2257" w:rsidRDefault="00FA34D9" w:rsidP="008D2257">
            <w:pPr>
              <w:widowControl w:val="0"/>
              <w:jc w:val="both"/>
              <w:rPr>
                <w:b/>
                <w:bCs/>
                <w:sz w:val="20"/>
              </w:rPr>
            </w:pPr>
            <w:r w:rsidRPr="008D2257">
              <w:rPr>
                <w:b/>
                <w:bCs/>
                <w:sz w:val="20"/>
              </w:rPr>
              <w:t>4</w:t>
            </w:r>
            <w:r w:rsidR="00200B5B" w:rsidRPr="008D2257">
              <w:rPr>
                <w:b/>
                <w:bCs/>
                <w:sz w:val="20"/>
              </w:rPr>
              <w:t>.</w:t>
            </w:r>
          </w:p>
          <w:p w14:paraId="21D2C460" w14:textId="77777777" w:rsidR="00200B5B" w:rsidRPr="008D2257" w:rsidRDefault="00200B5B" w:rsidP="008D2257">
            <w:pPr>
              <w:widowControl w:val="0"/>
              <w:jc w:val="both"/>
              <w:rPr>
                <w:b/>
                <w:bCs/>
              </w:rPr>
            </w:pPr>
          </w:p>
          <w:p w14:paraId="2DC46A62" w14:textId="77777777" w:rsidR="00200B5B" w:rsidRPr="008D2257" w:rsidRDefault="00200B5B" w:rsidP="008D2257">
            <w:pPr>
              <w:widowControl w:val="0"/>
              <w:jc w:val="both"/>
              <w:rPr>
                <w:b/>
                <w:bCs/>
                <w:sz w:val="20"/>
              </w:rPr>
            </w:pPr>
          </w:p>
        </w:tc>
        <w:tc>
          <w:tcPr>
            <w:tcW w:w="5499" w:type="dxa"/>
          </w:tcPr>
          <w:p w14:paraId="63320914" w14:textId="77777777" w:rsidR="00200B5B" w:rsidRPr="008D2257" w:rsidRDefault="00FA34D9" w:rsidP="008D2257">
            <w:pPr>
              <w:widowControl w:val="0"/>
              <w:rPr>
                <w:rFonts w:ascii="Times" w:hAnsi="Times"/>
                <w:sz w:val="20"/>
              </w:rPr>
            </w:pPr>
            <w:r w:rsidRPr="008D2257">
              <w:rPr>
                <w:b/>
                <w:bCs/>
              </w:rPr>
              <w:t>demonstrate basic communication skills to describe process operations and to participate in employee training programs</w:t>
            </w:r>
          </w:p>
        </w:tc>
        <w:tc>
          <w:tcPr>
            <w:tcW w:w="343" w:type="dxa"/>
            <w:textDirection w:val="btLr"/>
          </w:tcPr>
          <w:p w14:paraId="119333CD" w14:textId="77777777" w:rsidR="00200B5B" w:rsidRPr="008D2257" w:rsidRDefault="00200B5B" w:rsidP="008D2257">
            <w:pPr>
              <w:widowControl w:val="0"/>
              <w:ind w:left="113" w:right="113"/>
              <w:jc w:val="center"/>
              <w:rPr>
                <w:rFonts w:ascii="Wingdings" w:hAnsi="Wingdings"/>
                <w:sz w:val="20"/>
              </w:rPr>
            </w:pPr>
            <w:r w:rsidRPr="008D2257">
              <w:rPr>
                <w:rFonts w:ascii="Wingdings" w:hAnsi="Wingdings"/>
                <w:sz w:val="20"/>
              </w:rPr>
              <w:t></w:t>
            </w:r>
          </w:p>
        </w:tc>
        <w:tc>
          <w:tcPr>
            <w:tcW w:w="343" w:type="dxa"/>
            <w:textDirection w:val="btLr"/>
          </w:tcPr>
          <w:p w14:paraId="5736EE14"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71584E5A"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63C2D1C6"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43F6752B"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236" w:type="dxa"/>
            <w:textDirection w:val="btLr"/>
          </w:tcPr>
          <w:p w14:paraId="60F9BD19" w14:textId="77777777" w:rsidR="00200B5B" w:rsidRPr="008D2257" w:rsidRDefault="00200B5B" w:rsidP="008D2257">
            <w:pPr>
              <w:widowControl w:val="0"/>
              <w:ind w:left="113" w:right="113"/>
              <w:jc w:val="center"/>
              <w:rPr>
                <w:sz w:val="20"/>
              </w:rPr>
            </w:pPr>
          </w:p>
        </w:tc>
        <w:tc>
          <w:tcPr>
            <w:tcW w:w="344" w:type="dxa"/>
            <w:textDirection w:val="btLr"/>
          </w:tcPr>
          <w:p w14:paraId="67D8570C"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719067EF"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4BF03056"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587B3E77"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0B18324D" w14:textId="77777777" w:rsidR="00200B5B" w:rsidRPr="008D2257" w:rsidRDefault="00200B5B" w:rsidP="008D2257">
            <w:pPr>
              <w:widowControl w:val="0"/>
              <w:ind w:left="113" w:right="113"/>
              <w:jc w:val="center"/>
              <w:rPr>
                <w:sz w:val="20"/>
              </w:rPr>
            </w:pPr>
            <w:r w:rsidRPr="008D2257">
              <w:rPr>
                <w:rFonts w:ascii="Wingdings" w:hAnsi="Wingdings"/>
                <w:sz w:val="20"/>
              </w:rPr>
              <w:t></w:t>
            </w:r>
          </w:p>
        </w:tc>
      </w:tr>
      <w:tr w:rsidR="00200B5B" w:rsidRPr="008D2257" w14:paraId="5776570E" w14:textId="77777777" w:rsidTr="00623E4B">
        <w:trPr>
          <w:trHeight w:val="566"/>
        </w:trPr>
        <w:tc>
          <w:tcPr>
            <w:tcW w:w="561" w:type="dxa"/>
          </w:tcPr>
          <w:p w14:paraId="6D45340D" w14:textId="77777777" w:rsidR="00200B5B" w:rsidRPr="008D2257" w:rsidRDefault="00FA34D9" w:rsidP="008D2257">
            <w:pPr>
              <w:widowControl w:val="0"/>
              <w:jc w:val="both"/>
              <w:rPr>
                <w:b/>
                <w:bCs/>
                <w:sz w:val="20"/>
              </w:rPr>
            </w:pPr>
            <w:r w:rsidRPr="008D2257">
              <w:rPr>
                <w:b/>
                <w:bCs/>
                <w:sz w:val="20"/>
              </w:rPr>
              <w:t>5</w:t>
            </w:r>
            <w:r w:rsidR="00200B5B" w:rsidRPr="008D2257">
              <w:rPr>
                <w:b/>
                <w:bCs/>
                <w:sz w:val="20"/>
              </w:rPr>
              <w:t>.</w:t>
            </w:r>
          </w:p>
          <w:p w14:paraId="12EABD74" w14:textId="77777777" w:rsidR="00200B5B" w:rsidRPr="008D2257" w:rsidRDefault="00200B5B" w:rsidP="008D2257">
            <w:pPr>
              <w:widowControl w:val="0"/>
              <w:jc w:val="both"/>
              <w:rPr>
                <w:b/>
                <w:bCs/>
                <w:sz w:val="20"/>
              </w:rPr>
            </w:pPr>
          </w:p>
          <w:p w14:paraId="5272BFD0" w14:textId="77777777" w:rsidR="00200B5B" w:rsidRPr="008D2257" w:rsidRDefault="00200B5B" w:rsidP="008D2257">
            <w:pPr>
              <w:widowControl w:val="0"/>
              <w:jc w:val="both"/>
              <w:rPr>
                <w:b/>
                <w:bCs/>
                <w:sz w:val="20"/>
              </w:rPr>
            </w:pPr>
          </w:p>
        </w:tc>
        <w:tc>
          <w:tcPr>
            <w:tcW w:w="5499" w:type="dxa"/>
          </w:tcPr>
          <w:p w14:paraId="17358301" w14:textId="77777777" w:rsidR="00200B5B" w:rsidRPr="008D2257" w:rsidRDefault="00FA34D9" w:rsidP="008D2257">
            <w:pPr>
              <w:widowControl w:val="0"/>
              <w:jc w:val="both"/>
              <w:rPr>
                <w:rFonts w:ascii="Times" w:hAnsi="Times"/>
                <w:sz w:val="20"/>
              </w:rPr>
            </w:pPr>
            <w:r w:rsidRPr="008D2257">
              <w:rPr>
                <w:b/>
                <w:bCs/>
              </w:rPr>
              <w:t>perform basic mathematic manipulation skills</w:t>
            </w:r>
          </w:p>
        </w:tc>
        <w:tc>
          <w:tcPr>
            <w:tcW w:w="343" w:type="dxa"/>
            <w:textDirection w:val="btLr"/>
          </w:tcPr>
          <w:p w14:paraId="7AEF7B2D"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3" w:type="dxa"/>
            <w:textDirection w:val="btLr"/>
          </w:tcPr>
          <w:p w14:paraId="505567EE"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7780F597"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295AA3C8"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154A084D"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236" w:type="dxa"/>
            <w:textDirection w:val="btLr"/>
          </w:tcPr>
          <w:p w14:paraId="542D20E0" w14:textId="77777777" w:rsidR="00200B5B" w:rsidRPr="008D2257" w:rsidRDefault="00200B5B" w:rsidP="008D2257">
            <w:pPr>
              <w:widowControl w:val="0"/>
              <w:ind w:left="113" w:right="113"/>
              <w:jc w:val="center"/>
              <w:rPr>
                <w:sz w:val="20"/>
              </w:rPr>
            </w:pPr>
          </w:p>
        </w:tc>
        <w:tc>
          <w:tcPr>
            <w:tcW w:w="344" w:type="dxa"/>
            <w:textDirection w:val="btLr"/>
          </w:tcPr>
          <w:p w14:paraId="62532656"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2AF29FD7"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38EAB27A"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1ECDD514" w14:textId="77777777" w:rsidR="00200B5B" w:rsidRPr="008D2257" w:rsidRDefault="00200B5B" w:rsidP="008D2257">
            <w:pPr>
              <w:widowControl w:val="0"/>
              <w:ind w:left="113" w:right="113"/>
              <w:jc w:val="center"/>
              <w:rPr>
                <w:sz w:val="20"/>
              </w:rPr>
            </w:pPr>
            <w:r w:rsidRPr="008D2257">
              <w:rPr>
                <w:rFonts w:ascii="Wingdings" w:hAnsi="Wingdings"/>
                <w:sz w:val="20"/>
              </w:rPr>
              <w:t></w:t>
            </w:r>
          </w:p>
        </w:tc>
        <w:tc>
          <w:tcPr>
            <w:tcW w:w="344" w:type="dxa"/>
            <w:textDirection w:val="btLr"/>
          </w:tcPr>
          <w:p w14:paraId="5974232D" w14:textId="77777777" w:rsidR="00200B5B" w:rsidRPr="008D2257" w:rsidRDefault="00200B5B" w:rsidP="008D2257">
            <w:pPr>
              <w:widowControl w:val="0"/>
              <w:ind w:left="113" w:right="113"/>
              <w:jc w:val="center"/>
              <w:rPr>
                <w:sz w:val="20"/>
              </w:rPr>
            </w:pPr>
            <w:r w:rsidRPr="008D2257">
              <w:rPr>
                <w:rFonts w:ascii="Wingdings" w:hAnsi="Wingdings"/>
                <w:sz w:val="20"/>
              </w:rPr>
              <w:t></w:t>
            </w:r>
          </w:p>
        </w:tc>
      </w:tr>
    </w:tbl>
    <w:p w14:paraId="71F68887" w14:textId="77777777" w:rsidR="00B37009" w:rsidRPr="00435A6A" w:rsidRDefault="00B37009">
      <w:pPr>
        <w:widowControl w:val="0"/>
        <w:jc w:val="both"/>
        <w:rPr>
          <w:sz w:val="20"/>
        </w:rPr>
      </w:pPr>
    </w:p>
    <w:tbl>
      <w:tblPr>
        <w:tblStyle w:val="TableGrid"/>
        <w:tblW w:w="9237" w:type="dxa"/>
        <w:jc w:val="center"/>
        <w:tblLayout w:type="fixed"/>
        <w:tblLook w:val="01E0" w:firstRow="1" w:lastRow="1" w:firstColumn="1" w:lastColumn="1" w:noHBand="0" w:noVBand="0"/>
        <w:tblCaption w:val="Rating satisfaction with overall preparation"/>
      </w:tblPr>
      <w:tblGrid>
        <w:gridCol w:w="6825"/>
        <w:gridCol w:w="402"/>
        <w:gridCol w:w="402"/>
        <w:gridCol w:w="402"/>
        <w:gridCol w:w="402"/>
        <w:gridCol w:w="402"/>
        <w:gridCol w:w="402"/>
      </w:tblGrid>
      <w:tr w:rsidR="00E174B7" w:rsidRPr="008D2257" w14:paraId="52036948" w14:textId="77777777" w:rsidTr="00E15ABB">
        <w:trPr>
          <w:trHeight w:val="2096"/>
          <w:tblHeader/>
          <w:jc w:val="center"/>
        </w:trPr>
        <w:tc>
          <w:tcPr>
            <w:tcW w:w="6825" w:type="dxa"/>
          </w:tcPr>
          <w:p w14:paraId="19E09815" w14:textId="77777777" w:rsidR="00E174B7" w:rsidRPr="008D2257" w:rsidRDefault="00FA34D9"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r>
              <w:br w:type="page"/>
            </w:r>
            <w:r w:rsidR="009D13B0" w:rsidRPr="008D2257">
              <w:rPr>
                <w:b/>
                <w:bCs/>
                <w:sz w:val="22"/>
              </w:rPr>
              <w:br w:type="page"/>
            </w:r>
          </w:p>
          <w:p w14:paraId="58372CFA" w14:textId="77777777" w:rsidR="00E174B7" w:rsidRPr="008D2257" w:rsidRDefault="00E174B7"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57C55A5F" w14:textId="77777777" w:rsidR="00E174B7" w:rsidRPr="008D2257" w:rsidRDefault="00E174B7"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4928C966" w14:textId="77777777" w:rsidR="00E174B7" w:rsidRPr="008D2257" w:rsidRDefault="00E174B7"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3CC3348F" w14:textId="77777777" w:rsidR="00E174B7" w:rsidRPr="008D2257" w:rsidRDefault="00E174B7"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27C41802" w14:textId="77777777" w:rsidR="00E174B7" w:rsidRPr="008D2257" w:rsidRDefault="00E174B7"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28D9D833" w14:textId="77777777" w:rsidR="00E174B7" w:rsidRPr="008D2257" w:rsidRDefault="00E174B7" w:rsidP="008D2257">
            <w:pPr>
              <w:widowControl w:val="0"/>
              <w:jc w:val="both"/>
              <w:rPr>
                <w:sz w:val="22"/>
              </w:rPr>
            </w:pPr>
            <w:r w:rsidRPr="008D2257">
              <w:rPr>
                <w:sz w:val="22"/>
              </w:rPr>
              <w:t>How would you rate your overall preparation to:</w:t>
            </w:r>
          </w:p>
          <w:p w14:paraId="4847DD57" w14:textId="77777777" w:rsidR="00E174B7" w:rsidRPr="008D2257" w:rsidRDefault="00E174B7" w:rsidP="008D2257">
            <w:pPr>
              <w:widowControl w:val="0"/>
              <w:jc w:val="both"/>
              <w:rPr>
                <w:sz w:val="20"/>
              </w:rPr>
            </w:pPr>
          </w:p>
        </w:tc>
        <w:tc>
          <w:tcPr>
            <w:tcW w:w="402" w:type="dxa"/>
            <w:textDirection w:val="btLr"/>
          </w:tcPr>
          <w:p w14:paraId="08033105" w14:textId="77777777" w:rsidR="00E174B7" w:rsidRPr="008D2257" w:rsidRDefault="00E174B7" w:rsidP="008D2257">
            <w:pPr>
              <w:widowControl w:val="0"/>
              <w:ind w:left="113" w:right="113"/>
              <w:rPr>
                <w:i/>
                <w:sz w:val="20"/>
              </w:rPr>
            </w:pPr>
            <w:r w:rsidRPr="008D2257">
              <w:rPr>
                <w:i/>
                <w:sz w:val="20"/>
              </w:rPr>
              <w:t>No Opinion</w:t>
            </w:r>
          </w:p>
        </w:tc>
        <w:tc>
          <w:tcPr>
            <w:tcW w:w="402" w:type="dxa"/>
            <w:textDirection w:val="btLr"/>
          </w:tcPr>
          <w:p w14:paraId="7D7C3B32" w14:textId="77777777" w:rsidR="00E174B7" w:rsidRPr="008D2257" w:rsidRDefault="00E174B7" w:rsidP="008D2257">
            <w:pPr>
              <w:widowControl w:val="0"/>
              <w:ind w:left="113" w:right="113"/>
              <w:rPr>
                <w:i/>
                <w:sz w:val="20"/>
              </w:rPr>
            </w:pPr>
            <w:r w:rsidRPr="008D2257">
              <w:rPr>
                <w:i/>
                <w:sz w:val="20"/>
              </w:rPr>
              <w:t>Extremely Satisfied</w:t>
            </w:r>
          </w:p>
        </w:tc>
        <w:tc>
          <w:tcPr>
            <w:tcW w:w="402" w:type="dxa"/>
            <w:textDirection w:val="btLr"/>
          </w:tcPr>
          <w:p w14:paraId="21F7D7B7" w14:textId="77777777" w:rsidR="00E174B7" w:rsidRPr="008D2257" w:rsidRDefault="00E174B7" w:rsidP="008D2257">
            <w:pPr>
              <w:widowControl w:val="0"/>
              <w:ind w:left="113" w:right="113"/>
              <w:rPr>
                <w:i/>
                <w:sz w:val="20"/>
              </w:rPr>
            </w:pPr>
            <w:r w:rsidRPr="008D2257">
              <w:rPr>
                <w:i/>
                <w:sz w:val="20"/>
              </w:rPr>
              <w:t>Very Satisfied</w:t>
            </w:r>
          </w:p>
        </w:tc>
        <w:tc>
          <w:tcPr>
            <w:tcW w:w="402" w:type="dxa"/>
            <w:textDirection w:val="btLr"/>
          </w:tcPr>
          <w:p w14:paraId="3C1B4659" w14:textId="77777777" w:rsidR="00E174B7" w:rsidRPr="008D2257" w:rsidRDefault="00E174B7" w:rsidP="008D2257">
            <w:pPr>
              <w:widowControl w:val="0"/>
              <w:ind w:left="113" w:right="113"/>
              <w:rPr>
                <w:i/>
                <w:sz w:val="20"/>
              </w:rPr>
            </w:pPr>
            <w:r w:rsidRPr="008D2257">
              <w:rPr>
                <w:i/>
                <w:sz w:val="20"/>
              </w:rPr>
              <w:t>Satisfied</w:t>
            </w:r>
          </w:p>
        </w:tc>
        <w:tc>
          <w:tcPr>
            <w:tcW w:w="402" w:type="dxa"/>
            <w:textDirection w:val="btLr"/>
          </w:tcPr>
          <w:p w14:paraId="7D668704" w14:textId="77777777" w:rsidR="00E174B7" w:rsidRPr="008D2257" w:rsidRDefault="00E174B7" w:rsidP="008D2257">
            <w:pPr>
              <w:widowControl w:val="0"/>
              <w:ind w:left="113" w:right="113"/>
              <w:rPr>
                <w:i/>
                <w:sz w:val="20"/>
              </w:rPr>
            </w:pPr>
            <w:r w:rsidRPr="008D2257">
              <w:rPr>
                <w:i/>
                <w:sz w:val="20"/>
              </w:rPr>
              <w:t>Somewhat Satisfied</w:t>
            </w:r>
          </w:p>
        </w:tc>
        <w:tc>
          <w:tcPr>
            <w:tcW w:w="402" w:type="dxa"/>
            <w:textDirection w:val="btLr"/>
          </w:tcPr>
          <w:p w14:paraId="6156979E" w14:textId="77777777" w:rsidR="00E174B7" w:rsidRPr="008D2257" w:rsidRDefault="00E174B7" w:rsidP="008D2257">
            <w:pPr>
              <w:widowControl w:val="0"/>
              <w:ind w:left="113" w:right="113"/>
              <w:rPr>
                <w:i/>
                <w:sz w:val="20"/>
              </w:rPr>
            </w:pPr>
            <w:r w:rsidRPr="008D2257">
              <w:rPr>
                <w:i/>
                <w:sz w:val="20"/>
              </w:rPr>
              <w:t>Not Satisfied</w:t>
            </w:r>
          </w:p>
        </w:tc>
      </w:tr>
      <w:tr w:rsidR="00E174B7" w:rsidRPr="008D2257" w14:paraId="596065C8" w14:textId="77777777" w:rsidTr="00BD1D38">
        <w:trPr>
          <w:trHeight w:val="260"/>
          <w:jc w:val="center"/>
        </w:trPr>
        <w:tc>
          <w:tcPr>
            <w:tcW w:w="6825" w:type="dxa"/>
          </w:tcPr>
          <w:p w14:paraId="67EAC3AC" w14:textId="77777777" w:rsidR="00E174B7" w:rsidRPr="008D2257" w:rsidRDefault="00E174B7" w:rsidP="008D2257">
            <w:pPr>
              <w:widowControl w:val="0"/>
              <w:jc w:val="both"/>
              <w:rPr>
                <w:sz w:val="22"/>
              </w:rPr>
            </w:pPr>
            <w:r w:rsidRPr="008D2257">
              <w:rPr>
                <w:sz w:val="22"/>
              </w:rPr>
              <w:t>be a process operator</w:t>
            </w:r>
            <w:r w:rsidR="005F3121" w:rsidRPr="008D2257">
              <w:rPr>
                <w:sz w:val="22"/>
              </w:rPr>
              <w:t>/technician</w:t>
            </w:r>
            <w:r w:rsidRPr="008D2257">
              <w:rPr>
                <w:sz w:val="22"/>
              </w:rPr>
              <w:t>?</w:t>
            </w:r>
          </w:p>
        </w:tc>
        <w:tc>
          <w:tcPr>
            <w:tcW w:w="402" w:type="dxa"/>
          </w:tcPr>
          <w:p w14:paraId="3461997E" w14:textId="77777777" w:rsidR="00E174B7" w:rsidRPr="008D2257" w:rsidRDefault="00E174B7" w:rsidP="008D2257">
            <w:pPr>
              <w:widowControl w:val="0"/>
              <w:rPr>
                <w:rFonts w:ascii="Wingdings" w:hAnsi="Wingdings"/>
                <w:sz w:val="20"/>
              </w:rPr>
            </w:pPr>
            <w:r w:rsidRPr="008D2257">
              <w:rPr>
                <w:rFonts w:ascii="Wingdings" w:hAnsi="Wingdings"/>
                <w:sz w:val="20"/>
              </w:rPr>
              <w:t></w:t>
            </w:r>
          </w:p>
        </w:tc>
        <w:tc>
          <w:tcPr>
            <w:tcW w:w="402" w:type="dxa"/>
          </w:tcPr>
          <w:p w14:paraId="1F4A41DB"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7ECD222E"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1EA544AF"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4548BEB9"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12C98E2F" w14:textId="77777777" w:rsidR="00E174B7" w:rsidRPr="008D2257" w:rsidRDefault="00E174B7" w:rsidP="008D2257">
            <w:pPr>
              <w:widowControl w:val="0"/>
              <w:rPr>
                <w:sz w:val="20"/>
              </w:rPr>
            </w:pPr>
            <w:r w:rsidRPr="008D2257">
              <w:rPr>
                <w:rFonts w:ascii="Wingdings" w:hAnsi="Wingdings"/>
                <w:sz w:val="20"/>
              </w:rPr>
              <w:t></w:t>
            </w:r>
          </w:p>
        </w:tc>
      </w:tr>
      <w:tr w:rsidR="00E174B7" w:rsidRPr="008D2257" w14:paraId="46725E9A" w14:textId="77777777" w:rsidTr="00BD1D38">
        <w:trPr>
          <w:trHeight w:val="260"/>
          <w:jc w:val="center"/>
        </w:trPr>
        <w:tc>
          <w:tcPr>
            <w:tcW w:w="6825" w:type="dxa"/>
          </w:tcPr>
          <w:p w14:paraId="622D9926" w14:textId="77777777" w:rsidR="00E174B7" w:rsidRPr="008D2257" w:rsidRDefault="00E174B7" w:rsidP="008D2257">
            <w:pPr>
              <w:widowControl w:val="0"/>
              <w:jc w:val="both"/>
              <w:rPr>
                <w:sz w:val="22"/>
              </w:rPr>
            </w:pPr>
            <w:r w:rsidRPr="008D2257">
              <w:rPr>
                <w:sz w:val="22"/>
              </w:rPr>
              <w:t>obtain your first job after graduation?</w:t>
            </w:r>
          </w:p>
        </w:tc>
        <w:tc>
          <w:tcPr>
            <w:tcW w:w="402" w:type="dxa"/>
          </w:tcPr>
          <w:p w14:paraId="0A592B70" w14:textId="77777777" w:rsidR="00E174B7" w:rsidRPr="008D2257" w:rsidRDefault="00E174B7" w:rsidP="008D2257">
            <w:pPr>
              <w:widowControl w:val="0"/>
              <w:rPr>
                <w:rFonts w:ascii="Wingdings" w:hAnsi="Wingdings"/>
                <w:sz w:val="20"/>
              </w:rPr>
            </w:pPr>
            <w:r w:rsidRPr="008D2257">
              <w:rPr>
                <w:rFonts w:ascii="Wingdings" w:hAnsi="Wingdings"/>
                <w:sz w:val="20"/>
              </w:rPr>
              <w:t></w:t>
            </w:r>
          </w:p>
        </w:tc>
        <w:tc>
          <w:tcPr>
            <w:tcW w:w="402" w:type="dxa"/>
          </w:tcPr>
          <w:p w14:paraId="19E418FE"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5E9F8FAE"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2A57E406"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08D37D8B"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3483FC49" w14:textId="77777777" w:rsidR="00E174B7" w:rsidRPr="008D2257" w:rsidRDefault="00E174B7" w:rsidP="008D2257">
            <w:pPr>
              <w:widowControl w:val="0"/>
              <w:rPr>
                <w:sz w:val="20"/>
              </w:rPr>
            </w:pPr>
            <w:r w:rsidRPr="008D2257">
              <w:rPr>
                <w:rFonts w:ascii="Wingdings" w:hAnsi="Wingdings"/>
                <w:sz w:val="20"/>
              </w:rPr>
              <w:t></w:t>
            </w:r>
          </w:p>
        </w:tc>
      </w:tr>
      <w:tr w:rsidR="00E174B7" w:rsidRPr="008D2257" w14:paraId="5A03C23F" w14:textId="77777777" w:rsidTr="00BD1D38">
        <w:trPr>
          <w:trHeight w:val="260"/>
          <w:jc w:val="center"/>
        </w:trPr>
        <w:tc>
          <w:tcPr>
            <w:tcW w:w="6825" w:type="dxa"/>
          </w:tcPr>
          <w:p w14:paraId="2CA40ADF" w14:textId="77777777" w:rsidR="00E174B7" w:rsidRPr="008D2257" w:rsidRDefault="00E174B7" w:rsidP="008D2257">
            <w:pPr>
              <w:widowControl w:val="0"/>
              <w:jc w:val="both"/>
              <w:rPr>
                <w:sz w:val="22"/>
              </w:rPr>
            </w:pPr>
            <w:r w:rsidRPr="008D2257">
              <w:rPr>
                <w:sz w:val="22"/>
              </w:rPr>
              <w:t>transition into your first job?</w:t>
            </w:r>
          </w:p>
        </w:tc>
        <w:tc>
          <w:tcPr>
            <w:tcW w:w="402" w:type="dxa"/>
          </w:tcPr>
          <w:p w14:paraId="2C41C715" w14:textId="77777777" w:rsidR="00E174B7" w:rsidRPr="008D2257" w:rsidRDefault="00E174B7" w:rsidP="008D2257">
            <w:pPr>
              <w:widowControl w:val="0"/>
              <w:rPr>
                <w:rFonts w:ascii="Wingdings" w:hAnsi="Wingdings"/>
                <w:sz w:val="20"/>
              </w:rPr>
            </w:pPr>
            <w:r w:rsidRPr="008D2257">
              <w:rPr>
                <w:rFonts w:ascii="Wingdings" w:hAnsi="Wingdings"/>
                <w:sz w:val="20"/>
              </w:rPr>
              <w:t></w:t>
            </w:r>
          </w:p>
        </w:tc>
        <w:tc>
          <w:tcPr>
            <w:tcW w:w="402" w:type="dxa"/>
          </w:tcPr>
          <w:p w14:paraId="727F41B3"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17085E66"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371A37F6"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03E1A818"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02FA5E64" w14:textId="77777777" w:rsidR="00E174B7" w:rsidRPr="008D2257" w:rsidRDefault="00E174B7" w:rsidP="008D2257">
            <w:pPr>
              <w:widowControl w:val="0"/>
              <w:rPr>
                <w:sz w:val="20"/>
              </w:rPr>
            </w:pPr>
            <w:r w:rsidRPr="008D2257">
              <w:rPr>
                <w:rFonts w:ascii="Wingdings" w:hAnsi="Wingdings"/>
                <w:sz w:val="20"/>
              </w:rPr>
              <w:t></w:t>
            </w:r>
          </w:p>
        </w:tc>
      </w:tr>
      <w:tr w:rsidR="00E174B7" w:rsidRPr="008D2257" w14:paraId="5DE5DFE7" w14:textId="77777777" w:rsidTr="00BD1D38">
        <w:trPr>
          <w:trHeight w:val="260"/>
          <w:jc w:val="center"/>
        </w:trPr>
        <w:tc>
          <w:tcPr>
            <w:tcW w:w="6825" w:type="dxa"/>
          </w:tcPr>
          <w:p w14:paraId="5D3FD343" w14:textId="77777777" w:rsidR="00E174B7" w:rsidRPr="008D2257" w:rsidRDefault="00E174B7" w:rsidP="008D2257">
            <w:pPr>
              <w:widowControl w:val="0"/>
              <w:jc w:val="both"/>
              <w:rPr>
                <w:sz w:val="22"/>
              </w:rPr>
            </w:pPr>
            <w:r w:rsidRPr="008D2257">
              <w:rPr>
                <w:sz w:val="22"/>
              </w:rPr>
              <w:t>compete professionally as an operator</w:t>
            </w:r>
            <w:r w:rsidR="005F3121" w:rsidRPr="008D2257">
              <w:rPr>
                <w:sz w:val="22"/>
              </w:rPr>
              <w:t>/technician</w:t>
            </w:r>
            <w:r w:rsidRPr="008D2257">
              <w:rPr>
                <w:sz w:val="22"/>
              </w:rPr>
              <w:t>?</w:t>
            </w:r>
          </w:p>
        </w:tc>
        <w:tc>
          <w:tcPr>
            <w:tcW w:w="402" w:type="dxa"/>
          </w:tcPr>
          <w:p w14:paraId="7498A327" w14:textId="77777777" w:rsidR="00E174B7" w:rsidRPr="008D2257" w:rsidRDefault="00E174B7" w:rsidP="008D2257">
            <w:pPr>
              <w:widowControl w:val="0"/>
              <w:rPr>
                <w:rFonts w:ascii="Wingdings" w:hAnsi="Wingdings"/>
                <w:sz w:val="20"/>
              </w:rPr>
            </w:pPr>
            <w:r w:rsidRPr="008D2257">
              <w:rPr>
                <w:rFonts w:ascii="Wingdings" w:hAnsi="Wingdings"/>
                <w:sz w:val="20"/>
              </w:rPr>
              <w:t></w:t>
            </w:r>
          </w:p>
        </w:tc>
        <w:tc>
          <w:tcPr>
            <w:tcW w:w="402" w:type="dxa"/>
          </w:tcPr>
          <w:p w14:paraId="1EB80C00"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15B12728"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4837E420"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23377B1D"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227AD90F" w14:textId="77777777" w:rsidR="00E174B7" w:rsidRPr="008D2257" w:rsidRDefault="00E174B7" w:rsidP="008D2257">
            <w:pPr>
              <w:widowControl w:val="0"/>
              <w:rPr>
                <w:sz w:val="20"/>
              </w:rPr>
            </w:pPr>
            <w:r w:rsidRPr="008D2257">
              <w:rPr>
                <w:rFonts w:ascii="Wingdings" w:hAnsi="Wingdings"/>
                <w:sz w:val="20"/>
              </w:rPr>
              <w:t></w:t>
            </w:r>
          </w:p>
        </w:tc>
      </w:tr>
    </w:tbl>
    <w:p w14:paraId="56CB7762" w14:textId="77777777" w:rsidR="00E029BF" w:rsidRPr="00435A6A" w:rsidRDefault="00E029BF" w:rsidP="00DE6E12">
      <w:pPr>
        <w:widowControl w:val="0"/>
        <w:tabs>
          <w:tab w:val="left" w:pos="6825"/>
          <w:tab w:val="left" w:pos="7227"/>
          <w:tab w:val="left" w:pos="7629"/>
          <w:tab w:val="left" w:pos="8031"/>
          <w:tab w:val="left" w:pos="8433"/>
          <w:tab w:val="left" w:pos="8835"/>
        </w:tabs>
        <w:ind w:right="113"/>
        <w:rPr>
          <w:rFonts w:ascii="Wingdings" w:hAnsi="Wingdings"/>
          <w:sz w:val="20"/>
        </w:rPr>
      </w:pPr>
    </w:p>
    <w:tbl>
      <w:tblPr>
        <w:tblStyle w:val="TableGrid"/>
        <w:tblW w:w="9237" w:type="dxa"/>
        <w:tblLayout w:type="fixed"/>
        <w:tblLook w:val="01E0" w:firstRow="1" w:lastRow="1" w:firstColumn="1" w:lastColumn="1" w:noHBand="0" w:noVBand="0"/>
        <w:tblCaption w:val="Likelihood to recommend the program"/>
      </w:tblPr>
      <w:tblGrid>
        <w:gridCol w:w="6825"/>
        <w:gridCol w:w="402"/>
        <w:gridCol w:w="402"/>
        <w:gridCol w:w="402"/>
        <w:gridCol w:w="402"/>
        <w:gridCol w:w="402"/>
        <w:gridCol w:w="402"/>
      </w:tblGrid>
      <w:tr w:rsidR="00E174B7" w:rsidRPr="008D2257" w14:paraId="16B44388" w14:textId="77777777" w:rsidTr="00E15ABB">
        <w:trPr>
          <w:trHeight w:val="1134"/>
          <w:tblHeader/>
        </w:trPr>
        <w:tc>
          <w:tcPr>
            <w:tcW w:w="6825" w:type="dxa"/>
          </w:tcPr>
          <w:p w14:paraId="56AFDBF8" w14:textId="77777777" w:rsidR="00E174B7" w:rsidRPr="008D2257" w:rsidRDefault="00E174B7" w:rsidP="008D2257">
            <w:pPr>
              <w:widowControl w:val="0"/>
              <w:jc w:val="both"/>
              <w:rPr>
                <w:sz w:val="22"/>
              </w:rPr>
            </w:pPr>
          </w:p>
        </w:tc>
        <w:tc>
          <w:tcPr>
            <w:tcW w:w="402" w:type="dxa"/>
            <w:textDirection w:val="btLr"/>
          </w:tcPr>
          <w:p w14:paraId="33968C1E" w14:textId="77777777" w:rsidR="00E174B7" w:rsidRPr="008D2257" w:rsidRDefault="00E174B7" w:rsidP="008D2257">
            <w:pPr>
              <w:widowControl w:val="0"/>
              <w:ind w:left="113" w:right="113"/>
              <w:rPr>
                <w:i/>
                <w:sz w:val="20"/>
              </w:rPr>
            </w:pPr>
            <w:r w:rsidRPr="008D2257">
              <w:rPr>
                <w:i/>
                <w:sz w:val="20"/>
              </w:rPr>
              <w:t>Yes</w:t>
            </w:r>
          </w:p>
        </w:tc>
        <w:tc>
          <w:tcPr>
            <w:tcW w:w="402" w:type="dxa"/>
            <w:textDirection w:val="btLr"/>
          </w:tcPr>
          <w:p w14:paraId="318A1844" w14:textId="77777777" w:rsidR="00E174B7" w:rsidRPr="008D2257" w:rsidRDefault="00E174B7" w:rsidP="008D2257">
            <w:pPr>
              <w:widowControl w:val="0"/>
              <w:ind w:left="113" w:right="113"/>
              <w:rPr>
                <w:rFonts w:ascii="Wingdings" w:hAnsi="Wingdings"/>
                <w:sz w:val="20"/>
              </w:rPr>
            </w:pPr>
          </w:p>
        </w:tc>
        <w:tc>
          <w:tcPr>
            <w:tcW w:w="402" w:type="dxa"/>
            <w:textDirection w:val="btLr"/>
          </w:tcPr>
          <w:p w14:paraId="19D1B97A" w14:textId="77777777" w:rsidR="00E174B7" w:rsidRPr="008D2257" w:rsidRDefault="00DE6E12" w:rsidP="008D2257">
            <w:pPr>
              <w:widowControl w:val="0"/>
              <w:ind w:left="113" w:right="113"/>
              <w:rPr>
                <w:rFonts w:ascii="Wingdings" w:hAnsi="Wingdings"/>
                <w:sz w:val="20"/>
              </w:rPr>
            </w:pPr>
            <w:r w:rsidRPr="008D2257">
              <w:rPr>
                <w:i/>
                <w:sz w:val="20"/>
              </w:rPr>
              <w:t>No</w:t>
            </w:r>
          </w:p>
        </w:tc>
        <w:tc>
          <w:tcPr>
            <w:tcW w:w="402" w:type="dxa"/>
            <w:textDirection w:val="btLr"/>
          </w:tcPr>
          <w:p w14:paraId="1DC54FD2" w14:textId="77777777" w:rsidR="00E174B7" w:rsidRPr="008D2257" w:rsidRDefault="00E174B7" w:rsidP="008D2257">
            <w:pPr>
              <w:widowControl w:val="0"/>
              <w:ind w:left="113" w:right="113"/>
              <w:rPr>
                <w:rFonts w:ascii="Wingdings" w:hAnsi="Wingdings"/>
                <w:sz w:val="20"/>
              </w:rPr>
            </w:pPr>
          </w:p>
        </w:tc>
        <w:tc>
          <w:tcPr>
            <w:tcW w:w="402" w:type="dxa"/>
            <w:textDirection w:val="btLr"/>
          </w:tcPr>
          <w:p w14:paraId="3593DE3E" w14:textId="77777777" w:rsidR="00E174B7" w:rsidRPr="008D2257" w:rsidRDefault="00DE6E12" w:rsidP="008D2257">
            <w:pPr>
              <w:widowControl w:val="0"/>
              <w:ind w:left="113" w:right="113"/>
              <w:rPr>
                <w:i/>
                <w:sz w:val="20"/>
              </w:rPr>
            </w:pPr>
            <w:r w:rsidRPr="008D2257">
              <w:rPr>
                <w:i/>
                <w:sz w:val="20"/>
              </w:rPr>
              <w:t>Maybe</w:t>
            </w:r>
          </w:p>
        </w:tc>
        <w:tc>
          <w:tcPr>
            <w:tcW w:w="402" w:type="dxa"/>
            <w:textDirection w:val="btLr"/>
          </w:tcPr>
          <w:p w14:paraId="04C1B7C9" w14:textId="77777777" w:rsidR="00E174B7" w:rsidRPr="008D2257" w:rsidRDefault="00E174B7" w:rsidP="008D2257">
            <w:pPr>
              <w:widowControl w:val="0"/>
              <w:ind w:left="113" w:right="113"/>
              <w:rPr>
                <w:rFonts w:ascii="Wingdings" w:hAnsi="Wingdings"/>
                <w:sz w:val="20"/>
              </w:rPr>
            </w:pPr>
          </w:p>
        </w:tc>
      </w:tr>
      <w:tr w:rsidR="00E174B7" w:rsidRPr="008D2257" w14:paraId="00B64630" w14:textId="77777777" w:rsidTr="00BD1D38">
        <w:trPr>
          <w:trHeight w:val="260"/>
        </w:trPr>
        <w:tc>
          <w:tcPr>
            <w:tcW w:w="6825" w:type="dxa"/>
          </w:tcPr>
          <w:p w14:paraId="1C8F8403" w14:textId="77777777" w:rsidR="00E174B7" w:rsidRPr="008D2257" w:rsidRDefault="00E174B7" w:rsidP="008D2257">
            <w:pPr>
              <w:widowControl w:val="0"/>
              <w:jc w:val="both"/>
              <w:rPr>
                <w:sz w:val="22"/>
              </w:rPr>
            </w:pPr>
            <w:r w:rsidRPr="008D2257">
              <w:rPr>
                <w:sz w:val="22"/>
              </w:rPr>
              <w:t xml:space="preserve">Would you recommend UAA </w:t>
            </w:r>
            <w:r w:rsidR="00310A4B" w:rsidRPr="008D2257">
              <w:rPr>
                <w:sz w:val="22"/>
              </w:rPr>
              <w:t>Certificate Petroleum Technology</w:t>
            </w:r>
            <w:r w:rsidRPr="008D2257">
              <w:rPr>
                <w:sz w:val="22"/>
              </w:rPr>
              <w:t xml:space="preserve"> education to a friend or relative?</w:t>
            </w:r>
          </w:p>
        </w:tc>
        <w:tc>
          <w:tcPr>
            <w:tcW w:w="402" w:type="dxa"/>
          </w:tcPr>
          <w:p w14:paraId="48C82521" w14:textId="77777777" w:rsidR="00E174B7" w:rsidRPr="008D2257" w:rsidRDefault="00E174B7" w:rsidP="008D2257">
            <w:pPr>
              <w:widowControl w:val="0"/>
              <w:rPr>
                <w:rFonts w:ascii="Wingdings" w:hAnsi="Wingdings"/>
                <w:sz w:val="20"/>
              </w:rPr>
            </w:pPr>
            <w:r w:rsidRPr="008D2257">
              <w:rPr>
                <w:rFonts w:ascii="Wingdings" w:hAnsi="Wingdings"/>
                <w:sz w:val="20"/>
              </w:rPr>
              <w:t></w:t>
            </w:r>
          </w:p>
        </w:tc>
        <w:tc>
          <w:tcPr>
            <w:tcW w:w="402" w:type="dxa"/>
          </w:tcPr>
          <w:p w14:paraId="41454C1D" w14:textId="77777777" w:rsidR="00E174B7" w:rsidRPr="008D2257" w:rsidRDefault="00E174B7" w:rsidP="008D2257">
            <w:pPr>
              <w:widowControl w:val="0"/>
              <w:rPr>
                <w:sz w:val="20"/>
              </w:rPr>
            </w:pPr>
          </w:p>
        </w:tc>
        <w:tc>
          <w:tcPr>
            <w:tcW w:w="402" w:type="dxa"/>
          </w:tcPr>
          <w:p w14:paraId="1A85C84F"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19623506" w14:textId="77777777" w:rsidR="00E174B7" w:rsidRPr="008D2257" w:rsidRDefault="00E174B7" w:rsidP="008D2257">
            <w:pPr>
              <w:widowControl w:val="0"/>
              <w:rPr>
                <w:sz w:val="20"/>
              </w:rPr>
            </w:pPr>
          </w:p>
        </w:tc>
        <w:tc>
          <w:tcPr>
            <w:tcW w:w="402" w:type="dxa"/>
          </w:tcPr>
          <w:p w14:paraId="6798F51A" w14:textId="77777777" w:rsidR="00E174B7" w:rsidRPr="008D2257" w:rsidRDefault="00E174B7" w:rsidP="008D2257">
            <w:pPr>
              <w:widowControl w:val="0"/>
              <w:rPr>
                <w:sz w:val="20"/>
              </w:rPr>
            </w:pPr>
            <w:r w:rsidRPr="008D2257">
              <w:rPr>
                <w:rFonts w:ascii="Wingdings" w:hAnsi="Wingdings"/>
                <w:sz w:val="20"/>
              </w:rPr>
              <w:t></w:t>
            </w:r>
          </w:p>
        </w:tc>
        <w:tc>
          <w:tcPr>
            <w:tcW w:w="402" w:type="dxa"/>
          </w:tcPr>
          <w:p w14:paraId="71FFE30C" w14:textId="77777777" w:rsidR="00E174B7" w:rsidRPr="008D2257" w:rsidRDefault="00E174B7" w:rsidP="008D2257">
            <w:pPr>
              <w:widowControl w:val="0"/>
              <w:rPr>
                <w:sz w:val="20"/>
              </w:rPr>
            </w:pPr>
          </w:p>
        </w:tc>
      </w:tr>
    </w:tbl>
    <w:p w14:paraId="6BAF589B" w14:textId="77777777" w:rsidR="009D13B0" w:rsidRPr="00435A6A" w:rsidRDefault="009D13B0">
      <w:pPr>
        <w:widowControl w:val="0"/>
        <w:tabs>
          <w:tab w:val="left" w:pos="6300"/>
          <w:tab w:val="left" w:pos="6570"/>
          <w:tab w:val="left" w:pos="7200"/>
          <w:tab w:val="left" w:pos="7470"/>
          <w:tab w:val="left" w:pos="8100"/>
          <w:tab w:val="left" w:pos="8370"/>
        </w:tabs>
        <w:ind w:left="360" w:hanging="360"/>
        <w:jc w:val="both"/>
        <w:rPr>
          <w:sz w:val="22"/>
        </w:rPr>
      </w:pPr>
    </w:p>
    <w:p w14:paraId="40E722DA" w14:textId="77777777" w:rsidR="009D13B0" w:rsidRPr="00435A6A" w:rsidRDefault="0009077D" w:rsidP="00200B5B">
      <w:pPr>
        <w:widowControl w:val="0"/>
        <w:rPr>
          <w:sz w:val="22"/>
        </w:rPr>
      </w:pPr>
      <w:r w:rsidRPr="00435A6A">
        <w:rPr>
          <w:sz w:val="22"/>
        </w:rPr>
        <w:t xml:space="preserve">Please list up to three major strengths of your </w:t>
      </w:r>
      <w:r w:rsidR="00310A4B">
        <w:rPr>
          <w:sz w:val="22"/>
        </w:rPr>
        <w:t>Certificate Petroleum Technology</w:t>
      </w:r>
      <w:r w:rsidRPr="00435A6A">
        <w:rPr>
          <w:sz w:val="22"/>
        </w:rPr>
        <w:t xml:space="preserve"> education or other UAA experiences.</w:t>
      </w:r>
    </w:p>
    <w:p w14:paraId="7E30E3D4" w14:textId="77777777" w:rsidR="009D13B0" w:rsidRPr="00435A6A" w:rsidRDefault="009D13B0">
      <w:pPr>
        <w:widowControl w:val="0"/>
        <w:ind w:left="360"/>
        <w:jc w:val="both"/>
        <w:rPr>
          <w:sz w:val="22"/>
        </w:rPr>
      </w:pPr>
    </w:p>
    <w:p w14:paraId="34A125AA" w14:textId="77777777" w:rsidR="009D13B0" w:rsidRPr="00435A6A" w:rsidRDefault="009D13B0">
      <w:pPr>
        <w:widowControl w:val="0"/>
        <w:ind w:left="360"/>
        <w:jc w:val="both"/>
        <w:rPr>
          <w:sz w:val="22"/>
        </w:rPr>
      </w:pPr>
    </w:p>
    <w:p w14:paraId="252EC918" w14:textId="77777777" w:rsidR="009D13B0" w:rsidRPr="00435A6A" w:rsidRDefault="009D13B0">
      <w:pPr>
        <w:widowControl w:val="0"/>
        <w:ind w:left="360"/>
        <w:jc w:val="both"/>
        <w:rPr>
          <w:sz w:val="22"/>
        </w:rPr>
      </w:pPr>
    </w:p>
    <w:p w14:paraId="0EE56B7F" w14:textId="77777777" w:rsidR="009D13B0" w:rsidRPr="00435A6A" w:rsidRDefault="009D13B0">
      <w:pPr>
        <w:widowControl w:val="0"/>
        <w:ind w:left="360"/>
        <w:jc w:val="both"/>
        <w:rPr>
          <w:sz w:val="22"/>
        </w:rPr>
      </w:pPr>
    </w:p>
    <w:p w14:paraId="1259AF72" w14:textId="77777777" w:rsidR="009D13B0" w:rsidRPr="00435A6A" w:rsidRDefault="009D13B0">
      <w:pPr>
        <w:widowControl w:val="0"/>
        <w:ind w:left="360"/>
        <w:jc w:val="both"/>
        <w:rPr>
          <w:sz w:val="22"/>
        </w:rPr>
      </w:pPr>
    </w:p>
    <w:p w14:paraId="15AC66C2" w14:textId="77777777" w:rsidR="009D13B0" w:rsidRPr="00435A6A" w:rsidRDefault="009D13B0">
      <w:pPr>
        <w:widowControl w:val="0"/>
        <w:ind w:left="360"/>
        <w:jc w:val="both"/>
        <w:rPr>
          <w:sz w:val="22"/>
        </w:rPr>
      </w:pPr>
    </w:p>
    <w:p w14:paraId="11EED8C0" w14:textId="77777777" w:rsidR="009D13B0" w:rsidRPr="00435A6A" w:rsidRDefault="009D13B0" w:rsidP="00200B5B">
      <w:pPr>
        <w:widowControl w:val="0"/>
        <w:rPr>
          <w:sz w:val="22"/>
        </w:rPr>
      </w:pPr>
      <w:r w:rsidRPr="00435A6A">
        <w:rPr>
          <w:sz w:val="22"/>
        </w:rPr>
        <w:t xml:space="preserve">Please list up to three areas for improvement in our </w:t>
      </w:r>
      <w:r w:rsidR="00310A4B">
        <w:rPr>
          <w:sz w:val="22"/>
        </w:rPr>
        <w:t>Certificate Petroleum Technology</w:t>
      </w:r>
      <w:r w:rsidR="00E029BF">
        <w:rPr>
          <w:sz w:val="22"/>
        </w:rPr>
        <w:t xml:space="preserve"> program or other aspects of KPC</w:t>
      </w:r>
      <w:r w:rsidRPr="00435A6A">
        <w:rPr>
          <w:sz w:val="22"/>
        </w:rPr>
        <w:t>.</w:t>
      </w:r>
    </w:p>
    <w:p w14:paraId="12FE010A" w14:textId="77777777" w:rsidR="009D13B0" w:rsidRPr="00435A6A" w:rsidRDefault="009D13B0">
      <w:pPr>
        <w:widowControl w:val="0"/>
        <w:ind w:left="360"/>
        <w:rPr>
          <w:sz w:val="22"/>
        </w:rPr>
      </w:pPr>
    </w:p>
    <w:p w14:paraId="357A9475" w14:textId="77777777" w:rsidR="009D13B0" w:rsidRPr="00435A6A" w:rsidRDefault="009D13B0">
      <w:pPr>
        <w:widowControl w:val="0"/>
        <w:ind w:left="360"/>
        <w:rPr>
          <w:sz w:val="22"/>
        </w:rPr>
      </w:pPr>
    </w:p>
    <w:p w14:paraId="3A9E0C58" w14:textId="77777777" w:rsidR="009D13B0" w:rsidRDefault="009D13B0">
      <w:pPr>
        <w:widowControl w:val="0"/>
        <w:ind w:left="360"/>
        <w:rPr>
          <w:sz w:val="22"/>
        </w:rPr>
      </w:pPr>
    </w:p>
    <w:p w14:paraId="5C4C5C84" w14:textId="77777777" w:rsidR="00FA34D9" w:rsidRPr="00435A6A" w:rsidRDefault="00FA34D9">
      <w:pPr>
        <w:widowControl w:val="0"/>
        <w:ind w:left="360"/>
        <w:rPr>
          <w:sz w:val="22"/>
        </w:rPr>
      </w:pPr>
    </w:p>
    <w:p w14:paraId="788617E8" w14:textId="77777777" w:rsidR="009D13B0" w:rsidRPr="00435A6A" w:rsidRDefault="009D13B0">
      <w:pPr>
        <w:widowControl w:val="0"/>
        <w:ind w:left="360"/>
        <w:rPr>
          <w:sz w:val="22"/>
        </w:rPr>
      </w:pPr>
    </w:p>
    <w:p w14:paraId="4B5004F5" w14:textId="77777777" w:rsidR="009D13B0" w:rsidRPr="00435A6A" w:rsidRDefault="009D13B0">
      <w:pPr>
        <w:widowControl w:val="0"/>
        <w:ind w:left="360"/>
        <w:rPr>
          <w:sz w:val="22"/>
        </w:rPr>
      </w:pPr>
    </w:p>
    <w:p w14:paraId="57DB1793" w14:textId="77777777" w:rsidR="009D13B0" w:rsidRPr="00435A6A" w:rsidRDefault="009D13B0" w:rsidP="00200B5B">
      <w:pPr>
        <w:widowControl w:val="0"/>
        <w:rPr>
          <w:sz w:val="22"/>
        </w:rPr>
      </w:pPr>
      <w:r w:rsidRPr="00435A6A">
        <w:rPr>
          <w:sz w:val="22"/>
        </w:rPr>
        <w:t>With respect to the previous question, do you</w:t>
      </w:r>
      <w:r w:rsidR="00E029BF">
        <w:rPr>
          <w:sz w:val="22"/>
        </w:rPr>
        <w:t xml:space="preserve"> have any suggestions on how KPC</w:t>
      </w:r>
      <w:r w:rsidRPr="00435A6A">
        <w:rPr>
          <w:sz w:val="22"/>
        </w:rPr>
        <w:t xml:space="preserve"> could address these improvements?</w:t>
      </w:r>
    </w:p>
    <w:p w14:paraId="0B2443D0" w14:textId="77777777" w:rsidR="009D13B0" w:rsidRPr="00435A6A" w:rsidRDefault="009D13B0">
      <w:pPr>
        <w:widowControl w:val="0"/>
        <w:ind w:left="360"/>
        <w:rPr>
          <w:sz w:val="22"/>
        </w:rPr>
      </w:pPr>
    </w:p>
    <w:p w14:paraId="094A3B23" w14:textId="77777777" w:rsidR="009D13B0" w:rsidRPr="00435A6A" w:rsidRDefault="009D13B0">
      <w:pPr>
        <w:widowControl w:val="0"/>
        <w:ind w:left="360"/>
        <w:rPr>
          <w:sz w:val="22"/>
        </w:rPr>
      </w:pPr>
    </w:p>
    <w:p w14:paraId="7FCB6682" w14:textId="77777777" w:rsidR="009D13B0" w:rsidRPr="00435A6A" w:rsidRDefault="009D13B0">
      <w:pPr>
        <w:widowControl w:val="0"/>
        <w:ind w:left="360"/>
        <w:rPr>
          <w:sz w:val="22"/>
        </w:rPr>
      </w:pPr>
    </w:p>
    <w:p w14:paraId="39287D4B" w14:textId="77777777" w:rsidR="009D13B0" w:rsidRPr="00435A6A" w:rsidRDefault="009D13B0">
      <w:pPr>
        <w:widowControl w:val="0"/>
        <w:ind w:left="360"/>
        <w:rPr>
          <w:sz w:val="22"/>
        </w:rPr>
      </w:pPr>
    </w:p>
    <w:p w14:paraId="615B67A8" w14:textId="77777777" w:rsidR="009D13B0" w:rsidRPr="00435A6A" w:rsidRDefault="009D13B0">
      <w:pPr>
        <w:widowControl w:val="0"/>
        <w:ind w:left="360"/>
        <w:rPr>
          <w:sz w:val="22"/>
        </w:rPr>
      </w:pPr>
    </w:p>
    <w:p w14:paraId="0AA487D4" w14:textId="77777777" w:rsidR="009D13B0" w:rsidRPr="00435A6A" w:rsidRDefault="009D13B0">
      <w:pPr>
        <w:widowControl w:val="0"/>
        <w:ind w:left="360"/>
        <w:rPr>
          <w:sz w:val="22"/>
        </w:rPr>
      </w:pPr>
    </w:p>
    <w:p w14:paraId="64FB83CA" w14:textId="77777777" w:rsidR="009D13B0" w:rsidRPr="00435A6A" w:rsidRDefault="009D13B0">
      <w:pPr>
        <w:widowControl w:val="0"/>
        <w:ind w:left="360"/>
        <w:rPr>
          <w:sz w:val="22"/>
        </w:rPr>
      </w:pPr>
    </w:p>
    <w:p w14:paraId="1FFBC9EE" w14:textId="77777777" w:rsidR="009D13B0" w:rsidRPr="00435A6A" w:rsidRDefault="009D13B0">
      <w:pPr>
        <w:widowControl w:val="0"/>
        <w:rPr>
          <w:sz w:val="22"/>
        </w:rPr>
      </w:pPr>
      <w:r w:rsidRPr="00435A6A">
        <w:rPr>
          <w:sz w:val="22"/>
        </w:rPr>
        <w:t xml:space="preserve">What can the </w:t>
      </w:r>
      <w:r w:rsidR="00E029BF">
        <w:rPr>
          <w:sz w:val="22"/>
        </w:rPr>
        <w:t>KPC</w:t>
      </w:r>
      <w:r w:rsidRPr="00435A6A">
        <w:rPr>
          <w:sz w:val="22"/>
        </w:rPr>
        <w:t xml:space="preserve"> </w:t>
      </w:r>
      <w:r w:rsidR="00310A4B">
        <w:rPr>
          <w:sz w:val="22"/>
        </w:rPr>
        <w:t>Certificate Petroleum Technology</w:t>
      </w:r>
      <w:r w:rsidR="00DE6E12" w:rsidRPr="00435A6A">
        <w:rPr>
          <w:sz w:val="22"/>
        </w:rPr>
        <w:t xml:space="preserve"> p</w:t>
      </w:r>
      <w:r w:rsidRPr="00435A6A">
        <w:rPr>
          <w:sz w:val="22"/>
        </w:rPr>
        <w:t>rogram do to better serve the needs of future graduates?</w:t>
      </w:r>
    </w:p>
    <w:p w14:paraId="197E785E" w14:textId="77777777" w:rsidR="009D13B0" w:rsidRPr="00435A6A" w:rsidRDefault="009D13B0" w:rsidP="00DE6E12">
      <w:pPr>
        <w:jc w:val="center"/>
      </w:pPr>
      <w:r w:rsidRPr="00435A6A">
        <w:rPr>
          <w:sz w:val="22"/>
        </w:rPr>
        <w:br w:type="page"/>
      </w:r>
    </w:p>
    <w:p w14:paraId="23DC7DE0" w14:textId="77777777" w:rsidR="009D13B0" w:rsidRPr="00435A6A" w:rsidRDefault="009D13B0" w:rsidP="0033244F">
      <w:pPr>
        <w:pStyle w:val="Heading2"/>
      </w:pPr>
      <w:bookmarkStart w:id="13" w:name="_Toc35928687"/>
      <w:bookmarkStart w:id="14" w:name="_Toc106529893"/>
      <w:r w:rsidRPr="00435A6A">
        <w:lastRenderedPageBreak/>
        <w:t xml:space="preserve">Appendix B:  </w:t>
      </w:r>
      <w:bookmarkEnd w:id="13"/>
      <w:r w:rsidRPr="00435A6A">
        <w:t>Employer Survey</w:t>
      </w:r>
      <w:bookmarkEnd w:id="14"/>
    </w:p>
    <w:p w14:paraId="5CD5B80A" w14:textId="77777777" w:rsidR="009D13B0" w:rsidRPr="00435A6A" w:rsidRDefault="009D13B0"/>
    <w:p w14:paraId="0E024448" w14:textId="77777777" w:rsidR="009D13B0" w:rsidRPr="00435A6A" w:rsidRDefault="009D13B0"/>
    <w:p w14:paraId="0802402C" w14:textId="77777777" w:rsidR="009D13B0" w:rsidRPr="00435A6A" w:rsidRDefault="009D13B0">
      <w:pPr>
        <w:rPr>
          <w:u w:val="single"/>
        </w:rPr>
      </w:pPr>
      <w:r w:rsidRPr="00435A6A">
        <w:rPr>
          <w:u w:val="single"/>
        </w:rPr>
        <w:t>Tool Description:</w:t>
      </w:r>
    </w:p>
    <w:p w14:paraId="59648C6F" w14:textId="77777777" w:rsidR="009D13B0" w:rsidRPr="00435A6A" w:rsidRDefault="009D13B0"/>
    <w:p w14:paraId="016C5DDD" w14:textId="77777777" w:rsidR="009D13B0" w:rsidRPr="00435A6A" w:rsidRDefault="009D13B0">
      <w:r w:rsidRPr="00435A6A">
        <w:t>The employer survey asks employers to rate the performance of their employees who have graduated from UAA</w:t>
      </w:r>
      <w:r w:rsidR="00E029BF">
        <w:t>/KPC</w:t>
      </w:r>
      <w:r w:rsidRPr="00435A6A">
        <w:t xml:space="preserve"> relative to the program’s objectives.  Additionally, employers are asked to rate the importance of the program objectives from their viewpoint.  A sa</w:t>
      </w:r>
      <w:r w:rsidR="00DE6E12" w:rsidRPr="00435A6A">
        <w:t>mple of the survey instrument is</w:t>
      </w:r>
      <w:r w:rsidRPr="00435A6A">
        <w:t xml:space="preserve"> included on the following pages.</w:t>
      </w:r>
    </w:p>
    <w:p w14:paraId="35598B1A" w14:textId="77777777" w:rsidR="009D13B0" w:rsidRPr="00435A6A" w:rsidRDefault="009D13B0"/>
    <w:p w14:paraId="473A378B" w14:textId="77777777" w:rsidR="001C3DB9" w:rsidRPr="00435A6A" w:rsidRDefault="001C3DB9" w:rsidP="001C3DB9">
      <w:r w:rsidRPr="00435A6A">
        <w:t>Employers of our graduates are obtained from Alaska Department of Labor re</w:t>
      </w:r>
      <w:r>
        <w:t xml:space="preserve">ports, faculty lists in industry contacts, or other local means.  </w:t>
      </w:r>
      <w:r w:rsidRPr="00435A6A">
        <w:t>A</w:t>
      </w:r>
      <w:r>
        <w:t>pproximately</w:t>
      </w:r>
      <w:r w:rsidRPr="00435A6A">
        <w:t xml:space="preserve"> third of the employers</w:t>
      </w:r>
      <w:r>
        <w:t xml:space="preserve"> are</w:t>
      </w:r>
      <w:r w:rsidRPr="00435A6A">
        <w:t xml:space="preserve"> surveyed each year</w:t>
      </w:r>
      <w:r>
        <w:t>, not to exceed more than one printed survey per three years per employer</w:t>
      </w:r>
      <w:r w:rsidRPr="00435A6A">
        <w:t>.  The results are gathered by the school staff.</w:t>
      </w:r>
    </w:p>
    <w:p w14:paraId="1F719F56" w14:textId="77777777" w:rsidR="009D13B0" w:rsidRPr="00435A6A" w:rsidRDefault="009D13B0">
      <w:pPr>
        <w:pStyle w:val="Header"/>
        <w:tabs>
          <w:tab w:val="clear" w:pos="4320"/>
          <w:tab w:val="clear" w:pos="8640"/>
        </w:tabs>
      </w:pPr>
    </w:p>
    <w:p w14:paraId="64FA5B24" w14:textId="77777777" w:rsidR="009D13B0" w:rsidRPr="00435A6A" w:rsidRDefault="009D13B0">
      <w:pPr>
        <w:rPr>
          <w:u w:val="single"/>
        </w:rPr>
      </w:pPr>
      <w:r w:rsidRPr="00435A6A">
        <w:rPr>
          <w:u w:val="single"/>
        </w:rPr>
        <w:t>Factors that affect the collected data:</w:t>
      </w:r>
    </w:p>
    <w:p w14:paraId="7387570E" w14:textId="77777777" w:rsidR="009D13B0" w:rsidRPr="00435A6A" w:rsidRDefault="009D13B0"/>
    <w:p w14:paraId="2A23B244" w14:textId="77777777" w:rsidR="009D13B0" w:rsidRPr="00435A6A" w:rsidRDefault="009D13B0">
      <w:r w:rsidRPr="00435A6A">
        <w:t>A number of factors need to be taken into consideration when analyzing the data.  The following factors are those that we have identified.</w:t>
      </w:r>
    </w:p>
    <w:p w14:paraId="367AB00C" w14:textId="77777777" w:rsidR="009D13B0" w:rsidRPr="00435A6A" w:rsidRDefault="009D13B0"/>
    <w:p w14:paraId="1BC091EE" w14:textId="77777777" w:rsidR="009D13B0" w:rsidRPr="00435A6A" w:rsidRDefault="009D13B0">
      <w:pPr>
        <w:numPr>
          <w:ilvl w:val="0"/>
          <w:numId w:val="19"/>
        </w:numPr>
      </w:pPr>
      <w:smartTag w:uri="urn:schemas:contacts" w:element="Sn">
        <w:r w:rsidRPr="00435A6A">
          <w:t>Low</w:t>
        </w:r>
      </w:smartTag>
      <w:r w:rsidRPr="00435A6A">
        <w:t xml:space="preserve"> return rates.  It has proven difficult get a good return rate from the employers, even with follow up phone calls.  This reduces the accuracy of the results.</w:t>
      </w:r>
    </w:p>
    <w:p w14:paraId="45AB1B92" w14:textId="77777777" w:rsidR="009D13B0" w:rsidRDefault="009D13B0">
      <w:pPr>
        <w:numPr>
          <w:ilvl w:val="0"/>
          <w:numId w:val="19"/>
        </w:numPr>
      </w:pPr>
      <w:r w:rsidRPr="00435A6A">
        <w:t>Some classification groups have not responded to the survey.  The result is that the data is skewed to the viewpoint of a subset of the employers of our graduates.</w:t>
      </w:r>
    </w:p>
    <w:p w14:paraId="504D8E26" w14:textId="77777777" w:rsidR="00402995" w:rsidRPr="00435A6A" w:rsidRDefault="00402995">
      <w:pPr>
        <w:numPr>
          <w:ilvl w:val="0"/>
          <w:numId w:val="19"/>
        </w:numPr>
      </w:pPr>
      <w:r>
        <w:t>Many employers resent being sent surveys (or personal interviews) and will not participate.</w:t>
      </w:r>
    </w:p>
    <w:p w14:paraId="4A53270A" w14:textId="77777777" w:rsidR="009D13B0" w:rsidRPr="00435A6A" w:rsidRDefault="009D13B0">
      <w:pPr>
        <w:numPr>
          <w:ilvl w:val="0"/>
          <w:numId w:val="19"/>
        </w:numPr>
      </w:pPr>
      <w:r w:rsidRPr="00435A6A">
        <w:t>It may be possible that the employer is not aware of all the UAA graduates in their employ.  This leads to an assessment that is not representative across the group.</w:t>
      </w:r>
    </w:p>
    <w:p w14:paraId="730D7F4D" w14:textId="77777777" w:rsidR="009D13B0" w:rsidRPr="00435A6A" w:rsidRDefault="009D13B0"/>
    <w:p w14:paraId="67D9908D" w14:textId="77777777" w:rsidR="009D13B0" w:rsidRPr="00435A6A" w:rsidRDefault="009D13B0">
      <w:pPr>
        <w:rPr>
          <w:u w:val="single"/>
        </w:rPr>
      </w:pPr>
      <w:r w:rsidRPr="00435A6A">
        <w:rPr>
          <w:u w:val="single"/>
        </w:rPr>
        <w:t>How to interpret the data:</w:t>
      </w:r>
    </w:p>
    <w:p w14:paraId="208B5A80" w14:textId="77777777" w:rsidR="009D13B0" w:rsidRPr="00435A6A" w:rsidRDefault="009D13B0"/>
    <w:p w14:paraId="1D1B9BD8" w14:textId="77777777" w:rsidR="009D13B0" w:rsidRPr="00435A6A" w:rsidRDefault="009D13B0">
      <w:r w:rsidRPr="00435A6A">
        <w:t xml:space="preserve">Care should be taken to investigate and discuss the factors influencing the results before interpreting the outcome.  The results of the surveys should also be compared against alumni surveys to get </w:t>
      </w:r>
      <w:r w:rsidR="0051369D">
        <w:t>a clear</w:t>
      </w:r>
      <w:r w:rsidRPr="00435A6A">
        <w:t xml:space="preserve"> picture of program performance.  Be aware that there is not a direct connection in the two surveys between the employers and the </w:t>
      </w:r>
      <w:r w:rsidR="000F0C6C">
        <w:t>alumni who</w:t>
      </w:r>
      <w:r w:rsidRPr="00435A6A">
        <w:t xml:space="preserve"> work for them.</w:t>
      </w:r>
    </w:p>
    <w:p w14:paraId="473681EA" w14:textId="77777777" w:rsidR="009D13B0" w:rsidRPr="00435A6A" w:rsidRDefault="009D13B0"/>
    <w:p w14:paraId="1122BCB0" w14:textId="77777777" w:rsidR="009D13B0" w:rsidRPr="00435A6A" w:rsidRDefault="00DE6E12">
      <w:pPr>
        <w:rPr>
          <w:u w:val="single"/>
        </w:rPr>
      </w:pPr>
      <w:r w:rsidRPr="00435A6A">
        <w:rPr>
          <w:u w:val="single"/>
        </w:rPr>
        <w:t>Sample Survey:</w:t>
      </w:r>
    </w:p>
    <w:p w14:paraId="7CAD54C5" w14:textId="77777777" w:rsidR="009D13B0" w:rsidRPr="00435A6A" w:rsidRDefault="009D13B0"/>
    <w:p w14:paraId="209A098C" w14:textId="77777777" w:rsidR="009D13B0" w:rsidRPr="00435A6A" w:rsidRDefault="009D13B0">
      <w:r w:rsidRPr="00435A6A">
        <w:t>A sample survey is provided on the next page.  An electronic version may be developed to replace this version.  The questions and data collected will be the same.</w:t>
      </w:r>
    </w:p>
    <w:p w14:paraId="506CFCA0" w14:textId="77777777" w:rsidR="009D13B0" w:rsidRPr="00435A6A" w:rsidRDefault="009D13B0"/>
    <w:p w14:paraId="7CB4229E" w14:textId="77777777" w:rsidR="0033244F" w:rsidRPr="0033244F" w:rsidRDefault="0033244F" w:rsidP="0033244F">
      <w:pPr>
        <w:rPr>
          <w:u w:val="single"/>
        </w:rPr>
      </w:pPr>
      <w:r w:rsidRPr="0033244F">
        <w:rPr>
          <w:u w:val="single"/>
        </w:rPr>
        <w:t>Tabulating and Reporting Results:</w:t>
      </w:r>
    </w:p>
    <w:p w14:paraId="104B63D8" w14:textId="77777777" w:rsidR="009D13B0" w:rsidRPr="00435A6A" w:rsidRDefault="009D13B0"/>
    <w:p w14:paraId="3742056D" w14:textId="77777777" w:rsidR="009D13B0" w:rsidRPr="00435A6A" w:rsidRDefault="009D13B0">
      <w:pPr>
        <w:rPr>
          <w:bCs/>
        </w:rPr>
      </w:pPr>
      <w:r w:rsidRPr="00435A6A">
        <w:rPr>
          <w:bCs/>
        </w:rPr>
        <w:t>The survey is prepared by the faculty.  The survey is administered by the staff.  Staff receives the results and tabulates them for use in faculty outcomes review.</w:t>
      </w:r>
    </w:p>
    <w:p w14:paraId="7AD6F207" w14:textId="77777777" w:rsidR="009D13B0" w:rsidRPr="00435A6A" w:rsidRDefault="009D13B0"/>
    <w:p w14:paraId="230FFB3E" w14:textId="77777777" w:rsidR="009D13B0" w:rsidRPr="0033244F" w:rsidRDefault="009D13B0" w:rsidP="0033244F">
      <w:pPr>
        <w:jc w:val="center"/>
        <w:rPr>
          <w:b/>
          <w:bCs/>
        </w:rPr>
      </w:pPr>
      <w:r w:rsidRPr="0033244F">
        <w:rPr>
          <w:b/>
          <w:bCs/>
        </w:rPr>
        <w:lastRenderedPageBreak/>
        <w:t xml:space="preserve">UAA </w:t>
      </w:r>
      <w:r w:rsidR="005678CF" w:rsidRPr="0033244F">
        <w:rPr>
          <w:b/>
          <w:bCs/>
        </w:rPr>
        <w:t>/</w:t>
      </w:r>
      <w:smartTag w:uri="urn:schemas-microsoft-com:office:smarttags" w:element="place">
        <w:smartTag w:uri="urn:schemas-microsoft-com:office:smarttags" w:element="PlaceName">
          <w:r w:rsidR="005678CF" w:rsidRPr="0033244F">
            <w:rPr>
              <w:b/>
              <w:bCs/>
            </w:rPr>
            <w:t>Kenai Peninsula</w:t>
          </w:r>
        </w:smartTag>
        <w:r w:rsidR="005678CF" w:rsidRPr="0033244F">
          <w:rPr>
            <w:b/>
            <w:bCs/>
          </w:rPr>
          <w:t xml:space="preserve"> </w:t>
        </w:r>
        <w:smartTag w:uri="urn:schemas-microsoft-com:office:smarttags" w:element="PlaceType">
          <w:r w:rsidR="005678CF" w:rsidRPr="0033244F">
            <w:rPr>
              <w:b/>
              <w:bCs/>
            </w:rPr>
            <w:t>College</w:t>
          </w:r>
        </w:smartTag>
      </w:smartTag>
    </w:p>
    <w:p w14:paraId="37264760" w14:textId="77777777" w:rsidR="009D13B0" w:rsidRPr="0033244F" w:rsidRDefault="00310A4B" w:rsidP="0033244F">
      <w:pPr>
        <w:jc w:val="center"/>
        <w:rPr>
          <w:b/>
          <w:bCs/>
        </w:rPr>
      </w:pPr>
      <w:r w:rsidRPr="0033244F">
        <w:rPr>
          <w:b/>
          <w:bCs/>
        </w:rPr>
        <w:t>Certificate Petroleum Technology</w:t>
      </w:r>
    </w:p>
    <w:p w14:paraId="528CFD26" w14:textId="77777777" w:rsidR="009D13B0" w:rsidRPr="0033244F" w:rsidRDefault="009D13B0" w:rsidP="0033244F">
      <w:pPr>
        <w:jc w:val="center"/>
        <w:rPr>
          <w:b/>
          <w:bCs/>
        </w:rPr>
      </w:pPr>
      <w:r w:rsidRPr="0033244F">
        <w:rPr>
          <w:b/>
          <w:bCs/>
        </w:rPr>
        <w:t>200</w:t>
      </w:r>
      <w:r w:rsidR="00BC55C0" w:rsidRPr="0033244F">
        <w:rPr>
          <w:b/>
          <w:bCs/>
        </w:rPr>
        <w:t>5</w:t>
      </w:r>
      <w:r w:rsidRPr="0033244F">
        <w:rPr>
          <w:b/>
          <w:bCs/>
        </w:rPr>
        <w:t xml:space="preserve"> Employer Survey</w:t>
      </w:r>
    </w:p>
    <w:p w14:paraId="05D87B64" w14:textId="77777777" w:rsidR="009D13B0" w:rsidRPr="00435A6A" w:rsidRDefault="009D13B0"/>
    <w:p w14:paraId="5D0263F9" w14:textId="77777777" w:rsidR="009D13B0" w:rsidRPr="00435A6A" w:rsidRDefault="009D13B0" w:rsidP="001C3DB9">
      <w:pPr>
        <w:pStyle w:val="BodyText3"/>
      </w:pPr>
      <w:r w:rsidRPr="00435A6A">
        <w:t>The UAA</w:t>
      </w:r>
      <w:r w:rsidR="005678CF" w:rsidRPr="00435A6A">
        <w:t>/Kenai Peninsula College</w:t>
      </w:r>
      <w:r w:rsidRPr="00435A6A">
        <w:t xml:space="preserve"> </w:t>
      </w:r>
      <w:r w:rsidR="00310A4B">
        <w:t>Certificate Petroleum Technology</w:t>
      </w:r>
      <w:r w:rsidRPr="00435A6A">
        <w:t xml:space="preserve"> Program has received mandates from the University and </w:t>
      </w:r>
      <w:r w:rsidR="00A34925">
        <w:t>to</w:t>
      </w:r>
      <w:r w:rsidRPr="00435A6A">
        <w:t xml:space="preserve"> implement an </w:t>
      </w:r>
      <w:r w:rsidR="00200B5B">
        <w:t>outcomes-based</w:t>
      </w:r>
      <w:r w:rsidRPr="00435A6A">
        <w:t xml:space="preserve"> assessment program.  As a part of the program, we are surveying alumni and employers of alumni to find ways of improving our program.  Your feedback will go a long way in helping us determine how well we are doing and what we can do to better serve our students, alumni, and the </w:t>
      </w:r>
      <w:r w:rsidR="002C56DC" w:rsidRPr="00435A6A">
        <w:t>Process Industries</w:t>
      </w:r>
      <w:r w:rsidRPr="00435A6A">
        <w:t xml:space="preserve">.  Please contact </w:t>
      </w:r>
      <w:smartTag w:uri="urn:schemas-microsoft-com:office:smarttags" w:element="PersonName">
        <w:smartTag w:uri="urn:schemas:contacts" w:element="GivenName">
          <w:r w:rsidR="001C3DB9">
            <w:t>David</w:t>
          </w:r>
        </w:smartTag>
        <w:r w:rsidR="001C3DB9">
          <w:t xml:space="preserve"> </w:t>
        </w:r>
        <w:smartTag w:uri="urn:schemas:contacts" w:element="Sn">
          <w:r w:rsidR="001C3DB9">
            <w:t>Spann</w:t>
          </w:r>
        </w:smartTag>
      </w:smartTag>
      <w:r w:rsidR="001C3DB9">
        <w:t xml:space="preserve"> a</w:t>
      </w:r>
      <w:r w:rsidR="002C56DC" w:rsidRPr="00435A6A">
        <w:t xml:space="preserve">t Kenai Peninsula College </w:t>
      </w:r>
      <w:r w:rsidR="00310A4B">
        <w:t>Certificate Petroleum Technology</w:t>
      </w:r>
      <w:r w:rsidR="002C56DC" w:rsidRPr="00435A6A">
        <w:t xml:space="preserve"> Department (</w:t>
      </w:r>
      <w:smartTag w:uri="urn:schemas-microsoft-com:office:smarttags" w:element="phone">
        <w:smartTagPr>
          <w:attr w:name="phonenumber" w:val="2620365"/>
        </w:smartTagPr>
        <w:r w:rsidR="002C56DC" w:rsidRPr="00435A6A">
          <w:t>907 262-0365</w:t>
        </w:r>
      </w:smartTag>
      <w:r w:rsidR="002C56DC" w:rsidRPr="00435A6A">
        <w:t xml:space="preserve">) </w:t>
      </w:r>
      <w:r w:rsidRPr="00435A6A">
        <w:t>if you have any questions regarding this survey.</w:t>
      </w:r>
    </w:p>
    <w:p w14:paraId="3FC22D96" w14:textId="77777777" w:rsidR="009D13B0" w:rsidRPr="00BC55C0" w:rsidRDefault="009D13B0">
      <w:pPr>
        <w:tabs>
          <w:tab w:val="left" w:pos="360"/>
        </w:tabs>
        <w:rPr>
          <w:sz w:val="16"/>
          <w:szCs w:val="16"/>
        </w:rPr>
      </w:pPr>
    </w:p>
    <w:p w14:paraId="175B9D13" w14:textId="77777777" w:rsidR="00C4167A" w:rsidRPr="001C3DB9" w:rsidRDefault="00C4167A" w:rsidP="001C3DB9">
      <w:pPr>
        <w:tabs>
          <w:tab w:val="left" w:pos="720"/>
          <w:tab w:val="left" w:pos="1800"/>
          <w:tab w:val="left" w:pos="2880"/>
          <w:tab w:val="left" w:pos="3960"/>
          <w:tab w:val="left" w:pos="5040"/>
          <w:tab w:val="left" w:pos="6300"/>
          <w:tab w:val="left" w:pos="7650"/>
        </w:tabs>
      </w:pPr>
      <w:r w:rsidRPr="001C3DB9">
        <w:t xml:space="preserve">The UAA </w:t>
      </w:r>
      <w:r w:rsidR="00310A4B" w:rsidRPr="001C3DB9">
        <w:t>Certificate Petroleum Technology</w:t>
      </w:r>
      <w:r w:rsidRPr="001C3DB9">
        <w:t xml:space="preserve"> program has </w:t>
      </w:r>
      <w:r w:rsidR="001C3DB9">
        <w:t>five</w:t>
      </w:r>
      <w:r w:rsidRPr="001C3DB9">
        <w:t xml:space="preserve"> educational objectives.  In this survey, we ask for your opinion relative to each of these seven objectives.  First, rate how important each is relative to your organization.  Please note that importance relates to the needs of your organization and not to the importance of the item as it may apply to other organizations.  Second, rate each item relative to how well you think our graduates are able to function relative to each objective. Please feel free to use the space after the list to briefly explain any of your responses, especially if you feel the preparation of the graduates was less than adequate.</w:t>
      </w:r>
    </w:p>
    <w:p w14:paraId="30A5A39E" w14:textId="77777777" w:rsidR="00C4167A" w:rsidRPr="00BC55C0" w:rsidRDefault="00C4167A" w:rsidP="00C4167A">
      <w:pPr>
        <w:widowControl w:val="0"/>
        <w:jc w:val="both"/>
        <w:rPr>
          <w:sz w:val="16"/>
          <w:szCs w:val="16"/>
        </w:rPr>
      </w:pPr>
    </w:p>
    <w:p w14:paraId="5D82A356" w14:textId="77777777" w:rsidR="00C4167A" w:rsidRPr="001C3DB9" w:rsidRDefault="00C4167A" w:rsidP="00C4167A">
      <w:pPr>
        <w:widowControl w:val="0"/>
        <w:jc w:val="both"/>
        <w:rPr>
          <w:sz w:val="22"/>
          <w:szCs w:val="22"/>
        </w:rPr>
      </w:pPr>
      <w:r w:rsidRPr="001C3DB9">
        <w:rPr>
          <w:sz w:val="22"/>
          <w:szCs w:val="22"/>
        </w:rPr>
        <w:t xml:space="preserve">The objectives of the UAA </w:t>
      </w:r>
      <w:r w:rsidR="00310A4B" w:rsidRPr="001C3DB9">
        <w:rPr>
          <w:sz w:val="22"/>
          <w:szCs w:val="22"/>
        </w:rPr>
        <w:t>Certificate Petroleum Technology</w:t>
      </w:r>
      <w:r w:rsidRPr="001C3DB9">
        <w:rPr>
          <w:sz w:val="22"/>
          <w:szCs w:val="22"/>
        </w:rPr>
        <w:t xml:space="preserve"> Program are to produce graduates who:</w:t>
      </w:r>
    </w:p>
    <w:p w14:paraId="77C10A42" w14:textId="77777777" w:rsidR="00C4167A" w:rsidRPr="00435A6A" w:rsidRDefault="00C4167A" w:rsidP="00C4167A">
      <w:pPr>
        <w:widowControl w:val="0"/>
        <w:jc w:val="both"/>
        <w:rPr>
          <w:sz w:val="20"/>
        </w:rPr>
      </w:pPr>
    </w:p>
    <w:tbl>
      <w:tblPr>
        <w:tblStyle w:val="TableGrid"/>
        <w:tblW w:w="9734" w:type="dxa"/>
        <w:tblLayout w:type="fixed"/>
        <w:tblLook w:val="01E0" w:firstRow="1" w:lastRow="1" w:firstColumn="1" w:lastColumn="1" w:noHBand="0" w:noVBand="0"/>
        <w:tblCaption w:val="Rating importance of the program objectives and how well graduates are able to perform them"/>
      </w:tblPr>
      <w:tblGrid>
        <w:gridCol w:w="561"/>
        <w:gridCol w:w="5499"/>
        <w:gridCol w:w="343"/>
        <w:gridCol w:w="343"/>
        <w:gridCol w:w="344"/>
        <w:gridCol w:w="344"/>
        <w:gridCol w:w="344"/>
        <w:gridCol w:w="236"/>
        <w:gridCol w:w="344"/>
        <w:gridCol w:w="344"/>
        <w:gridCol w:w="344"/>
        <w:gridCol w:w="344"/>
        <w:gridCol w:w="344"/>
      </w:tblGrid>
      <w:tr w:rsidR="00C4167A" w:rsidRPr="008D2257" w14:paraId="0C24CAC2" w14:textId="77777777" w:rsidTr="00E15ABB">
        <w:trPr>
          <w:tblHeader/>
        </w:trPr>
        <w:tc>
          <w:tcPr>
            <w:tcW w:w="561" w:type="dxa"/>
          </w:tcPr>
          <w:p w14:paraId="43B37505" w14:textId="77777777" w:rsidR="00C4167A" w:rsidRPr="008D2257" w:rsidRDefault="00C4167A" w:rsidP="008D2257">
            <w:pPr>
              <w:widowControl w:val="0"/>
              <w:jc w:val="both"/>
              <w:rPr>
                <w:b/>
                <w:bCs/>
                <w:sz w:val="20"/>
              </w:rPr>
            </w:pPr>
          </w:p>
        </w:tc>
        <w:tc>
          <w:tcPr>
            <w:tcW w:w="5499" w:type="dxa"/>
          </w:tcPr>
          <w:p w14:paraId="569D2226" w14:textId="77777777" w:rsidR="00C4167A" w:rsidRPr="008D2257" w:rsidRDefault="00C4167A" w:rsidP="008D2257">
            <w:pPr>
              <w:widowControl w:val="0"/>
              <w:jc w:val="both"/>
              <w:rPr>
                <w:sz w:val="20"/>
              </w:rPr>
            </w:pPr>
          </w:p>
        </w:tc>
        <w:tc>
          <w:tcPr>
            <w:tcW w:w="1718" w:type="dxa"/>
            <w:gridSpan w:val="5"/>
          </w:tcPr>
          <w:p w14:paraId="6533E3C5" w14:textId="77777777" w:rsidR="00C4167A" w:rsidRPr="008D2257" w:rsidRDefault="00C4167A" w:rsidP="008D2257">
            <w:pPr>
              <w:widowControl w:val="0"/>
              <w:jc w:val="center"/>
              <w:rPr>
                <w:b/>
                <w:bCs/>
                <w:sz w:val="20"/>
              </w:rPr>
            </w:pPr>
            <w:r w:rsidRPr="008D2257">
              <w:rPr>
                <w:b/>
                <w:bCs/>
                <w:sz w:val="20"/>
              </w:rPr>
              <w:t xml:space="preserve">Importance of this objective to your </w:t>
            </w:r>
            <w:r w:rsidR="002B0348" w:rsidRPr="008D2257">
              <w:rPr>
                <w:b/>
                <w:bCs/>
                <w:sz w:val="20"/>
              </w:rPr>
              <w:t>work place</w:t>
            </w:r>
          </w:p>
        </w:tc>
        <w:tc>
          <w:tcPr>
            <w:tcW w:w="236" w:type="dxa"/>
          </w:tcPr>
          <w:p w14:paraId="12B5DFD9" w14:textId="77777777" w:rsidR="00C4167A" w:rsidRPr="008D2257" w:rsidRDefault="00C4167A" w:rsidP="008D2257">
            <w:pPr>
              <w:widowControl w:val="0"/>
              <w:jc w:val="center"/>
              <w:rPr>
                <w:b/>
                <w:bCs/>
                <w:sz w:val="20"/>
              </w:rPr>
            </w:pPr>
          </w:p>
        </w:tc>
        <w:tc>
          <w:tcPr>
            <w:tcW w:w="1720" w:type="dxa"/>
            <w:gridSpan w:val="5"/>
          </w:tcPr>
          <w:p w14:paraId="66595528" w14:textId="77777777" w:rsidR="00C4167A" w:rsidRPr="008D2257" w:rsidRDefault="00C4167A" w:rsidP="008D2257">
            <w:pPr>
              <w:widowControl w:val="0"/>
              <w:jc w:val="center"/>
              <w:rPr>
                <w:b/>
                <w:bCs/>
                <w:sz w:val="20"/>
              </w:rPr>
            </w:pPr>
            <w:r w:rsidRPr="008D2257">
              <w:rPr>
                <w:b/>
                <w:bCs/>
                <w:sz w:val="20"/>
              </w:rPr>
              <w:t xml:space="preserve">How well are </w:t>
            </w:r>
            <w:r w:rsidR="002B0348" w:rsidRPr="008D2257">
              <w:rPr>
                <w:b/>
                <w:bCs/>
                <w:sz w:val="20"/>
              </w:rPr>
              <w:t>KPC graduates</w:t>
            </w:r>
            <w:r w:rsidRPr="008D2257">
              <w:rPr>
                <w:b/>
                <w:bCs/>
                <w:sz w:val="20"/>
              </w:rPr>
              <w:t xml:space="preserve"> able to function in this objective</w:t>
            </w:r>
          </w:p>
        </w:tc>
      </w:tr>
      <w:tr w:rsidR="00C4167A" w:rsidRPr="008D2257" w14:paraId="3905F5A4" w14:textId="77777777" w:rsidTr="00E15ABB">
        <w:trPr>
          <w:trHeight w:val="2096"/>
          <w:tblHeader/>
        </w:trPr>
        <w:tc>
          <w:tcPr>
            <w:tcW w:w="561" w:type="dxa"/>
          </w:tcPr>
          <w:p w14:paraId="7A83252D" w14:textId="77777777" w:rsidR="00C4167A" w:rsidRPr="008D2257" w:rsidRDefault="00C4167A" w:rsidP="008D2257">
            <w:pPr>
              <w:widowControl w:val="0"/>
              <w:jc w:val="both"/>
              <w:rPr>
                <w:b/>
                <w:bCs/>
                <w:sz w:val="20"/>
              </w:rPr>
            </w:pPr>
          </w:p>
        </w:tc>
        <w:tc>
          <w:tcPr>
            <w:tcW w:w="5499" w:type="dxa"/>
          </w:tcPr>
          <w:p w14:paraId="1436321A" w14:textId="77777777" w:rsidR="00C4167A" w:rsidRPr="008D2257" w:rsidRDefault="00C4167A" w:rsidP="008D2257">
            <w:pPr>
              <w:widowControl w:val="0"/>
              <w:jc w:val="both"/>
              <w:rPr>
                <w:sz w:val="20"/>
              </w:rPr>
            </w:pPr>
          </w:p>
        </w:tc>
        <w:tc>
          <w:tcPr>
            <w:tcW w:w="343" w:type="dxa"/>
            <w:textDirection w:val="btLr"/>
          </w:tcPr>
          <w:p w14:paraId="7E2CC192" w14:textId="77777777" w:rsidR="00C4167A" w:rsidRPr="008D2257" w:rsidRDefault="00C4167A" w:rsidP="008D2257">
            <w:pPr>
              <w:widowControl w:val="0"/>
              <w:ind w:left="113" w:right="113"/>
              <w:rPr>
                <w:i/>
                <w:sz w:val="20"/>
              </w:rPr>
            </w:pPr>
            <w:r w:rsidRPr="008D2257">
              <w:rPr>
                <w:i/>
                <w:sz w:val="20"/>
              </w:rPr>
              <w:t>Not Important</w:t>
            </w:r>
          </w:p>
        </w:tc>
        <w:tc>
          <w:tcPr>
            <w:tcW w:w="343" w:type="dxa"/>
            <w:textDirection w:val="btLr"/>
          </w:tcPr>
          <w:p w14:paraId="160AEBBD" w14:textId="77777777" w:rsidR="00C4167A" w:rsidRPr="008D2257" w:rsidRDefault="00C4167A" w:rsidP="008D2257">
            <w:pPr>
              <w:widowControl w:val="0"/>
              <w:ind w:left="113" w:right="113"/>
              <w:rPr>
                <w:i/>
                <w:sz w:val="20"/>
              </w:rPr>
            </w:pPr>
            <w:r w:rsidRPr="008D2257">
              <w:rPr>
                <w:i/>
                <w:sz w:val="20"/>
              </w:rPr>
              <w:t>Somewhat Important</w:t>
            </w:r>
          </w:p>
        </w:tc>
        <w:tc>
          <w:tcPr>
            <w:tcW w:w="344" w:type="dxa"/>
            <w:textDirection w:val="btLr"/>
          </w:tcPr>
          <w:p w14:paraId="3C026224" w14:textId="77777777" w:rsidR="00C4167A" w:rsidRPr="008D2257" w:rsidRDefault="00C4167A" w:rsidP="008D2257">
            <w:pPr>
              <w:widowControl w:val="0"/>
              <w:ind w:left="113" w:right="113"/>
              <w:rPr>
                <w:i/>
                <w:sz w:val="20"/>
              </w:rPr>
            </w:pPr>
            <w:r w:rsidRPr="008D2257">
              <w:rPr>
                <w:i/>
                <w:sz w:val="20"/>
              </w:rPr>
              <w:t>Important</w:t>
            </w:r>
          </w:p>
        </w:tc>
        <w:tc>
          <w:tcPr>
            <w:tcW w:w="344" w:type="dxa"/>
            <w:textDirection w:val="btLr"/>
          </w:tcPr>
          <w:p w14:paraId="427BC68F" w14:textId="77777777" w:rsidR="00C4167A" w:rsidRPr="008D2257" w:rsidRDefault="00C4167A" w:rsidP="008D2257">
            <w:pPr>
              <w:widowControl w:val="0"/>
              <w:ind w:left="113" w:right="113"/>
              <w:rPr>
                <w:i/>
                <w:sz w:val="20"/>
              </w:rPr>
            </w:pPr>
            <w:r w:rsidRPr="008D2257">
              <w:rPr>
                <w:i/>
                <w:sz w:val="20"/>
              </w:rPr>
              <w:t>Very Important</w:t>
            </w:r>
          </w:p>
        </w:tc>
        <w:tc>
          <w:tcPr>
            <w:tcW w:w="344" w:type="dxa"/>
            <w:textDirection w:val="btLr"/>
          </w:tcPr>
          <w:p w14:paraId="217D40BB" w14:textId="77777777" w:rsidR="00C4167A" w:rsidRPr="008D2257" w:rsidRDefault="00C4167A" w:rsidP="008D2257">
            <w:pPr>
              <w:widowControl w:val="0"/>
              <w:ind w:left="113" w:right="113"/>
              <w:rPr>
                <w:i/>
                <w:sz w:val="20"/>
              </w:rPr>
            </w:pPr>
            <w:r w:rsidRPr="008D2257">
              <w:rPr>
                <w:i/>
                <w:sz w:val="20"/>
              </w:rPr>
              <w:t>Extremely Important</w:t>
            </w:r>
          </w:p>
        </w:tc>
        <w:tc>
          <w:tcPr>
            <w:tcW w:w="236" w:type="dxa"/>
            <w:textDirection w:val="btLr"/>
          </w:tcPr>
          <w:p w14:paraId="5D29052C" w14:textId="77777777" w:rsidR="00C4167A" w:rsidRPr="008D2257" w:rsidRDefault="00C4167A" w:rsidP="008D2257">
            <w:pPr>
              <w:widowControl w:val="0"/>
              <w:ind w:left="113" w:right="113"/>
              <w:rPr>
                <w:i/>
                <w:sz w:val="20"/>
              </w:rPr>
            </w:pPr>
          </w:p>
        </w:tc>
        <w:tc>
          <w:tcPr>
            <w:tcW w:w="344" w:type="dxa"/>
            <w:textDirection w:val="btLr"/>
          </w:tcPr>
          <w:p w14:paraId="09B84E84" w14:textId="77777777" w:rsidR="00C4167A" w:rsidRPr="008D2257" w:rsidRDefault="00C4167A" w:rsidP="008D2257">
            <w:pPr>
              <w:widowControl w:val="0"/>
              <w:ind w:left="113" w:right="113"/>
              <w:rPr>
                <w:i/>
                <w:sz w:val="20"/>
              </w:rPr>
            </w:pPr>
            <w:r w:rsidRPr="008D2257">
              <w:rPr>
                <w:i/>
                <w:sz w:val="20"/>
              </w:rPr>
              <w:t>Unacceptable</w:t>
            </w:r>
          </w:p>
        </w:tc>
        <w:tc>
          <w:tcPr>
            <w:tcW w:w="344" w:type="dxa"/>
            <w:textDirection w:val="btLr"/>
          </w:tcPr>
          <w:p w14:paraId="7EA8D625" w14:textId="77777777" w:rsidR="00C4167A" w:rsidRPr="008D2257" w:rsidRDefault="00C4167A" w:rsidP="008D2257">
            <w:pPr>
              <w:widowControl w:val="0"/>
              <w:ind w:left="113" w:right="113"/>
              <w:rPr>
                <w:i/>
                <w:sz w:val="20"/>
              </w:rPr>
            </w:pPr>
            <w:r w:rsidRPr="008D2257">
              <w:rPr>
                <w:i/>
                <w:sz w:val="20"/>
              </w:rPr>
              <w:t>Poor</w:t>
            </w:r>
          </w:p>
        </w:tc>
        <w:tc>
          <w:tcPr>
            <w:tcW w:w="344" w:type="dxa"/>
            <w:textDirection w:val="btLr"/>
          </w:tcPr>
          <w:p w14:paraId="2E2C527D" w14:textId="77777777" w:rsidR="00C4167A" w:rsidRPr="008D2257" w:rsidRDefault="00C4167A" w:rsidP="008D2257">
            <w:pPr>
              <w:widowControl w:val="0"/>
              <w:ind w:left="113" w:right="113"/>
              <w:rPr>
                <w:i/>
                <w:sz w:val="20"/>
              </w:rPr>
            </w:pPr>
            <w:r w:rsidRPr="008D2257">
              <w:rPr>
                <w:i/>
                <w:sz w:val="20"/>
              </w:rPr>
              <w:t>Good</w:t>
            </w:r>
          </w:p>
        </w:tc>
        <w:tc>
          <w:tcPr>
            <w:tcW w:w="344" w:type="dxa"/>
            <w:textDirection w:val="btLr"/>
          </w:tcPr>
          <w:p w14:paraId="7565416D" w14:textId="77777777" w:rsidR="00C4167A" w:rsidRPr="008D2257" w:rsidRDefault="00C4167A" w:rsidP="008D2257">
            <w:pPr>
              <w:widowControl w:val="0"/>
              <w:ind w:left="113" w:right="113"/>
              <w:rPr>
                <w:i/>
                <w:sz w:val="20"/>
              </w:rPr>
            </w:pPr>
            <w:r w:rsidRPr="008D2257">
              <w:rPr>
                <w:i/>
                <w:sz w:val="20"/>
              </w:rPr>
              <w:t>Very Good</w:t>
            </w:r>
          </w:p>
        </w:tc>
        <w:tc>
          <w:tcPr>
            <w:tcW w:w="344" w:type="dxa"/>
            <w:textDirection w:val="btLr"/>
          </w:tcPr>
          <w:p w14:paraId="488BDF65" w14:textId="77777777" w:rsidR="00C4167A" w:rsidRPr="008D2257" w:rsidRDefault="00C4167A" w:rsidP="008D2257">
            <w:pPr>
              <w:widowControl w:val="0"/>
              <w:ind w:left="113" w:right="113"/>
              <w:rPr>
                <w:i/>
                <w:sz w:val="20"/>
              </w:rPr>
            </w:pPr>
            <w:r w:rsidRPr="008D2257">
              <w:rPr>
                <w:i/>
                <w:sz w:val="20"/>
              </w:rPr>
              <w:t>Outstanding</w:t>
            </w:r>
          </w:p>
        </w:tc>
      </w:tr>
      <w:tr w:rsidR="002B0348" w:rsidRPr="008D2257" w14:paraId="5FC4AAA8" w14:textId="77777777" w:rsidTr="00BD1D38">
        <w:trPr>
          <w:trHeight w:val="404"/>
        </w:trPr>
        <w:tc>
          <w:tcPr>
            <w:tcW w:w="561" w:type="dxa"/>
          </w:tcPr>
          <w:p w14:paraId="34AD6726" w14:textId="77777777" w:rsidR="002B0348" w:rsidRPr="008D2257" w:rsidRDefault="002B0348" w:rsidP="008D2257">
            <w:pPr>
              <w:widowControl w:val="0"/>
              <w:jc w:val="both"/>
              <w:rPr>
                <w:b/>
                <w:bCs/>
                <w:sz w:val="20"/>
              </w:rPr>
            </w:pPr>
            <w:r w:rsidRPr="008D2257">
              <w:rPr>
                <w:b/>
                <w:bCs/>
                <w:sz w:val="20"/>
              </w:rPr>
              <w:t>1.</w:t>
            </w:r>
          </w:p>
        </w:tc>
        <w:tc>
          <w:tcPr>
            <w:tcW w:w="5499" w:type="dxa"/>
          </w:tcPr>
          <w:p w14:paraId="7B5AFD16" w14:textId="77777777" w:rsidR="002B0348" w:rsidRPr="008D2257" w:rsidRDefault="00FA34D9" w:rsidP="008D2257">
            <w:pPr>
              <w:widowControl w:val="0"/>
              <w:rPr>
                <w:sz w:val="20"/>
              </w:rPr>
            </w:pPr>
            <w:r w:rsidRPr="008D2257">
              <w:rPr>
                <w:b/>
                <w:bCs/>
              </w:rPr>
              <w:t>read P &amp; ID drawings and piping isometric drawings</w:t>
            </w:r>
          </w:p>
        </w:tc>
        <w:tc>
          <w:tcPr>
            <w:tcW w:w="343" w:type="dxa"/>
            <w:textDirection w:val="btLr"/>
          </w:tcPr>
          <w:p w14:paraId="6CAC1E7D" w14:textId="77777777" w:rsidR="002B0348" w:rsidRPr="008D2257" w:rsidRDefault="002B0348" w:rsidP="008D2257">
            <w:pPr>
              <w:widowControl w:val="0"/>
              <w:ind w:left="113" w:right="113"/>
              <w:jc w:val="center"/>
              <w:rPr>
                <w:rFonts w:ascii="Wingdings" w:hAnsi="Wingdings"/>
                <w:sz w:val="20"/>
              </w:rPr>
            </w:pPr>
            <w:r w:rsidRPr="008D2257">
              <w:rPr>
                <w:rFonts w:ascii="Wingdings" w:hAnsi="Wingdings"/>
                <w:sz w:val="20"/>
              </w:rPr>
              <w:t></w:t>
            </w:r>
          </w:p>
        </w:tc>
        <w:tc>
          <w:tcPr>
            <w:tcW w:w="343" w:type="dxa"/>
            <w:textDirection w:val="btLr"/>
          </w:tcPr>
          <w:p w14:paraId="221A9806"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7146E655"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47FF4802"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277A5BC1"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236" w:type="dxa"/>
            <w:textDirection w:val="btLr"/>
          </w:tcPr>
          <w:p w14:paraId="1C1ECB97" w14:textId="77777777" w:rsidR="002B0348" w:rsidRPr="008D2257" w:rsidRDefault="002B0348" w:rsidP="008D2257">
            <w:pPr>
              <w:widowControl w:val="0"/>
              <w:ind w:left="113" w:right="113"/>
              <w:jc w:val="center"/>
              <w:rPr>
                <w:sz w:val="20"/>
              </w:rPr>
            </w:pPr>
          </w:p>
        </w:tc>
        <w:tc>
          <w:tcPr>
            <w:tcW w:w="344" w:type="dxa"/>
            <w:textDirection w:val="btLr"/>
          </w:tcPr>
          <w:p w14:paraId="6475167A"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7AEC301E"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51FEDB05"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39252CDA"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62367F76" w14:textId="77777777" w:rsidR="002B0348" w:rsidRPr="008D2257" w:rsidRDefault="002B0348" w:rsidP="008D2257">
            <w:pPr>
              <w:widowControl w:val="0"/>
              <w:ind w:left="113" w:right="113"/>
              <w:jc w:val="center"/>
              <w:rPr>
                <w:sz w:val="20"/>
              </w:rPr>
            </w:pPr>
            <w:r w:rsidRPr="008D2257">
              <w:rPr>
                <w:rFonts w:ascii="Wingdings" w:hAnsi="Wingdings"/>
                <w:sz w:val="20"/>
              </w:rPr>
              <w:t></w:t>
            </w:r>
          </w:p>
        </w:tc>
      </w:tr>
      <w:tr w:rsidR="002B0348" w:rsidRPr="008D2257" w14:paraId="2516A1B9" w14:textId="77777777" w:rsidTr="00BD1D38">
        <w:trPr>
          <w:trHeight w:val="557"/>
        </w:trPr>
        <w:tc>
          <w:tcPr>
            <w:tcW w:w="561" w:type="dxa"/>
          </w:tcPr>
          <w:p w14:paraId="16D3D23D" w14:textId="77777777" w:rsidR="002B0348" w:rsidRPr="008D2257" w:rsidRDefault="002B0348" w:rsidP="008D2257">
            <w:pPr>
              <w:widowControl w:val="0"/>
              <w:jc w:val="both"/>
              <w:rPr>
                <w:b/>
                <w:bCs/>
                <w:sz w:val="20"/>
              </w:rPr>
            </w:pPr>
            <w:r w:rsidRPr="008D2257">
              <w:rPr>
                <w:b/>
                <w:bCs/>
                <w:sz w:val="20"/>
              </w:rPr>
              <w:t>2</w:t>
            </w:r>
            <w:r w:rsidR="00BC55C0" w:rsidRPr="008D2257">
              <w:rPr>
                <w:b/>
                <w:bCs/>
                <w:sz w:val="20"/>
              </w:rPr>
              <w:t>a</w:t>
            </w:r>
            <w:r w:rsidRPr="008D2257">
              <w:rPr>
                <w:b/>
                <w:bCs/>
                <w:sz w:val="20"/>
              </w:rPr>
              <w:t>.</w:t>
            </w:r>
          </w:p>
          <w:p w14:paraId="57353484" w14:textId="77777777" w:rsidR="002B0348" w:rsidRPr="008D2257" w:rsidRDefault="002B0348" w:rsidP="008D2257">
            <w:pPr>
              <w:widowControl w:val="0"/>
              <w:jc w:val="both"/>
              <w:rPr>
                <w:b/>
                <w:bCs/>
                <w:sz w:val="20"/>
              </w:rPr>
            </w:pPr>
          </w:p>
        </w:tc>
        <w:tc>
          <w:tcPr>
            <w:tcW w:w="5499" w:type="dxa"/>
          </w:tcPr>
          <w:p w14:paraId="2F2C9B4C" w14:textId="77777777" w:rsidR="002B0348" w:rsidRPr="008D2257" w:rsidRDefault="00BC55C0" w:rsidP="008D2257">
            <w:pPr>
              <w:widowControl w:val="0"/>
              <w:rPr>
                <w:sz w:val="20"/>
              </w:rPr>
            </w:pPr>
            <w:r w:rsidRPr="008D2257">
              <w:rPr>
                <w:b/>
                <w:bCs/>
              </w:rPr>
              <w:t>identify typical pumps, compressors, and similar components</w:t>
            </w:r>
          </w:p>
        </w:tc>
        <w:tc>
          <w:tcPr>
            <w:tcW w:w="343" w:type="dxa"/>
            <w:textDirection w:val="btLr"/>
          </w:tcPr>
          <w:p w14:paraId="5D4E894D" w14:textId="77777777" w:rsidR="002B0348" w:rsidRPr="008D2257" w:rsidRDefault="002B0348" w:rsidP="008D2257">
            <w:pPr>
              <w:widowControl w:val="0"/>
              <w:ind w:left="113" w:right="113"/>
              <w:jc w:val="center"/>
              <w:rPr>
                <w:rFonts w:ascii="Wingdings" w:hAnsi="Wingdings"/>
                <w:sz w:val="20"/>
              </w:rPr>
            </w:pPr>
            <w:r w:rsidRPr="008D2257">
              <w:rPr>
                <w:rFonts w:ascii="Wingdings" w:hAnsi="Wingdings"/>
                <w:sz w:val="20"/>
              </w:rPr>
              <w:t></w:t>
            </w:r>
          </w:p>
        </w:tc>
        <w:tc>
          <w:tcPr>
            <w:tcW w:w="343" w:type="dxa"/>
            <w:textDirection w:val="btLr"/>
          </w:tcPr>
          <w:p w14:paraId="28F62EE2"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07715AC3"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22B3A955"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6173E816"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236" w:type="dxa"/>
            <w:textDirection w:val="btLr"/>
          </w:tcPr>
          <w:p w14:paraId="369B7566" w14:textId="77777777" w:rsidR="002B0348" w:rsidRPr="008D2257" w:rsidRDefault="002B0348" w:rsidP="008D2257">
            <w:pPr>
              <w:widowControl w:val="0"/>
              <w:ind w:left="113" w:right="113"/>
              <w:jc w:val="center"/>
              <w:rPr>
                <w:sz w:val="20"/>
              </w:rPr>
            </w:pPr>
          </w:p>
        </w:tc>
        <w:tc>
          <w:tcPr>
            <w:tcW w:w="344" w:type="dxa"/>
            <w:textDirection w:val="btLr"/>
          </w:tcPr>
          <w:p w14:paraId="04F3A8FE"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12A6D112"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24AF6D3E"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78FEA4DC"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5C0774BF" w14:textId="77777777" w:rsidR="002B0348" w:rsidRPr="008D2257" w:rsidRDefault="002B0348" w:rsidP="008D2257">
            <w:pPr>
              <w:widowControl w:val="0"/>
              <w:ind w:left="113" w:right="113"/>
              <w:jc w:val="center"/>
              <w:rPr>
                <w:sz w:val="20"/>
              </w:rPr>
            </w:pPr>
            <w:r w:rsidRPr="008D2257">
              <w:rPr>
                <w:rFonts w:ascii="Wingdings" w:hAnsi="Wingdings"/>
                <w:sz w:val="20"/>
              </w:rPr>
              <w:t></w:t>
            </w:r>
          </w:p>
        </w:tc>
      </w:tr>
      <w:tr w:rsidR="00BC55C0" w:rsidRPr="008D2257" w14:paraId="27F8342F" w14:textId="77777777" w:rsidTr="00BD1D38">
        <w:trPr>
          <w:trHeight w:val="584"/>
        </w:trPr>
        <w:tc>
          <w:tcPr>
            <w:tcW w:w="561" w:type="dxa"/>
          </w:tcPr>
          <w:p w14:paraId="704703FB" w14:textId="77777777" w:rsidR="00BC55C0" w:rsidRPr="008D2257" w:rsidRDefault="00BC55C0" w:rsidP="008D2257">
            <w:pPr>
              <w:widowControl w:val="0"/>
              <w:jc w:val="both"/>
              <w:rPr>
                <w:b/>
                <w:bCs/>
                <w:sz w:val="20"/>
              </w:rPr>
            </w:pPr>
            <w:r w:rsidRPr="008D2257">
              <w:rPr>
                <w:b/>
                <w:bCs/>
                <w:sz w:val="20"/>
              </w:rPr>
              <w:t>2b.</w:t>
            </w:r>
          </w:p>
        </w:tc>
        <w:tc>
          <w:tcPr>
            <w:tcW w:w="5499" w:type="dxa"/>
          </w:tcPr>
          <w:p w14:paraId="6F70A2DA" w14:textId="77777777" w:rsidR="00BC55C0" w:rsidRPr="008D2257" w:rsidRDefault="00BC55C0" w:rsidP="008D2257">
            <w:pPr>
              <w:widowControl w:val="0"/>
              <w:rPr>
                <w:rFonts w:ascii="Times" w:hAnsi="Times"/>
                <w:sz w:val="20"/>
              </w:rPr>
            </w:pPr>
            <w:r w:rsidRPr="008D2257">
              <w:rPr>
                <w:b/>
                <w:bCs/>
              </w:rPr>
              <w:t>identify typical transmitters, controllers &amp; other instrument components</w:t>
            </w:r>
          </w:p>
        </w:tc>
        <w:tc>
          <w:tcPr>
            <w:tcW w:w="343" w:type="dxa"/>
            <w:textDirection w:val="btLr"/>
          </w:tcPr>
          <w:p w14:paraId="4F2469F9" w14:textId="77777777" w:rsidR="00BC55C0" w:rsidRPr="008D2257" w:rsidRDefault="00BC55C0" w:rsidP="008D2257">
            <w:pPr>
              <w:widowControl w:val="0"/>
              <w:ind w:left="113" w:right="113"/>
              <w:jc w:val="center"/>
              <w:rPr>
                <w:rFonts w:ascii="Wingdings" w:hAnsi="Wingdings"/>
                <w:sz w:val="20"/>
              </w:rPr>
            </w:pPr>
            <w:r w:rsidRPr="008D2257">
              <w:rPr>
                <w:rFonts w:ascii="Wingdings" w:hAnsi="Wingdings"/>
                <w:sz w:val="20"/>
              </w:rPr>
              <w:t></w:t>
            </w:r>
          </w:p>
        </w:tc>
        <w:tc>
          <w:tcPr>
            <w:tcW w:w="343" w:type="dxa"/>
            <w:textDirection w:val="btLr"/>
          </w:tcPr>
          <w:p w14:paraId="43025B23"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4C6F13D9"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5C594645"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67E9A81F"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236" w:type="dxa"/>
            <w:textDirection w:val="btLr"/>
          </w:tcPr>
          <w:p w14:paraId="09E38C0D" w14:textId="77777777" w:rsidR="00BC55C0" w:rsidRPr="008D2257" w:rsidRDefault="00BC55C0" w:rsidP="008D2257">
            <w:pPr>
              <w:widowControl w:val="0"/>
              <w:ind w:left="113" w:right="113"/>
              <w:jc w:val="center"/>
              <w:rPr>
                <w:sz w:val="20"/>
              </w:rPr>
            </w:pPr>
          </w:p>
        </w:tc>
        <w:tc>
          <w:tcPr>
            <w:tcW w:w="344" w:type="dxa"/>
            <w:textDirection w:val="btLr"/>
          </w:tcPr>
          <w:p w14:paraId="79807994"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50C51F12"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3545DC91"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542B7726" w14:textId="77777777" w:rsidR="00BC55C0" w:rsidRPr="008D2257" w:rsidRDefault="00BC55C0" w:rsidP="008D2257">
            <w:pPr>
              <w:widowControl w:val="0"/>
              <w:ind w:left="113" w:right="113"/>
              <w:jc w:val="center"/>
              <w:rPr>
                <w:sz w:val="20"/>
              </w:rPr>
            </w:pPr>
            <w:r w:rsidRPr="008D2257">
              <w:rPr>
                <w:rFonts w:ascii="Wingdings" w:hAnsi="Wingdings"/>
                <w:sz w:val="20"/>
              </w:rPr>
              <w:t></w:t>
            </w:r>
          </w:p>
        </w:tc>
        <w:tc>
          <w:tcPr>
            <w:tcW w:w="344" w:type="dxa"/>
            <w:textDirection w:val="btLr"/>
          </w:tcPr>
          <w:p w14:paraId="2286C9CB" w14:textId="77777777" w:rsidR="00BC55C0" w:rsidRPr="008D2257" w:rsidRDefault="00BC55C0" w:rsidP="008D2257">
            <w:pPr>
              <w:widowControl w:val="0"/>
              <w:ind w:left="113" w:right="113"/>
              <w:jc w:val="center"/>
              <w:rPr>
                <w:sz w:val="20"/>
              </w:rPr>
            </w:pPr>
            <w:r w:rsidRPr="008D2257">
              <w:rPr>
                <w:rFonts w:ascii="Wingdings" w:hAnsi="Wingdings"/>
                <w:sz w:val="20"/>
              </w:rPr>
              <w:t></w:t>
            </w:r>
          </w:p>
        </w:tc>
      </w:tr>
      <w:tr w:rsidR="002B0348" w:rsidRPr="008D2257" w14:paraId="7FD5D81A" w14:textId="77777777" w:rsidTr="00BD1D38">
        <w:trPr>
          <w:trHeight w:val="566"/>
        </w:trPr>
        <w:tc>
          <w:tcPr>
            <w:tcW w:w="561" w:type="dxa"/>
          </w:tcPr>
          <w:p w14:paraId="77F6B4D4" w14:textId="77777777" w:rsidR="002B0348" w:rsidRPr="008D2257" w:rsidRDefault="002B0348" w:rsidP="008D2257">
            <w:pPr>
              <w:widowControl w:val="0"/>
              <w:jc w:val="both"/>
              <w:rPr>
                <w:b/>
                <w:bCs/>
                <w:sz w:val="20"/>
              </w:rPr>
            </w:pPr>
            <w:r w:rsidRPr="008D2257">
              <w:rPr>
                <w:b/>
                <w:bCs/>
                <w:sz w:val="20"/>
              </w:rPr>
              <w:t>3.</w:t>
            </w:r>
          </w:p>
        </w:tc>
        <w:tc>
          <w:tcPr>
            <w:tcW w:w="5499" w:type="dxa"/>
          </w:tcPr>
          <w:p w14:paraId="4E842D57" w14:textId="77777777" w:rsidR="002B0348" w:rsidRPr="008D2257" w:rsidRDefault="00FA34D9" w:rsidP="008D2257">
            <w:pPr>
              <w:widowControl w:val="0"/>
              <w:rPr>
                <w:rFonts w:ascii="Times" w:hAnsi="Times"/>
                <w:sz w:val="20"/>
              </w:rPr>
            </w:pPr>
            <w:r w:rsidRPr="008D2257">
              <w:rPr>
                <w:b/>
                <w:bCs/>
              </w:rPr>
              <w:t>demonstrate punctuality and responsibility suitable to work place employment</w:t>
            </w:r>
          </w:p>
        </w:tc>
        <w:tc>
          <w:tcPr>
            <w:tcW w:w="343" w:type="dxa"/>
            <w:textDirection w:val="btLr"/>
          </w:tcPr>
          <w:p w14:paraId="3FCC340E"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3" w:type="dxa"/>
            <w:textDirection w:val="btLr"/>
          </w:tcPr>
          <w:p w14:paraId="17F5C193"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4A0FD8A1"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5CF6631E"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73454C70"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236" w:type="dxa"/>
            <w:textDirection w:val="btLr"/>
          </w:tcPr>
          <w:p w14:paraId="44925D06" w14:textId="77777777" w:rsidR="002B0348" w:rsidRPr="008D2257" w:rsidRDefault="002B0348" w:rsidP="008D2257">
            <w:pPr>
              <w:widowControl w:val="0"/>
              <w:ind w:left="113" w:right="113"/>
              <w:jc w:val="center"/>
              <w:rPr>
                <w:sz w:val="20"/>
              </w:rPr>
            </w:pPr>
          </w:p>
        </w:tc>
        <w:tc>
          <w:tcPr>
            <w:tcW w:w="344" w:type="dxa"/>
            <w:textDirection w:val="btLr"/>
          </w:tcPr>
          <w:p w14:paraId="3E077E3B"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4082691D"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6607428B"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3F90B380"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2D4309A5" w14:textId="77777777" w:rsidR="002B0348" w:rsidRPr="008D2257" w:rsidRDefault="002B0348" w:rsidP="008D2257">
            <w:pPr>
              <w:widowControl w:val="0"/>
              <w:ind w:left="113" w:right="113"/>
              <w:jc w:val="center"/>
              <w:rPr>
                <w:sz w:val="20"/>
              </w:rPr>
            </w:pPr>
            <w:r w:rsidRPr="008D2257">
              <w:rPr>
                <w:rFonts w:ascii="Wingdings" w:hAnsi="Wingdings"/>
                <w:sz w:val="20"/>
              </w:rPr>
              <w:t></w:t>
            </w:r>
          </w:p>
        </w:tc>
      </w:tr>
      <w:tr w:rsidR="002B0348" w:rsidRPr="008D2257" w14:paraId="69BA07B9" w14:textId="77777777" w:rsidTr="00BD1D38">
        <w:trPr>
          <w:trHeight w:val="629"/>
        </w:trPr>
        <w:tc>
          <w:tcPr>
            <w:tcW w:w="561" w:type="dxa"/>
          </w:tcPr>
          <w:p w14:paraId="49D0637E" w14:textId="77777777" w:rsidR="002B0348" w:rsidRPr="008D2257" w:rsidRDefault="002B0348" w:rsidP="008D2257">
            <w:pPr>
              <w:widowControl w:val="0"/>
              <w:jc w:val="both"/>
              <w:rPr>
                <w:b/>
                <w:bCs/>
                <w:sz w:val="20"/>
              </w:rPr>
            </w:pPr>
            <w:r w:rsidRPr="008D2257">
              <w:rPr>
                <w:b/>
                <w:bCs/>
                <w:sz w:val="20"/>
              </w:rPr>
              <w:t>4.</w:t>
            </w:r>
          </w:p>
          <w:p w14:paraId="5A85B0F6" w14:textId="77777777" w:rsidR="002B0348" w:rsidRPr="008D2257" w:rsidRDefault="002B0348" w:rsidP="008D2257">
            <w:pPr>
              <w:widowControl w:val="0"/>
              <w:jc w:val="both"/>
              <w:rPr>
                <w:b/>
                <w:bCs/>
                <w:sz w:val="20"/>
              </w:rPr>
            </w:pPr>
          </w:p>
        </w:tc>
        <w:tc>
          <w:tcPr>
            <w:tcW w:w="5499" w:type="dxa"/>
          </w:tcPr>
          <w:p w14:paraId="55E2C58D" w14:textId="77777777" w:rsidR="002B0348" w:rsidRPr="008D2257" w:rsidRDefault="00FA34D9" w:rsidP="008D2257">
            <w:pPr>
              <w:widowControl w:val="0"/>
              <w:rPr>
                <w:rFonts w:ascii="Times" w:hAnsi="Times"/>
                <w:sz w:val="20"/>
              </w:rPr>
            </w:pPr>
            <w:r w:rsidRPr="008D2257">
              <w:rPr>
                <w:b/>
                <w:bCs/>
              </w:rPr>
              <w:t>demonstrate basic communication skills to describe process operations and to participate in employee training programs</w:t>
            </w:r>
          </w:p>
        </w:tc>
        <w:tc>
          <w:tcPr>
            <w:tcW w:w="343" w:type="dxa"/>
            <w:textDirection w:val="btLr"/>
          </w:tcPr>
          <w:p w14:paraId="77C1998C"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3" w:type="dxa"/>
            <w:textDirection w:val="btLr"/>
          </w:tcPr>
          <w:p w14:paraId="592C7C34"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1AA5C9E8"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653F9C26"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545659F6"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236" w:type="dxa"/>
            <w:textDirection w:val="btLr"/>
          </w:tcPr>
          <w:p w14:paraId="0FC60B63" w14:textId="77777777" w:rsidR="002B0348" w:rsidRPr="008D2257" w:rsidRDefault="002B0348" w:rsidP="008D2257">
            <w:pPr>
              <w:widowControl w:val="0"/>
              <w:ind w:left="113" w:right="113"/>
              <w:jc w:val="center"/>
              <w:rPr>
                <w:sz w:val="20"/>
              </w:rPr>
            </w:pPr>
          </w:p>
        </w:tc>
        <w:tc>
          <w:tcPr>
            <w:tcW w:w="344" w:type="dxa"/>
            <w:textDirection w:val="btLr"/>
          </w:tcPr>
          <w:p w14:paraId="3BAF8059"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56DBB6B0"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45FC6E68"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002457EA"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0D4D4E1B" w14:textId="77777777" w:rsidR="002B0348" w:rsidRPr="008D2257" w:rsidRDefault="002B0348" w:rsidP="008D2257">
            <w:pPr>
              <w:widowControl w:val="0"/>
              <w:ind w:left="113" w:right="113"/>
              <w:jc w:val="center"/>
              <w:rPr>
                <w:sz w:val="20"/>
              </w:rPr>
            </w:pPr>
            <w:r w:rsidRPr="008D2257">
              <w:rPr>
                <w:rFonts w:ascii="Wingdings" w:hAnsi="Wingdings"/>
                <w:sz w:val="20"/>
              </w:rPr>
              <w:t></w:t>
            </w:r>
          </w:p>
        </w:tc>
      </w:tr>
      <w:tr w:rsidR="002B0348" w:rsidRPr="008D2257" w14:paraId="112D3AFE" w14:textId="77777777" w:rsidTr="00BD1D38">
        <w:trPr>
          <w:trHeight w:val="278"/>
        </w:trPr>
        <w:tc>
          <w:tcPr>
            <w:tcW w:w="561" w:type="dxa"/>
          </w:tcPr>
          <w:p w14:paraId="20C728FA" w14:textId="77777777" w:rsidR="002B0348" w:rsidRPr="008D2257" w:rsidRDefault="002B0348" w:rsidP="008D2257">
            <w:pPr>
              <w:widowControl w:val="0"/>
              <w:jc w:val="both"/>
              <w:rPr>
                <w:b/>
                <w:bCs/>
                <w:sz w:val="20"/>
              </w:rPr>
            </w:pPr>
            <w:r w:rsidRPr="008D2257">
              <w:rPr>
                <w:b/>
                <w:bCs/>
                <w:sz w:val="20"/>
              </w:rPr>
              <w:t>5.</w:t>
            </w:r>
          </w:p>
          <w:p w14:paraId="137BD524" w14:textId="77777777" w:rsidR="002B0348" w:rsidRPr="008D2257" w:rsidRDefault="002B0348" w:rsidP="008D2257">
            <w:pPr>
              <w:widowControl w:val="0"/>
              <w:jc w:val="both"/>
              <w:rPr>
                <w:b/>
                <w:bCs/>
                <w:sz w:val="20"/>
              </w:rPr>
            </w:pPr>
          </w:p>
        </w:tc>
        <w:tc>
          <w:tcPr>
            <w:tcW w:w="5499" w:type="dxa"/>
          </w:tcPr>
          <w:p w14:paraId="10AC8326" w14:textId="77777777" w:rsidR="002B0348" w:rsidRPr="008D2257" w:rsidRDefault="00FA34D9" w:rsidP="008D2257">
            <w:pPr>
              <w:widowControl w:val="0"/>
              <w:rPr>
                <w:rFonts w:ascii="Times" w:hAnsi="Times"/>
                <w:sz w:val="20"/>
              </w:rPr>
            </w:pPr>
            <w:r w:rsidRPr="008D2257">
              <w:rPr>
                <w:b/>
                <w:bCs/>
              </w:rPr>
              <w:t>perform basic mathematic manipulation skills</w:t>
            </w:r>
          </w:p>
        </w:tc>
        <w:tc>
          <w:tcPr>
            <w:tcW w:w="343" w:type="dxa"/>
            <w:textDirection w:val="btLr"/>
          </w:tcPr>
          <w:p w14:paraId="452FFDB4"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3" w:type="dxa"/>
            <w:textDirection w:val="btLr"/>
          </w:tcPr>
          <w:p w14:paraId="5D24C55F"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66B4A553"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3B375CDC"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55F2397D"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236" w:type="dxa"/>
            <w:textDirection w:val="btLr"/>
          </w:tcPr>
          <w:p w14:paraId="48945AE2" w14:textId="77777777" w:rsidR="002B0348" w:rsidRPr="008D2257" w:rsidRDefault="002B0348" w:rsidP="008D2257">
            <w:pPr>
              <w:widowControl w:val="0"/>
              <w:ind w:left="113" w:right="113"/>
              <w:jc w:val="center"/>
              <w:rPr>
                <w:sz w:val="20"/>
              </w:rPr>
            </w:pPr>
          </w:p>
        </w:tc>
        <w:tc>
          <w:tcPr>
            <w:tcW w:w="344" w:type="dxa"/>
            <w:textDirection w:val="btLr"/>
          </w:tcPr>
          <w:p w14:paraId="7E6F6E35"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13E3ECDB"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2A023BF1"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32C250BD" w14:textId="77777777" w:rsidR="002B0348" w:rsidRPr="008D2257" w:rsidRDefault="002B0348" w:rsidP="008D2257">
            <w:pPr>
              <w:widowControl w:val="0"/>
              <w:ind w:left="113" w:right="113"/>
              <w:jc w:val="center"/>
              <w:rPr>
                <w:sz w:val="20"/>
              </w:rPr>
            </w:pPr>
            <w:r w:rsidRPr="008D2257">
              <w:rPr>
                <w:rFonts w:ascii="Wingdings" w:hAnsi="Wingdings"/>
                <w:sz w:val="20"/>
              </w:rPr>
              <w:t></w:t>
            </w:r>
          </w:p>
        </w:tc>
        <w:tc>
          <w:tcPr>
            <w:tcW w:w="344" w:type="dxa"/>
            <w:textDirection w:val="btLr"/>
          </w:tcPr>
          <w:p w14:paraId="63A02160" w14:textId="77777777" w:rsidR="002B0348" w:rsidRPr="008D2257" w:rsidRDefault="002B0348" w:rsidP="008D2257">
            <w:pPr>
              <w:widowControl w:val="0"/>
              <w:ind w:left="113" w:right="113"/>
              <w:jc w:val="center"/>
              <w:rPr>
                <w:sz w:val="20"/>
              </w:rPr>
            </w:pPr>
            <w:r w:rsidRPr="008D2257">
              <w:rPr>
                <w:rFonts w:ascii="Wingdings" w:hAnsi="Wingdings"/>
                <w:sz w:val="20"/>
              </w:rPr>
              <w:t></w:t>
            </w:r>
          </w:p>
        </w:tc>
      </w:tr>
    </w:tbl>
    <w:p w14:paraId="0F3CD0F5" w14:textId="77777777" w:rsidR="00C4167A" w:rsidRPr="00435A6A" w:rsidRDefault="00C4167A" w:rsidP="00C4167A">
      <w:pPr>
        <w:widowControl w:val="0"/>
        <w:tabs>
          <w:tab w:val="left" w:pos="360"/>
          <w:tab w:val="left" w:pos="720"/>
          <w:tab w:val="center" w:leader="dot" w:pos="6300"/>
          <w:tab w:val="center" w:pos="6660"/>
          <w:tab w:val="center" w:pos="7020"/>
          <w:tab w:val="center" w:pos="7380"/>
          <w:tab w:val="center" w:pos="7740"/>
          <w:tab w:val="center" w:leader="dot" w:pos="8820"/>
          <w:tab w:val="center" w:pos="9180"/>
          <w:tab w:val="center" w:pos="9540"/>
          <w:tab w:val="center" w:pos="9879"/>
          <w:tab w:val="center" w:pos="10260"/>
          <w:tab w:val="left" w:pos="10980"/>
        </w:tabs>
        <w:rPr>
          <w:rFonts w:ascii="Times" w:hAnsi="Times"/>
          <w:b/>
          <w:bCs/>
          <w:vanish/>
          <w:sz w:val="22"/>
        </w:rPr>
      </w:pPr>
    </w:p>
    <w:tbl>
      <w:tblPr>
        <w:tblStyle w:val="TableGrid"/>
        <w:tblW w:w="9237" w:type="dxa"/>
        <w:jc w:val="center"/>
        <w:tblLayout w:type="fixed"/>
        <w:tblLook w:val="01E0" w:firstRow="1" w:lastRow="1" w:firstColumn="1" w:lastColumn="1" w:noHBand="0" w:noVBand="0"/>
        <w:tblCaption w:val="Rating satisfaction with graduates' overall preparation"/>
      </w:tblPr>
      <w:tblGrid>
        <w:gridCol w:w="6825"/>
        <w:gridCol w:w="402"/>
        <w:gridCol w:w="402"/>
        <w:gridCol w:w="402"/>
        <w:gridCol w:w="402"/>
        <w:gridCol w:w="402"/>
        <w:gridCol w:w="402"/>
      </w:tblGrid>
      <w:tr w:rsidR="00291ED2" w:rsidRPr="008D2257" w14:paraId="2BE83BF2" w14:textId="77777777" w:rsidTr="00E15ABB">
        <w:trPr>
          <w:trHeight w:val="2096"/>
          <w:tblHeader/>
          <w:jc w:val="center"/>
        </w:trPr>
        <w:tc>
          <w:tcPr>
            <w:tcW w:w="6825" w:type="dxa"/>
          </w:tcPr>
          <w:p w14:paraId="2B2900B3" w14:textId="77777777" w:rsidR="00291ED2" w:rsidRPr="008D2257" w:rsidRDefault="009D13B0"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r w:rsidRPr="00435A6A">
              <w:lastRenderedPageBreak/>
              <w:br w:type="page"/>
            </w:r>
            <w:r w:rsidR="00291ED2" w:rsidRPr="008D2257">
              <w:rPr>
                <w:b/>
                <w:bCs/>
                <w:sz w:val="22"/>
              </w:rPr>
              <w:br w:type="page"/>
            </w:r>
          </w:p>
          <w:p w14:paraId="5F0CA79F" w14:textId="77777777" w:rsidR="002B0348" w:rsidRPr="008D2257" w:rsidRDefault="002B0348"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03875B61" w14:textId="77777777" w:rsidR="002B0348" w:rsidRPr="008D2257" w:rsidRDefault="002B0348"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7AC938D4" w14:textId="77777777" w:rsidR="00291ED2" w:rsidRPr="008D2257" w:rsidRDefault="00291ED2"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14961DBF" w14:textId="77777777" w:rsidR="00291ED2" w:rsidRPr="008D2257" w:rsidRDefault="00291ED2" w:rsidP="008D2257">
            <w:pPr>
              <w:widowControl w:val="0"/>
              <w:tabs>
                <w:tab w:val="left" w:pos="540"/>
                <w:tab w:val="left" w:pos="720"/>
                <w:tab w:val="left" w:pos="4408"/>
                <w:tab w:val="center" w:pos="5580"/>
                <w:tab w:val="center" w:pos="6208"/>
                <w:tab w:val="center" w:pos="6837"/>
                <w:tab w:val="center" w:pos="7466"/>
                <w:tab w:val="center" w:pos="8095"/>
                <w:tab w:val="center" w:pos="9180"/>
                <w:tab w:val="center" w:pos="9808"/>
                <w:tab w:val="center" w:pos="10437"/>
              </w:tabs>
              <w:rPr>
                <w:sz w:val="22"/>
              </w:rPr>
            </w:pPr>
          </w:p>
          <w:p w14:paraId="5DFFDE42" w14:textId="77777777" w:rsidR="00291ED2" w:rsidRPr="00435A6A" w:rsidRDefault="00291ED2" w:rsidP="008D2257">
            <w:pPr>
              <w:widowControl w:val="0"/>
              <w:tabs>
                <w:tab w:val="left" w:pos="360"/>
                <w:tab w:val="left" w:pos="720"/>
                <w:tab w:val="left" w:pos="4408"/>
                <w:tab w:val="center" w:pos="5580"/>
                <w:tab w:val="center" w:pos="6208"/>
                <w:tab w:val="center" w:pos="6837"/>
                <w:tab w:val="center" w:pos="7466"/>
                <w:tab w:val="center" w:pos="8095"/>
                <w:tab w:val="center" w:pos="9180"/>
                <w:tab w:val="center" w:pos="9808"/>
                <w:tab w:val="center" w:pos="10437"/>
              </w:tabs>
            </w:pPr>
            <w:r w:rsidRPr="00435A6A">
              <w:t xml:space="preserve">How would you rate the overall preparation of </w:t>
            </w:r>
            <w:r w:rsidR="00FA34D9">
              <w:t>KPC</w:t>
            </w:r>
            <w:r w:rsidRPr="00435A6A">
              <w:t xml:space="preserve"> </w:t>
            </w:r>
            <w:r w:rsidR="00310A4B">
              <w:t>Certificate Petroleum Technology</w:t>
            </w:r>
            <w:r w:rsidRPr="00435A6A">
              <w:t xml:space="preserve"> graduates to:</w:t>
            </w:r>
          </w:p>
          <w:p w14:paraId="3BFE7AD2" w14:textId="77777777" w:rsidR="00291ED2" w:rsidRPr="008D2257" w:rsidRDefault="00291ED2" w:rsidP="008D2257">
            <w:pPr>
              <w:widowControl w:val="0"/>
              <w:jc w:val="both"/>
              <w:rPr>
                <w:sz w:val="20"/>
              </w:rPr>
            </w:pPr>
          </w:p>
        </w:tc>
        <w:tc>
          <w:tcPr>
            <w:tcW w:w="402" w:type="dxa"/>
            <w:textDirection w:val="btLr"/>
          </w:tcPr>
          <w:p w14:paraId="2CBA92E5" w14:textId="77777777" w:rsidR="00291ED2" w:rsidRPr="008D2257" w:rsidRDefault="00291ED2" w:rsidP="008D2257">
            <w:pPr>
              <w:widowControl w:val="0"/>
              <w:ind w:left="113" w:right="113"/>
              <w:rPr>
                <w:i/>
                <w:sz w:val="20"/>
              </w:rPr>
            </w:pPr>
            <w:r w:rsidRPr="008D2257">
              <w:rPr>
                <w:i/>
                <w:sz w:val="20"/>
              </w:rPr>
              <w:t>No Opinion</w:t>
            </w:r>
          </w:p>
        </w:tc>
        <w:tc>
          <w:tcPr>
            <w:tcW w:w="402" w:type="dxa"/>
            <w:textDirection w:val="btLr"/>
          </w:tcPr>
          <w:p w14:paraId="0CA23569" w14:textId="77777777" w:rsidR="00291ED2" w:rsidRPr="008D2257" w:rsidRDefault="00291ED2" w:rsidP="008D2257">
            <w:pPr>
              <w:widowControl w:val="0"/>
              <w:ind w:left="113" w:right="113"/>
              <w:rPr>
                <w:i/>
                <w:sz w:val="20"/>
              </w:rPr>
            </w:pPr>
            <w:r w:rsidRPr="008D2257">
              <w:rPr>
                <w:i/>
                <w:sz w:val="20"/>
              </w:rPr>
              <w:t>Extremely Satisfied</w:t>
            </w:r>
          </w:p>
        </w:tc>
        <w:tc>
          <w:tcPr>
            <w:tcW w:w="402" w:type="dxa"/>
            <w:textDirection w:val="btLr"/>
          </w:tcPr>
          <w:p w14:paraId="45E7A4EE" w14:textId="77777777" w:rsidR="00291ED2" w:rsidRPr="008D2257" w:rsidRDefault="00291ED2" w:rsidP="008D2257">
            <w:pPr>
              <w:widowControl w:val="0"/>
              <w:ind w:left="113" w:right="113"/>
              <w:rPr>
                <w:i/>
                <w:sz w:val="20"/>
              </w:rPr>
            </w:pPr>
            <w:r w:rsidRPr="008D2257">
              <w:rPr>
                <w:i/>
                <w:sz w:val="20"/>
              </w:rPr>
              <w:t>Very Satisfied</w:t>
            </w:r>
          </w:p>
        </w:tc>
        <w:tc>
          <w:tcPr>
            <w:tcW w:w="402" w:type="dxa"/>
            <w:textDirection w:val="btLr"/>
          </w:tcPr>
          <w:p w14:paraId="62AF299B" w14:textId="77777777" w:rsidR="00291ED2" w:rsidRPr="008D2257" w:rsidRDefault="00291ED2" w:rsidP="008D2257">
            <w:pPr>
              <w:widowControl w:val="0"/>
              <w:ind w:left="113" w:right="113"/>
              <w:rPr>
                <w:i/>
                <w:sz w:val="20"/>
              </w:rPr>
            </w:pPr>
            <w:r w:rsidRPr="008D2257">
              <w:rPr>
                <w:i/>
                <w:sz w:val="20"/>
              </w:rPr>
              <w:t>Satisfied</w:t>
            </w:r>
          </w:p>
        </w:tc>
        <w:tc>
          <w:tcPr>
            <w:tcW w:w="402" w:type="dxa"/>
            <w:textDirection w:val="btLr"/>
          </w:tcPr>
          <w:p w14:paraId="74DC15C4" w14:textId="77777777" w:rsidR="00291ED2" w:rsidRPr="008D2257" w:rsidRDefault="00291ED2" w:rsidP="008D2257">
            <w:pPr>
              <w:widowControl w:val="0"/>
              <w:ind w:left="113" w:right="113"/>
              <w:rPr>
                <w:i/>
                <w:sz w:val="20"/>
              </w:rPr>
            </w:pPr>
            <w:r w:rsidRPr="008D2257">
              <w:rPr>
                <w:i/>
                <w:sz w:val="20"/>
              </w:rPr>
              <w:t>Somewhat Satisfied</w:t>
            </w:r>
          </w:p>
        </w:tc>
        <w:tc>
          <w:tcPr>
            <w:tcW w:w="402" w:type="dxa"/>
            <w:textDirection w:val="btLr"/>
          </w:tcPr>
          <w:p w14:paraId="3A3C0713" w14:textId="77777777" w:rsidR="00291ED2" w:rsidRPr="008D2257" w:rsidRDefault="00291ED2" w:rsidP="008D2257">
            <w:pPr>
              <w:widowControl w:val="0"/>
              <w:ind w:left="113" w:right="113"/>
              <w:rPr>
                <w:i/>
                <w:sz w:val="20"/>
              </w:rPr>
            </w:pPr>
            <w:r w:rsidRPr="008D2257">
              <w:rPr>
                <w:i/>
                <w:sz w:val="20"/>
              </w:rPr>
              <w:t>Not Satisfied</w:t>
            </w:r>
          </w:p>
        </w:tc>
      </w:tr>
      <w:tr w:rsidR="00291ED2" w:rsidRPr="008D2257" w14:paraId="2F8D3DA4" w14:textId="77777777" w:rsidTr="00BD1D38">
        <w:trPr>
          <w:trHeight w:val="260"/>
          <w:jc w:val="center"/>
        </w:trPr>
        <w:tc>
          <w:tcPr>
            <w:tcW w:w="6825" w:type="dxa"/>
          </w:tcPr>
          <w:p w14:paraId="075076CE" w14:textId="77777777" w:rsidR="00291ED2" w:rsidRPr="008D2257" w:rsidRDefault="00291ED2" w:rsidP="008D2257">
            <w:pPr>
              <w:widowControl w:val="0"/>
              <w:jc w:val="both"/>
              <w:rPr>
                <w:sz w:val="22"/>
              </w:rPr>
            </w:pPr>
            <w:r w:rsidRPr="008D2257">
              <w:rPr>
                <w:sz w:val="22"/>
              </w:rPr>
              <w:t>be a process operator?</w:t>
            </w:r>
          </w:p>
        </w:tc>
        <w:tc>
          <w:tcPr>
            <w:tcW w:w="402" w:type="dxa"/>
          </w:tcPr>
          <w:p w14:paraId="34EA5FAE" w14:textId="77777777" w:rsidR="00291ED2" w:rsidRPr="008D2257" w:rsidRDefault="00291ED2" w:rsidP="008D2257">
            <w:pPr>
              <w:widowControl w:val="0"/>
              <w:rPr>
                <w:rFonts w:ascii="Wingdings" w:hAnsi="Wingdings"/>
                <w:sz w:val="20"/>
              </w:rPr>
            </w:pPr>
            <w:r w:rsidRPr="008D2257">
              <w:rPr>
                <w:rFonts w:ascii="Wingdings" w:hAnsi="Wingdings"/>
                <w:sz w:val="20"/>
              </w:rPr>
              <w:t></w:t>
            </w:r>
          </w:p>
        </w:tc>
        <w:tc>
          <w:tcPr>
            <w:tcW w:w="402" w:type="dxa"/>
          </w:tcPr>
          <w:p w14:paraId="1E655B72"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3171F7F6"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7C426025"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196F6C19"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6292A9E9" w14:textId="77777777" w:rsidR="00291ED2" w:rsidRPr="008D2257" w:rsidRDefault="00291ED2" w:rsidP="008D2257">
            <w:pPr>
              <w:widowControl w:val="0"/>
              <w:rPr>
                <w:sz w:val="20"/>
              </w:rPr>
            </w:pPr>
            <w:r w:rsidRPr="008D2257">
              <w:rPr>
                <w:rFonts w:ascii="Wingdings" w:hAnsi="Wingdings"/>
                <w:sz w:val="20"/>
              </w:rPr>
              <w:t></w:t>
            </w:r>
          </w:p>
        </w:tc>
      </w:tr>
      <w:tr w:rsidR="00291ED2" w:rsidRPr="008D2257" w14:paraId="7A8BF305" w14:textId="77777777" w:rsidTr="00BD1D38">
        <w:trPr>
          <w:trHeight w:val="260"/>
          <w:jc w:val="center"/>
        </w:trPr>
        <w:tc>
          <w:tcPr>
            <w:tcW w:w="6825" w:type="dxa"/>
          </w:tcPr>
          <w:p w14:paraId="588288EE" w14:textId="77777777" w:rsidR="00291ED2" w:rsidRPr="008D2257" w:rsidRDefault="00291ED2" w:rsidP="008D2257">
            <w:pPr>
              <w:widowControl w:val="0"/>
              <w:jc w:val="both"/>
              <w:rPr>
                <w:sz w:val="22"/>
              </w:rPr>
            </w:pPr>
            <w:r w:rsidRPr="00435A6A">
              <w:t>compete professionally as a process operator?</w:t>
            </w:r>
          </w:p>
        </w:tc>
        <w:tc>
          <w:tcPr>
            <w:tcW w:w="402" w:type="dxa"/>
          </w:tcPr>
          <w:p w14:paraId="22CBEFD3" w14:textId="77777777" w:rsidR="00291ED2" w:rsidRPr="008D2257" w:rsidRDefault="00291ED2" w:rsidP="008D2257">
            <w:pPr>
              <w:widowControl w:val="0"/>
              <w:rPr>
                <w:rFonts w:ascii="Wingdings" w:hAnsi="Wingdings"/>
                <w:sz w:val="20"/>
              </w:rPr>
            </w:pPr>
            <w:r w:rsidRPr="008D2257">
              <w:rPr>
                <w:rFonts w:ascii="Wingdings" w:hAnsi="Wingdings"/>
                <w:sz w:val="20"/>
              </w:rPr>
              <w:t></w:t>
            </w:r>
          </w:p>
        </w:tc>
        <w:tc>
          <w:tcPr>
            <w:tcW w:w="402" w:type="dxa"/>
          </w:tcPr>
          <w:p w14:paraId="04BC3192"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42C65F31"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4F3EBAA2"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348ABEE8"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49CA8CE4" w14:textId="77777777" w:rsidR="00291ED2" w:rsidRPr="008D2257" w:rsidRDefault="00291ED2" w:rsidP="008D2257">
            <w:pPr>
              <w:widowControl w:val="0"/>
              <w:rPr>
                <w:sz w:val="20"/>
              </w:rPr>
            </w:pPr>
            <w:r w:rsidRPr="008D2257">
              <w:rPr>
                <w:rFonts w:ascii="Wingdings" w:hAnsi="Wingdings"/>
                <w:sz w:val="20"/>
              </w:rPr>
              <w:t></w:t>
            </w:r>
          </w:p>
        </w:tc>
      </w:tr>
      <w:tr w:rsidR="00291ED2" w:rsidRPr="008D2257" w14:paraId="2205E476" w14:textId="77777777" w:rsidTr="00BD1D38">
        <w:trPr>
          <w:trHeight w:val="791"/>
          <w:jc w:val="center"/>
        </w:trPr>
        <w:tc>
          <w:tcPr>
            <w:tcW w:w="6825" w:type="dxa"/>
          </w:tcPr>
          <w:p w14:paraId="65F7121B" w14:textId="77777777" w:rsidR="00291ED2" w:rsidRPr="008D2257" w:rsidRDefault="00291ED2" w:rsidP="008D2257">
            <w:pPr>
              <w:widowControl w:val="0"/>
              <w:jc w:val="both"/>
              <w:rPr>
                <w:sz w:val="22"/>
              </w:rPr>
            </w:pPr>
          </w:p>
        </w:tc>
        <w:tc>
          <w:tcPr>
            <w:tcW w:w="402" w:type="dxa"/>
            <w:textDirection w:val="btLr"/>
          </w:tcPr>
          <w:p w14:paraId="527E896C" w14:textId="77777777" w:rsidR="00291ED2" w:rsidRPr="008D2257" w:rsidRDefault="00291ED2" w:rsidP="008D2257">
            <w:pPr>
              <w:widowControl w:val="0"/>
              <w:ind w:left="113" w:right="113"/>
              <w:rPr>
                <w:i/>
                <w:sz w:val="20"/>
              </w:rPr>
            </w:pPr>
            <w:r w:rsidRPr="008D2257">
              <w:rPr>
                <w:i/>
                <w:sz w:val="20"/>
              </w:rPr>
              <w:t>Yes</w:t>
            </w:r>
          </w:p>
        </w:tc>
        <w:tc>
          <w:tcPr>
            <w:tcW w:w="402" w:type="dxa"/>
            <w:textDirection w:val="btLr"/>
          </w:tcPr>
          <w:p w14:paraId="5B6AD87D" w14:textId="77777777" w:rsidR="00291ED2" w:rsidRPr="008D2257" w:rsidRDefault="00291ED2" w:rsidP="008D2257">
            <w:pPr>
              <w:widowControl w:val="0"/>
              <w:ind w:left="113" w:right="113"/>
              <w:rPr>
                <w:rFonts w:ascii="Wingdings" w:hAnsi="Wingdings"/>
                <w:sz w:val="20"/>
              </w:rPr>
            </w:pPr>
          </w:p>
        </w:tc>
        <w:tc>
          <w:tcPr>
            <w:tcW w:w="402" w:type="dxa"/>
            <w:textDirection w:val="btLr"/>
          </w:tcPr>
          <w:p w14:paraId="2D000E99" w14:textId="77777777" w:rsidR="00291ED2" w:rsidRPr="008D2257" w:rsidRDefault="00291ED2" w:rsidP="008D2257">
            <w:pPr>
              <w:widowControl w:val="0"/>
              <w:ind w:left="113" w:right="113"/>
              <w:rPr>
                <w:rFonts w:ascii="Wingdings" w:hAnsi="Wingdings"/>
                <w:sz w:val="20"/>
              </w:rPr>
            </w:pPr>
            <w:r w:rsidRPr="008D2257">
              <w:rPr>
                <w:i/>
                <w:sz w:val="20"/>
              </w:rPr>
              <w:t>No</w:t>
            </w:r>
          </w:p>
        </w:tc>
        <w:tc>
          <w:tcPr>
            <w:tcW w:w="402" w:type="dxa"/>
            <w:textDirection w:val="btLr"/>
          </w:tcPr>
          <w:p w14:paraId="763CDF97" w14:textId="77777777" w:rsidR="00291ED2" w:rsidRPr="008D2257" w:rsidRDefault="00291ED2" w:rsidP="008D2257">
            <w:pPr>
              <w:widowControl w:val="0"/>
              <w:ind w:left="113" w:right="113"/>
              <w:rPr>
                <w:rFonts w:ascii="Wingdings" w:hAnsi="Wingdings"/>
                <w:sz w:val="20"/>
              </w:rPr>
            </w:pPr>
          </w:p>
        </w:tc>
        <w:tc>
          <w:tcPr>
            <w:tcW w:w="402" w:type="dxa"/>
            <w:textDirection w:val="btLr"/>
          </w:tcPr>
          <w:p w14:paraId="185AA629" w14:textId="77777777" w:rsidR="00291ED2" w:rsidRPr="008D2257" w:rsidRDefault="00291ED2" w:rsidP="008D2257">
            <w:pPr>
              <w:widowControl w:val="0"/>
              <w:ind w:left="113" w:right="113"/>
              <w:rPr>
                <w:i/>
                <w:sz w:val="20"/>
              </w:rPr>
            </w:pPr>
            <w:r w:rsidRPr="008D2257">
              <w:rPr>
                <w:i/>
                <w:sz w:val="20"/>
              </w:rPr>
              <w:t>Maybe</w:t>
            </w:r>
          </w:p>
        </w:tc>
        <w:tc>
          <w:tcPr>
            <w:tcW w:w="402" w:type="dxa"/>
            <w:textDirection w:val="btLr"/>
          </w:tcPr>
          <w:p w14:paraId="68A52193" w14:textId="77777777" w:rsidR="00291ED2" w:rsidRPr="008D2257" w:rsidRDefault="00291ED2" w:rsidP="008D2257">
            <w:pPr>
              <w:widowControl w:val="0"/>
              <w:ind w:left="113" w:right="113"/>
              <w:rPr>
                <w:rFonts w:ascii="Wingdings" w:hAnsi="Wingdings"/>
                <w:sz w:val="20"/>
              </w:rPr>
            </w:pPr>
          </w:p>
        </w:tc>
      </w:tr>
      <w:tr w:rsidR="00291ED2" w:rsidRPr="008D2257" w14:paraId="72EC5AA2" w14:textId="77777777" w:rsidTr="00BD1D38">
        <w:trPr>
          <w:trHeight w:val="260"/>
          <w:jc w:val="center"/>
        </w:trPr>
        <w:tc>
          <w:tcPr>
            <w:tcW w:w="6825" w:type="dxa"/>
          </w:tcPr>
          <w:p w14:paraId="571A5776" w14:textId="77777777" w:rsidR="00291ED2" w:rsidRPr="008D2257" w:rsidRDefault="00FA34D9" w:rsidP="008D2257">
            <w:pPr>
              <w:widowControl w:val="0"/>
              <w:jc w:val="both"/>
              <w:rPr>
                <w:sz w:val="22"/>
              </w:rPr>
            </w:pPr>
            <w:r w:rsidRPr="008D2257">
              <w:rPr>
                <w:sz w:val="22"/>
              </w:rPr>
              <w:t>Would you recommend KPC</w:t>
            </w:r>
            <w:r w:rsidR="00291ED2" w:rsidRPr="008D2257">
              <w:rPr>
                <w:sz w:val="22"/>
              </w:rPr>
              <w:t xml:space="preserve"> </w:t>
            </w:r>
            <w:r w:rsidR="00310A4B" w:rsidRPr="008D2257">
              <w:rPr>
                <w:sz w:val="22"/>
              </w:rPr>
              <w:t>Certificate Petroleum Technology</w:t>
            </w:r>
            <w:r w:rsidR="00291ED2" w:rsidRPr="008D2257">
              <w:rPr>
                <w:sz w:val="22"/>
              </w:rPr>
              <w:t xml:space="preserve"> education to a friend or relative?</w:t>
            </w:r>
          </w:p>
        </w:tc>
        <w:tc>
          <w:tcPr>
            <w:tcW w:w="402" w:type="dxa"/>
          </w:tcPr>
          <w:p w14:paraId="289A267B" w14:textId="77777777" w:rsidR="00291ED2" w:rsidRPr="008D2257" w:rsidRDefault="00291ED2" w:rsidP="008D2257">
            <w:pPr>
              <w:widowControl w:val="0"/>
              <w:rPr>
                <w:rFonts w:ascii="Wingdings" w:hAnsi="Wingdings"/>
                <w:sz w:val="20"/>
              </w:rPr>
            </w:pPr>
            <w:r w:rsidRPr="008D2257">
              <w:rPr>
                <w:rFonts w:ascii="Wingdings" w:hAnsi="Wingdings"/>
                <w:sz w:val="20"/>
              </w:rPr>
              <w:t></w:t>
            </w:r>
          </w:p>
        </w:tc>
        <w:tc>
          <w:tcPr>
            <w:tcW w:w="402" w:type="dxa"/>
          </w:tcPr>
          <w:p w14:paraId="3CC303A4" w14:textId="77777777" w:rsidR="00291ED2" w:rsidRPr="008D2257" w:rsidRDefault="00291ED2" w:rsidP="008D2257">
            <w:pPr>
              <w:widowControl w:val="0"/>
              <w:rPr>
                <w:sz w:val="20"/>
              </w:rPr>
            </w:pPr>
          </w:p>
        </w:tc>
        <w:tc>
          <w:tcPr>
            <w:tcW w:w="402" w:type="dxa"/>
          </w:tcPr>
          <w:p w14:paraId="206F84F2"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714BEDA3" w14:textId="77777777" w:rsidR="00291ED2" w:rsidRPr="008D2257" w:rsidRDefault="00291ED2" w:rsidP="008D2257">
            <w:pPr>
              <w:widowControl w:val="0"/>
              <w:rPr>
                <w:sz w:val="20"/>
              </w:rPr>
            </w:pPr>
          </w:p>
        </w:tc>
        <w:tc>
          <w:tcPr>
            <w:tcW w:w="402" w:type="dxa"/>
          </w:tcPr>
          <w:p w14:paraId="08E86920" w14:textId="77777777" w:rsidR="00291ED2" w:rsidRPr="008D2257" w:rsidRDefault="00291ED2" w:rsidP="008D2257">
            <w:pPr>
              <w:widowControl w:val="0"/>
              <w:rPr>
                <w:sz w:val="20"/>
              </w:rPr>
            </w:pPr>
            <w:r w:rsidRPr="008D2257">
              <w:rPr>
                <w:rFonts w:ascii="Wingdings" w:hAnsi="Wingdings"/>
                <w:sz w:val="20"/>
              </w:rPr>
              <w:t></w:t>
            </w:r>
          </w:p>
        </w:tc>
        <w:tc>
          <w:tcPr>
            <w:tcW w:w="402" w:type="dxa"/>
          </w:tcPr>
          <w:p w14:paraId="57159B1C" w14:textId="77777777" w:rsidR="00291ED2" w:rsidRPr="008D2257" w:rsidRDefault="00291ED2" w:rsidP="008D2257">
            <w:pPr>
              <w:widowControl w:val="0"/>
              <w:rPr>
                <w:sz w:val="20"/>
              </w:rPr>
            </w:pPr>
          </w:p>
        </w:tc>
      </w:tr>
    </w:tbl>
    <w:p w14:paraId="705DF468" w14:textId="77777777" w:rsidR="009D13B0" w:rsidRPr="00435A6A" w:rsidRDefault="009D13B0">
      <w:pPr>
        <w:widowControl w:val="0"/>
        <w:ind w:left="360"/>
        <w:jc w:val="both"/>
      </w:pPr>
    </w:p>
    <w:p w14:paraId="5F7627D9" w14:textId="77777777" w:rsidR="009D13B0" w:rsidRPr="00435A6A" w:rsidRDefault="009D13B0" w:rsidP="00FA34D9">
      <w:pPr>
        <w:widowControl w:val="0"/>
      </w:pPr>
      <w:r w:rsidRPr="00435A6A">
        <w:t xml:space="preserve">Please list up to three major strengths of your </w:t>
      </w:r>
      <w:r w:rsidR="00FA34D9">
        <w:t>KPC</w:t>
      </w:r>
      <w:r w:rsidRPr="00435A6A">
        <w:t xml:space="preserve"> </w:t>
      </w:r>
      <w:r w:rsidR="00310A4B">
        <w:t>Certificate Petroleum Technology</w:t>
      </w:r>
      <w:r w:rsidRPr="00435A6A">
        <w:t xml:space="preserve"> employees.</w:t>
      </w:r>
    </w:p>
    <w:p w14:paraId="52E3A997" w14:textId="77777777" w:rsidR="000663BC" w:rsidRPr="00435A6A" w:rsidRDefault="000663BC">
      <w:pPr>
        <w:widowControl w:val="0"/>
        <w:ind w:left="360"/>
        <w:jc w:val="both"/>
      </w:pPr>
    </w:p>
    <w:p w14:paraId="02EDE611" w14:textId="77777777" w:rsidR="000663BC" w:rsidRPr="00435A6A" w:rsidRDefault="000663BC">
      <w:pPr>
        <w:widowControl w:val="0"/>
        <w:ind w:left="360"/>
        <w:jc w:val="both"/>
      </w:pPr>
    </w:p>
    <w:p w14:paraId="7B9FD657" w14:textId="77777777" w:rsidR="009D13B0" w:rsidRPr="00435A6A" w:rsidRDefault="009D13B0">
      <w:pPr>
        <w:widowControl w:val="0"/>
        <w:ind w:left="360"/>
        <w:jc w:val="both"/>
      </w:pPr>
    </w:p>
    <w:p w14:paraId="3DEEC257" w14:textId="77777777" w:rsidR="009D13B0" w:rsidRPr="00435A6A" w:rsidRDefault="009D13B0">
      <w:pPr>
        <w:widowControl w:val="0"/>
        <w:ind w:left="360"/>
        <w:jc w:val="both"/>
      </w:pPr>
    </w:p>
    <w:p w14:paraId="0BA26265" w14:textId="77777777" w:rsidR="009D13B0" w:rsidRPr="00435A6A" w:rsidRDefault="009D13B0">
      <w:pPr>
        <w:widowControl w:val="0"/>
        <w:ind w:left="360"/>
        <w:jc w:val="both"/>
      </w:pPr>
    </w:p>
    <w:p w14:paraId="6FA5678C" w14:textId="77777777" w:rsidR="009D13B0" w:rsidRPr="00435A6A" w:rsidRDefault="009D13B0" w:rsidP="00FA34D9">
      <w:pPr>
        <w:widowControl w:val="0"/>
      </w:pPr>
      <w:r w:rsidRPr="00435A6A">
        <w:t>Please list up to three areas for i</w:t>
      </w:r>
      <w:r w:rsidR="000663BC" w:rsidRPr="00435A6A">
        <w:t xml:space="preserve">mprovement in our </w:t>
      </w:r>
      <w:r w:rsidR="00310A4B">
        <w:t>Certificate Petroleum Technology</w:t>
      </w:r>
      <w:r w:rsidRPr="00435A6A">
        <w:t xml:space="preserve"> programs or other</w:t>
      </w:r>
      <w:r w:rsidR="000663BC" w:rsidRPr="00435A6A">
        <w:t xml:space="preserve"> </w:t>
      </w:r>
      <w:r w:rsidRPr="00435A6A">
        <w:t>aspects of UAA.</w:t>
      </w:r>
    </w:p>
    <w:p w14:paraId="3782622B" w14:textId="77777777" w:rsidR="009D13B0" w:rsidRPr="00435A6A" w:rsidRDefault="009D13B0">
      <w:pPr>
        <w:widowControl w:val="0"/>
        <w:ind w:left="360"/>
      </w:pPr>
    </w:p>
    <w:p w14:paraId="1FFCCC49" w14:textId="77777777" w:rsidR="009D13B0" w:rsidRPr="00435A6A" w:rsidRDefault="009D13B0">
      <w:pPr>
        <w:widowControl w:val="0"/>
        <w:ind w:left="360"/>
      </w:pPr>
    </w:p>
    <w:p w14:paraId="4035DCFE" w14:textId="77777777" w:rsidR="009D13B0" w:rsidRPr="00435A6A" w:rsidRDefault="009D13B0">
      <w:pPr>
        <w:widowControl w:val="0"/>
        <w:ind w:left="360"/>
      </w:pPr>
    </w:p>
    <w:p w14:paraId="6D6BD942" w14:textId="77777777" w:rsidR="009D13B0" w:rsidRPr="00435A6A" w:rsidRDefault="009D13B0">
      <w:pPr>
        <w:widowControl w:val="0"/>
        <w:ind w:left="360"/>
      </w:pPr>
    </w:p>
    <w:p w14:paraId="5D7AA2C6" w14:textId="77777777" w:rsidR="000663BC" w:rsidRPr="00435A6A" w:rsidRDefault="000663BC">
      <w:pPr>
        <w:widowControl w:val="0"/>
        <w:ind w:left="360"/>
      </w:pPr>
    </w:p>
    <w:p w14:paraId="44C3720D" w14:textId="77777777" w:rsidR="009D13B0" w:rsidRPr="00435A6A" w:rsidRDefault="009D13B0">
      <w:pPr>
        <w:widowControl w:val="0"/>
      </w:pPr>
      <w:r w:rsidRPr="00435A6A">
        <w:t xml:space="preserve">With respect to the previous question, do you have any suggestions on how </w:t>
      </w:r>
      <w:r w:rsidR="00FA34D9">
        <w:t>KPC</w:t>
      </w:r>
      <w:r w:rsidRPr="00435A6A">
        <w:t xml:space="preserve"> could address these improvements?</w:t>
      </w:r>
    </w:p>
    <w:p w14:paraId="18FB3AAF" w14:textId="77777777" w:rsidR="00E81730" w:rsidRDefault="00E81730">
      <w:pPr>
        <w:widowControl w:val="0"/>
      </w:pPr>
    </w:p>
    <w:p w14:paraId="79071CDE" w14:textId="77777777" w:rsidR="002B0348" w:rsidRPr="00435A6A" w:rsidRDefault="002B0348">
      <w:pPr>
        <w:widowControl w:val="0"/>
      </w:pPr>
    </w:p>
    <w:p w14:paraId="20EB73ED" w14:textId="77777777" w:rsidR="00E81730" w:rsidRPr="00435A6A" w:rsidRDefault="00E81730">
      <w:pPr>
        <w:widowControl w:val="0"/>
      </w:pPr>
    </w:p>
    <w:p w14:paraId="03CB0792" w14:textId="77777777" w:rsidR="00E81730" w:rsidRPr="00435A6A" w:rsidRDefault="00E81730">
      <w:pPr>
        <w:widowControl w:val="0"/>
      </w:pPr>
    </w:p>
    <w:p w14:paraId="1EEE0F8F" w14:textId="77777777" w:rsidR="00E81730" w:rsidRPr="00435A6A" w:rsidRDefault="00E81730">
      <w:pPr>
        <w:widowControl w:val="0"/>
      </w:pPr>
    </w:p>
    <w:p w14:paraId="2DD7982C" w14:textId="77777777" w:rsidR="009D13B0" w:rsidRPr="00435A6A" w:rsidRDefault="00FA34D9">
      <w:pPr>
        <w:widowControl w:val="0"/>
      </w:pPr>
      <w:r>
        <w:t>What can the KPC</w:t>
      </w:r>
      <w:r w:rsidR="009D13B0" w:rsidRPr="00435A6A">
        <w:t xml:space="preserve"> </w:t>
      </w:r>
      <w:r w:rsidR="00310A4B">
        <w:t>Certificate Petroleum Technology</w:t>
      </w:r>
      <w:r w:rsidR="009D13B0" w:rsidRPr="00435A6A">
        <w:t xml:space="preserve"> program do to better serve the needs of your organization?</w:t>
      </w:r>
    </w:p>
    <w:p w14:paraId="42F5A4CE" w14:textId="77777777" w:rsidR="009D13B0" w:rsidRPr="00435A6A" w:rsidRDefault="009D13B0">
      <w:pPr>
        <w:widowControl w:val="0"/>
      </w:pPr>
    </w:p>
    <w:p w14:paraId="64C03DFD" w14:textId="77777777" w:rsidR="009D13B0" w:rsidRPr="00435A6A" w:rsidRDefault="009D13B0">
      <w:pPr>
        <w:widowControl w:val="0"/>
      </w:pPr>
    </w:p>
    <w:p w14:paraId="3E16F3DE" w14:textId="77777777" w:rsidR="009D13B0" w:rsidRPr="00435A6A" w:rsidRDefault="009D13B0">
      <w:pPr>
        <w:widowControl w:val="0"/>
      </w:pPr>
    </w:p>
    <w:p w14:paraId="11966724" w14:textId="77777777" w:rsidR="00FA34D9" w:rsidRPr="00FA34D9" w:rsidRDefault="00FA34D9" w:rsidP="00FA34D9">
      <w:pPr>
        <w:tabs>
          <w:tab w:val="left" w:pos="360"/>
          <w:tab w:val="left" w:pos="2880"/>
          <w:tab w:val="left" w:pos="4680"/>
        </w:tabs>
        <w:rPr>
          <w:b/>
        </w:rPr>
      </w:pPr>
      <w:r>
        <w:br w:type="page"/>
      </w:r>
      <w:r>
        <w:rPr>
          <w:b/>
        </w:rPr>
        <w:lastRenderedPageBreak/>
        <w:t>Demographics:</w:t>
      </w:r>
    </w:p>
    <w:p w14:paraId="51FF7B3C" w14:textId="77777777" w:rsidR="00FA34D9" w:rsidRDefault="00FA34D9" w:rsidP="00FA34D9">
      <w:pPr>
        <w:tabs>
          <w:tab w:val="left" w:pos="360"/>
          <w:tab w:val="left" w:pos="2880"/>
          <w:tab w:val="left" w:pos="4680"/>
        </w:tabs>
      </w:pPr>
    </w:p>
    <w:p w14:paraId="51279E9D" w14:textId="77777777" w:rsidR="00FA34D9" w:rsidRPr="00435A6A" w:rsidRDefault="00FA34D9" w:rsidP="00FA34D9">
      <w:pPr>
        <w:tabs>
          <w:tab w:val="left" w:pos="360"/>
          <w:tab w:val="left" w:pos="2880"/>
          <w:tab w:val="left" w:pos="4680"/>
        </w:tabs>
      </w:pPr>
      <w:r w:rsidRPr="00435A6A">
        <w:t>Type of Organization:</w:t>
      </w:r>
    </w:p>
    <w:p w14:paraId="77FCC380" w14:textId="77777777" w:rsidR="00FA34D9" w:rsidRPr="00435A6A" w:rsidRDefault="00FA34D9" w:rsidP="00FA34D9">
      <w:pPr>
        <w:tabs>
          <w:tab w:val="left" w:pos="288"/>
          <w:tab w:val="left" w:pos="2805"/>
          <w:tab w:val="left" w:pos="5423"/>
        </w:tabs>
      </w:pPr>
      <w:r w:rsidRPr="00435A6A">
        <w:tab/>
      </w:r>
      <w:r w:rsidRPr="00435A6A">
        <w:sym w:font="Monotype Sorts" w:char="F08E"/>
      </w:r>
      <w:r w:rsidRPr="00435A6A">
        <w:t xml:space="preserve"> Federal Gov.</w:t>
      </w:r>
      <w:r w:rsidRPr="00435A6A">
        <w:tab/>
      </w:r>
      <w:r w:rsidRPr="00435A6A">
        <w:sym w:font="Monotype Sorts" w:char="F08E"/>
      </w:r>
      <w:r w:rsidRPr="00435A6A">
        <w:t xml:space="preserve"> State Gov.</w:t>
      </w:r>
      <w:r w:rsidRPr="00435A6A">
        <w:tab/>
      </w:r>
      <w:r w:rsidRPr="00435A6A">
        <w:sym w:font="Monotype Sorts" w:char="F08E"/>
      </w:r>
      <w:r w:rsidRPr="00435A6A">
        <w:t xml:space="preserve"> Design Consulting</w:t>
      </w:r>
    </w:p>
    <w:p w14:paraId="36E4F6DE" w14:textId="77777777" w:rsidR="00FA34D9" w:rsidRPr="00435A6A" w:rsidRDefault="00FA34D9" w:rsidP="00FA34D9">
      <w:pPr>
        <w:tabs>
          <w:tab w:val="left" w:pos="288"/>
          <w:tab w:val="left" w:pos="2805"/>
          <w:tab w:val="left" w:pos="5423"/>
        </w:tabs>
      </w:pPr>
      <w:r w:rsidRPr="00435A6A">
        <w:tab/>
      </w:r>
      <w:r w:rsidRPr="00435A6A">
        <w:sym w:font="Monotype Sorts" w:char="F08E"/>
      </w:r>
      <w:r w:rsidRPr="00435A6A">
        <w:t xml:space="preserve"> Construction</w:t>
      </w:r>
      <w:r w:rsidRPr="00435A6A">
        <w:tab/>
      </w:r>
      <w:r w:rsidRPr="00435A6A">
        <w:sym w:font="Monotype Sorts" w:char="F08E"/>
      </w:r>
      <w:r w:rsidRPr="00435A6A">
        <w:t xml:space="preserve"> Sales</w:t>
      </w:r>
      <w:r w:rsidRPr="00435A6A">
        <w:tab/>
      </w:r>
      <w:r w:rsidRPr="00435A6A">
        <w:sym w:font="Monotype Sorts" w:char="F08E"/>
      </w:r>
      <w:r w:rsidRPr="00435A6A">
        <w:t xml:space="preserve"> Other Consulting</w:t>
      </w:r>
    </w:p>
    <w:p w14:paraId="08DF75BF" w14:textId="77777777" w:rsidR="00FA34D9" w:rsidRPr="00435A6A" w:rsidRDefault="00FA34D9" w:rsidP="00FA34D9">
      <w:pPr>
        <w:tabs>
          <w:tab w:val="left" w:pos="288"/>
          <w:tab w:val="left" w:pos="2805"/>
          <w:tab w:val="left" w:pos="5423"/>
        </w:tabs>
      </w:pPr>
      <w:r w:rsidRPr="00435A6A">
        <w:tab/>
      </w:r>
      <w:r w:rsidRPr="00435A6A">
        <w:sym w:font="Monotype Sorts" w:char="F08E"/>
      </w:r>
      <w:r w:rsidRPr="00435A6A">
        <w:t xml:space="preserve"> Educational</w:t>
      </w:r>
      <w:r w:rsidRPr="00435A6A">
        <w:tab/>
      </w:r>
      <w:r w:rsidRPr="00435A6A">
        <w:sym w:font="Monotype Sorts" w:char="F08E"/>
      </w:r>
      <w:r w:rsidRPr="00435A6A">
        <w:t xml:space="preserve"> Testing/Reliability</w:t>
      </w:r>
      <w:r w:rsidRPr="00435A6A">
        <w:tab/>
      </w:r>
      <w:r w:rsidRPr="00435A6A">
        <w:sym w:font="Monotype Sorts" w:char="F08E"/>
      </w:r>
      <w:r w:rsidRPr="00435A6A">
        <w:t xml:space="preserve"> Research &amp; Development</w:t>
      </w:r>
    </w:p>
    <w:p w14:paraId="7FB4E4B8" w14:textId="77777777" w:rsidR="00FA34D9" w:rsidRPr="00435A6A" w:rsidRDefault="00FA34D9" w:rsidP="00FA34D9">
      <w:pPr>
        <w:tabs>
          <w:tab w:val="left" w:pos="288"/>
          <w:tab w:val="left" w:pos="2805"/>
          <w:tab w:val="left" w:pos="5423"/>
        </w:tabs>
      </w:pPr>
      <w:r w:rsidRPr="00435A6A">
        <w:tab/>
      </w:r>
      <w:r w:rsidRPr="00435A6A">
        <w:sym w:font="Monotype Sorts" w:char="F08E"/>
      </w:r>
      <w:r w:rsidRPr="00435A6A">
        <w:t xml:space="preserve"> Other: ________________________________________</w:t>
      </w:r>
    </w:p>
    <w:p w14:paraId="59B759DC" w14:textId="77777777" w:rsidR="00FA34D9" w:rsidRPr="00435A6A" w:rsidRDefault="00FA34D9" w:rsidP="00FA34D9">
      <w:pPr>
        <w:tabs>
          <w:tab w:val="left" w:pos="288"/>
          <w:tab w:val="left" w:pos="2805"/>
          <w:tab w:val="left" w:pos="5423"/>
        </w:tabs>
      </w:pPr>
    </w:p>
    <w:p w14:paraId="69FF1FDE" w14:textId="77777777" w:rsidR="00FA34D9" w:rsidRPr="00435A6A" w:rsidRDefault="00FA34D9" w:rsidP="00FA34D9">
      <w:pPr>
        <w:tabs>
          <w:tab w:val="left" w:pos="288"/>
          <w:tab w:val="left" w:pos="2805"/>
          <w:tab w:val="left" w:pos="5423"/>
        </w:tabs>
      </w:pPr>
    </w:p>
    <w:p w14:paraId="7B766468" w14:textId="77777777" w:rsidR="00FA34D9" w:rsidRPr="00435A6A" w:rsidRDefault="00FA34D9" w:rsidP="00FA34D9">
      <w:pPr>
        <w:tabs>
          <w:tab w:val="left" w:pos="288"/>
          <w:tab w:val="left" w:pos="2805"/>
          <w:tab w:val="left" w:pos="5423"/>
        </w:tabs>
      </w:pPr>
      <w:r>
        <w:t>Certificate Petroleum Technology</w:t>
      </w:r>
      <w:r w:rsidRPr="00435A6A">
        <w:t xml:space="preserve"> Field(s) that your firm works in (check all that apply):</w:t>
      </w:r>
    </w:p>
    <w:p w14:paraId="07F6E50B" w14:textId="77777777" w:rsidR="00FA34D9" w:rsidRPr="000030A0" w:rsidRDefault="00FA34D9" w:rsidP="00FA34D9">
      <w:pPr>
        <w:tabs>
          <w:tab w:val="left" w:pos="720"/>
          <w:tab w:val="left" w:pos="2880"/>
          <w:tab w:val="left" w:pos="5040"/>
        </w:tabs>
        <w:rPr>
          <w:sz w:val="22"/>
        </w:rPr>
      </w:pPr>
      <w:r w:rsidRPr="000030A0">
        <w:rPr>
          <w:sz w:val="22"/>
        </w:rPr>
        <w:tab/>
      </w:r>
      <w:r w:rsidRPr="000030A0">
        <w:rPr>
          <w:sz w:val="22"/>
        </w:rPr>
        <w:sym w:font="Monotype Sorts" w:char="F08E"/>
      </w:r>
      <w:r w:rsidRPr="000030A0">
        <w:rPr>
          <w:sz w:val="22"/>
        </w:rPr>
        <w:t xml:space="preserve"> Gas Production</w:t>
      </w:r>
      <w:r w:rsidRPr="000030A0">
        <w:rPr>
          <w:sz w:val="22"/>
        </w:rPr>
        <w:tab/>
      </w:r>
      <w:r w:rsidRPr="000030A0">
        <w:rPr>
          <w:sz w:val="22"/>
        </w:rPr>
        <w:sym w:font="Monotype Sorts" w:char="F08E"/>
      </w:r>
      <w:r w:rsidRPr="000030A0">
        <w:rPr>
          <w:sz w:val="22"/>
        </w:rPr>
        <w:t xml:space="preserve"> Oil Production</w:t>
      </w:r>
      <w:r w:rsidRPr="000030A0">
        <w:rPr>
          <w:sz w:val="22"/>
        </w:rPr>
        <w:tab/>
      </w:r>
      <w:r w:rsidRPr="000030A0">
        <w:rPr>
          <w:sz w:val="22"/>
        </w:rPr>
        <w:sym w:font="Monotype Sorts" w:char="F08E"/>
      </w:r>
      <w:r w:rsidRPr="000030A0">
        <w:rPr>
          <w:sz w:val="22"/>
        </w:rPr>
        <w:t xml:space="preserve"> Refining</w:t>
      </w:r>
    </w:p>
    <w:p w14:paraId="25BD82D5" w14:textId="77777777" w:rsidR="00FA34D9" w:rsidRPr="000030A0" w:rsidRDefault="00FA34D9" w:rsidP="00FA34D9">
      <w:pPr>
        <w:tabs>
          <w:tab w:val="left" w:pos="720"/>
          <w:tab w:val="left" w:pos="2880"/>
          <w:tab w:val="left" w:pos="5040"/>
        </w:tabs>
        <w:rPr>
          <w:sz w:val="22"/>
        </w:rPr>
      </w:pPr>
      <w:r w:rsidRPr="000030A0">
        <w:rPr>
          <w:sz w:val="22"/>
        </w:rPr>
        <w:tab/>
      </w:r>
      <w:r w:rsidRPr="000030A0">
        <w:rPr>
          <w:sz w:val="22"/>
        </w:rPr>
        <w:sym w:font="Monotype Sorts" w:char="F08E"/>
      </w:r>
      <w:r w:rsidRPr="000030A0">
        <w:rPr>
          <w:sz w:val="22"/>
        </w:rPr>
        <w:t xml:space="preserve"> Chemical </w:t>
      </w:r>
      <w:r w:rsidRPr="000030A0">
        <w:rPr>
          <w:sz w:val="22"/>
        </w:rPr>
        <w:tab/>
      </w:r>
      <w:r w:rsidRPr="000030A0">
        <w:rPr>
          <w:sz w:val="22"/>
        </w:rPr>
        <w:sym w:font="Monotype Sorts" w:char="F08E"/>
      </w:r>
      <w:r w:rsidRPr="000030A0">
        <w:rPr>
          <w:sz w:val="22"/>
        </w:rPr>
        <w:t xml:space="preserve"> Gas Processing</w:t>
      </w:r>
      <w:r w:rsidRPr="000030A0">
        <w:rPr>
          <w:sz w:val="22"/>
        </w:rPr>
        <w:tab/>
      </w:r>
      <w:r w:rsidRPr="000030A0">
        <w:rPr>
          <w:sz w:val="22"/>
        </w:rPr>
        <w:sym w:font="Monotype Sorts" w:char="F08E"/>
      </w:r>
      <w:r w:rsidRPr="000030A0">
        <w:rPr>
          <w:sz w:val="22"/>
        </w:rPr>
        <w:t xml:space="preserve"> Water/Waste Water Processing</w:t>
      </w:r>
    </w:p>
    <w:p w14:paraId="7250E2D1" w14:textId="77777777" w:rsidR="00FA34D9" w:rsidRPr="000030A0" w:rsidRDefault="00FA34D9" w:rsidP="00FA34D9">
      <w:pPr>
        <w:tabs>
          <w:tab w:val="left" w:pos="720"/>
          <w:tab w:val="left" w:pos="2880"/>
          <w:tab w:val="left" w:pos="5040"/>
        </w:tabs>
        <w:rPr>
          <w:sz w:val="22"/>
        </w:rPr>
      </w:pPr>
      <w:r w:rsidRPr="000030A0">
        <w:rPr>
          <w:sz w:val="22"/>
        </w:rPr>
        <w:tab/>
      </w:r>
      <w:r w:rsidRPr="000030A0">
        <w:rPr>
          <w:sz w:val="22"/>
        </w:rPr>
        <w:sym w:font="Monotype Sorts" w:char="F08E"/>
      </w:r>
      <w:r w:rsidRPr="000030A0">
        <w:rPr>
          <w:sz w:val="22"/>
        </w:rPr>
        <w:t xml:space="preserve"> Food Processing</w:t>
      </w:r>
      <w:r w:rsidRPr="000030A0">
        <w:rPr>
          <w:sz w:val="22"/>
        </w:rPr>
        <w:tab/>
      </w:r>
      <w:r w:rsidRPr="000030A0">
        <w:rPr>
          <w:sz w:val="22"/>
        </w:rPr>
        <w:sym w:font="Monotype Sorts" w:char="F08E"/>
      </w:r>
      <w:r w:rsidRPr="000030A0">
        <w:rPr>
          <w:sz w:val="22"/>
        </w:rPr>
        <w:t xml:space="preserve"> Power Generation </w:t>
      </w:r>
      <w:r w:rsidRPr="000030A0">
        <w:rPr>
          <w:sz w:val="22"/>
        </w:rPr>
        <w:tab/>
      </w:r>
      <w:r w:rsidRPr="000030A0">
        <w:rPr>
          <w:sz w:val="22"/>
        </w:rPr>
        <w:sym w:font="Monotype Sorts" w:char="F08E"/>
      </w:r>
      <w:r w:rsidRPr="000030A0">
        <w:rPr>
          <w:sz w:val="22"/>
        </w:rPr>
        <w:t xml:space="preserve"> Not working in Process Technology</w:t>
      </w:r>
    </w:p>
    <w:p w14:paraId="241A6A08" w14:textId="77777777" w:rsidR="00FA34D9" w:rsidRPr="000030A0" w:rsidRDefault="00FA34D9" w:rsidP="00FA34D9">
      <w:pPr>
        <w:tabs>
          <w:tab w:val="left" w:pos="720"/>
          <w:tab w:val="left" w:pos="2880"/>
          <w:tab w:val="left" w:pos="5040"/>
        </w:tabs>
        <w:rPr>
          <w:sz w:val="22"/>
        </w:rPr>
      </w:pPr>
      <w:r w:rsidRPr="000030A0">
        <w:rPr>
          <w:sz w:val="22"/>
        </w:rPr>
        <w:tab/>
      </w:r>
      <w:r w:rsidRPr="000030A0">
        <w:rPr>
          <w:sz w:val="22"/>
        </w:rPr>
        <w:sym w:font="Monotype Sorts" w:char="F08E"/>
      </w:r>
      <w:r w:rsidRPr="000030A0">
        <w:rPr>
          <w:sz w:val="22"/>
        </w:rPr>
        <w:t xml:space="preserve"> Mining</w:t>
      </w:r>
      <w:r w:rsidRPr="000030A0">
        <w:rPr>
          <w:sz w:val="22"/>
        </w:rPr>
        <w:tab/>
      </w:r>
      <w:r w:rsidRPr="000030A0">
        <w:rPr>
          <w:sz w:val="22"/>
        </w:rPr>
        <w:sym w:font="Monotype Sorts" w:char="F08E"/>
      </w:r>
      <w:r w:rsidRPr="000030A0">
        <w:rPr>
          <w:sz w:val="22"/>
        </w:rPr>
        <w:t xml:space="preserve"> </w:t>
      </w:r>
      <w:smartTag w:uri="urn:schemas-microsoft-com:office:smarttags" w:element="State">
        <w:smartTag w:uri="urn:schemas-microsoft-com:office:smarttags" w:element="place">
          <w:r w:rsidRPr="000030A0">
            <w:rPr>
              <w:sz w:val="22"/>
            </w:rPr>
            <w:t>Ore</w:t>
          </w:r>
        </w:smartTag>
      </w:smartTag>
      <w:r w:rsidRPr="000030A0">
        <w:rPr>
          <w:sz w:val="22"/>
        </w:rPr>
        <w:t xml:space="preserve"> Processing</w:t>
      </w:r>
      <w:r w:rsidRPr="000030A0">
        <w:rPr>
          <w:sz w:val="22"/>
        </w:rPr>
        <w:tab/>
      </w:r>
      <w:r w:rsidRPr="000030A0">
        <w:rPr>
          <w:sz w:val="22"/>
        </w:rPr>
        <w:sym w:font="Monotype Sorts" w:char="F08E"/>
      </w:r>
      <w:r w:rsidRPr="000030A0">
        <w:rPr>
          <w:sz w:val="22"/>
        </w:rPr>
        <w:t xml:space="preserve"> Other Process Technology: ________</w:t>
      </w:r>
    </w:p>
    <w:p w14:paraId="2462835C" w14:textId="77777777" w:rsidR="00FA34D9" w:rsidRPr="00435A6A" w:rsidRDefault="00FA34D9" w:rsidP="00FA34D9">
      <w:pPr>
        <w:tabs>
          <w:tab w:val="left" w:pos="360"/>
          <w:tab w:val="left" w:pos="2880"/>
          <w:tab w:val="left" w:pos="5040"/>
        </w:tabs>
      </w:pPr>
    </w:p>
    <w:p w14:paraId="72561AB7" w14:textId="77777777" w:rsidR="00FA34D9" w:rsidRPr="00435A6A" w:rsidRDefault="00FA34D9" w:rsidP="00FA34D9">
      <w:pPr>
        <w:tabs>
          <w:tab w:val="left" w:pos="360"/>
          <w:tab w:val="left" w:pos="2880"/>
          <w:tab w:val="left" w:pos="5040"/>
        </w:tabs>
      </w:pPr>
    </w:p>
    <w:p w14:paraId="6C4BC475" w14:textId="77777777" w:rsidR="00FA34D9" w:rsidRPr="00435A6A" w:rsidRDefault="00FA34D9" w:rsidP="00FA34D9">
      <w:pPr>
        <w:tabs>
          <w:tab w:val="left" w:pos="360"/>
          <w:tab w:val="left" w:pos="2880"/>
          <w:tab w:val="left" w:pos="5040"/>
        </w:tabs>
      </w:pPr>
      <w:r w:rsidRPr="00435A6A">
        <w:t xml:space="preserve">Primary Job Function of </w:t>
      </w:r>
      <w:r>
        <w:t>Certificate Petroleum Technology</w:t>
      </w:r>
      <w:r w:rsidRPr="00435A6A">
        <w:t xml:space="preserve"> graduates (check all that apply):</w:t>
      </w:r>
    </w:p>
    <w:p w14:paraId="31BC9E96" w14:textId="77777777" w:rsidR="00FA34D9" w:rsidRPr="00435A6A" w:rsidRDefault="00FA34D9" w:rsidP="00FA34D9">
      <w:pPr>
        <w:tabs>
          <w:tab w:val="left" w:pos="720"/>
          <w:tab w:val="left" w:pos="2880"/>
          <w:tab w:val="left" w:pos="4680"/>
        </w:tabs>
      </w:pPr>
      <w:r w:rsidRPr="00435A6A">
        <w:tab/>
      </w:r>
      <w:r w:rsidRPr="00435A6A">
        <w:sym w:font="Monotype Sorts" w:char="F08E"/>
      </w:r>
      <w:r w:rsidRPr="00435A6A">
        <w:t xml:space="preserve"> Plant Operation</w:t>
      </w:r>
    </w:p>
    <w:p w14:paraId="2C1CB17E" w14:textId="77777777" w:rsidR="00FA34D9" w:rsidRPr="00435A6A" w:rsidRDefault="00FA34D9" w:rsidP="00FA34D9">
      <w:pPr>
        <w:tabs>
          <w:tab w:val="left" w:pos="720"/>
          <w:tab w:val="left" w:pos="2880"/>
          <w:tab w:val="left" w:pos="4680"/>
        </w:tabs>
      </w:pPr>
      <w:r w:rsidRPr="00435A6A">
        <w:tab/>
      </w:r>
      <w:r w:rsidRPr="00435A6A">
        <w:sym w:font="Monotype Sorts" w:char="F08E"/>
      </w:r>
      <w:r w:rsidRPr="00435A6A">
        <w:t xml:space="preserve"> Plant Maint</w:t>
      </w:r>
      <w:r>
        <w:t>en</w:t>
      </w:r>
      <w:r w:rsidRPr="00435A6A">
        <w:t>ance</w:t>
      </w:r>
    </w:p>
    <w:p w14:paraId="63D1EFCF" w14:textId="77777777" w:rsidR="00FA34D9" w:rsidRPr="00435A6A" w:rsidRDefault="00FA34D9" w:rsidP="00FA34D9">
      <w:pPr>
        <w:tabs>
          <w:tab w:val="left" w:pos="720"/>
          <w:tab w:val="left" w:pos="2880"/>
          <w:tab w:val="left" w:pos="4680"/>
        </w:tabs>
      </w:pPr>
      <w:r w:rsidRPr="00435A6A">
        <w:tab/>
      </w:r>
      <w:r w:rsidRPr="00435A6A">
        <w:sym w:font="Monotype Sorts" w:char="F08E"/>
      </w:r>
      <w:r w:rsidRPr="00435A6A">
        <w:t xml:space="preserve"> Supervisor of technical Trades </w:t>
      </w:r>
      <w:r>
        <w:t>personnel</w:t>
      </w:r>
    </w:p>
    <w:p w14:paraId="07E9CB85" w14:textId="77777777" w:rsidR="00FA34D9" w:rsidRPr="00435A6A" w:rsidRDefault="00FA34D9" w:rsidP="00FA34D9">
      <w:pPr>
        <w:tabs>
          <w:tab w:val="left" w:pos="720"/>
          <w:tab w:val="left" w:pos="2880"/>
          <w:tab w:val="left" w:pos="4680"/>
        </w:tabs>
      </w:pPr>
      <w:r w:rsidRPr="00435A6A">
        <w:tab/>
      </w:r>
      <w:r w:rsidRPr="00435A6A">
        <w:sym w:font="Monotype Sorts" w:char="F08E"/>
      </w:r>
      <w:r w:rsidRPr="00435A6A">
        <w:t xml:space="preserve"> Contractual Support for Plant Operations</w:t>
      </w:r>
    </w:p>
    <w:p w14:paraId="2F314F56" w14:textId="77777777" w:rsidR="00FA34D9" w:rsidRPr="00435A6A" w:rsidRDefault="00FA34D9" w:rsidP="00FA34D9">
      <w:pPr>
        <w:tabs>
          <w:tab w:val="left" w:pos="720"/>
          <w:tab w:val="left" w:pos="2880"/>
          <w:tab w:val="left" w:pos="4680"/>
        </w:tabs>
      </w:pPr>
      <w:r w:rsidRPr="00435A6A">
        <w:tab/>
      </w:r>
      <w:r w:rsidRPr="00435A6A">
        <w:sym w:font="Monotype Sorts" w:char="F08E"/>
      </w:r>
      <w:r w:rsidRPr="00435A6A">
        <w:t xml:space="preserve"> Safety Monitor</w:t>
      </w:r>
    </w:p>
    <w:p w14:paraId="11BD5B8E" w14:textId="77777777" w:rsidR="00FA34D9" w:rsidRPr="00435A6A" w:rsidRDefault="00FA34D9" w:rsidP="00FA34D9">
      <w:pPr>
        <w:tabs>
          <w:tab w:val="left" w:pos="720"/>
          <w:tab w:val="left" w:pos="2880"/>
          <w:tab w:val="left" w:pos="4680"/>
        </w:tabs>
      </w:pPr>
      <w:r w:rsidRPr="00435A6A">
        <w:tab/>
        <w:t xml:space="preserve">Need To find other Job Duties For Process </w:t>
      </w:r>
      <w:r>
        <w:t>operators/technicians</w:t>
      </w:r>
      <w:r w:rsidRPr="00435A6A">
        <w:t>.</w:t>
      </w:r>
    </w:p>
    <w:p w14:paraId="286E0ABD" w14:textId="77777777" w:rsidR="00FA34D9" w:rsidRPr="00435A6A" w:rsidRDefault="00FA34D9" w:rsidP="00FA34D9">
      <w:pPr>
        <w:tabs>
          <w:tab w:val="left" w:pos="720"/>
          <w:tab w:val="left" w:pos="2880"/>
          <w:tab w:val="left" w:pos="4680"/>
        </w:tabs>
      </w:pPr>
      <w:r w:rsidRPr="00435A6A">
        <w:tab/>
      </w:r>
      <w:r w:rsidRPr="00435A6A">
        <w:sym w:font="Monotype Sorts" w:char="F08E"/>
      </w:r>
      <w:r w:rsidRPr="00435A6A">
        <w:t xml:space="preserve"> Other: __________________________</w:t>
      </w:r>
    </w:p>
    <w:p w14:paraId="209EB853" w14:textId="77777777" w:rsidR="00FA34D9" w:rsidRPr="00435A6A" w:rsidRDefault="00FA34D9" w:rsidP="00FA34D9">
      <w:pPr>
        <w:tabs>
          <w:tab w:val="left" w:pos="360"/>
          <w:tab w:val="left" w:pos="2880"/>
          <w:tab w:val="left" w:pos="4680"/>
        </w:tabs>
      </w:pPr>
    </w:p>
    <w:p w14:paraId="0411FC75" w14:textId="77777777" w:rsidR="00FA34D9" w:rsidRPr="00435A6A" w:rsidRDefault="00FA34D9" w:rsidP="00FA34D9">
      <w:pPr>
        <w:tabs>
          <w:tab w:val="left" w:pos="360"/>
          <w:tab w:val="left" w:pos="3960"/>
        </w:tabs>
      </w:pPr>
    </w:p>
    <w:p w14:paraId="410EBFBD" w14:textId="77777777" w:rsidR="00FA34D9" w:rsidRPr="00435A6A" w:rsidRDefault="00FA34D9" w:rsidP="00FA34D9">
      <w:pPr>
        <w:tabs>
          <w:tab w:val="left" w:pos="360"/>
          <w:tab w:val="left" w:pos="3960"/>
        </w:tabs>
      </w:pPr>
      <w:r w:rsidRPr="00435A6A">
        <w:t>Number of total employees at your work site:</w:t>
      </w:r>
      <w:r w:rsidRPr="00435A6A">
        <w:tab/>
      </w:r>
    </w:p>
    <w:p w14:paraId="6DDE8814" w14:textId="77777777" w:rsidR="00FA34D9" w:rsidRPr="00435A6A" w:rsidRDefault="00FA34D9" w:rsidP="00FA34D9">
      <w:pPr>
        <w:tabs>
          <w:tab w:val="left" w:pos="720"/>
          <w:tab w:val="left" w:pos="1800"/>
          <w:tab w:val="left" w:pos="2880"/>
          <w:tab w:val="left" w:pos="3960"/>
          <w:tab w:val="left" w:pos="5040"/>
          <w:tab w:val="left" w:pos="6210"/>
          <w:tab w:val="left" w:pos="7560"/>
        </w:tabs>
      </w:pPr>
      <w:r w:rsidRPr="00435A6A">
        <w:tab/>
      </w:r>
      <w:r w:rsidRPr="00435A6A">
        <w:sym w:font="Monotype Sorts" w:char="F08E"/>
      </w:r>
      <w:r w:rsidRPr="00435A6A">
        <w:t xml:space="preserve"> &lt; 10</w:t>
      </w:r>
      <w:r w:rsidRPr="00435A6A">
        <w:tab/>
      </w:r>
      <w:r w:rsidRPr="00435A6A">
        <w:sym w:font="Monotype Sorts" w:char="F08E"/>
      </w:r>
      <w:r w:rsidRPr="00435A6A">
        <w:t xml:space="preserve"> 10 – 25</w:t>
      </w:r>
      <w:r w:rsidRPr="00435A6A">
        <w:tab/>
      </w:r>
      <w:r w:rsidRPr="00435A6A">
        <w:sym w:font="Monotype Sorts" w:char="F08E"/>
      </w:r>
      <w:r w:rsidRPr="00435A6A">
        <w:t xml:space="preserve"> 26-50 </w:t>
      </w:r>
      <w:r w:rsidRPr="00435A6A">
        <w:tab/>
      </w:r>
      <w:r w:rsidRPr="00435A6A">
        <w:sym w:font="Monotype Sorts" w:char="F08E"/>
      </w:r>
      <w:r w:rsidRPr="00435A6A">
        <w:t xml:space="preserve"> 51-100</w:t>
      </w:r>
      <w:r w:rsidRPr="00435A6A">
        <w:tab/>
      </w:r>
      <w:r w:rsidRPr="00435A6A">
        <w:sym w:font="Monotype Sorts" w:char="F08E"/>
      </w:r>
      <w:r w:rsidRPr="00435A6A">
        <w:t xml:space="preserve"> 101-500</w:t>
      </w:r>
      <w:r w:rsidRPr="00435A6A">
        <w:tab/>
      </w:r>
      <w:r w:rsidRPr="00435A6A">
        <w:sym w:font="Monotype Sorts" w:char="F08E"/>
      </w:r>
      <w:r w:rsidRPr="00435A6A">
        <w:t xml:space="preserve"> 501-1000</w:t>
      </w:r>
      <w:r w:rsidRPr="00435A6A">
        <w:tab/>
      </w:r>
      <w:r w:rsidRPr="00435A6A">
        <w:sym w:font="Monotype Sorts" w:char="F08E"/>
      </w:r>
      <w:r w:rsidRPr="00435A6A">
        <w:t xml:space="preserve"> &gt; 1000</w:t>
      </w:r>
    </w:p>
    <w:p w14:paraId="0D175FFB" w14:textId="77777777" w:rsidR="00FA34D9" w:rsidRPr="00435A6A" w:rsidRDefault="00FA34D9" w:rsidP="00FA34D9">
      <w:pPr>
        <w:tabs>
          <w:tab w:val="left" w:pos="720"/>
          <w:tab w:val="left" w:pos="1800"/>
          <w:tab w:val="left" w:pos="2880"/>
          <w:tab w:val="left" w:pos="3960"/>
          <w:tab w:val="left" w:pos="5040"/>
          <w:tab w:val="left" w:pos="6120"/>
        </w:tabs>
      </w:pPr>
    </w:p>
    <w:p w14:paraId="54C9C546" w14:textId="77777777" w:rsidR="00FA34D9" w:rsidRPr="00435A6A" w:rsidRDefault="00FA34D9" w:rsidP="00FA34D9">
      <w:pPr>
        <w:tabs>
          <w:tab w:val="left" w:pos="360"/>
          <w:tab w:val="left" w:pos="3960"/>
        </w:tabs>
      </w:pPr>
      <w:r w:rsidRPr="00435A6A">
        <w:t>Approximate number of employees with UAA</w:t>
      </w:r>
      <w:r>
        <w:t xml:space="preserve"> Certificate in Petroleum technology</w:t>
      </w:r>
      <w:r w:rsidRPr="00435A6A">
        <w:t xml:space="preserve"> at your work site:</w:t>
      </w:r>
      <w:r w:rsidRPr="00435A6A">
        <w:tab/>
      </w:r>
    </w:p>
    <w:p w14:paraId="5BA1E4E5" w14:textId="77777777" w:rsidR="00FA34D9" w:rsidRPr="00435A6A" w:rsidRDefault="00FA34D9" w:rsidP="00FA34D9">
      <w:pPr>
        <w:tabs>
          <w:tab w:val="left" w:pos="720"/>
          <w:tab w:val="left" w:pos="1800"/>
          <w:tab w:val="left" w:pos="2880"/>
          <w:tab w:val="left" w:pos="3960"/>
          <w:tab w:val="left" w:pos="5040"/>
          <w:tab w:val="left" w:pos="6120"/>
        </w:tabs>
      </w:pPr>
      <w:r w:rsidRPr="00435A6A">
        <w:tab/>
      </w:r>
      <w:r w:rsidRPr="00435A6A">
        <w:sym w:font="Monotype Sorts" w:char="F08E"/>
      </w:r>
      <w:r w:rsidRPr="00435A6A">
        <w:t xml:space="preserve"> &lt; 10</w:t>
      </w:r>
      <w:r w:rsidRPr="00435A6A">
        <w:tab/>
      </w:r>
      <w:r w:rsidRPr="00435A6A">
        <w:sym w:font="Monotype Sorts" w:char="F08E"/>
      </w:r>
      <w:r w:rsidRPr="00435A6A">
        <w:t xml:space="preserve"> 10 – 25</w:t>
      </w:r>
      <w:r w:rsidRPr="00435A6A">
        <w:tab/>
      </w:r>
      <w:r w:rsidRPr="00435A6A">
        <w:sym w:font="Monotype Sorts" w:char="F08E"/>
      </w:r>
      <w:r w:rsidRPr="00435A6A">
        <w:t xml:space="preserve"> &gt; 25</w:t>
      </w:r>
      <w:r w:rsidRPr="00435A6A">
        <w:tab/>
      </w:r>
    </w:p>
    <w:p w14:paraId="6CD7168E" w14:textId="77777777" w:rsidR="00FA34D9" w:rsidRPr="00435A6A" w:rsidRDefault="00FA34D9" w:rsidP="00FA34D9">
      <w:pPr>
        <w:tabs>
          <w:tab w:val="left" w:pos="360"/>
        </w:tabs>
      </w:pPr>
    </w:p>
    <w:p w14:paraId="12893EF9" w14:textId="77777777" w:rsidR="00FA34D9" w:rsidRPr="00435A6A" w:rsidRDefault="00FA34D9" w:rsidP="00FA34D9">
      <w:pPr>
        <w:tabs>
          <w:tab w:val="left" w:pos="360"/>
        </w:tabs>
      </w:pPr>
      <w:r w:rsidRPr="00435A6A">
        <w:t xml:space="preserve">Number of total employees at worldwide sites: </w:t>
      </w:r>
      <w:r w:rsidRPr="00435A6A">
        <w:tab/>
      </w:r>
      <w:r w:rsidRPr="00435A6A">
        <w:sym w:font="Monotype Sorts" w:char="F08E"/>
      </w:r>
      <w:r w:rsidRPr="00435A6A">
        <w:t xml:space="preserve"> no other sites</w:t>
      </w:r>
    </w:p>
    <w:p w14:paraId="364193D3" w14:textId="77777777" w:rsidR="009D13B0" w:rsidRPr="00435A6A" w:rsidRDefault="00FA34D9" w:rsidP="00FA34D9">
      <w:pPr>
        <w:widowControl w:val="0"/>
      </w:pPr>
      <w:r w:rsidRPr="00435A6A">
        <w:tab/>
      </w:r>
      <w:r w:rsidRPr="00435A6A">
        <w:sym w:font="Monotype Sorts" w:char="F08E"/>
      </w:r>
      <w:r w:rsidRPr="00435A6A">
        <w:t xml:space="preserve"> &lt; 10</w:t>
      </w:r>
      <w:r w:rsidRPr="00435A6A">
        <w:tab/>
      </w:r>
      <w:r w:rsidRPr="00435A6A">
        <w:sym w:font="Monotype Sorts" w:char="F08E"/>
      </w:r>
      <w:r w:rsidRPr="00435A6A">
        <w:t xml:space="preserve"> 10 – 25</w:t>
      </w:r>
      <w:r w:rsidRPr="00435A6A">
        <w:tab/>
      </w:r>
      <w:r w:rsidRPr="00435A6A">
        <w:sym w:font="Monotype Sorts" w:char="F08E"/>
      </w:r>
      <w:r w:rsidRPr="00435A6A">
        <w:t xml:space="preserve"> 26-50 </w:t>
      </w:r>
      <w:r w:rsidRPr="00435A6A">
        <w:tab/>
      </w:r>
      <w:r w:rsidRPr="00435A6A">
        <w:sym w:font="Monotype Sorts" w:char="F08E"/>
      </w:r>
      <w:r w:rsidRPr="00435A6A">
        <w:t xml:space="preserve"> 51-100</w:t>
      </w:r>
      <w:r w:rsidRPr="00435A6A">
        <w:tab/>
      </w:r>
      <w:r w:rsidRPr="00435A6A">
        <w:sym w:font="Monotype Sorts" w:char="F08E"/>
      </w:r>
      <w:r w:rsidRPr="00435A6A">
        <w:t xml:space="preserve"> 101-500</w:t>
      </w:r>
      <w:r w:rsidRPr="00435A6A">
        <w:tab/>
      </w:r>
      <w:r w:rsidRPr="00435A6A">
        <w:sym w:font="Monotype Sorts" w:char="F08E"/>
      </w:r>
      <w:r w:rsidRPr="00435A6A">
        <w:t xml:space="preserve"> 501-1000</w:t>
      </w:r>
      <w:r w:rsidRPr="00435A6A">
        <w:tab/>
      </w:r>
      <w:r w:rsidRPr="00435A6A">
        <w:sym w:font="Monotype Sorts" w:char="F08E"/>
      </w:r>
      <w:r w:rsidRPr="00435A6A">
        <w:t xml:space="preserve"> &gt; 1000</w:t>
      </w:r>
    </w:p>
    <w:p w14:paraId="0CD0D66E" w14:textId="77777777" w:rsidR="009D13B0" w:rsidRPr="00435A6A" w:rsidRDefault="009D13B0">
      <w:pPr>
        <w:widowControl w:val="0"/>
      </w:pPr>
    </w:p>
    <w:p w14:paraId="42BEE618" w14:textId="77777777" w:rsidR="002B0348" w:rsidRDefault="009D13B0" w:rsidP="002B0348">
      <w:pPr>
        <w:widowControl w:val="0"/>
      </w:pPr>
      <w:r w:rsidRPr="00435A6A">
        <w:t>Thank you for taking the time to complete this survey.  Please return it in the enclosed self addressed, stamped, envelope to:</w:t>
      </w:r>
    </w:p>
    <w:p w14:paraId="308E0009" w14:textId="77777777" w:rsidR="008F3DD4" w:rsidRDefault="008F3DD4" w:rsidP="002B0348">
      <w:pPr>
        <w:widowControl w:val="0"/>
      </w:pPr>
    </w:p>
    <w:p w14:paraId="52A42087" w14:textId="77777777" w:rsidR="008F3DD4" w:rsidRDefault="00783AB8" w:rsidP="00783AB8">
      <w:pPr>
        <w:widowControl w:val="0"/>
        <w:jc w:val="center"/>
      </w:pPr>
      <w:smartTag w:uri="urn:schemas-microsoft-com:office:smarttags" w:element="place">
        <w:smartTag w:uri="urn:schemas-microsoft-com:office:smarttags" w:element="PlaceName">
          <w:r>
            <w:t>Kenai Peninsula</w:t>
          </w:r>
        </w:smartTag>
        <w:r>
          <w:t xml:space="preserve"> </w:t>
        </w:r>
        <w:smartTag w:uri="urn:schemas-microsoft-com:office:smarttags" w:element="PlaceType">
          <w:r>
            <w:t>College</w:t>
          </w:r>
        </w:smartTag>
      </w:smartTag>
    </w:p>
    <w:p w14:paraId="7D80AAEA" w14:textId="77777777" w:rsidR="008F3DD4" w:rsidRDefault="00783AB8" w:rsidP="00783AB8">
      <w:pPr>
        <w:widowControl w:val="0"/>
        <w:jc w:val="center"/>
      </w:pPr>
      <w:smartTag w:uri="urn:schemas-microsoft-com:office:smarttags" w:element="Street">
        <w:smartTag w:uri="urn:schemas-microsoft-com:office:smarttags" w:element="address">
          <w:r>
            <w:t>34820 College Drive</w:t>
          </w:r>
        </w:smartTag>
      </w:smartTag>
    </w:p>
    <w:p w14:paraId="4C29C4F9" w14:textId="77777777" w:rsidR="00783AB8" w:rsidRPr="00435A6A" w:rsidRDefault="00783AB8" w:rsidP="00783AB8">
      <w:pPr>
        <w:widowControl w:val="0"/>
        <w:jc w:val="center"/>
      </w:pPr>
      <w:smartTag w:uri="urn:schemas-microsoft-com:office:smarttags" w:element="place">
        <w:smartTag w:uri="urn:schemas-microsoft-com:office:smarttags" w:element="City">
          <w:r>
            <w:t>Soldotna</w:t>
          </w:r>
        </w:smartTag>
        <w:r>
          <w:t xml:space="preserve">, </w:t>
        </w:r>
        <w:smartTag w:uri="urn:schemas-microsoft-com:office:smarttags" w:element="State">
          <w:r>
            <w:t>AK</w:t>
          </w:r>
        </w:smartTag>
        <w:r>
          <w:t xml:space="preserve"> </w:t>
        </w:r>
        <w:smartTag w:uri="urn:schemas-microsoft-com:office:smarttags" w:element="PostalCode">
          <w:r>
            <w:t>99669</w:t>
          </w:r>
        </w:smartTag>
      </w:smartTag>
    </w:p>
    <w:p w14:paraId="797668EF" w14:textId="77777777" w:rsidR="009D13B0" w:rsidRPr="00435A6A" w:rsidRDefault="009D13B0" w:rsidP="0033244F">
      <w:pPr>
        <w:pStyle w:val="Heading2"/>
      </w:pPr>
      <w:r w:rsidRPr="00435A6A">
        <w:rPr>
          <w:sz w:val="22"/>
        </w:rPr>
        <w:br w:type="page"/>
      </w:r>
      <w:bookmarkStart w:id="15" w:name="_Toc106529894"/>
      <w:r w:rsidRPr="00435A6A">
        <w:lastRenderedPageBreak/>
        <w:t xml:space="preserve">Appendix C:  </w:t>
      </w:r>
      <w:smartTag w:uri="urn:schemas-microsoft-com:office:smarttags" w:element="State">
        <w:smartTag w:uri="urn:schemas-microsoft-com:office:smarttags" w:element="place">
          <w:r w:rsidRPr="00435A6A">
            <w:t>Alaska</w:t>
          </w:r>
        </w:smartTag>
      </w:smartTag>
      <w:r w:rsidRPr="00435A6A">
        <w:t xml:space="preserve"> Dept. of Labor Data</w:t>
      </w:r>
      <w:bookmarkEnd w:id="15"/>
    </w:p>
    <w:p w14:paraId="4EA488EB" w14:textId="77777777" w:rsidR="005B01BA" w:rsidRDefault="005B01BA" w:rsidP="005B01BA">
      <w:pPr>
        <w:jc w:val="center"/>
      </w:pPr>
      <w:r>
        <w:t>(This tool will not likely be utilized until OPRA is set up to coordinate data collection.)</w:t>
      </w:r>
    </w:p>
    <w:p w14:paraId="19256F06" w14:textId="77777777" w:rsidR="005B01BA" w:rsidRPr="00783AB8" w:rsidRDefault="005B01BA" w:rsidP="00783AB8">
      <w:pPr>
        <w:pStyle w:val="HeadingA"/>
        <w:rPr>
          <w:sz w:val="22"/>
          <w:szCs w:val="22"/>
        </w:rPr>
      </w:pPr>
    </w:p>
    <w:p w14:paraId="4C20EFE0" w14:textId="77777777" w:rsidR="009D13B0" w:rsidRPr="00435A6A" w:rsidRDefault="009D13B0">
      <w:pPr>
        <w:rPr>
          <w:u w:val="single"/>
        </w:rPr>
      </w:pPr>
      <w:r w:rsidRPr="00435A6A">
        <w:rPr>
          <w:u w:val="single"/>
        </w:rPr>
        <w:t>Tool Description:</w:t>
      </w:r>
    </w:p>
    <w:p w14:paraId="269F5525" w14:textId="77777777" w:rsidR="009D13B0" w:rsidRPr="005B01BA" w:rsidRDefault="009D13B0">
      <w:pPr>
        <w:rPr>
          <w:sz w:val="20"/>
          <w:szCs w:val="20"/>
        </w:rPr>
      </w:pPr>
    </w:p>
    <w:p w14:paraId="49922E14" w14:textId="77777777" w:rsidR="009D13B0" w:rsidRPr="00435A6A" w:rsidRDefault="009D13B0" w:rsidP="00196821">
      <w:r w:rsidRPr="00435A6A">
        <w:t xml:space="preserve">A list of Social Security numbers of all </w:t>
      </w:r>
      <w:r w:rsidR="00310A4B">
        <w:t>Certificate Petroleum Technology</w:t>
      </w:r>
      <w:r w:rsidR="00196821" w:rsidRPr="00435A6A">
        <w:t xml:space="preserve"> </w:t>
      </w:r>
      <w:r w:rsidRPr="00435A6A">
        <w:t>graduates is provided to the Alaska Department of Labor (ADOL) every two years along with a request for specific data about the employment of these people in the first two quarter of the year.  The data requested, and provided by the ADOL, includes:</w:t>
      </w:r>
    </w:p>
    <w:p w14:paraId="07FE939B" w14:textId="77777777" w:rsidR="009D13B0" w:rsidRPr="005B01BA" w:rsidRDefault="009D13B0" w:rsidP="005B01BA">
      <w:pPr>
        <w:rPr>
          <w:sz w:val="20"/>
          <w:szCs w:val="20"/>
        </w:rPr>
      </w:pPr>
    </w:p>
    <w:p w14:paraId="4C7148B8" w14:textId="77777777" w:rsidR="009D13B0" w:rsidRPr="00435A6A" w:rsidRDefault="009D13B0" w:rsidP="00196821">
      <w:pPr>
        <w:numPr>
          <w:ilvl w:val="0"/>
          <w:numId w:val="23"/>
        </w:numPr>
        <w:ind w:right="-551"/>
      </w:pPr>
      <w:r w:rsidRPr="00435A6A">
        <w:t xml:space="preserve">Number of </w:t>
      </w:r>
      <w:r w:rsidR="00310A4B">
        <w:t>Certificate Petroleum Technology</w:t>
      </w:r>
      <w:r w:rsidRPr="00435A6A">
        <w:t xml:space="preserve"> graduates that earned wages in </w:t>
      </w:r>
      <w:smartTag w:uri="urn:schemas-microsoft-com:office:smarttags" w:element="State">
        <w:smartTag w:uri="urn:schemas-microsoft-com:office:smarttags" w:element="place">
          <w:r w:rsidRPr="00435A6A">
            <w:t>Alaska</w:t>
          </w:r>
        </w:smartTag>
      </w:smartTag>
      <w:r w:rsidRPr="00435A6A">
        <w:t xml:space="preserve"> the given time period.</w:t>
      </w:r>
    </w:p>
    <w:p w14:paraId="30FFA984" w14:textId="77777777" w:rsidR="009D13B0" w:rsidRPr="00435A6A" w:rsidRDefault="009D13B0">
      <w:pPr>
        <w:numPr>
          <w:ilvl w:val="0"/>
          <w:numId w:val="23"/>
        </w:numPr>
      </w:pPr>
      <w:r w:rsidRPr="00435A6A">
        <w:t>The job classifications of the graduates and how many are in each job classification</w:t>
      </w:r>
    </w:p>
    <w:p w14:paraId="5B16EB4B" w14:textId="77777777" w:rsidR="009D13B0" w:rsidRPr="00435A6A" w:rsidRDefault="009D13B0">
      <w:pPr>
        <w:numPr>
          <w:ilvl w:val="0"/>
          <w:numId w:val="23"/>
        </w:numPr>
      </w:pPr>
      <w:r w:rsidRPr="00435A6A">
        <w:t>The employers of the graduates.</w:t>
      </w:r>
    </w:p>
    <w:p w14:paraId="194D7AE2" w14:textId="77777777" w:rsidR="009D13B0" w:rsidRPr="00435A6A" w:rsidRDefault="009D13B0">
      <w:pPr>
        <w:numPr>
          <w:ilvl w:val="0"/>
          <w:numId w:val="23"/>
        </w:numPr>
      </w:pPr>
      <w:r w:rsidRPr="00435A6A">
        <w:t>The industries that the graduates work in and how many in each industry.</w:t>
      </w:r>
    </w:p>
    <w:p w14:paraId="4C6FF363" w14:textId="77777777" w:rsidR="009D13B0" w:rsidRPr="00435A6A" w:rsidRDefault="009D13B0">
      <w:pPr>
        <w:numPr>
          <w:ilvl w:val="0"/>
          <w:numId w:val="23"/>
        </w:numPr>
      </w:pPr>
      <w:r w:rsidRPr="00435A6A">
        <w:t>The regions of the state that the graduates work in and how many in each region.</w:t>
      </w:r>
    </w:p>
    <w:p w14:paraId="7DD8FB25" w14:textId="77777777" w:rsidR="009D13B0" w:rsidRPr="00435A6A" w:rsidRDefault="009D13B0">
      <w:pPr>
        <w:numPr>
          <w:ilvl w:val="0"/>
          <w:numId w:val="23"/>
        </w:numPr>
      </w:pPr>
      <w:r w:rsidRPr="00435A6A">
        <w:t>The number of graduates in each pre specified salary range.</w:t>
      </w:r>
    </w:p>
    <w:p w14:paraId="0827C703" w14:textId="77777777" w:rsidR="009D13B0" w:rsidRPr="005B01BA" w:rsidRDefault="009D13B0" w:rsidP="005B01BA">
      <w:pPr>
        <w:rPr>
          <w:sz w:val="20"/>
          <w:szCs w:val="20"/>
        </w:rPr>
      </w:pPr>
    </w:p>
    <w:p w14:paraId="790A6845" w14:textId="77777777" w:rsidR="009D13B0" w:rsidRPr="00435A6A" w:rsidRDefault="009D13B0">
      <w:r w:rsidRPr="00435A6A">
        <w:t>The list of SSNs and the interface with the ADOL are p</w:t>
      </w:r>
      <w:r w:rsidR="0051369D">
        <w:t>e</w:t>
      </w:r>
      <w:r w:rsidRPr="00435A6A">
        <w:t>rformed by the school staff.</w:t>
      </w:r>
    </w:p>
    <w:p w14:paraId="1F4F2963" w14:textId="77777777" w:rsidR="009D13B0" w:rsidRPr="00783AB8" w:rsidRDefault="009D13B0" w:rsidP="00783AB8">
      <w:pPr>
        <w:pStyle w:val="HeadingA"/>
        <w:rPr>
          <w:sz w:val="22"/>
          <w:szCs w:val="22"/>
        </w:rPr>
      </w:pPr>
    </w:p>
    <w:p w14:paraId="3AF37A6E" w14:textId="77777777" w:rsidR="009D13B0" w:rsidRPr="00435A6A" w:rsidRDefault="009D13B0">
      <w:pPr>
        <w:rPr>
          <w:u w:val="single"/>
        </w:rPr>
      </w:pPr>
      <w:r w:rsidRPr="00435A6A">
        <w:rPr>
          <w:u w:val="single"/>
        </w:rPr>
        <w:t>Factors that affect the collected data:</w:t>
      </w:r>
    </w:p>
    <w:p w14:paraId="29ACA208" w14:textId="77777777" w:rsidR="009D13B0" w:rsidRPr="005B01BA" w:rsidRDefault="009D13B0" w:rsidP="005B01BA">
      <w:pPr>
        <w:rPr>
          <w:sz w:val="20"/>
          <w:szCs w:val="20"/>
        </w:rPr>
      </w:pPr>
    </w:p>
    <w:p w14:paraId="5ED0DF1A" w14:textId="77777777" w:rsidR="009D13B0" w:rsidRPr="00435A6A" w:rsidRDefault="009D13B0">
      <w:r w:rsidRPr="00435A6A">
        <w:t>A number of factors need to be taken into consideration when analyzing the data.  The following factors are those that we have identified.</w:t>
      </w:r>
    </w:p>
    <w:p w14:paraId="0E0BCC41" w14:textId="77777777" w:rsidR="009D13B0" w:rsidRPr="005B01BA" w:rsidRDefault="009D13B0" w:rsidP="005B01BA">
      <w:pPr>
        <w:rPr>
          <w:sz w:val="20"/>
          <w:szCs w:val="20"/>
        </w:rPr>
      </w:pPr>
    </w:p>
    <w:p w14:paraId="75A78AFD" w14:textId="77777777" w:rsidR="009D13B0" w:rsidRPr="00435A6A" w:rsidRDefault="009D13B0">
      <w:pPr>
        <w:numPr>
          <w:ilvl w:val="0"/>
          <w:numId w:val="19"/>
        </w:numPr>
      </w:pPr>
      <w:r w:rsidRPr="00435A6A">
        <w:t xml:space="preserve">The data is reported only for those graduates </w:t>
      </w:r>
      <w:r w:rsidR="0051369D">
        <w:t>who</w:t>
      </w:r>
      <w:r w:rsidRPr="00435A6A">
        <w:t xml:space="preserve"> earn wages within </w:t>
      </w:r>
      <w:smartTag w:uri="urn:schemas-microsoft-com:office:smarttags" w:element="State">
        <w:smartTag w:uri="urn:schemas-microsoft-com:office:smarttags" w:element="place">
          <w:r w:rsidRPr="00435A6A">
            <w:t>Alaska</w:t>
          </w:r>
        </w:smartTag>
      </w:smartTag>
      <w:r w:rsidRPr="00435A6A">
        <w:t xml:space="preserve">.  It is assumed that most of the remaining are working out of state, though it is known that there are a few graduates who are not employed, by choice, </w:t>
      </w:r>
      <w:r w:rsidR="0051369D">
        <w:t>who</w:t>
      </w:r>
      <w:r w:rsidRPr="00435A6A">
        <w:t xml:space="preserve"> remain in </w:t>
      </w:r>
      <w:smartTag w:uri="urn:schemas-microsoft-com:office:smarttags" w:element="State">
        <w:smartTag w:uri="urn:schemas-microsoft-com:office:smarttags" w:element="place">
          <w:r w:rsidRPr="00435A6A">
            <w:t>Alaska</w:t>
          </w:r>
        </w:smartTag>
      </w:smartTag>
      <w:r w:rsidRPr="00435A6A">
        <w:t>.  There is no way to know exactly how many have chosen not to work but have remained in state.</w:t>
      </w:r>
    </w:p>
    <w:p w14:paraId="378C00A6" w14:textId="77777777" w:rsidR="009D13B0" w:rsidRPr="00435A6A" w:rsidRDefault="009D13B0">
      <w:pPr>
        <w:numPr>
          <w:ilvl w:val="0"/>
          <w:numId w:val="19"/>
        </w:numPr>
      </w:pPr>
      <w:r w:rsidRPr="00435A6A">
        <w:t>It is generally assumed that this data is representative of the graduates that are working out of state as well, an assumption that may not be accurate.</w:t>
      </w:r>
    </w:p>
    <w:p w14:paraId="1101BA26" w14:textId="77777777" w:rsidR="009D13B0" w:rsidRPr="00435A6A" w:rsidRDefault="009D13B0">
      <w:pPr>
        <w:numPr>
          <w:ilvl w:val="0"/>
          <w:numId w:val="19"/>
        </w:numPr>
      </w:pPr>
      <w:r w:rsidRPr="00435A6A">
        <w:t xml:space="preserve">The results are tied to the general health of the economy.  When the economy is good, there are ample </w:t>
      </w:r>
      <w:r w:rsidR="0051369D">
        <w:t>technical</w:t>
      </w:r>
      <w:r w:rsidRPr="00435A6A">
        <w:t xml:space="preserve"> positions available and the data is a good indicator of employability.  The value of the data becomes questionable when there is a general down turn in the local economy.</w:t>
      </w:r>
    </w:p>
    <w:p w14:paraId="0A4EEF1E" w14:textId="77777777" w:rsidR="009D13B0" w:rsidRPr="00435A6A" w:rsidRDefault="009D13B0"/>
    <w:p w14:paraId="113804EE" w14:textId="77777777" w:rsidR="009D13B0" w:rsidRPr="00435A6A" w:rsidRDefault="009D13B0">
      <w:pPr>
        <w:rPr>
          <w:u w:val="single"/>
        </w:rPr>
      </w:pPr>
      <w:r w:rsidRPr="00435A6A">
        <w:rPr>
          <w:u w:val="single"/>
        </w:rPr>
        <w:t>How to interpret the data:</w:t>
      </w:r>
    </w:p>
    <w:p w14:paraId="2D21C653" w14:textId="77777777" w:rsidR="009D13B0" w:rsidRPr="005B01BA" w:rsidRDefault="009D13B0">
      <w:pPr>
        <w:rPr>
          <w:sz w:val="20"/>
          <w:szCs w:val="20"/>
        </w:rPr>
      </w:pPr>
    </w:p>
    <w:p w14:paraId="03C229E9" w14:textId="77777777" w:rsidR="009D13B0" w:rsidRPr="00435A6A" w:rsidRDefault="009D13B0" w:rsidP="00E770D2">
      <w:r w:rsidRPr="00435A6A">
        <w:t xml:space="preserve">This data is used to determine the employability of our graduates.  For assessment purposes, the percentage of the </w:t>
      </w:r>
      <w:smartTag w:uri="urn:schemas-microsoft-com:office:smarttags" w:element="State">
        <w:smartTag w:uri="urn:schemas-microsoft-com:office:smarttags" w:element="place">
          <w:r w:rsidRPr="00435A6A">
            <w:t>Alaska</w:t>
          </w:r>
        </w:smartTag>
      </w:smartTag>
      <w:r w:rsidRPr="00435A6A">
        <w:t xml:space="preserve"> employed graduates </w:t>
      </w:r>
      <w:r w:rsidR="00E770D2" w:rsidRPr="00435A6A">
        <w:t>who</w:t>
      </w:r>
      <w:r w:rsidRPr="00435A6A">
        <w:t xml:space="preserve"> are working in a</w:t>
      </w:r>
      <w:r w:rsidR="00E770D2" w:rsidRPr="00435A6A">
        <w:t xml:space="preserve"> </w:t>
      </w:r>
      <w:r w:rsidR="00310A4B">
        <w:t>Certificate Petroleum Technology</w:t>
      </w:r>
      <w:r w:rsidRPr="00435A6A">
        <w:t xml:space="preserve"> discipline is used as an indicator of employability.  As historical data </w:t>
      </w:r>
      <w:r w:rsidR="0051369D">
        <w:t>be</w:t>
      </w:r>
      <w:r w:rsidRPr="00435A6A">
        <w:t xml:space="preserve">comes available, the trend data will be used by the faculty </w:t>
      </w:r>
      <w:r w:rsidR="00E770D2" w:rsidRPr="00435A6A">
        <w:t xml:space="preserve">in </w:t>
      </w:r>
      <w:r w:rsidRPr="00435A6A">
        <w:t>their assessment.  This data should be viewed in light of the current status of the local economy.</w:t>
      </w:r>
    </w:p>
    <w:p w14:paraId="4ACE7542" w14:textId="77777777" w:rsidR="00E770D2" w:rsidRPr="00435A6A" w:rsidRDefault="00E770D2" w:rsidP="00E770D2"/>
    <w:p w14:paraId="6D7545DB" w14:textId="77777777" w:rsidR="009D13B0" w:rsidRPr="00435A6A" w:rsidRDefault="009D13B0" w:rsidP="00E770D2">
      <w:pPr>
        <w:keepNext/>
        <w:spacing w:after="120"/>
        <w:rPr>
          <w:u w:val="single"/>
        </w:rPr>
      </w:pPr>
      <w:r w:rsidRPr="00435A6A">
        <w:rPr>
          <w:u w:val="single"/>
        </w:rPr>
        <w:t>Tabulating and Reporting Results</w:t>
      </w:r>
      <w:r w:rsidR="008428C2">
        <w:rPr>
          <w:u w:val="single"/>
        </w:rPr>
        <w:t>:</w:t>
      </w:r>
    </w:p>
    <w:p w14:paraId="4705DD71" w14:textId="77777777" w:rsidR="00E770D2" w:rsidRPr="00435A6A" w:rsidRDefault="009D13B0">
      <w:pPr>
        <w:rPr>
          <w:bCs/>
        </w:rPr>
      </w:pPr>
      <w:r w:rsidRPr="00435A6A">
        <w:rPr>
          <w:bCs/>
        </w:rPr>
        <w:t>The data is collected and reported by the staff.  The data is provided to the faculty for use in their analysis of the program objectives.</w:t>
      </w:r>
    </w:p>
    <w:p w14:paraId="470D0DB2" w14:textId="77777777" w:rsidR="009D13B0" w:rsidRPr="00435A6A" w:rsidRDefault="00E770D2" w:rsidP="0033244F">
      <w:pPr>
        <w:pStyle w:val="Heading2"/>
      </w:pPr>
      <w:r w:rsidRPr="00435A6A">
        <w:rPr>
          <w:bCs/>
        </w:rPr>
        <w:br w:type="page"/>
      </w:r>
      <w:bookmarkStart w:id="16" w:name="_Toc35756252"/>
      <w:bookmarkStart w:id="17" w:name="_Toc106529895"/>
      <w:r w:rsidR="00783AB8">
        <w:lastRenderedPageBreak/>
        <w:t>Appendix D</w:t>
      </w:r>
      <w:r w:rsidR="009D13B0" w:rsidRPr="00435A6A">
        <w:t xml:space="preserve">:  </w:t>
      </w:r>
      <w:bookmarkEnd w:id="16"/>
      <w:r w:rsidR="00783AB8">
        <w:t>Course-</w:t>
      </w:r>
      <w:r w:rsidR="009D13B0" w:rsidRPr="00435A6A">
        <w:t xml:space="preserve">Level </w:t>
      </w:r>
      <w:r w:rsidR="009D13B0" w:rsidRPr="00E029BF">
        <w:t>Assessment</w:t>
      </w:r>
      <w:r w:rsidR="00783AB8" w:rsidRPr="00E029BF">
        <w:rPr>
          <w:sz w:val="24"/>
        </w:rPr>
        <w:t xml:space="preserve"> --</w:t>
      </w:r>
      <w:r w:rsidR="009D13B0" w:rsidRPr="00435A6A">
        <w:t xml:space="preserve"> </w:t>
      </w:r>
      <w:smartTag w:uri="urn:schemas-microsoft-com:office:smarttags" w:element="stockticker">
        <w:r w:rsidR="009D13B0" w:rsidRPr="00435A6A">
          <w:t>Stu</w:t>
        </w:r>
      </w:smartTag>
      <w:r w:rsidR="009D13B0" w:rsidRPr="00435A6A">
        <w:t>dent Survey</w:t>
      </w:r>
      <w:bookmarkEnd w:id="17"/>
    </w:p>
    <w:p w14:paraId="5AD330BE" w14:textId="77777777" w:rsidR="009D13B0" w:rsidRPr="00435A6A" w:rsidRDefault="009D13B0">
      <w:pPr>
        <w:rPr>
          <w:bCs/>
        </w:rPr>
      </w:pPr>
    </w:p>
    <w:p w14:paraId="7301C302" w14:textId="77777777" w:rsidR="009D13B0" w:rsidRPr="00435A6A" w:rsidRDefault="009D13B0">
      <w:pPr>
        <w:rPr>
          <w:bCs/>
        </w:rPr>
      </w:pPr>
      <w:r w:rsidRPr="00435A6A">
        <w:rPr>
          <w:bCs/>
        </w:rPr>
        <w:t xml:space="preserve">One </w:t>
      </w:r>
      <w:r w:rsidR="00310A4B">
        <w:rPr>
          <w:bCs/>
        </w:rPr>
        <w:t>Certificate Petroleum Technology</w:t>
      </w:r>
      <w:r w:rsidRPr="00435A6A">
        <w:rPr>
          <w:bCs/>
        </w:rPr>
        <w:t xml:space="preserve"> program-wide mandated course-level assessment tool is the student survey</w:t>
      </w:r>
      <w:r w:rsidR="00783AB8">
        <w:rPr>
          <w:bCs/>
        </w:rPr>
        <w:t>.  See the attached excel spreadsheet for a sample course-level survey</w:t>
      </w:r>
      <w:r w:rsidRPr="00435A6A">
        <w:rPr>
          <w:bCs/>
        </w:rPr>
        <w:t>.</w:t>
      </w:r>
    </w:p>
    <w:p w14:paraId="25A329B3" w14:textId="77777777" w:rsidR="009D13B0" w:rsidRPr="00435A6A" w:rsidRDefault="009D13B0">
      <w:pPr>
        <w:rPr>
          <w:bCs/>
        </w:rPr>
      </w:pPr>
    </w:p>
    <w:p w14:paraId="7F83892C" w14:textId="77777777" w:rsidR="009D13B0" w:rsidRPr="00435A6A" w:rsidRDefault="009D13B0">
      <w:pPr>
        <w:rPr>
          <w:u w:val="single"/>
        </w:rPr>
      </w:pPr>
      <w:r w:rsidRPr="00435A6A">
        <w:rPr>
          <w:u w:val="single"/>
        </w:rPr>
        <w:t>Tool Description:</w:t>
      </w:r>
    </w:p>
    <w:p w14:paraId="74325252" w14:textId="77777777" w:rsidR="009D13B0" w:rsidRPr="00435A6A" w:rsidRDefault="009D13B0"/>
    <w:p w14:paraId="498CFF03" w14:textId="77777777" w:rsidR="009D13B0" w:rsidRPr="00435A6A" w:rsidRDefault="009D13B0">
      <w:r w:rsidRPr="00435A6A">
        <w:t xml:space="preserve">The student survey is used to obtain student perceptions about their abilities, relative to the published course outcomes, as the result of their participation in a course.  The tool can also be used to determine if the objectives of some prerequisite courses have been met as well.  The tool is also used to obtain other data that helps with the interpretation of the student </w:t>
      </w:r>
      <w:r w:rsidR="0009077D" w:rsidRPr="00435A6A">
        <w:t>self-assessment</w:t>
      </w:r>
      <w:r w:rsidRPr="00435A6A">
        <w:t>.</w:t>
      </w:r>
    </w:p>
    <w:p w14:paraId="411FED3B" w14:textId="77777777" w:rsidR="009D13B0" w:rsidRPr="00435A6A" w:rsidRDefault="009D13B0">
      <w:pPr>
        <w:pStyle w:val="Header"/>
        <w:tabs>
          <w:tab w:val="clear" w:pos="4320"/>
          <w:tab w:val="clear" w:pos="8640"/>
        </w:tabs>
      </w:pPr>
    </w:p>
    <w:p w14:paraId="00DCD3CB" w14:textId="77777777" w:rsidR="009D13B0" w:rsidRPr="00435A6A" w:rsidRDefault="009D13B0">
      <w:pPr>
        <w:rPr>
          <w:u w:val="single"/>
        </w:rPr>
      </w:pPr>
      <w:r w:rsidRPr="00435A6A">
        <w:rPr>
          <w:u w:val="single"/>
        </w:rPr>
        <w:t>Factors that affect the collected data:</w:t>
      </w:r>
    </w:p>
    <w:p w14:paraId="32B5C0AE" w14:textId="77777777" w:rsidR="009D13B0" w:rsidRPr="00435A6A" w:rsidRDefault="009D13B0"/>
    <w:p w14:paraId="01AD93F4" w14:textId="77777777" w:rsidR="009D13B0" w:rsidRPr="00435A6A" w:rsidRDefault="009D13B0">
      <w:r w:rsidRPr="00435A6A">
        <w:t>Surveys are strongly influenced by a number of factors.</w:t>
      </w:r>
    </w:p>
    <w:p w14:paraId="7B11B438" w14:textId="77777777" w:rsidR="009D13B0" w:rsidRPr="00435A6A" w:rsidRDefault="009D13B0"/>
    <w:p w14:paraId="713BAFDB" w14:textId="77777777" w:rsidR="009D13B0" w:rsidRPr="00435A6A" w:rsidRDefault="009D13B0">
      <w:pPr>
        <w:numPr>
          <w:ilvl w:val="0"/>
          <w:numId w:val="24"/>
        </w:numPr>
      </w:pPr>
      <w:r w:rsidRPr="00435A6A">
        <w:t xml:space="preserve">The standard set by the instructor.  A low standard tends to result in fairly high values in </w:t>
      </w:r>
      <w:r w:rsidR="00783AB8">
        <w:t>Course-Level</w:t>
      </w:r>
      <w:r w:rsidRPr="00435A6A">
        <w:t xml:space="preserve"> assessments.  Students will not know if the standard was appropriately set until they leave the course and have to apply the knowledge and skills </w:t>
      </w:r>
      <w:r w:rsidR="0009077D" w:rsidRPr="00435A6A">
        <w:t>learned,</w:t>
      </w:r>
      <w:r w:rsidRPr="00435A6A">
        <w:t xml:space="preserve"> so both the student perceptions and the </w:t>
      </w:r>
      <w:r w:rsidR="0009077D" w:rsidRPr="00435A6A">
        <w:t>instructor-introduced</w:t>
      </w:r>
      <w:r w:rsidRPr="00435A6A">
        <w:t xml:space="preserve"> measures may tend to be higher than is reasonable if the standards are set too low.  The opposite effect is seen when the standards are set too high.  The level of the standard should be determined by the program faculty so that comparison between instructors is valid.  </w:t>
      </w:r>
    </w:p>
    <w:p w14:paraId="19D66643" w14:textId="77777777" w:rsidR="009D13B0" w:rsidRPr="00435A6A" w:rsidRDefault="009D13B0">
      <w:pPr>
        <w:numPr>
          <w:ilvl w:val="0"/>
          <w:numId w:val="24"/>
        </w:numPr>
      </w:pPr>
      <w:r w:rsidRPr="00435A6A">
        <w:t>The timing of the administration of the survey.  For example, if given at the conclusion of a particularly difficult examination, the results often tend to be lower.  If given before other assessment activities (such as exams or project completion), the values may tend to be higher.</w:t>
      </w:r>
    </w:p>
    <w:p w14:paraId="511DDC00" w14:textId="77777777" w:rsidR="009D13B0" w:rsidRPr="00435A6A" w:rsidRDefault="009D13B0">
      <w:pPr>
        <w:numPr>
          <w:ilvl w:val="0"/>
          <w:numId w:val="24"/>
        </w:numPr>
      </w:pPr>
      <w:r w:rsidRPr="00435A6A">
        <w:t xml:space="preserve">In interpersonal relationships between the class and the instructor.  Students that have a good bond with an instructor tend to be less critical.  Students that feel a gulf between them and the professor tend to underrate the experience.  Both </w:t>
      </w:r>
      <w:r w:rsidR="0009077D" w:rsidRPr="00435A6A">
        <w:t>conditions</w:t>
      </w:r>
      <w:r w:rsidRPr="00435A6A">
        <w:t xml:space="preserve"> are particularly true if they feel that the results of the survey will be used to evaluate the professor. </w:t>
      </w:r>
    </w:p>
    <w:p w14:paraId="018DC6AB" w14:textId="77777777" w:rsidR="009D13B0" w:rsidRPr="00435A6A" w:rsidRDefault="009D13B0"/>
    <w:p w14:paraId="370B395B" w14:textId="77777777" w:rsidR="009D13B0" w:rsidRPr="00435A6A" w:rsidRDefault="009D13B0">
      <w:pPr>
        <w:rPr>
          <w:u w:val="single"/>
        </w:rPr>
      </w:pPr>
      <w:r w:rsidRPr="00435A6A">
        <w:rPr>
          <w:u w:val="single"/>
        </w:rPr>
        <w:t>How to interpret the data:</w:t>
      </w:r>
    </w:p>
    <w:p w14:paraId="44A42A7B" w14:textId="77777777" w:rsidR="009D13B0" w:rsidRPr="00435A6A" w:rsidRDefault="009D13B0"/>
    <w:p w14:paraId="68FE8E7E" w14:textId="77777777" w:rsidR="009D13B0" w:rsidRPr="00435A6A" w:rsidRDefault="009D13B0">
      <w:r w:rsidRPr="00435A6A">
        <w:t>Care should be taken to investigate and discuss the factors influencing the results before interpreting the outcome.  The results of the surveys should also be compared against other measures to get good picture of program performance.</w:t>
      </w:r>
    </w:p>
    <w:p w14:paraId="08AD6180" w14:textId="77777777" w:rsidR="009D13B0" w:rsidRPr="00435A6A" w:rsidRDefault="009D13B0"/>
    <w:p w14:paraId="7E822A49" w14:textId="77777777" w:rsidR="009D13B0" w:rsidRPr="0033244F" w:rsidRDefault="009D13B0" w:rsidP="0033244F">
      <w:pPr>
        <w:rPr>
          <w:u w:val="single"/>
        </w:rPr>
      </w:pPr>
      <w:r w:rsidRPr="0033244F">
        <w:rPr>
          <w:u w:val="single"/>
        </w:rPr>
        <w:t>Tabulating and Reporting Results</w:t>
      </w:r>
      <w:r w:rsidR="00DD21B8" w:rsidRPr="0033244F">
        <w:rPr>
          <w:u w:val="single"/>
        </w:rPr>
        <w:t>:</w:t>
      </w:r>
    </w:p>
    <w:p w14:paraId="629D3AF6" w14:textId="77777777" w:rsidR="009D13B0" w:rsidRPr="00435A6A" w:rsidRDefault="009D13B0"/>
    <w:p w14:paraId="44EBE6BA" w14:textId="77777777" w:rsidR="009D13B0" w:rsidRPr="00435A6A" w:rsidRDefault="009D13B0">
      <w:pPr>
        <w:rPr>
          <w:bCs/>
        </w:rPr>
      </w:pPr>
      <w:r w:rsidRPr="00435A6A">
        <w:rPr>
          <w:bCs/>
        </w:rPr>
        <w:t xml:space="preserve">The course instructor will tabulate and report the results as a part of their course assessment report.  </w:t>
      </w:r>
    </w:p>
    <w:p w14:paraId="28FF54F9" w14:textId="77777777" w:rsidR="00A170DF" w:rsidRDefault="00A170DF">
      <w:pPr>
        <w:widowControl w:val="0"/>
        <w:jc w:val="center"/>
        <w:rPr>
          <w:bCs/>
        </w:rPr>
      </w:pPr>
    </w:p>
    <w:p w14:paraId="666BA168" w14:textId="77777777" w:rsidR="009D13B0" w:rsidRPr="00435A6A" w:rsidRDefault="00A170DF" w:rsidP="00A170DF">
      <w:pPr>
        <w:jc w:val="center"/>
      </w:pPr>
      <w:r>
        <w:rPr>
          <w:bCs/>
        </w:rPr>
        <w:t>(See excel spreadsheet for course-level assessment survey.)</w:t>
      </w:r>
      <w:r w:rsidR="009D13B0" w:rsidRPr="00435A6A">
        <w:rPr>
          <w:bCs/>
        </w:rPr>
        <w:br w:type="page"/>
      </w:r>
      <w:r w:rsidR="009D13B0" w:rsidRPr="00435A6A">
        <w:rPr>
          <w:highlight w:val="yellow"/>
        </w:rPr>
        <w:fldChar w:fldCharType="begin"/>
      </w:r>
      <w:r w:rsidR="009D13B0" w:rsidRPr="00435A6A">
        <w:rPr>
          <w:highlight w:val="yellow"/>
        </w:rPr>
        <w:instrText xml:space="preserve"> SEQ CHAPTER \h \r 1</w:instrText>
      </w:r>
      <w:r w:rsidR="009D13B0" w:rsidRPr="00435A6A">
        <w:rPr>
          <w:highlight w:val="yellow"/>
        </w:rPr>
        <w:fldChar w:fldCharType="end"/>
      </w:r>
    </w:p>
    <w:p w14:paraId="4A1C0186" w14:textId="77777777" w:rsidR="009D13B0" w:rsidRPr="00435A6A" w:rsidRDefault="00A170DF" w:rsidP="0033244F">
      <w:pPr>
        <w:pStyle w:val="Heading2"/>
      </w:pPr>
      <w:bookmarkStart w:id="18" w:name="_Toc106529896"/>
      <w:r>
        <w:lastRenderedPageBreak/>
        <w:t>Appendix E</w:t>
      </w:r>
      <w:r w:rsidR="009D13B0" w:rsidRPr="00435A6A">
        <w:t>:  Grade Data</w:t>
      </w:r>
      <w:bookmarkEnd w:id="18"/>
    </w:p>
    <w:p w14:paraId="2F735D5A" w14:textId="77777777" w:rsidR="009D13B0" w:rsidRPr="00435A6A" w:rsidRDefault="009D13B0"/>
    <w:p w14:paraId="77D12035" w14:textId="77777777" w:rsidR="009D13B0" w:rsidRPr="00435A6A" w:rsidRDefault="009D13B0"/>
    <w:p w14:paraId="2CCD7B47" w14:textId="77777777" w:rsidR="009D13B0" w:rsidRPr="00435A6A" w:rsidRDefault="009D13B0">
      <w:pPr>
        <w:rPr>
          <w:u w:val="single"/>
        </w:rPr>
      </w:pPr>
      <w:r w:rsidRPr="00435A6A">
        <w:rPr>
          <w:u w:val="single"/>
        </w:rPr>
        <w:t>Tool Description:</w:t>
      </w:r>
    </w:p>
    <w:p w14:paraId="61FF2D88" w14:textId="77777777" w:rsidR="009D13B0" w:rsidRPr="00435A6A" w:rsidRDefault="009D13B0"/>
    <w:p w14:paraId="158292F9" w14:textId="77777777" w:rsidR="009D13B0" w:rsidRPr="00435A6A" w:rsidRDefault="009D13B0">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35A6A">
        <w:t>While many factors may affect a student’s grade in a course, a student’s proficiency in the subject matter is generally indicated by the grade that the student earns in the course.  A student’s proficiency in a subject area can be determined by looking at the student’s grades in all relevant courses.  When looking at the proficiency of the student body as a whole, the course GPA may give an indication of the proficiency of the students and the quality of the course.</w:t>
      </w:r>
    </w:p>
    <w:p w14:paraId="4D4D28C2" w14:textId="77777777" w:rsidR="009D13B0" w:rsidRPr="00435A6A" w:rsidRDefault="009D13B0">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216D33" w14:textId="77777777" w:rsidR="009D13B0" w:rsidRPr="00435A6A" w:rsidRDefault="009D13B0" w:rsidP="0009077D">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35A6A">
        <w:t xml:space="preserve">To evaluate many of its educational goals, the </w:t>
      </w:r>
      <w:r w:rsidR="00310A4B">
        <w:t>Certificate Petroleum Technology</w:t>
      </w:r>
      <w:r w:rsidRPr="00435A6A">
        <w:t xml:space="preserve"> program will maintain a </w:t>
      </w:r>
      <w:r w:rsidR="0009077D" w:rsidRPr="00435A6A">
        <w:t>database</w:t>
      </w:r>
      <w:r w:rsidRPr="00435A6A">
        <w:t xml:space="preserve"> of course grade point averages (GPA’s) each semester and a historical graph of these GPA’s.  Courses to be included in the </w:t>
      </w:r>
      <w:r w:rsidR="0009077D" w:rsidRPr="00435A6A">
        <w:t>database</w:t>
      </w:r>
      <w:r w:rsidRPr="00435A6A">
        <w:t xml:space="preserve"> are those courses that apply to the </w:t>
      </w:r>
      <w:r w:rsidR="00310A4B">
        <w:t>Certificate Petroleum Technology</w:t>
      </w:r>
      <w:r w:rsidRPr="00435A6A">
        <w:t xml:space="preserve"> program and are taught by the</w:t>
      </w:r>
      <w:r w:rsidR="0009077D" w:rsidRPr="00435A6A">
        <w:t xml:space="preserve"> UAA Community and </w:t>
      </w:r>
      <w:smartTag w:uri="urn:schemas-microsoft-com:office:smarttags" w:element="place">
        <w:smartTag w:uri="urn:schemas-microsoft-com:office:smarttags" w:element="PlaceName">
          <w:r w:rsidR="0009077D" w:rsidRPr="00435A6A">
            <w:t>Technical</w:t>
          </w:r>
        </w:smartTag>
        <w:r w:rsidRPr="00435A6A">
          <w:t xml:space="preserve"> </w:t>
        </w:r>
        <w:smartTag w:uri="urn:schemas-microsoft-com:office:smarttags" w:element="PlaceType">
          <w:r w:rsidR="0009077D" w:rsidRPr="00435A6A">
            <w:t>College</w:t>
          </w:r>
        </w:smartTag>
      </w:smartTag>
      <w:r w:rsidRPr="00435A6A">
        <w:t xml:space="preserve"> (all </w:t>
      </w:r>
      <w:r w:rsidR="0009077D" w:rsidRPr="00435A6A">
        <w:t xml:space="preserve">PTR and PETR </w:t>
      </w:r>
      <w:r w:rsidRPr="00435A6A">
        <w:t>courses).  The course instructor’s name and the number of students in the course are to be clearly associated with each course GPA record and on the graph.</w:t>
      </w:r>
    </w:p>
    <w:p w14:paraId="31670563" w14:textId="77777777" w:rsidR="009D13B0" w:rsidRPr="00435A6A" w:rsidRDefault="009D13B0">
      <w:pPr>
        <w:pStyle w:val="Header"/>
        <w:tabs>
          <w:tab w:val="clear" w:pos="4320"/>
          <w:tab w:val="clear" w:pos="8640"/>
        </w:tabs>
      </w:pPr>
    </w:p>
    <w:p w14:paraId="584661DB" w14:textId="77777777" w:rsidR="009D13B0" w:rsidRPr="00435A6A" w:rsidRDefault="009D13B0">
      <w:pPr>
        <w:rPr>
          <w:u w:val="single"/>
        </w:rPr>
      </w:pPr>
      <w:r w:rsidRPr="00435A6A">
        <w:rPr>
          <w:u w:val="single"/>
        </w:rPr>
        <w:t>Factors that affect the collected data:</w:t>
      </w:r>
    </w:p>
    <w:p w14:paraId="1F2505EC" w14:textId="77777777" w:rsidR="009D13B0" w:rsidRPr="00435A6A" w:rsidRDefault="009D13B0"/>
    <w:p w14:paraId="6A60EFC5" w14:textId="77777777" w:rsidR="009D13B0" w:rsidRPr="00435A6A" w:rsidRDefault="009D13B0">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35A6A">
        <w:t xml:space="preserve">In evaluating the resulting data it must be noted that the factors influencing course GPAs are numerous and difficult to separate.  Some of the factors include the preparation and basic academic abilities of the student, the quality of the presentation of the material by the instructor, the quality of reference material, and the grading philosophy of the instructor.  </w:t>
      </w:r>
    </w:p>
    <w:p w14:paraId="23DB4BE2" w14:textId="77777777" w:rsidR="009D13B0" w:rsidRPr="00435A6A" w:rsidRDefault="009D13B0"/>
    <w:p w14:paraId="2EFAE57C" w14:textId="77777777" w:rsidR="009D13B0" w:rsidRPr="00435A6A" w:rsidRDefault="009D13B0">
      <w:pPr>
        <w:rPr>
          <w:u w:val="single"/>
        </w:rPr>
      </w:pPr>
      <w:r w:rsidRPr="00435A6A">
        <w:rPr>
          <w:u w:val="single"/>
        </w:rPr>
        <w:t>How to interpret the data:</w:t>
      </w:r>
    </w:p>
    <w:p w14:paraId="6A428B5A" w14:textId="77777777" w:rsidR="009D13B0" w:rsidRPr="00435A6A" w:rsidRDefault="009D13B0"/>
    <w:p w14:paraId="15E8FC93" w14:textId="77777777" w:rsidR="009D13B0" w:rsidRPr="00435A6A" w:rsidRDefault="009D13B0">
      <w:r w:rsidRPr="00435A6A">
        <w:t>The data will not be a very precise indicator of student performance until the faculty come to a consensuses regarding grading philosophy and performance standards.  Spikes and dips in the data should be viewed in relation to the instructors who where assigned to the courses.  As with other data, this should be compared with other data used to assess the same outcomes.</w:t>
      </w:r>
    </w:p>
    <w:p w14:paraId="262E5711" w14:textId="77777777" w:rsidR="009D13B0" w:rsidRDefault="009D13B0"/>
    <w:p w14:paraId="5ACEDB79" w14:textId="77777777" w:rsidR="00D773E8" w:rsidRDefault="00D773E8" w:rsidP="00D773E8">
      <w:pPr>
        <w:rPr>
          <w:u w:val="single"/>
        </w:rPr>
      </w:pPr>
      <w:r>
        <w:rPr>
          <w:u w:val="single"/>
        </w:rPr>
        <w:t>Sample Data:</w:t>
      </w:r>
      <w:r>
        <w:t xml:space="preserve">  (this is only sample data – not actual data for any particular course)</w:t>
      </w:r>
    </w:p>
    <w:p w14:paraId="4CC6A8EB" w14:textId="77777777" w:rsidR="00D773E8" w:rsidRDefault="00D773E8" w:rsidP="00D773E8">
      <w:pPr>
        <w:rPr>
          <w:u w:val="single"/>
        </w:rPr>
      </w:pPr>
    </w:p>
    <w:tbl>
      <w:tblPr>
        <w:tblStyle w:val="TableGrid"/>
        <w:tblW w:w="5022" w:type="dxa"/>
        <w:jc w:val="center"/>
        <w:tblLook w:val="0020" w:firstRow="1" w:lastRow="0" w:firstColumn="0" w:lastColumn="0" w:noHBand="0" w:noVBand="0"/>
        <w:tblCaption w:val="Sample data"/>
      </w:tblPr>
      <w:tblGrid>
        <w:gridCol w:w="2960"/>
        <w:gridCol w:w="2062"/>
      </w:tblGrid>
      <w:tr w:rsidR="00D773E8" w14:paraId="1677432D" w14:textId="77777777" w:rsidTr="00E15ABB">
        <w:trPr>
          <w:trHeight w:val="255"/>
          <w:tblHeader/>
          <w:jc w:val="center"/>
        </w:trPr>
        <w:tc>
          <w:tcPr>
            <w:tcW w:w="2960" w:type="dxa"/>
          </w:tcPr>
          <w:p w14:paraId="7C4B11CA" w14:textId="77777777" w:rsidR="00D773E8" w:rsidRDefault="00D773E8">
            <w:pPr>
              <w:rPr>
                <w:rFonts w:ascii="Arial" w:hAnsi="Arial" w:cs="Arial"/>
                <w:b/>
                <w:bCs/>
                <w:sz w:val="18"/>
                <w:szCs w:val="18"/>
              </w:rPr>
            </w:pPr>
            <w:r>
              <w:rPr>
                <w:rFonts w:ascii="Arial" w:hAnsi="Arial" w:cs="Arial"/>
                <w:b/>
                <w:bCs/>
                <w:sz w:val="18"/>
                <w:szCs w:val="18"/>
              </w:rPr>
              <w:t>PETR 155 – Blue Print Reading</w:t>
            </w:r>
          </w:p>
        </w:tc>
        <w:tc>
          <w:tcPr>
            <w:tcW w:w="2062" w:type="dxa"/>
            <w:noWrap/>
          </w:tcPr>
          <w:p w14:paraId="66F66B17" w14:textId="77777777" w:rsidR="00D773E8" w:rsidRDefault="00D773E8">
            <w:pPr>
              <w:rPr>
                <w:rFonts w:ascii="Arial" w:hAnsi="Arial" w:cs="Arial"/>
                <w:b/>
                <w:bCs/>
                <w:sz w:val="20"/>
                <w:szCs w:val="20"/>
              </w:rPr>
            </w:pPr>
            <w:r>
              <w:rPr>
                <w:rFonts w:ascii="Arial" w:hAnsi="Arial" w:cs="Arial"/>
                <w:b/>
                <w:bCs/>
                <w:sz w:val="20"/>
                <w:szCs w:val="20"/>
              </w:rPr>
              <w:t>Student Statistics</w:t>
            </w:r>
          </w:p>
        </w:tc>
      </w:tr>
      <w:tr w:rsidR="00D773E8" w14:paraId="71DA6489" w14:textId="77777777" w:rsidTr="00BD1D38">
        <w:trPr>
          <w:trHeight w:val="255"/>
          <w:jc w:val="center"/>
        </w:trPr>
        <w:tc>
          <w:tcPr>
            <w:tcW w:w="2960" w:type="dxa"/>
            <w:noWrap/>
          </w:tcPr>
          <w:p w14:paraId="7858C573" w14:textId="77777777" w:rsidR="00D773E8" w:rsidRDefault="00D773E8">
            <w:pPr>
              <w:rPr>
                <w:rFonts w:ascii="Arial" w:hAnsi="Arial" w:cs="Arial"/>
                <w:b/>
                <w:bCs/>
                <w:sz w:val="20"/>
                <w:szCs w:val="20"/>
              </w:rPr>
            </w:pPr>
            <w:r>
              <w:rPr>
                <w:rFonts w:ascii="Arial" w:hAnsi="Arial" w:cs="Arial"/>
                <w:b/>
                <w:bCs/>
                <w:sz w:val="20"/>
                <w:szCs w:val="20"/>
              </w:rPr>
              <w:t xml:space="preserve">    Average Grade</w:t>
            </w:r>
          </w:p>
        </w:tc>
        <w:tc>
          <w:tcPr>
            <w:tcW w:w="2062" w:type="dxa"/>
            <w:noWrap/>
          </w:tcPr>
          <w:p w14:paraId="009BBE26" w14:textId="77777777" w:rsidR="00D773E8" w:rsidRDefault="00D773E8">
            <w:pPr>
              <w:jc w:val="center"/>
              <w:rPr>
                <w:rFonts w:ascii="Arial" w:hAnsi="Arial" w:cs="Arial"/>
                <w:b/>
                <w:bCs/>
                <w:sz w:val="20"/>
                <w:szCs w:val="20"/>
              </w:rPr>
            </w:pPr>
            <w:r>
              <w:rPr>
                <w:rFonts w:ascii="Arial" w:hAnsi="Arial" w:cs="Arial"/>
                <w:b/>
                <w:bCs/>
                <w:sz w:val="20"/>
                <w:szCs w:val="20"/>
              </w:rPr>
              <w:t>3.36</w:t>
            </w:r>
          </w:p>
        </w:tc>
      </w:tr>
      <w:tr w:rsidR="00D773E8" w14:paraId="58800DD7" w14:textId="77777777" w:rsidTr="00BD1D38">
        <w:trPr>
          <w:trHeight w:val="255"/>
          <w:jc w:val="center"/>
        </w:trPr>
        <w:tc>
          <w:tcPr>
            <w:tcW w:w="2960" w:type="dxa"/>
            <w:noWrap/>
          </w:tcPr>
          <w:p w14:paraId="624FC678" w14:textId="77777777" w:rsidR="00D773E8" w:rsidRDefault="00D773E8">
            <w:pPr>
              <w:rPr>
                <w:rFonts w:ascii="Arial" w:hAnsi="Arial" w:cs="Arial"/>
                <w:b/>
                <w:bCs/>
                <w:sz w:val="20"/>
                <w:szCs w:val="20"/>
              </w:rPr>
            </w:pPr>
            <w:r>
              <w:rPr>
                <w:rFonts w:ascii="Arial" w:hAnsi="Arial" w:cs="Arial"/>
                <w:b/>
                <w:bCs/>
                <w:sz w:val="20"/>
                <w:szCs w:val="20"/>
              </w:rPr>
              <w:t xml:space="preserve">    # Passed</w:t>
            </w:r>
          </w:p>
        </w:tc>
        <w:tc>
          <w:tcPr>
            <w:tcW w:w="2062" w:type="dxa"/>
            <w:noWrap/>
          </w:tcPr>
          <w:p w14:paraId="297DC1C9" w14:textId="77777777" w:rsidR="00D773E8" w:rsidRDefault="00D773E8">
            <w:pPr>
              <w:jc w:val="center"/>
              <w:rPr>
                <w:rFonts w:ascii="Arial" w:hAnsi="Arial" w:cs="Arial"/>
                <w:b/>
                <w:bCs/>
                <w:sz w:val="20"/>
                <w:szCs w:val="20"/>
              </w:rPr>
            </w:pPr>
            <w:r>
              <w:rPr>
                <w:rFonts w:ascii="Arial" w:hAnsi="Arial" w:cs="Arial"/>
                <w:b/>
                <w:bCs/>
                <w:sz w:val="20"/>
                <w:szCs w:val="20"/>
              </w:rPr>
              <w:t>18</w:t>
            </w:r>
          </w:p>
        </w:tc>
      </w:tr>
      <w:tr w:rsidR="00D773E8" w14:paraId="15300334" w14:textId="77777777" w:rsidTr="00BD1D38">
        <w:trPr>
          <w:trHeight w:val="255"/>
          <w:jc w:val="center"/>
        </w:trPr>
        <w:tc>
          <w:tcPr>
            <w:tcW w:w="2960" w:type="dxa"/>
            <w:noWrap/>
          </w:tcPr>
          <w:p w14:paraId="439FD86F" w14:textId="77777777" w:rsidR="00D773E8" w:rsidRDefault="00D773E8">
            <w:pPr>
              <w:rPr>
                <w:rFonts w:ascii="Arial" w:hAnsi="Arial" w:cs="Arial"/>
                <w:b/>
                <w:bCs/>
                <w:sz w:val="20"/>
                <w:szCs w:val="20"/>
              </w:rPr>
            </w:pPr>
            <w:r>
              <w:rPr>
                <w:rFonts w:ascii="Arial" w:hAnsi="Arial" w:cs="Arial"/>
                <w:b/>
                <w:bCs/>
                <w:sz w:val="20"/>
                <w:szCs w:val="20"/>
              </w:rPr>
              <w:t xml:space="preserve">    # Audits</w:t>
            </w:r>
          </w:p>
        </w:tc>
        <w:tc>
          <w:tcPr>
            <w:tcW w:w="2062" w:type="dxa"/>
            <w:noWrap/>
          </w:tcPr>
          <w:p w14:paraId="663EE04E" w14:textId="77777777" w:rsidR="00D773E8" w:rsidRDefault="00D773E8">
            <w:pPr>
              <w:jc w:val="center"/>
              <w:rPr>
                <w:rFonts w:ascii="Arial" w:hAnsi="Arial" w:cs="Arial"/>
                <w:b/>
                <w:bCs/>
                <w:sz w:val="20"/>
                <w:szCs w:val="20"/>
              </w:rPr>
            </w:pPr>
            <w:r>
              <w:rPr>
                <w:rFonts w:ascii="Arial" w:hAnsi="Arial" w:cs="Arial"/>
                <w:b/>
                <w:bCs/>
                <w:sz w:val="20"/>
                <w:szCs w:val="20"/>
              </w:rPr>
              <w:t>2</w:t>
            </w:r>
          </w:p>
        </w:tc>
      </w:tr>
      <w:tr w:rsidR="00D773E8" w14:paraId="1BB79A48" w14:textId="77777777" w:rsidTr="00BD1D38">
        <w:trPr>
          <w:trHeight w:val="255"/>
          <w:jc w:val="center"/>
        </w:trPr>
        <w:tc>
          <w:tcPr>
            <w:tcW w:w="2960" w:type="dxa"/>
            <w:noWrap/>
          </w:tcPr>
          <w:p w14:paraId="6DF7A6D2" w14:textId="77777777" w:rsidR="00D773E8" w:rsidRDefault="00D773E8">
            <w:pPr>
              <w:rPr>
                <w:rFonts w:ascii="Arial" w:hAnsi="Arial" w:cs="Arial"/>
                <w:b/>
                <w:bCs/>
                <w:sz w:val="20"/>
                <w:szCs w:val="20"/>
              </w:rPr>
            </w:pPr>
            <w:r>
              <w:rPr>
                <w:rFonts w:ascii="Arial" w:hAnsi="Arial" w:cs="Arial"/>
                <w:b/>
                <w:bCs/>
                <w:sz w:val="20"/>
                <w:szCs w:val="20"/>
              </w:rPr>
              <w:t xml:space="preserve">    # Failed/Withdrawn</w:t>
            </w:r>
          </w:p>
        </w:tc>
        <w:tc>
          <w:tcPr>
            <w:tcW w:w="2062" w:type="dxa"/>
            <w:noWrap/>
          </w:tcPr>
          <w:p w14:paraId="50C7CAB0" w14:textId="77777777" w:rsidR="00D773E8" w:rsidRDefault="00D773E8">
            <w:pPr>
              <w:jc w:val="center"/>
              <w:rPr>
                <w:rFonts w:ascii="Arial" w:hAnsi="Arial" w:cs="Arial"/>
                <w:b/>
                <w:bCs/>
                <w:sz w:val="20"/>
                <w:szCs w:val="20"/>
              </w:rPr>
            </w:pPr>
            <w:r>
              <w:rPr>
                <w:rFonts w:ascii="Arial" w:hAnsi="Arial" w:cs="Arial"/>
                <w:b/>
                <w:bCs/>
                <w:sz w:val="20"/>
                <w:szCs w:val="20"/>
              </w:rPr>
              <w:t>2</w:t>
            </w:r>
          </w:p>
        </w:tc>
      </w:tr>
      <w:tr w:rsidR="00D773E8" w14:paraId="49857A82" w14:textId="77777777" w:rsidTr="00BD1D38">
        <w:trPr>
          <w:trHeight w:val="255"/>
          <w:jc w:val="center"/>
        </w:trPr>
        <w:tc>
          <w:tcPr>
            <w:tcW w:w="2960" w:type="dxa"/>
            <w:noWrap/>
          </w:tcPr>
          <w:p w14:paraId="6DA6758D" w14:textId="77777777" w:rsidR="00D773E8" w:rsidRDefault="00D773E8">
            <w:pPr>
              <w:rPr>
                <w:rFonts w:ascii="Arial" w:hAnsi="Arial" w:cs="Arial"/>
                <w:b/>
                <w:bCs/>
                <w:sz w:val="20"/>
                <w:szCs w:val="20"/>
              </w:rPr>
            </w:pPr>
            <w:r>
              <w:rPr>
                <w:rFonts w:ascii="Arial" w:hAnsi="Arial" w:cs="Arial"/>
                <w:b/>
                <w:bCs/>
                <w:sz w:val="20"/>
                <w:szCs w:val="20"/>
              </w:rPr>
              <w:t xml:space="preserve">    # Incompletes</w:t>
            </w:r>
          </w:p>
        </w:tc>
        <w:tc>
          <w:tcPr>
            <w:tcW w:w="2062" w:type="dxa"/>
            <w:noWrap/>
          </w:tcPr>
          <w:p w14:paraId="25F8814F" w14:textId="77777777" w:rsidR="00D773E8" w:rsidRDefault="00D773E8">
            <w:pPr>
              <w:jc w:val="center"/>
              <w:rPr>
                <w:rFonts w:ascii="Arial" w:hAnsi="Arial" w:cs="Arial"/>
                <w:b/>
                <w:bCs/>
                <w:sz w:val="20"/>
                <w:szCs w:val="20"/>
              </w:rPr>
            </w:pPr>
            <w:r>
              <w:rPr>
                <w:rFonts w:ascii="Arial" w:hAnsi="Arial" w:cs="Arial"/>
                <w:b/>
                <w:bCs/>
                <w:sz w:val="20"/>
                <w:szCs w:val="20"/>
              </w:rPr>
              <w:t>1</w:t>
            </w:r>
          </w:p>
        </w:tc>
      </w:tr>
    </w:tbl>
    <w:p w14:paraId="20B999A8" w14:textId="77777777" w:rsidR="00D773E8" w:rsidRPr="00435A6A" w:rsidRDefault="00D773E8"/>
    <w:p w14:paraId="0B488000" w14:textId="77777777" w:rsidR="009D13B0" w:rsidRPr="0033244F" w:rsidRDefault="009D13B0" w:rsidP="0033244F">
      <w:pPr>
        <w:rPr>
          <w:u w:val="single"/>
        </w:rPr>
      </w:pPr>
      <w:r w:rsidRPr="0033244F">
        <w:rPr>
          <w:u w:val="single"/>
        </w:rPr>
        <w:t>Tabulating and Reporting Results</w:t>
      </w:r>
      <w:r w:rsidR="00DD21B8" w:rsidRPr="0033244F">
        <w:rPr>
          <w:u w:val="single"/>
        </w:rPr>
        <w:t>:</w:t>
      </w:r>
    </w:p>
    <w:p w14:paraId="77633BCA" w14:textId="77777777" w:rsidR="009D13B0" w:rsidRPr="00435A6A" w:rsidRDefault="009D13B0"/>
    <w:p w14:paraId="34F9B2A3" w14:textId="77777777" w:rsidR="00D773E8" w:rsidRDefault="009D13B0">
      <w:pPr>
        <w:rPr>
          <w:bCs/>
        </w:rPr>
      </w:pPr>
      <w:r w:rsidRPr="00435A6A">
        <w:rPr>
          <w:bCs/>
        </w:rPr>
        <w:t xml:space="preserve">The staff prepares a summary of grade data on all </w:t>
      </w:r>
      <w:r w:rsidR="00547CDE" w:rsidRPr="00435A6A">
        <w:rPr>
          <w:bCs/>
        </w:rPr>
        <w:t>PRT</w:t>
      </w:r>
      <w:r w:rsidRPr="00435A6A">
        <w:rPr>
          <w:bCs/>
        </w:rPr>
        <w:t xml:space="preserve"> </w:t>
      </w:r>
      <w:r w:rsidR="00547CDE" w:rsidRPr="00435A6A">
        <w:rPr>
          <w:bCs/>
        </w:rPr>
        <w:t>(</w:t>
      </w:r>
      <w:r w:rsidRPr="00435A6A">
        <w:rPr>
          <w:bCs/>
        </w:rPr>
        <w:t xml:space="preserve">and </w:t>
      </w:r>
      <w:r w:rsidR="00547CDE" w:rsidRPr="00435A6A">
        <w:rPr>
          <w:bCs/>
        </w:rPr>
        <w:t>possibly PETR)</w:t>
      </w:r>
      <w:r w:rsidRPr="00435A6A">
        <w:rPr>
          <w:bCs/>
        </w:rPr>
        <w:t xml:space="preserve"> courses taught each year, by section.  The staff also computes the GPA, for the year, over the course groupings identified below.</w:t>
      </w:r>
    </w:p>
    <w:p w14:paraId="6A46F399" w14:textId="77777777" w:rsidR="00D773E8" w:rsidRDefault="00D773E8" w:rsidP="00D773E8">
      <w:pPr>
        <w:jc w:val="center"/>
        <w:rPr>
          <w:b/>
          <w:sz w:val="16"/>
          <w:szCs w:val="16"/>
        </w:rPr>
      </w:pPr>
      <w:r>
        <w:rPr>
          <w:bCs/>
        </w:rPr>
        <w:br w:type="page"/>
      </w:r>
    </w:p>
    <w:p w14:paraId="6C4B3725" w14:textId="77777777" w:rsidR="00D773E8" w:rsidRDefault="00D773E8" w:rsidP="0033244F">
      <w:pPr>
        <w:pStyle w:val="Heading2"/>
      </w:pPr>
      <w:bookmarkStart w:id="19" w:name="_Toc106524592"/>
      <w:bookmarkStart w:id="20" w:name="_Toc106529897"/>
      <w:r>
        <w:lastRenderedPageBreak/>
        <w:t>Appendix F:  Instructor I</w:t>
      </w:r>
      <w:smartTag w:uri="urn:schemas-microsoft-com:office:smarttags" w:element="stockticker">
        <w:r>
          <w:t>mpr</w:t>
        </w:r>
      </w:smartTag>
      <w:r>
        <w:t>ession</w:t>
      </w:r>
      <w:bookmarkEnd w:id="19"/>
      <w:bookmarkEnd w:id="20"/>
    </w:p>
    <w:p w14:paraId="1C8F87C5" w14:textId="77777777" w:rsidR="00D773E8" w:rsidRDefault="00D773E8" w:rsidP="00D773E8">
      <w:pPr>
        <w:jc w:val="center"/>
        <w:rPr>
          <w:sz w:val="16"/>
          <w:szCs w:val="16"/>
        </w:rPr>
      </w:pPr>
    </w:p>
    <w:p w14:paraId="495857D3" w14:textId="77777777" w:rsidR="00D773E8" w:rsidRDefault="00D773E8" w:rsidP="00D773E8">
      <w:pPr>
        <w:jc w:val="center"/>
        <w:rPr>
          <w:sz w:val="16"/>
          <w:szCs w:val="16"/>
        </w:rPr>
      </w:pPr>
    </w:p>
    <w:p w14:paraId="5D2E0986" w14:textId="77777777" w:rsidR="00D773E8" w:rsidRDefault="00D773E8" w:rsidP="00D773E8">
      <w:pPr>
        <w:rPr>
          <w:u w:val="single"/>
        </w:rPr>
      </w:pPr>
      <w:r>
        <w:rPr>
          <w:u w:val="single"/>
        </w:rPr>
        <w:t>Tool Description:</w:t>
      </w:r>
    </w:p>
    <w:p w14:paraId="4A304BA5" w14:textId="77777777" w:rsidR="00D773E8" w:rsidRDefault="00D773E8" w:rsidP="00D773E8"/>
    <w:p w14:paraId="39D2DD59" w14:textId="77777777" w:rsidR="00D773E8" w:rsidRDefault="00D773E8" w:rsidP="00D773E8">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Instructors will receive the tabulated results of the student impression data (student course-level assessments).  The instructor will evaluate the course based on the same course-level outcomes that the students rated.</w:t>
      </w:r>
    </w:p>
    <w:p w14:paraId="69826217" w14:textId="77777777" w:rsidR="00D773E8" w:rsidRDefault="00D773E8" w:rsidP="00D773E8">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9FA067D" w14:textId="77777777" w:rsidR="00D773E8" w:rsidRDefault="00D773E8" w:rsidP="00D773E8">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Instructors will evaluate outcomes for each course he or she teaches and express his or her opinion of how well that outcome was taught and/or received by the students.  Instructors will also indicate the value of each outcome to the overall objectives of the program.</w:t>
      </w:r>
    </w:p>
    <w:p w14:paraId="17D7C619" w14:textId="77777777" w:rsidR="00D773E8" w:rsidRDefault="00D773E8" w:rsidP="00D773E8">
      <w:pPr>
        <w:pStyle w:val="Header"/>
        <w:tabs>
          <w:tab w:val="left" w:pos="720"/>
        </w:tabs>
      </w:pPr>
    </w:p>
    <w:p w14:paraId="4BD77B02" w14:textId="77777777" w:rsidR="00D773E8" w:rsidRDefault="00D773E8" w:rsidP="00D773E8">
      <w:pPr>
        <w:rPr>
          <w:u w:val="single"/>
        </w:rPr>
      </w:pPr>
      <w:r>
        <w:rPr>
          <w:u w:val="single"/>
        </w:rPr>
        <w:t>Factors that affect the collected data:</w:t>
      </w:r>
    </w:p>
    <w:p w14:paraId="2496D1F9" w14:textId="77777777" w:rsidR="00D773E8" w:rsidRDefault="00D773E8" w:rsidP="00D773E8"/>
    <w:p w14:paraId="4901F38E" w14:textId="77777777" w:rsidR="00D773E8" w:rsidRDefault="00D773E8" w:rsidP="00D773E8">
      <w:pPr>
        <w:numPr>
          <w:ilvl w:val="12"/>
          <w:numId w:val="0"/>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 evaluating the resulting data it must be noted that the factors influencing an instructor’s impression or opinion will be subjective. SBA faculty should meet to discuss the significance of any impressions, opinions, and recommendations, and include any actions or recommendations in the assessment plan report. </w:t>
      </w:r>
    </w:p>
    <w:p w14:paraId="6AE96DF8" w14:textId="77777777" w:rsidR="00D773E8" w:rsidRDefault="00D773E8" w:rsidP="00D773E8"/>
    <w:p w14:paraId="182CA5B4" w14:textId="77777777" w:rsidR="00D773E8" w:rsidRDefault="00D773E8" w:rsidP="00D773E8">
      <w:pPr>
        <w:rPr>
          <w:bCs/>
          <w:u w:val="single"/>
        </w:rPr>
      </w:pPr>
      <w:r>
        <w:rPr>
          <w:bCs/>
          <w:u w:val="single"/>
        </w:rPr>
        <w:t>Sample Survey:</w:t>
      </w:r>
      <w:r>
        <w:rPr>
          <w:bCs/>
        </w:rPr>
        <w:t xml:space="preserve"> can be found in the KPC Assessment folder – both tabulated student data, grade data and class statistics, as well as the instructor impression surveys for each course.</w:t>
      </w:r>
    </w:p>
    <w:p w14:paraId="03DD9F5E" w14:textId="77777777" w:rsidR="00D773E8" w:rsidRDefault="00D773E8" w:rsidP="00D773E8">
      <w:pPr>
        <w:rPr>
          <w:bCs/>
        </w:rPr>
      </w:pPr>
    </w:p>
    <w:p w14:paraId="68379CBB" w14:textId="77777777" w:rsidR="00D773E8" w:rsidRPr="0033244F" w:rsidRDefault="00D773E8" w:rsidP="0033244F">
      <w:pPr>
        <w:rPr>
          <w:u w:val="single"/>
        </w:rPr>
      </w:pPr>
      <w:r w:rsidRPr="0033244F">
        <w:rPr>
          <w:u w:val="single"/>
        </w:rPr>
        <w:t>Tabulating and Reporting Results:</w:t>
      </w:r>
    </w:p>
    <w:p w14:paraId="3884ABFE" w14:textId="77777777" w:rsidR="00D773E8" w:rsidRDefault="00D773E8" w:rsidP="00D773E8"/>
    <w:p w14:paraId="54C704FE" w14:textId="77777777" w:rsidR="00D773E8" w:rsidRDefault="00D773E8" w:rsidP="00D773E8">
      <w:pPr>
        <w:rPr>
          <w:bCs/>
        </w:rPr>
      </w:pPr>
      <w:r>
        <w:rPr>
          <w:bCs/>
        </w:rPr>
        <w:t xml:space="preserve">The staff prepares a survey for each course to be completed by the instructor of each course.  The staff (and/or assessment coordinator) will tabulate results if appropriate (for courses with more than one section taught in a given semester), or provide the assessment to the SBA faculty to review. </w:t>
      </w:r>
    </w:p>
    <w:p w14:paraId="72175651" w14:textId="77777777" w:rsidR="00D773E8" w:rsidRDefault="00D773E8" w:rsidP="00D773E8">
      <w:pPr>
        <w:rPr>
          <w:bCs/>
        </w:rPr>
      </w:pPr>
    </w:p>
    <w:p w14:paraId="04575DA9" w14:textId="77777777" w:rsidR="00D773E8" w:rsidRDefault="00D773E8" w:rsidP="00D773E8">
      <w:pPr>
        <w:rPr>
          <w:bCs/>
        </w:rPr>
      </w:pPr>
    </w:p>
    <w:p w14:paraId="26B0D62B" w14:textId="77777777" w:rsidR="009D13B0" w:rsidRPr="00435A6A" w:rsidRDefault="009D13B0">
      <w:pPr>
        <w:rPr>
          <w:bCs/>
        </w:rPr>
      </w:pPr>
    </w:p>
    <w:p w14:paraId="6914E4D1" w14:textId="77777777" w:rsidR="00DC4823" w:rsidRPr="00C64386" w:rsidRDefault="00641DE4" w:rsidP="0033244F">
      <w:pPr>
        <w:pStyle w:val="Heading2"/>
      </w:pPr>
      <w:r w:rsidRPr="00435A6A">
        <w:rPr>
          <w:bCs/>
        </w:rPr>
        <w:br w:type="page"/>
      </w:r>
      <w:bookmarkStart w:id="21" w:name="_Toc51554902"/>
      <w:bookmarkStart w:id="22" w:name="_Toc51571715"/>
      <w:bookmarkStart w:id="23" w:name="_Toc51575268"/>
      <w:bookmarkStart w:id="24" w:name="_Toc106529898"/>
      <w:r w:rsidR="00D773E8">
        <w:rPr>
          <w:bCs/>
        </w:rPr>
        <w:lastRenderedPageBreak/>
        <w:t>Appendix G</w:t>
      </w:r>
      <w:r w:rsidR="00DC4823">
        <w:rPr>
          <w:bCs/>
        </w:rPr>
        <w:t xml:space="preserve">:  </w:t>
      </w:r>
      <w:r w:rsidR="00DC4823" w:rsidRPr="00C64386">
        <w:t>Listing Of The Course Groupings Associated With Each Outcome</w:t>
      </w:r>
      <w:bookmarkEnd w:id="21"/>
      <w:bookmarkEnd w:id="22"/>
      <w:bookmarkEnd w:id="23"/>
      <w:bookmarkEnd w:id="24"/>
    </w:p>
    <w:p w14:paraId="619B24C7" w14:textId="77777777" w:rsidR="009D13B0" w:rsidRPr="00435A6A" w:rsidRDefault="009D13B0">
      <w:pPr>
        <w:rPr>
          <w:bCs/>
        </w:rPr>
      </w:pPr>
    </w:p>
    <w:p w14:paraId="17DED3FE" w14:textId="77777777" w:rsidR="009D13B0" w:rsidRPr="00FA34D9" w:rsidRDefault="009D13B0" w:rsidP="00641DE4">
      <w:pPr>
        <w:rPr>
          <w:b/>
          <w:bCs/>
        </w:rPr>
      </w:pPr>
      <w:r w:rsidRPr="00FA34D9">
        <w:rPr>
          <w:b/>
          <w:bCs/>
        </w:rPr>
        <w:t>Outcome #</w:t>
      </w:r>
      <w:r w:rsidR="00641DE4" w:rsidRPr="00FA34D9">
        <w:rPr>
          <w:b/>
          <w:bCs/>
        </w:rPr>
        <w:t>1</w:t>
      </w:r>
      <w:r w:rsidRPr="00FA34D9">
        <w:rPr>
          <w:b/>
          <w:bCs/>
        </w:rPr>
        <w:t xml:space="preserve">:  </w:t>
      </w:r>
      <w:r w:rsidR="00FA34D9">
        <w:rPr>
          <w:b/>
          <w:bCs/>
        </w:rPr>
        <w:t>read P &amp; ID drawings and piping isometric drawings</w:t>
      </w:r>
    </w:p>
    <w:p w14:paraId="5A7767C0" w14:textId="77777777" w:rsidR="00A170DF" w:rsidRDefault="00A170DF">
      <w:pPr>
        <w:ind w:left="720"/>
        <w:rPr>
          <w:bCs/>
        </w:rPr>
      </w:pPr>
    </w:p>
    <w:p w14:paraId="31D41E99" w14:textId="77777777" w:rsidR="009D13B0" w:rsidRPr="00435A6A" w:rsidRDefault="00CF42EA">
      <w:pPr>
        <w:ind w:left="720"/>
        <w:rPr>
          <w:bCs/>
        </w:rPr>
      </w:pPr>
      <w:r>
        <w:rPr>
          <w:bCs/>
        </w:rPr>
        <w:t>PETR</w:t>
      </w:r>
      <w:r w:rsidR="00BC55C0">
        <w:rPr>
          <w:bCs/>
        </w:rPr>
        <w:t xml:space="preserve"> 144</w:t>
      </w:r>
      <w:r w:rsidR="00D754FC">
        <w:rPr>
          <w:bCs/>
        </w:rPr>
        <w:t>*</w:t>
      </w:r>
      <w:r w:rsidR="00641DE4" w:rsidRPr="00435A6A">
        <w:rPr>
          <w:bCs/>
        </w:rPr>
        <w:t xml:space="preserve">, </w:t>
      </w:r>
      <w:r w:rsidR="00BC55C0">
        <w:rPr>
          <w:bCs/>
        </w:rPr>
        <w:t>155, 240</w:t>
      </w:r>
    </w:p>
    <w:p w14:paraId="31A69200" w14:textId="77777777" w:rsidR="009D13B0" w:rsidRPr="00435A6A" w:rsidRDefault="009D13B0">
      <w:pPr>
        <w:ind w:left="720"/>
        <w:rPr>
          <w:bCs/>
        </w:rPr>
      </w:pPr>
    </w:p>
    <w:p w14:paraId="5E3BC93D" w14:textId="77777777" w:rsidR="00641DE4" w:rsidRPr="00FA34D9" w:rsidRDefault="00641DE4" w:rsidP="00641DE4">
      <w:pPr>
        <w:rPr>
          <w:b/>
          <w:bCs/>
        </w:rPr>
      </w:pPr>
      <w:r w:rsidRPr="00FA34D9">
        <w:rPr>
          <w:b/>
          <w:bCs/>
        </w:rPr>
        <w:t>Outcome #2</w:t>
      </w:r>
      <w:r w:rsidR="00BC55C0">
        <w:rPr>
          <w:b/>
          <w:bCs/>
        </w:rPr>
        <w:t>a</w:t>
      </w:r>
      <w:r w:rsidRPr="00FA34D9">
        <w:rPr>
          <w:b/>
          <w:bCs/>
        </w:rPr>
        <w:t>:</w:t>
      </w:r>
      <w:r w:rsidR="00A170DF" w:rsidRPr="00FA34D9">
        <w:rPr>
          <w:b/>
          <w:bCs/>
        </w:rPr>
        <w:t xml:space="preserve">  </w:t>
      </w:r>
      <w:r w:rsidR="00FA34D9">
        <w:rPr>
          <w:b/>
          <w:bCs/>
        </w:rPr>
        <w:t>identify typical pumps, compressors, and similar components</w:t>
      </w:r>
    </w:p>
    <w:p w14:paraId="36A40EB0" w14:textId="77777777" w:rsidR="00A170DF" w:rsidRDefault="00A170DF" w:rsidP="00641DE4">
      <w:pPr>
        <w:ind w:left="720"/>
        <w:rPr>
          <w:bCs/>
        </w:rPr>
      </w:pPr>
    </w:p>
    <w:p w14:paraId="4ED4547F" w14:textId="77777777" w:rsidR="00641DE4" w:rsidRPr="00435A6A" w:rsidRDefault="00641DE4" w:rsidP="00641DE4">
      <w:pPr>
        <w:ind w:left="720"/>
        <w:rPr>
          <w:bCs/>
        </w:rPr>
      </w:pPr>
      <w:r w:rsidRPr="00435A6A">
        <w:rPr>
          <w:bCs/>
        </w:rPr>
        <w:t>PRT 1</w:t>
      </w:r>
      <w:r w:rsidR="00BC55C0">
        <w:rPr>
          <w:bCs/>
        </w:rPr>
        <w:t>30</w:t>
      </w:r>
      <w:r w:rsidRPr="00435A6A">
        <w:rPr>
          <w:bCs/>
        </w:rPr>
        <w:t xml:space="preserve">, </w:t>
      </w:r>
      <w:r w:rsidR="00BC55C0">
        <w:rPr>
          <w:bCs/>
        </w:rPr>
        <w:t>PRT 230</w:t>
      </w:r>
    </w:p>
    <w:p w14:paraId="42BA6ED1" w14:textId="77777777" w:rsidR="00641DE4" w:rsidRDefault="00641DE4" w:rsidP="00641DE4">
      <w:pPr>
        <w:ind w:left="720"/>
        <w:rPr>
          <w:bCs/>
        </w:rPr>
      </w:pPr>
    </w:p>
    <w:p w14:paraId="053A2A3C" w14:textId="77777777" w:rsidR="00BC55C0" w:rsidRPr="00FA34D9" w:rsidRDefault="00BC55C0" w:rsidP="00BC55C0">
      <w:pPr>
        <w:rPr>
          <w:b/>
          <w:bCs/>
        </w:rPr>
      </w:pPr>
      <w:r w:rsidRPr="00FA34D9">
        <w:rPr>
          <w:b/>
          <w:bCs/>
        </w:rPr>
        <w:t>Outcome #2</w:t>
      </w:r>
      <w:r>
        <w:rPr>
          <w:b/>
          <w:bCs/>
        </w:rPr>
        <w:t>b.  identify typical transmitters, controllers &amp; other instrument components</w:t>
      </w:r>
    </w:p>
    <w:p w14:paraId="2372FF43" w14:textId="77777777" w:rsidR="00BC55C0" w:rsidRDefault="00BC55C0" w:rsidP="00BC55C0">
      <w:pPr>
        <w:ind w:left="720"/>
        <w:rPr>
          <w:bCs/>
        </w:rPr>
      </w:pPr>
    </w:p>
    <w:p w14:paraId="0DB7816A" w14:textId="77777777" w:rsidR="00BC55C0" w:rsidRPr="00435A6A" w:rsidRDefault="00BC55C0" w:rsidP="00BC55C0">
      <w:pPr>
        <w:ind w:left="720"/>
        <w:rPr>
          <w:bCs/>
        </w:rPr>
      </w:pPr>
      <w:r w:rsidRPr="00435A6A">
        <w:rPr>
          <w:bCs/>
        </w:rPr>
        <w:t>PRT 1</w:t>
      </w:r>
      <w:r>
        <w:rPr>
          <w:bCs/>
        </w:rPr>
        <w:t>40, 144, 240</w:t>
      </w:r>
    </w:p>
    <w:p w14:paraId="53EC6B57" w14:textId="77777777" w:rsidR="00BC55C0" w:rsidRPr="00435A6A" w:rsidRDefault="00BC55C0" w:rsidP="00BC55C0">
      <w:pPr>
        <w:ind w:left="720"/>
        <w:rPr>
          <w:bCs/>
        </w:rPr>
      </w:pPr>
    </w:p>
    <w:p w14:paraId="2FDECC69" w14:textId="77777777" w:rsidR="00641DE4" w:rsidRPr="00FA34D9" w:rsidRDefault="00641DE4" w:rsidP="00641DE4">
      <w:pPr>
        <w:rPr>
          <w:b/>
          <w:bCs/>
        </w:rPr>
      </w:pPr>
      <w:r w:rsidRPr="00FA34D9">
        <w:rPr>
          <w:b/>
          <w:bCs/>
        </w:rPr>
        <w:t>Outcome #3:</w:t>
      </w:r>
      <w:r w:rsidR="00A170DF" w:rsidRPr="00FA34D9">
        <w:rPr>
          <w:b/>
          <w:bCs/>
        </w:rPr>
        <w:t xml:space="preserve">  </w:t>
      </w:r>
      <w:r w:rsidR="00FA34D9">
        <w:rPr>
          <w:b/>
          <w:bCs/>
        </w:rPr>
        <w:t>demonstrate punctuality and responsibility suitable to work place employment</w:t>
      </w:r>
    </w:p>
    <w:p w14:paraId="1154AFE4" w14:textId="77777777" w:rsidR="00A170DF" w:rsidRDefault="00A170DF" w:rsidP="00641DE4">
      <w:pPr>
        <w:ind w:left="720"/>
        <w:rPr>
          <w:bCs/>
        </w:rPr>
      </w:pPr>
    </w:p>
    <w:p w14:paraId="78EC65D6" w14:textId="77777777" w:rsidR="00641DE4" w:rsidRPr="00435A6A" w:rsidRDefault="00641DE4" w:rsidP="00641DE4">
      <w:pPr>
        <w:ind w:left="720"/>
        <w:rPr>
          <w:bCs/>
        </w:rPr>
      </w:pPr>
      <w:r w:rsidRPr="00435A6A">
        <w:rPr>
          <w:bCs/>
        </w:rPr>
        <w:t xml:space="preserve">PRT 101, </w:t>
      </w:r>
      <w:r w:rsidR="00BC55C0">
        <w:rPr>
          <w:bCs/>
        </w:rPr>
        <w:t>144, 230, 240</w:t>
      </w:r>
    </w:p>
    <w:p w14:paraId="200BC2CC" w14:textId="77777777" w:rsidR="00641DE4" w:rsidRPr="00435A6A" w:rsidRDefault="00641DE4" w:rsidP="00641DE4">
      <w:pPr>
        <w:rPr>
          <w:bCs/>
        </w:rPr>
      </w:pPr>
    </w:p>
    <w:p w14:paraId="7E3CCFEA" w14:textId="77777777" w:rsidR="00641DE4" w:rsidRPr="00FA34D9" w:rsidRDefault="00641DE4" w:rsidP="00641DE4">
      <w:pPr>
        <w:rPr>
          <w:b/>
          <w:bCs/>
        </w:rPr>
      </w:pPr>
      <w:r w:rsidRPr="00FA34D9">
        <w:rPr>
          <w:b/>
          <w:bCs/>
        </w:rPr>
        <w:t>Outcome #4:</w:t>
      </w:r>
      <w:r w:rsidR="00A170DF" w:rsidRPr="00FA34D9">
        <w:rPr>
          <w:b/>
          <w:bCs/>
        </w:rPr>
        <w:t xml:space="preserve">  </w:t>
      </w:r>
      <w:r w:rsidR="00FA34D9">
        <w:rPr>
          <w:b/>
          <w:bCs/>
        </w:rPr>
        <w:t>demonstrate basic communication skills to describe process operations and to participate in employee training programs</w:t>
      </w:r>
    </w:p>
    <w:p w14:paraId="7E0152F8" w14:textId="77777777" w:rsidR="00A170DF" w:rsidRDefault="00A170DF" w:rsidP="00641DE4">
      <w:pPr>
        <w:ind w:left="720"/>
        <w:rPr>
          <w:bCs/>
        </w:rPr>
      </w:pPr>
    </w:p>
    <w:p w14:paraId="13D8E3D1" w14:textId="77777777" w:rsidR="00641DE4" w:rsidRDefault="00BC55C0" w:rsidP="00FA34D9">
      <w:pPr>
        <w:ind w:left="720"/>
        <w:rPr>
          <w:bCs/>
        </w:rPr>
      </w:pPr>
      <w:r>
        <w:rPr>
          <w:bCs/>
        </w:rPr>
        <w:t>PRT 101, 144, 230, 240</w:t>
      </w:r>
    </w:p>
    <w:p w14:paraId="02A875D0" w14:textId="77777777" w:rsidR="00FA34D9" w:rsidRPr="00435A6A" w:rsidRDefault="00FA34D9" w:rsidP="00FA34D9">
      <w:pPr>
        <w:ind w:left="720"/>
        <w:rPr>
          <w:bCs/>
        </w:rPr>
      </w:pPr>
    </w:p>
    <w:p w14:paraId="13BC5879" w14:textId="77777777" w:rsidR="00641DE4" w:rsidRPr="00FA34D9" w:rsidRDefault="00641DE4" w:rsidP="00641DE4">
      <w:pPr>
        <w:rPr>
          <w:b/>
          <w:bCs/>
        </w:rPr>
      </w:pPr>
      <w:r w:rsidRPr="00FA34D9">
        <w:rPr>
          <w:b/>
          <w:bCs/>
        </w:rPr>
        <w:t>Outcome #5:</w:t>
      </w:r>
      <w:r w:rsidR="00A170DF" w:rsidRPr="00FA34D9">
        <w:rPr>
          <w:b/>
          <w:bCs/>
        </w:rPr>
        <w:t xml:space="preserve">  </w:t>
      </w:r>
      <w:r w:rsidR="00FA34D9">
        <w:rPr>
          <w:b/>
          <w:bCs/>
        </w:rPr>
        <w:t>perform basic mathematic manipulation skills</w:t>
      </w:r>
    </w:p>
    <w:p w14:paraId="3B9ADE5F" w14:textId="77777777" w:rsidR="00A170DF" w:rsidRDefault="00A170DF" w:rsidP="00641DE4">
      <w:pPr>
        <w:ind w:left="720"/>
        <w:rPr>
          <w:bCs/>
        </w:rPr>
      </w:pPr>
    </w:p>
    <w:p w14:paraId="3F51A6C6" w14:textId="77777777" w:rsidR="00641DE4" w:rsidRPr="00435A6A" w:rsidRDefault="00641DE4" w:rsidP="00641DE4">
      <w:pPr>
        <w:ind w:left="720"/>
        <w:rPr>
          <w:bCs/>
        </w:rPr>
      </w:pPr>
      <w:r w:rsidRPr="00435A6A">
        <w:rPr>
          <w:bCs/>
        </w:rPr>
        <w:t xml:space="preserve">PRT </w:t>
      </w:r>
      <w:r w:rsidR="00BC55C0">
        <w:rPr>
          <w:bCs/>
        </w:rPr>
        <w:t>140, 144, 230, 240</w:t>
      </w:r>
    </w:p>
    <w:p w14:paraId="3A77BF9D" w14:textId="77777777" w:rsidR="00641DE4" w:rsidRDefault="00641DE4" w:rsidP="00641DE4">
      <w:pPr>
        <w:rPr>
          <w:bCs/>
        </w:rPr>
      </w:pPr>
    </w:p>
    <w:p w14:paraId="1EFEC107" w14:textId="08C5B79B" w:rsidR="00D754FC" w:rsidRPr="00435A6A" w:rsidRDefault="00D754FC" w:rsidP="00641DE4">
      <w:pPr>
        <w:rPr>
          <w:bCs/>
        </w:rPr>
      </w:pPr>
      <w:r>
        <w:rPr>
          <w:bCs/>
        </w:rPr>
        <w:t>*PRT144 = PETR144</w:t>
      </w:r>
    </w:p>
    <w:sectPr w:rsidR="00D754FC" w:rsidRPr="00435A6A" w:rsidSect="00EE4C0F">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2356A" w14:textId="77777777" w:rsidR="0054753D" w:rsidRDefault="0054753D">
      <w:r>
        <w:separator/>
      </w:r>
    </w:p>
  </w:endnote>
  <w:endnote w:type="continuationSeparator" w:id="0">
    <w:p w14:paraId="3316CCAA" w14:textId="77777777" w:rsidR="0054753D" w:rsidRDefault="0054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1765A" w14:textId="29D0B8B5" w:rsidR="00E15ABB" w:rsidRDefault="00E15ABB" w:rsidP="00BB6621">
    <w:pPr>
      <w:pStyle w:val="Footer"/>
      <w:tabs>
        <w:tab w:val="clear" w:pos="4320"/>
        <w:tab w:val="clear" w:pos="8640"/>
        <w:tab w:val="right" w:pos="4680"/>
        <w:tab w:val="left" w:pos="8228"/>
      </w:tabs>
      <w:jc w:val="center"/>
    </w:pPr>
    <w:r w:rsidRPr="00BB6621">
      <w:rPr>
        <w:sz w:val="18"/>
        <w:szCs w:val="18"/>
      </w:rPr>
      <w:fldChar w:fldCharType="begin"/>
    </w:r>
    <w:r w:rsidRPr="00BB6621">
      <w:rPr>
        <w:sz w:val="18"/>
        <w:szCs w:val="18"/>
      </w:rPr>
      <w:instrText xml:space="preserve"> FILENAME </w:instrText>
    </w:r>
    <w:r w:rsidRPr="00BB6621">
      <w:rPr>
        <w:sz w:val="18"/>
        <w:szCs w:val="18"/>
      </w:rPr>
      <w:fldChar w:fldCharType="separate"/>
    </w:r>
    <w:r>
      <w:rPr>
        <w:noProof/>
        <w:sz w:val="18"/>
        <w:szCs w:val="18"/>
      </w:rPr>
      <w:t>KPC_Cert_PetroleumTech_Plan_AY05</w:t>
    </w:r>
    <w:r w:rsidRPr="00BB6621">
      <w:rPr>
        <w:sz w:val="18"/>
        <w:szCs w:val="18"/>
      </w:rPr>
      <w:fldChar w:fldCharType="end"/>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3244F">
      <w:rPr>
        <w:noProof/>
        <w:sz w:val="18"/>
        <w:szCs w:val="18"/>
      </w:rPr>
      <w:t>21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3244F">
      <w:rPr>
        <w:noProof/>
        <w:sz w:val="18"/>
        <w:szCs w:val="18"/>
      </w:rPr>
      <w:t>21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023FD" w14:textId="77777777" w:rsidR="0054753D" w:rsidRDefault="0054753D">
      <w:r>
        <w:separator/>
      </w:r>
    </w:p>
  </w:footnote>
  <w:footnote w:type="continuationSeparator" w:id="0">
    <w:p w14:paraId="2C24CE99" w14:textId="77777777" w:rsidR="0054753D" w:rsidRDefault="0054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BD15021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lvl w:ilvl="0">
      <w:start w:val="1"/>
      <w:numFmt w:val="decimal"/>
      <w:suff w:val="nothing"/>
      <w:lvlText w:val="%1."/>
      <w:lvlJc w:val="left"/>
    </w:lvl>
  </w:abstractNum>
  <w:abstractNum w:abstractNumId="2" w15:restartNumberingAfterBreak="0">
    <w:nsid w:val="01FF442E"/>
    <w:multiLevelType w:val="singleLevel"/>
    <w:tmpl w:val="37AE8D80"/>
    <w:lvl w:ilvl="0">
      <w:start w:val="1"/>
      <w:numFmt w:val="upperRoman"/>
      <w:lvlText w:val="%1."/>
      <w:lvlJc w:val="left"/>
      <w:pPr>
        <w:tabs>
          <w:tab w:val="num" w:pos="720"/>
        </w:tabs>
        <w:ind w:left="720" w:hanging="720"/>
      </w:pPr>
    </w:lvl>
  </w:abstractNum>
  <w:abstractNum w:abstractNumId="3" w15:restartNumberingAfterBreak="0">
    <w:nsid w:val="067A19A8"/>
    <w:multiLevelType w:val="hybridMultilevel"/>
    <w:tmpl w:val="EB40A310"/>
    <w:lvl w:ilvl="0" w:tplc="19EA6D2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228C1"/>
    <w:multiLevelType w:val="hybridMultilevel"/>
    <w:tmpl w:val="7C2AFE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925C65"/>
    <w:multiLevelType w:val="hybridMultilevel"/>
    <w:tmpl w:val="A614C5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F91930"/>
    <w:multiLevelType w:val="hybridMultilevel"/>
    <w:tmpl w:val="0D7E1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26261"/>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B6F59C1"/>
    <w:multiLevelType w:val="hybridMultilevel"/>
    <w:tmpl w:val="0F884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40AD7175"/>
    <w:multiLevelType w:val="multilevel"/>
    <w:tmpl w:val="C5AC09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9"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802"/>
    <w:multiLevelType w:val="hybridMultilevel"/>
    <w:tmpl w:val="81842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0062E7"/>
    <w:multiLevelType w:val="hybridMultilevel"/>
    <w:tmpl w:val="1D7C60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0A03B3"/>
    <w:multiLevelType w:val="hybridMultilevel"/>
    <w:tmpl w:val="54E44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15:restartNumberingAfterBreak="0">
    <w:nsid w:val="4EC652E6"/>
    <w:multiLevelType w:val="hybridMultilevel"/>
    <w:tmpl w:val="F6E42D2A"/>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49B78B7"/>
    <w:multiLevelType w:val="hybridMultilevel"/>
    <w:tmpl w:val="CC30E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E2271D"/>
    <w:multiLevelType w:val="hybridMultilevel"/>
    <w:tmpl w:val="92400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540D17"/>
    <w:multiLevelType w:val="hybridMultilevel"/>
    <w:tmpl w:val="68945EC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3648B1"/>
    <w:multiLevelType w:val="hybridMultilevel"/>
    <w:tmpl w:val="FBF44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1723994">
    <w:abstractNumId w:val="28"/>
  </w:num>
  <w:num w:numId="2" w16cid:durableId="244415040">
    <w:abstractNumId w:val="31"/>
  </w:num>
  <w:num w:numId="3" w16cid:durableId="408768532">
    <w:abstractNumId w:val="9"/>
  </w:num>
  <w:num w:numId="4" w16cid:durableId="252476777">
    <w:abstractNumId w:val="17"/>
  </w:num>
  <w:num w:numId="5" w16cid:durableId="1397432626">
    <w:abstractNumId w:val="4"/>
  </w:num>
  <w:num w:numId="6" w16cid:durableId="754521080">
    <w:abstractNumId w:val="16"/>
  </w:num>
  <w:num w:numId="7" w16cid:durableId="2104522717">
    <w:abstractNumId w:val="6"/>
  </w:num>
  <w:num w:numId="8" w16cid:durableId="362170244">
    <w:abstractNumId w:val="7"/>
  </w:num>
  <w:num w:numId="9" w16cid:durableId="1800297426">
    <w:abstractNumId w:val="12"/>
  </w:num>
  <w:num w:numId="10" w16cid:durableId="748386550">
    <w:abstractNumId w:val="11"/>
  </w:num>
  <w:num w:numId="11" w16cid:durableId="697388424">
    <w:abstractNumId w:val="5"/>
  </w:num>
  <w:num w:numId="12" w16cid:durableId="1615332250">
    <w:abstractNumId w:val="30"/>
  </w:num>
  <w:num w:numId="13" w16cid:durableId="988048526">
    <w:abstractNumId w:val="23"/>
  </w:num>
  <w:num w:numId="14" w16cid:durableId="1170027673">
    <w:abstractNumId w:val="1"/>
  </w:num>
  <w:num w:numId="15" w16cid:durableId="1549565028">
    <w:abstractNumId w:val="19"/>
  </w:num>
  <w:num w:numId="16" w16cid:durableId="1979415862">
    <w:abstractNumId w:val="18"/>
  </w:num>
  <w:num w:numId="17" w16cid:durableId="423501847">
    <w:abstractNumId w:val="20"/>
  </w:num>
  <w:num w:numId="18" w16cid:durableId="325208739">
    <w:abstractNumId w:val="26"/>
  </w:num>
  <w:num w:numId="19" w16cid:durableId="1424254546">
    <w:abstractNumId w:val="29"/>
  </w:num>
  <w:num w:numId="20" w16cid:durableId="2020154281">
    <w:abstractNumId w:val="2"/>
  </w:num>
  <w:num w:numId="21" w16cid:durableId="1978492380">
    <w:abstractNumId w:val="14"/>
  </w:num>
  <w:num w:numId="22" w16cid:durableId="76513215">
    <w:abstractNumId w:val="0"/>
    <w:lvlOverride w:ilvl="0">
      <w:lvl w:ilvl="0">
        <w:numFmt w:val="bullet"/>
        <w:lvlText w:val=""/>
        <w:legacy w:legacy="1" w:legacySpace="0" w:legacyIndent="268"/>
        <w:lvlJc w:val="left"/>
        <w:pPr>
          <w:ind w:left="628" w:hanging="268"/>
        </w:pPr>
        <w:rPr>
          <w:rFonts w:ascii="Wingdings" w:hAnsi="Wingdings" w:hint="default"/>
        </w:rPr>
      </w:lvl>
    </w:lvlOverride>
  </w:num>
  <w:num w:numId="23" w16cid:durableId="1331105009">
    <w:abstractNumId w:val="13"/>
  </w:num>
  <w:num w:numId="24" w16cid:durableId="1636908494">
    <w:abstractNumId w:val="22"/>
  </w:num>
  <w:num w:numId="25" w16cid:durableId="1484008117">
    <w:abstractNumId w:val="15"/>
  </w:num>
  <w:num w:numId="26" w16cid:durableId="1060054912">
    <w:abstractNumId w:val="8"/>
  </w:num>
  <w:num w:numId="27" w16cid:durableId="480661418">
    <w:abstractNumId w:val="10"/>
  </w:num>
  <w:num w:numId="28" w16cid:durableId="883057998">
    <w:abstractNumId w:val="3"/>
  </w:num>
  <w:num w:numId="29" w16cid:durableId="1318220696">
    <w:abstractNumId w:val="21"/>
  </w:num>
  <w:num w:numId="30" w16cid:durableId="1438476706">
    <w:abstractNumId w:val="25"/>
  </w:num>
  <w:num w:numId="31" w16cid:durableId="83038583">
    <w:abstractNumId w:val="24"/>
  </w:num>
  <w:num w:numId="32" w16cid:durableId="4059548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B0"/>
    <w:rsid w:val="00003910"/>
    <w:rsid w:val="00020341"/>
    <w:rsid w:val="0003309B"/>
    <w:rsid w:val="0005448B"/>
    <w:rsid w:val="000571FD"/>
    <w:rsid w:val="000663BC"/>
    <w:rsid w:val="000729E7"/>
    <w:rsid w:val="00074DAB"/>
    <w:rsid w:val="00087B32"/>
    <w:rsid w:val="0009077D"/>
    <w:rsid w:val="00093A8C"/>
    <w:rsid w:val="000954D6"/>
    <w:rsid w:val="000F0C6C"/>
    <w:rsid w:val="00100D29"/>
    <w:rsid w:val="001052E6"/>
    <w:rsid w:val="001168EB"/>
    <w:rsid w:val="00116C14"/>
    <w:rsid w:val="001231DB"/>
    <w:rsid w:val="00143A30"/>
    <w:rsid w:val="0015487B"/>
    <w:rsid w:val="00181FAD"/>
    <w:rsid w:val="00196821"/>
    <w:rsid w:val="001A1798"/>
    <w:rsid w:val="001B4019"/>
    <w:rsid w:val="001B591A"/>
    <w:rsid w:val="001B7B79"/>
    <w:rsid w:val="001C1371"/>
    <w:rsid w:val="001C1AB8"/>
    <w:rsid w:val="001C2822"/>
    <w:rsid w:val="001C3DB9"/>
    <w:rsid w:val="001F399B"/>
    <w:rsid w:val="00200B5B"/>
    <w:rsid w:val="00236A4F"/>
    <w:rsid w:val="00244C74"/>
    <w:rsid w:val="002524D6"/>
    <w:rsid w:val="002532BE"/>
    <w:rsid w:val="00291ED2"/>
    <w:rsid w:val="002B0348"/>
    <w:rsid w:val="002C56DC"/>
    <w:rsid w:val="002D675A"/>
    <w:rsid w:val="002E0C22"/>
    <w:rsid w:val="00310A4B"/>
    <w:rsid w:val="00330F84"/>
    <w:rsid w:val="0033244F"/>
    <w:rsid w:val="0033609A"/>
    <w:rsid w:val="00340EB8"/>
    <w:rsid w:val="00356103"/>
    <w:rsid w:val="0036052F"/>
    <w:rsid w:val="00363DE3"/>
    <w:rsid w:val="00364FAB"/>
    <w:rsid w:val="00387F6D"/>
    <w:rsid w:val="003A7294"/>
    <w:rsid w:val="003D2315"/>
    <w:rsid w:val="00402995"/>
    <w:rsid w:val="0043200C"/>
    <w:rsid w:val="0043242D"/>
    <w:rsid w:val="00435A6A"/>
    <w:rsid w:val="004852D4"/>
    <w:rsid w:val="00486B08"/>
    <w:rsid w:val="00486C84"/>
    <w:rsid w:val="0049311A"/>
    <w:rsid w:val="00495689"/>
    <w:rsid w:val="004A455F"/>
    <w:rsid w:val="004B5A8E"/>
    <w:rsid w:val="004B64EE"/>
    <w:rsid w:val="004C36CA"/>
    <w:rsid w:val="004D0796"/>
    <w:rsid w:val="004D23B7"/>
    <w:rsid w:val="004D7C56"/>
    <w:rsid w:val="004F016B"/>
    <w:rsid w:val="004F780A"/>
    <w:rsid w:val="0051369D"/>
    <w:rsid w:val="005349AD"/>
    <w:rsid w:val="005361F0"/>
    <w:rsid w:val="0054753D"/>
    <w:rsid w:val="00547CDE"/>
    <w:rsid w:val="00552395"/>
    <w:rsid w:val="005678CF"/>
    <w:rsid w:val="0057211A"/>
    <w:rsid w:val="00580FED"/>
    <w:rsid w:val="00581F0E"/>
    <w:rsid w:val="005834EF"/>
    <w:rsid w:val="005B01BA"/>
    <w:rsid w:val="005C6E7C"/>
    <w:rsid w:val="005F3121"/>
    <w:rsid w:val="00613D38"/>
    <w:rsid w:val="00623E4B"/>
    <w:rsid w:val="00626387"/>
    <w:rsid w:val="0063795F"/>
    <w:rsid w:val="0064152C"/>
    <w:rsid w:val="00641DE4"/>
    <w:rsid w:val="00643D5C"/>
    <w:rsid w:val="0065510F"/>
    <w:rsid w:val="006827AD"/>
    <w:rsid w:val="006A29BA"/>
    <w:rsid w:val="006E0074"/>
    <w:rsid w:val="006E3A87"/>
    <w:rsid w:val="006F2C4D"/>
    <w:rsid w:val="00702451"/>
    <w:rsid w:val="0070501E"/>
    <w:rsid w:val="0071622D"/>
    <w:rsid w:val="007200F5"/>
    <w:rsid w:val="007267F2"/>
    <w:rsid w:val="007421BA"/>
    <w:rsid w:val="00742778"/>
    <w:rsid w:val="007531E7"/>
    <w:rsid w:val="00757439"/>
    <w:rsid w:val="007629BE"/>
    <w:rsid w:val="007659E3"/>
    <w:rsid w:val="0078103E"/>
    <w:rsid w:val="00783AB8"/>
    <w:rsid w:val="00791463"/>
    <w:rsid w:val="00791AC3"/>
    <w:rsid w:val="00791C84"/>
    <w:rsid w:val="007A1111"/>
    <w:rsid w:val="007C31BA"/>
    <w:rsid w:val="007F284D"/>
    <w:rsid w:val="00820B3B"/>
    <w:rsid w:val="008428C2"/>
    <w:rsid w:val="0085219B"/>
    <w:rsid w:val="0085369B"/>
    <w:rsid w:val="00856B9B"/>
    <w:rsid w:val="0086583C"/>
    <w:rsid w:val="008B5C27"/>
    <w:rsid w:val="008B7CDF"/>
    <w:rsid w:val="008D2257"/>
    <w:rsid w:val="008F3DD4"/>
    <w:rsid w:val="009000BB"/>
    <w:rsid w:val="00900FFD"/>
    <w:rsid w:val="00910DCA"/>
    <w:rsid w:val="009547DF"/>
    <w:rsid w:val="009620B1"/>
    <w:rsid w:val="009867C5"/>
    <w:rsid w:val="009A554D"/>
    <w:rsid w:val="009D13B0"/>
    <w:rsid w:val="009D17A5"/>
    <w:rsid w:val="009D6F05"/>
    <w:rsid w:val="009E6A24"/>
    <w:rsid w:val="009F5D84"/>
    <w:rsid w:val="009F79F6"/>
    <w:rsid w:val="00A119D7"/>
    <w:rsid w:val="00A170DF"/>
    <w:rsid w:val="00A34925"/>
    <w:rsid w:val="00A51A5F"/>
    <w:rsid w:val="00A54B80"/>
    <w:rsid w:val="00A57E18"/>
    <w:rsid w:val="00A710A5"/>
    <w:rsid w:val="00A977F7"/>
    <w:rsid w:val="00AA7B27"/>
    <w:rsid w:val="00AB6C86"/>
    <w:rsid w:val="00AC0946"/>
    <w:rsid w:val="00AC7756"/>
    <w:rsid w:val="00AD76B1"/>
    <w:rsid w:val="00AF226F"/>
    <w:rsid w:val="00AF509C"/>
    <w:rsid w:val="00B062E6"/>
    <w:rsid w:val="00B16F3D"/>
    <w:rsid w:val="00B260E2"/>
    <w:rsid w:val="00B268B7"/>
    <w:rsid w:val="00B326C2"/>
    <w:rsid w:val="00B37009"/>
    <w:rsid w:val="00B54EF7"/>
    <w:rsid w:val="00B611AB"/>
    <w:rsid w:val="00B75B7C"/>
    <w:rsid w:val="00B8230D"/>
    <w:rsid w:val="00B94D44"/>
    <w:rsid w:val="00BA3C52"/>
    <w:rsid w:val="00BA3C72"/>
    <w:rsid w:val="00BB6621"/>
    <w:rsid w:val="00BC55C0"/>
    <w:rsid w:val="00BD1D38"/>
    <w:rsid w:val="00BF24CE"/>
    <w:rsid w:val="00C01060"/>
    <w:rsid w:val="00C02F3F"/>
    <w:rsid w:val="00C07310"/>
    <w:rsid w:val="00C4167A"/>
    <w:rsid w:val="00C41680"/>
    <w:rsid w:val="00C62A0C"/>
    <w:rsid w:val="00C77C34"/>
    <w:rsid w:val="00C854AC"/>
    <w:rsid w:val="00C96CDB"/>
    <w:rsid w:val="00CB5A51"/>
    <w:rsid w:val="00CF050C"/>
    <w:rsid w:val="00CF42EA"/>
    <w:rsid w:val="00D023C7"/>
    <w:rsid w:val="00D07B14"/>
    <w:rsid w:val="00D12084"/>
    <w:rsid w:val="00D31CE7"/>
    <w:rsid w:val="00D6381C"/>
    <w:rsid w:val="00D754FC"/>
    <w:rsid w:val="00D773E8"/>
    <w:rsid w:val="00D94FD7"/>
    <w:rsid w:val="00D96170"/>
    <w:rsid w:val="00DB0C88"/>
    <w:rsid w:val="00DB1FAE"/>
    <w:rsid w:val="00DC0D4A"/>
    <w:rsid w:val="00DC1606"/>
    <w:rsid w:val="00DC4823"/>
    <w:rsid w:val="00DC6F73"/>
    <w:rsid w:val="00DD21B8"/>
    <w:rsid w:val="00DE6E12"/>
    <w:rsid w:val="00DF279A"/>
    <w:rsid w:val="00E029BF"/>
    <w:rsid w:val="00E034AE"/>
    <w:rsid w:val="00E15ABB"/>
    <w:rsid w:val="00E16D7F"/>
    <w:rsid w:val="00E174B7"/>
    <w:rsid w:val="00E2278B"/>
    <w:rsid w:val="00E630C9"/>
    <w:rsid w:val="00E674E8"/>
    <w:rsid w:val="00E67783"/>
    <w:rsid w:val="00E770D2"/>
    <w:rsid w:val="00E81730"/>
    <w:rsid w:val="00EB3634"/>
    <w:rsid w:val="00EE4C0F"/>
    <w:rsid w:val="00F22AB7"/>
    <w:rsid w:val="00F25B84"/>
    <w:rsid w:val="00F40960"/>
    <w:rsid w:val="00F41899"/>
    <w:rsid w:val="00F560CF"/>
    <w:rsid w:val="00F66703"/>
    <w:rsid w:val="00F924E2"/>
    <w:rsid w:val="00FA34D9"/>
    <w:rsid w:val="00FD0251"/>
    <w:rsid w:val="00FE056F"/>
    <w:rsid w:val="00FE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hone"/>
  <w:smartTagType w:namespaceuri="urn:schemas-microsoft-com:office:smarttags" w:name="PersonName"/>
  <w:smartTagType w:namespaceuri="urn:schemas:contacts" w:name="GivenName"/>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1BD1A53"/>
  <w15:chartTrackingRefBased/>
  <w15:docId w15:val="{B470D314-D7DE-4E78-98CF-E91678F0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line="0" w:lineRule="atLeast"/>
      <w:jc w:val="center"/>
      <w:outlineLvl w:val="0"/>
    </w:pPr>
    <w:rPr>
      <w:rFonts w:ascii="Stylus BT" w:hAnsi="Stylus BT"/>
      <w:b/>
      <w:sz w:val="28"/>
      <w:szCs w:val="20"/>
    </w:rPr>
  </w:style>
  <w:style w:type="paragraph" w:styleId="Heading2">
    <w:name w:val="heading 2"/>
    <w:basedOn w:val="HeadingA"/>
    <w:next w:val="Normal"/>
    <w:qFormat/>
    <w:rsid w:val="0033244F"/>
    <w:pPr>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styleId="FootnoteReference">
    <w:name w:val="footnote reference"/>
    <w:semiHidden/>
    <w:rPr>
      <w:vertAlign w:val="superscript"/>
    </w:rPr>
  </w:style>
  <w:style w:type="paragraph" w:customStyle="1" w:styleId="Level1">
    <w:name w:val="Level 1"/>
    <w:link w:val="Level1Char"/>
    <w:pPr>
      <w:widowControl w:val="0"/>
      <w:autoSpaceDE w:val="0"/>
      <w:autoSpaceDN w:val="0"/>
      <w:adjustRightInd w:val="0"/>
      <w:ind w:left="720"/>
      <w:jc w:val="both"/>
    </w:pPr>
    <w:rPr>
      <w:sz w:val="24"/>
      <w:szCs w:val="24"/>
    </w:rPr>
  </w:style>
  <w:style w:type="character" w:styleId="CommentReference">
    <w:name w:val="annotation reference"/>
    <w:semiHidden/>
    <w:rsid w:val="00236A4F"/>
    <w:rPr>
      <w:sz w:val="16"/>
      <w:szCs w:val="16"/>
    </w:rPr>
  </w:style>
  <w:style w:type="paragraph" w:styleId="CommentText">
    <w:name w:val="annotation text"/>
    <w:basedOn w:val="Normal"/>
    <w:semiHidden/>
    <w:rsid w:val="00236A4F"/>
    <w:rPr>
      <w:sz w:val="20"/>
      <w:szCs w:val="20"/>
    </w:rPr>
  </w:style>
  <w:style w:type="paragraph" w:styleId="CommentSubject">
    <w:name w:val="annotation subject"/>
    <w:basedOn w:val="CommentText"/>
    <w:next w:val="CommentText"/>
    <w:semiHidden/>
    <w:rsid w:val="00236A4F"/>
    <w:rPr>
      <w:b/>
      <w:bCs/>
    </w:rPr>
  </w:style>
  <w:style w:type="paragraph" w:styleId="BalloonText">
    <w:name w:val="Balloon Text"/>
    <w:basedOn w:val="Normal"/>
    <w:semiHidden/>
    <w:rsid w:val="00236A4F"/>
    <w:rPr>
      <w:rFonts w:ascii="Tahoma" w:hAnsi="Tahoma" w:cs="Tahoma"/>
      <w:sz w:val="16"/>
      <w:szCs w:val="16"/>
    </w:rPr>
  </w:style>
  <w:style w:type="character" w:customStyle="1" w:styleId="Level1Char">
    <w:name w:val="Level 1 Char"/>
    <w:link w:val="Level1"/>
    <w:rsid w:val="00CB5A51"/>
    <w:rPr>
      <w:sz w:val="24"/>
      <w:szCs w:val="24"/>
      <w:lang w:val="en-US" w:eastAsia="en-US" w:bidi="ar-SA"/>
    </w:rPr>
  </w:style>
  <w:style w:type="paragraph" w:styleId="Caption">
    <w:name w:val="caption"/>
    <w:basedOn w:val="Normal"/>
    <w:next w:val="Normal"/>
    <w:qFormat/>
    <w:rsid w:val="0043242D"/>
    <w:pPr>
      <w:spacing w:before="120" w:after="120"/>
    </w:pPr>
    <w:rPr>
      <w:b/>
      <w:bCs/>
      <w:sz w:val="20"/>
      <w:szCs w:val="20"/>
    </w:rPr>
  </w:style>
  <w:style w:type="paragraph" w:styleId="TableofFigures">
    <w:name w:val="table of figures"/>
    <w:basedOn w:val="Normal"/>
    <w:next w:val="Normal"/>
    <w:semiHidden/>
    <w:rsid w:val="0043242D"/>
    <w:pPr>
      <w:ind w:left="480" w:hanging="480"/>
    </w:pPr>
  </w:style>
  <w:style w:type="paragraph" w:styleId="FootnoteText">
    <w:name w:val="footnote text"/>
    <w:basedOn w:val="Normal"/>
    <w:semiHidden/>
    <w:rsid w:val="009D17A5"/>
    <w:rPr>
      <w:sz w:val="20"/>
      <w:szCs w:val="20"/>
    </w:rPr>
  </w:style>
  <w:style w:type="table" w:styleId="TableGrid">
    <w:name w:val="Table Grid"/>
    <w:basedOn w:val="TableNormal"/>
    <w:rsid w:val="00B3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096">
      <w:bodyDiv w:val="1"/>
      <w:marLeft w:val="0"/>
      <w:marRight w:val="0"/>
      <w:marTop w:val="0"/>
      <w:marBottom w:val="0"/>
      <w:divBdr>
        <w:top w:val="none" w:sz="0" w:space="0" w:color="auto"/>
        <w:left w:val="none" w:sz="0" w:space="0" w:color="auto"/>
        <w:bottom w:val="none" w:sz="0" w:space="0" w:color="auto"/>
        <w:right w:val="none" w:sz="0" w:space="0" w:color="auto"/>
      </w:divBdr>
    </w:div>
    <w:div w:id="158691426">
      <w:bodyDiv w:val="1"/>
      <w:marLeft w:val="0"/>
      <w:marRight w:val="0"/>
      <w:marTop w:val="0"/>
      <w:marBottom w:val="0"/>
      <w:divBdr>
        <w:top w:val="none" w:sz="0" w:space="0" w:color="auto"/>
        <w:left w:val="none" w:sz="0" w:space="0" w:color="auto"/>
        <w:bottom w:val="none" w:sz="0" w:space="0" w:color="auto"/>
        <w:right w:val="none" w:sz="0" w:space="0" w:color="auto"/>
      </w:divBdr>
    </w:div>
    <w:div w:id="326595043">
      <w:bodyDiv w:val="1"/>
      <w:marLeft w:val="0"/>
      <w:marRight w:val="0"/>
      <w:marTop w:val="0"/>
      <w:marBottom w:val="0"/>
      <w:divBdr>
        <w:top w:val="none" w:sz="0" w:space="0" w:color="auto"/>
        <w:left w:val="none" w:sz="0" w:space="0" w:color="auto"/>
        <w:bottom w:val="none" w:sz="0" w:space="0" w:color="auto"/>
        <w:right w:val="none" w:sz="0" w:space="0" w:color="auto"/>
      </w:divBdr>
    </w:div>
    <w:div w:id="568005828">
      <w:bodyDiv w:val="1"/>
      <w:marLeft w:val="0"/>
      <w:marRight w:val="0"/>
      <w:marTop w:val="0"/>
      <w:marBottom w:val="0"/>
      <w:divBdr>
        <w:top w:val="none" w:sz="0" w:space="0" w:color="auto"/>
        <w:left w:val="none" w:sz="0" w:space="0" w:color="auto"/>
        <w:bottom w:val="none" w:sz="0" w:space="0" w:color="auto"/>
        <w:right w:val="none" w:sz="0" w:space="0" w:color="auto"/>
      </w:divBdr>
    </w:div>
    <w:div w:id="731780309">
      <w:bodyDiv w:val="1"/>
      <w:marLeft w:val="0"/>
      <w:marRight w:val="0"/>
      <w:marTop w:val="0"/>
      <w:marBottom w:val="0"/>
      <w:divBdr>
        <w:top w:val="none" w:sz="0" w:space="0" w:color="auto"/>
        <w:left w:val="none" w:sz="0" w:space="0" w:color="auto"/>
        <w:bottom w:val="none" w:sz="0" w:space="0" w:color="auto"/>
        <w:right w:val="none" w:sz="0" w:space="0" w:color="auto"/>
      </w:divBdr>
    </w:div>
    <w:div w:id="1038550060">
      <w:bodyDiv w:val="1"/>
      <w:marLeft w:val="0"/>
      <w:marRight w:val="0"/>
      <w:marTop w:val="0"/>
      <w:marBottom w:val="0"/>
      <w:divBdr>
        <w:top w:val="none" w:sz="0" w:space="0" w:color="auto"/>
        <w:left w:val="none" w:sz="0" w:space="0" w:color="auto"/>
        <w:bottom w:val="none" w:sz="0" w:space="0" w:color="auto"/>
        <w:right w:val="none" w:sz="0" w:space="0" w:color="auto"/>
      </w:divBdr>
    </w:div>
    <w:div w:id="1307665322">
      <w:bodyDiv w:val="1"/>
      <w:marLeft w:val="0"/>
      <w:marRight w:val="0"/>
      <w:marTop w:val="0"/>
      <w:marBottom w:val="0"/>
      <w:divBdr>
        <w:top w:val="none" w:sz="0" w:space="0" w:color="auto"/>
        <w:left w:val="none" w:sz="0" w:space="0" w:color="auto"/>
        <w:bottom w:val="none" w:sz="0" w:space="0" w:color="auto"/>
        <w:right w:val="none" w:sz="0" w:space="0" w:color="auto"/>
      </w:divBdr>
    </w:div>
    <w:div w:id="1555434896">
      <w:bodyDiv w:val="1"/>
      <w:marLeft w:val="0"/>
      <w:marRight w:val="0"/>
      <w:marTop w:val="0"/>
      <w:marBottom w:val="0"/>
      <w:divBdr>
        <w:top w:val="none" w:sz="0" w:space="0" w:color="auto"/>
        <w:left w:val="none" w:sz="0" w:space="0" w:color="auto"/>
        <w:bottom w:val="none" w:sz="0" w:space="0" w:color="auto"/>
        <w:right w:val="none" w:sz="0" w:space="0" w:color="auto"/>
      </w:divBdr>
    </w:div>
    <w:div w:id="164909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D61C-BFD8-47A3-97E7-58DBDB89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5313</Words>
  <Characters>28001</Characters>
  <Application>Microsoft Office Word</Application>
  <DocSecurity>0</DocSecurity>
  <Lines>1217</Lines>
  <Paragraphs>679</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32635</CharactersWithSpaces>
  <SharedDoc>false</SharedDoc>
  <HLinks>
    <vt:vector size="96" baseType="variant">
      <vt:variant>
        <vt:i4>1769532</vt:i4>
      </vt:variant>
      <vt:variant>
        <vt:i4>95</vt:i4>
      </vt:variant>
      <vt:variant>
        <vt:i4>0</vt:i4>
      </vt:variant>
      <vt:variant>
        <vt:i4>5</vt:i4>
      </vt:variant>
      <vt:variant>
        <vt:lpwstr/>
      </vt:variant>
      <vt:variant>
        <vt:lpwstr>_Toc106529900</vt:lpwstr>
      </vt:variant>
      <vt:variant>
        <vt:i4>1179709</vt:i4>
      </vt:variant>
      <vt:variant>
        <vt:i4>89</vt:i4>
      </vt:variant>
      <vt:variant>
        <vt:i4>0</vt:i4>
      </vt:variant>
      <vt:variant>
        <vt:i4>5</vt:i4>
      </vt:variant>
      <vt:variant>
        <vt:lpwstr/>
      </vt:variant>
      <vt:variant>
        <vt:lpwstr>_Toc106529899</vt:lpwstr>
      </vt:variant>
      <vt:variant>
        <vt:i4>1179709</vt:i4>
      </vt:variant>
      <vt:variant>
        <vt:i4>80</vt:i4>
      </vt:variant>
      <vt:variant>
        <vt:i4>0</vt:i4>
      </vt:variant>
      <vt:variant>
        <vt:i4>5</vt:i4>
      </vt:variant>
      <vt:variant>
        <vt:lpwstr/>
      </vt:variant>
      <vt:variant>
        <vt:lpwstr>_Toc106529898</vt:lpwstr>
      </vt:variant>
      <vt:variant>
        <vt:i4>1179709</vt:i4>
      </vt:variant>
      <vt:variant>
        <vt:i4>74</vt:i4>
      </vt:variant>
      <vt:variant>
        <vt:i4>0</vt:i4>
      </vt:variant>
      <vt:variant>
        <vt:i4>5</vt:i4>
      </vt:variant>
      <vt:variant>
        <vt:lpwstr/>
      </vt:variant>
      <vt:variant>
        <vt:lpwstr>_Toc106529897</vt:lpwstr>
      </vt:variant>
      <vt:variant>
        <vt:i4>1179709</vt:i4>
      </vt:variant>
      <vt:variant>
        <vt:i4>68</vt:i4>
      </vt:variant>
      <vt:variant>
        <vt:i4>0</vt:i4>
      </vt:variant>
      <vt:variant>
        <vt:i4>5</vt:i4>
      </vt:variant>
      <vt:variant>
        <vt:lpwstr/>
      </vt:variant>
      <vt:variant>
        <vt:lpwstr>_Toc106529896</vt:lpwstr>
      </vt:variant>
      <vt:variant>
        <vt:i4>1179709</vt:i4>
      </vt:variant>
      <vt:variant>
        <vt:i4>62</vt:i4>
      </vt:variant>
      <vt:variant>
        <vt:i4>0</vt:i4>
      </vt:variant>
      <vt:variant>
        <vt:i4>5</vt:i4>
      </vt:variant>
      <vt:variant>
        <vt:lpwstr/>
      </vt:variant>
      <vt:variant>
        <vt:lpwstr>_Toc106529895</vt:lpwstr>
      </vt:variant>
      <vt:variant>
        <vt:i4>1179709</vt:i4>
      </vt:variant>
      <vt:variant>
        <vt:i4>56</vt:i4>
      </vt:variant>
      <vt:variant>
        <vt:i4>0</vt:i4>
      </vt:variant>
      <vt:variant>
        <vt:i4>5</vt:i4>
      </vt:variant>
      <vt:variant>
        <vt:lpwstr/>
      </vt:variant>
      <vt:variant>
        <vt:lpwstr>_Toc106529894</vt:lpwstr>
      </vt:variant>
      <vt:variant>
        <vt:i4>1179709</vt:i4>
      </vt:variant>
      <vt:variant>
        <vt:i4>50</vt:i4>
      </vt:variant>
      <vt:variant>
        <vt:i4>0</vt:i4>
      </vt:variant>
      <vt:variant>
        <vt:i4>5</vt:i4>
      </vt:variant>
      <vt:variant>
        <vt:lpwstr/>
      </vt:variant>
      <vt:variant>
        <vt:lpwstr>_Toc106529893</vt:lpwstr>
      </vt:variant>
      <vt:variant>
        <vt:i4>1179709</vt:i4>
      </vt:variant>
      <vt:variant>
        <vt:i4>44</vt:i4>
      </vt:variant>
      <vt:variant>
        <vt:i4>0</vt:i4>
      </vt:variant>
      <vt:variant>
        <vt:i4>5</vt:i4>
      </vt:variant>
      <vt:variant>
        <vt:lpwstr/>
      </vt:variant>
      <vt:variant>
        <vt:lpwstr>_Toc106529892</vt:lpwstr>
      </vt:variant>
      <vt:variant>
        <vt:i4>1179709</vt:i4>
      </vt:variant>
      <vt:variant>
        <vt:i4>38</vt:i4>
      </vt:variant>
      <vt:variant>
        <vt:i4>0</vt:i4>
      </vt:variant>
      <vt:variant>
        <vt:i4>5</vt:i4>
      </vt:variant>
      <vt:variant>
        <vt:lpwstr/>
      </vt:variant>
      <vt:variant>
        <vt:lpwstr>_Toc106529891</vt:lpwstr>
      </vt:variant>
      <vt:variant>
        <vt:i4>1179709</vt:i4>
      </vt:variant>
      <vt:variant>
        <vt:i4>32</vt:i4>
      </vt:variant>
      <vt:variant>
        <vt:i4>0</vt:i4>
      </vt:variant>
      <vt:variant>
        <vt:i4>5</vt:i4>
      </vt:variant>
      <vt:variant>
        <vt:lpwstr/>
      </vt:variant>
      <vt:variant>
        <vt:lpwstr>_Toc106529890</vt:lpwstr>
      </vt:variant>
      <vt:variant>
        <vt:i4>1245245</vt:i4>
      </vt:variant>
      <vt:variant>
        <vt:i4>26</vt:i4>
      </vt:variant>
      <vt:variant>
        <vt:i4>0</vt:i4>
      </vt:variant>
      <vt:variant>
        <vt:i4>5</vt:i4>
      </vt:variant>
      <vt:variant>
        <vt:lpwstr/>
      </vt:variant>
      <vt:variant>
        <vt:lpwstr>_Toc106529889</vt:lpwstr>
      </vt:variant>
      <vt:variant>
        <vt:i4>1245245</vt:i4>
      </vt:variant>
      <vt:variant>
        <vt:i4>20</vt:i4>
      </vt:variant>
      <vt:variant>
        <vt:i4>0</vt:i4>
      </vt:variant>
      <vt:variant>
        <vt:i4>5</vt:i4>
      </vt:variant>
      <vt:variant>
        <vt:lpwstr/>
      </vt:variant>
      <vt:variant>
        <vt:lpwstr>_Toc106529888</vt:lpwstr>
      </vt:variant>
      <vt:variant>
        <vt:i4>1245245</vt:i4>
      </vt:variant>
      <vt:variant>
        <vt:i4>14</vt:i4>
      </vt:variant>
      <vt:variant>
        <vt:i4>0</vt:i4>
      </vt:variant>
      <vt:variant>
        <vt:i4>5</vt:i4>
      </vt:variant>
      <vt:variant>
        <vt:lpwstr/>
      </vt:variant>
      <vt:variant>
        <vt:lpwstr>_Toc106529887</vt:lpwstr>
      </vt:variant>
      <vt:variant>
        <vt:i4>1245245</vt:i4>
      </vt:variant>
      <vt:variant>
        <vt:i4>8</vt:i4>
      </vt:variant>
      <vt:variant>
        <vt:i4>0</vt:i4>
      </vt:variant>
      <vt:variant>
        <vt:i4>5</vt:i4>
      </vt:variant>
      <vt:variant>
        <vt:lpwstr/>
      </vt:variant>
      <vt:variant>
        <vt:lpwstr>_Toc106529886</vt:lpwstr>
      </vt:variant>
      <vt:variant>
        <vt:i4>1245245</vt:i4>
      </vt:variant>
      <vt:variant>
        <vt:i4>2</vt:i4>
      </vt:variant>
      <vt:variant>
        <vt:i4>0</vt:i4>
      </vt:variant>
      <vt:variant>
        <vt:i4>5</vt:i4>
      </vt:variant>
      <vt:variant>
        <vt:lpwstr/>
      </vt:variant>
      <vt:variant>
        <vt:lpwstr>_Toc106529885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Technology UC Assessment Plan</dc:title>
  <dc:subject/>
  <dc:creator/>
  <cp:keywords/>
  <dc:description/>
  <cp:lastModifiedBy>Kelli Henry</cp:lastModifiedBy>
  <cp:revision>7</cp:revision>
  <cp:lastPrinted>2005-06-13T21:00:00Z</cp:lastPrinted>
  <dcterms:created xsi:type="dcterms:W3CDTF">2018-05-01T20:02:00Z</dcterms:created>
  <dcterms:modified xsi:type="dcterms:W3CDTF">2025-04-07T21:14:00Z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81cb94e3536dbee720d9555806a38ba21ca37c638ab772c775279abeaf8183ba</vt:lpwstr>
  </property>
</Properties>
</file>