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C396" w14:textId="77777777" w:rsidR="00716E7E" w:rsidRDefault="00716E7E" w:rsidP="00716E7E">
      <w:pPr>
        <w:spacing w:line="480" w:lineRule="auto"/>
        <w:jc w:val="center"/>
        <w:rPr>
          <w:b/>
          <w:sz w:val="28"/>
          <w:szCs w:val="28"/>
        </w:rPr>
      </w:pPr>
    </w:p>
    <w:p w14:paraId="5056B53E" w14:textId="77777777" w:rsidR="004F3EBD" w:rsidRDefault="004F3EBD" w:rsidP="004F3EBD">
      <w:pPr>
        <w:jc w:val="center"/>
        <w:rPr>
          <w:b/>
          <w:sz w:val="28"/>
          <w:szCs w:val="28"/>
        </w:rPr>
      </w:pPr>
      <w:bookmarkStart w:id="0" w:name="_Hlk195867443"/>
    </w:p>
    <w:p w14:paraId="2973DED9" w14:textId="77777777" w:rsidR="004F3EBD" w:rsidRDefault="004F3EBD" w:rsidP="004F3EBD">
      <w:pPr>
        <w:jc w:val="center"/>
        <w:rPr>
          <w:b/>
          <w:sz w:val="28"/>
          <w:szCs w:val="28"/>
        </w:rPr>
      </w:pPr>
    </w:p>
    <w:p w14:paraId="5D38F4B6" w14:textId="77777777" w:rsidR="004F3EBD" w:rsidRDefault="004F3EBD" w:rsidP="004F3EBD">
      <w:pPr>
        <w:jc w:val="center"/>
        <w:rPr>
          <w:b/>
          <w:sz w:val="28"/>
          <w:szCs w:val="28"/>
        </w:rPr>
      </w:pPr>
      <w:r w:rsidRPr="00A76E1C">
        <w:rPr>
          <w:b/>
          <w:noProof/>
        </w:rPr>
        <w:drawing>
          <wp:inline distT="0" distB="0" distL="0" distR="0" wp14:anchorId="76D3669F" wp14:editId="2714DA9F">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D10C7B3" w14:textId="77777777" w:rsidR="004F3EBD" w:rsidRPr="00F22654" w:rsidRDefault="004F3EBD" w:rsidP="004F3EBD">
      <w:pPr>
        <w:spacing w:line="360" w:lineRule="auto"/>
        <w:jc w:val="center"/>
        <w:rPr>
          <w:b/>
          <w:sz w:val="60"/>
          <w:szCs w:val="60"/>
        </w:rPr>
      </w:pPr>
    </w:p>
    <w:p w14:paraId="37CA1936" w14:textId="77777777" w:rsidR="004F3EBD" w:rsidRPr="00F22654" w:rsidRDefault="004F3EBD" w:rsidP="004F3EBD">
      <w:pPr>
        <w:spacing w:line="360" w:lineRule="auto"/>
        <w:jc w:val="center"/>
        <w:rPr>
          <w:b/>
          <w:sz w:val="60"/>
          <w:szCs w:val="60"/>
        </w:rPr>
      </w:pPr>
    </w:p>
    <w:p w14:paraId="5F35F7C5" w14:textId="77777777" w:rsidR="004F3EBD" w:rsidRPr="00112760" w:rsidRDefault="004F3EBD" w:rsidP="00CF5ED2">
      <w:pPr>
        <w:ind w:left="720" w:firstLine="720"/>
        <w:rPr>
          <w:b/>
          <w:sz w:val="56"/>
          <w:szCs w:val="56"/>
        </w:rPr>
      </w:pPr>
      <w:r w:rsidRPr="00112760">
        <w:rPr>
          <w:b/>
          <w:sz w:val="56"/>
          <w:szCs w:val="56"/>
        </w:rPr>
        <w:t>Academic Assessment Plan</w:t>
      </w:r>
    </w:p>
    <w:p w14:paraId="346F2186" w14:textId="77777777" w:rsidR="004F3EBD" w:rsidRDefault="004F3EBD" w:rsidP="004F3EBD">
      <w:pPr>
        <w:spacing w:line="276" w:lineRule="auto"/>
        <w:jc w:val="center"/>
        <w:rPr>
          <w:b/>
          <w:sz w:val="56"/>
          <w:szCs w:val="56"/>
        </w:rPr>
      </w:pPr>
    </w:p>
    <w:p w14:paraId="2665ED2B" w14:textId="77777777" w:rsidR="004F3EBD" w:rsidRDefault="004F3EBD" w:rsidP="004F3EBD">
      <w:pPr>
        <w:spacing w:line="276" w:lineRule="auto"/>
        <w:jc w:val="center"/>
        <w:rPr>
          <w:b/>
          <w:sz w:val="56"/>
          <w:szCs w:val="56"/>
        </w:rPr>
      </w:pPr>
    </w:p>
    <w:p w14:paraId="2F485C25" w14:textId="77777777" w:rsidR="004F3EBD" w:rsidRPr="00112760" w:rsidRDefault="004F3EBD" w:rsidP="004F3EBD">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College of Health</w:t>
      </w:r>
    </w:p>
    <w:p w14:paraId="0603C2E6" w14:textId="77777777" w:rsidR="004F3EBD" w:rsidRPr="00112760" w:rsidRDefault="004F3EBD" w:rsidP="004F3EBD">
      <w:pPr>
        <w:ind w:left="1440"/>
        <w:rPr>
          <w:sz w:val="36"/>
          <w:szCs w:val="36"/>
        </w:rPr>
      </w:pPr>
    </w:p>
    <w:p w14:paraId="5958A1A8" w14:textId="270B16AF" w:rsidR="004F3EBD" w:rsidRPr="00CB0EEB" w:rsidRDefault="004F3EBD" w:rsidP="004F3EBD">
      <w:pPr>
        <w:ind w:left="3600" w:hanging="2160"/>
        <w:rPr>
          <w:sz w:val="36"/>
          <w:szCs w:val="36"/>
        </w:rPr>
      </w:pPr>
      <w:r w:rsidRPr="00112760">
        <w:rPr>
          <w:b/>
          <w:sz w:val="36"/>
          <w:szCs w:val="36"/>
        </w:rPr>
        <w:t xml:space="preserve">Program(s): </w:t>
      </w:r>
      <w:r w:rsidRPr="00112760">
        <w:rPr>
          <w:b/>
          <w:sz w:val="36"/>
          <w:szCs w:val="36"/>
        </w:rPr>
        <w:tab/>
      </w:r>
      <w:r>
        <w:rPr>
          <w:sz w:val="36"/>
          <w:szCs w:val="36"/>
        </w:rPr>
        <w:t>MPH Public Health Practice</w:t>
      </w:r>
    </w:p>
    <w:p w14:paraId="383E9B66" w14:textId="77777777" w:rsidR="004F3EBD" w:rsidRPr="00112760" w:rsidRDefault="004F3EBD" w:rsidP="004F3EBD">
      <w:pPr>
        <w:ind w:left="2880" w:firstLine="720"/>
        <w:rPr>
          <w:sz w:val="36"/>
          <w:szCs w:val="36"/>
        </w:rPr>
      </w:pPr>
    </w:p>
    <w:p w14:paraId="27049BA2" w14:textId="2364A965" w:rsidR="004F3EBD" w:rsidRDefault="004F3EBD" w:rsidP="004F3EBD">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202</w:t>
      </w:r>
      <w:bookmarkEnd w:id="0"/>
      <w:r>
        <w:rPr>
          <w:sz w:val="36"/>
          <w:szCs w:val="36"/>
        </w:rPr>
        <w:t>5</w:t>
      </w:r>
    </w:p>
    <w:p w14:paraId="51B274C6" w14:textId="77777777" w:rsidR="007C32C6" w:rsidRPr="00D91413" w:rsidRDefault="00B10748" w:rsidP="00D91413">
      <w:pPr>
        <w:tabs>
          <w:tab w:val="center" w:pos="4968"/>
        </w:tabs>
      </w:pPr>
      <w:r>
        <w:br w:type="page"/>
      </w:r>
      <w:bookmarkStart w:id="2" w:name="ProgramGoals"/>
    </w:p>
    <w:p w14:paraId="3CBC5DFA" w14:textId="77777777" w:rsidR="00B10748" w:rsidRDefault="00B10748" w:rsidP="007123CF">
      <w:pPr>
        <w:pStyle w:val="Heading2"/>
      </w:pPr>
      <w:bookmarkStart w:id="3" w:name="_Toc177539376"/>
      <w:r>
        <w:lastRenderedPageBreak/>
        <w:t>Mission Statement</w:t>
      </w:r>
      <w:bookmarkEnd w:id="3"/>
    </w:p>
    <w:p w14:paraId="216E13F8" w14:textId="77777777" w:rsidR="00B10748" w:rsidRDefault="00B10748" w:rsidP="002A49B2">
      <w:pPr>
        <w:pStyle w:val="HeadingA"/>
        <w:tabs>
          <w:tab w:val="left" w:pos="280"/>
        </w:tabs>
        <w:contextualSpacing/>
        <w:jc w:val="left"/>
      </w:pPr>
    </w:p>
    <w:p w14:paraId="1700C3E6" w14:textId="77777777" w:rsidR="00B04585" w:rsidRPr="00B04585" w:rsidRDefault="00B04585" w:rsidP="002A49B2">
      <w:pPr>
        <w:suppressAutoHyphens/>
        <w:autoSpaceDE w:val="0"/>
        <w:autoSpaceDN w:val="0"/>
        <w:adjustRightInd w:val="0"/>
        <w:spacing w:line="288" w:lineRule="auto"/>
        <w:contextualSpacing/>
        <w:textAlignment w:val="center"/>
        <w:rPr>
          <w:color w:val="000000"/>
          <w:szCs w:val="16"/>
        </w:rPr>
      </w:pPr>
      <w:r w:rsidRPr="00B04585">
        <w:rPr>
          <w:color w:val="000000"/>
          <w:szCs w:val="16"/>
        </w:rPr>
        <w:t xml:space="preserve">The </w:t>
      </w:r>
      <w:r w:rsidR="005262C0">
        <w:rPr>
          <w:color w:val="000000"/>
          <w:szCs w:val="16"/>
        </w:rPr>
        <w:t xml:space="preserve">mission of the University of Alaska Anchorage </w:t>
      </w:r>
      <w:r w:rsidRPr="00B04585">
        <w:rPr>
          <w:color w:val="000000"/>
          <w:szCs w:val="16"/>
        </w:rPr>
        <w:t>M</w:t>
      </w:r>
      <w:r>
        <w:rPr>
          <w:color w:val="000000"/>
          <w:szCs w:val="16"/>
        </w:rPr>
        <w:t xml:space="preserve">aster of </w:t>
      </w:r>
      <w:r w:rsidRPr="00B04585">
        <w:rPr>
          <w:color w:val="000000"/>
          <w:szCs w:val="16"/>
        </w:rPr>
        <w:t>P</w:t>
      </w:r>
      <w:r>
        <w:rPr>
          <w:color w:val="000000"/>
          <w:szCs w:val="16"/>
        </w:rPr>
        <w:t xml:space="preserve">ublic </w:t>
      </w:r>
      <w:r w:rsidRPr="00B04585">
        <w:rPr>
          <w:color w:val="000000"/>
          <w:szCs w:val="16"/>
        </w:rPr>
        <w:t>H</w:t>
      </w:r>
      <w:r>
        <w:rPr>
          <w:color w:val="000000"/>
          <w:szCs w:val="16"/>
        </w:rPr>
        <w:t>ealth (MPH)</w:t>
      </w:r>
      <w:r w:rsidRPr="00B04585">
        <w:rPr>
          <w:color w:val="000000"/>
          <w:szCs w:val="16"/>
        </w:rPr>
        <w:t xml:space="preserve"> </w:t>
      </w:r>
      <w:r w:rsidR="005262C0">
        <w:rPr>
          <w:color w:val="000000"/>
          <w:szCs w:val="16"/>
        </w:rPr>
        <w:t>P</w:t>
      </w:r>
      <w:r w:rsidR="005262C0" w:rsidRPr="00B04585">
        <w:rPr>
          <w:color w:val="000000"/>
          <w:szCs w:val="16"/>
        </w:rPr>
        <w:t xml:space="preserve">rogram </w:t>
      </w:r>
      <w:r w:rsidR="005262C0">
        <w:rPr>
          <w:color w:val="000000"/>
          <w:szCs w:val="16"/>
        </w:rPr>
        <w:t>is to promote equity, health, and well-being through excellence in the education of public health practice leaders, scientific investigation of public health issues, and community engagement in an organized effort to identify, assess, prevent, and mitigate community health challenges</w:t>
      </w:r>
      <w:r w:rsidRPr="00B04585">
        <w:rPr>
          <w:color w:val="000000"/>
          <w:szCs w:val="16"/>
        </w:rPr>
        <w:t>.</w:t>
      </w:r>
    </w:p>
    <w:p w14:paraId="136807E1" w14:textId="77777777" w:rsidR="004C7E08" w:rsidRDefault="004C7E08" w:rsidP="002A49B2">
      <w:pPr>
        <w:pStyle w:val="HeadingA"/>
        <w:contextualSpacing/>
      </w:pPr>
    </w:p>
    <w:p w14:paraId="1902F47E" w14:textId="77777777" w:rsidR="00AF3B14" w:rsidRDefault="004C7E08" w:rsidP="007123CF">
      <w:pPr>
        <w:pStyle w:val="Heading2"/>
      </w:pPr>
      <w:r>
        <w:t>Program Student Learning Outcomes</w:t>
      </w:r>
    </w:p>
    <w:p w14:paraId="216A50A1" w14:textId="77777777" w:rsidR="00AF3B14" w:rsidRDefault="00AF3B14" w:rsidP="002A49B2">
      <w:pPr>
        <w:pStyle w:val="HeadingA"/>
        <w:contextualSpacing/>
        <w:jc w:val="left"/>
      </w:pPr>
    </w:p>
    <w:p w14:paraId="06A3F593" w14:textId="77777777" w:rsidR="00C7061C" w:rsidRPr="00C7061C" w:rsidRDefault="00AF3B14" w:rsidP="00C7061C">
      <w:pPr>
        <w:suppressAutoHyphens/>
        <w:autoSpaceDE w:val="0"/>
        <w:autoSpaceDN w:val="0"/>
        <w:adjustRightInd w:val="0"/>
        <w:spacing w:line="288" w:lineRule="auto"/>
        <w:textAlignment w:val="center"/>
        <w:rPr>
          <w:color w:val="000000"/>
        </w:rPr>
      </w:pPr>
      <w:r w:rsidRPr="00AF3B14">
        <w:rPr>
          <w:color w:val="000000"/>
        </w:rPr>
        <w:t>Based on national accreditation criteria (Council on Education for Public Health</w:t>
      </w:r>
      <w:r w:rsidR="00AC7802">
        <w:rPr>
          <w:color w:val="000000"/>
        </w:rPr>
        <w:t xml:space="preserve"> [CEPH]</w:t>
      </w:r>
      <w:r w:rsidRPr="00AF3B14">
        <w:rPr>
          <w:color w:val="000000"/>
        </w:rPr>
        <w:t xml:space="preserve">, www.ceph.org) and quality standards, the overall MPH Program student goal is to prepare public health professionals who can demonstrate attainment of </w:t>
      </w:r>
      <w:r w:rsidR="00F833DF">
        <w:rPr>
          <w:color w:val="000000"/>
        </w:rPr>
        <w:t xml:space="preserve">12 </w:t>
      </w:r>
      <w:r w:rsidRPr="00AF3B14">
        <w:rPr>
          <w:color w:val="000000"/>
        </w:rPr>
        <w:t xml:space="preserve">foundational public health knowledge </w:t>
      </w:r>
      <w:r w:rsidR="002A49B2">
        <w:rPr>
          <w:color w:val="000000"/>
        </w:rPr>
        <w:t>l</w:t>
      </w:r>
      <w:r w:rsidRPr="00AF3B14">
        <w:rPr>
          <w:color w:val="000000"/>
        </w:rPr>
        <w:t xml:space="preserve">earning </w:t>
      </w:r>
      <w:r w:rsidR="002A49B2">
        <w:rPr>
          <w:color w:val="000000"/>
        </w:rPr>
        <w:t>o</w:t>
      </w:r>
      <w:r w:rsidRPr="00AF3B14">
        <w:rPr>
          <w:color w:val="000000"/>
        </w:rPr>
        <w:t xml:space="preserve">bjectives, </w:t>
      </w:r>
      <w:r w:rsidR="00F833DF">
        <w:rPr>
          <w:color w:val="000000"/>
        </w:rPr>
        <w:t xml:space="preserve">22 </w:t>
      </w:r>
      <w:r w:rsidRPr="00AF3B14">
        <w:rPr>
          <w:color w:val="000000"/>
        </w:rPr>
        <w:t xml:space="preserve">MPH </w:t>
      </w:r>
      <w:r w:rsidR="002A49B2">
        <w:rPr>
          <w:color w:val="000000"/>
        </w:rPr>
        <w:t>p</w:t>
      </w:r>
      <w:r w:rsidRPr="00AF3B14">
        <w:rPr>
          <w:color w:val="000000"/>
        </w:rPr>
        <w:t xml:space="preserve">rogram </w:t>
      </w:r>
      <w:r w:rsidR="002A49B2">
        <w:rPr>
          <w:color w:val="000000"/>
        </w:rPr>
        <w:t>c</w:t>
      </w:r>
      <w:r w:rsidRPr="00AF3B14">
        <w:rPr>
          <w:color w:val="000000"/>
        </w:rPr>
        <w:t>ompetencies, and</w:t>
      </w:r>
      <w:r w:rsidR="008B66AC">
        <w:rPr>
          <w:color w:val="000000"/>
        </w:rPr>
        <w:t xml:space="preserve"> 5 program-specific competencies related to its </w:t>
      </w:r>
      <w:r w:rsidR="00476BB1">
        <w:rPr>
          <w:color w:val="000000"/>
        </w:rPr>
        <w:t>public health practice</w:t>
      </w:r>
      <w:r w:rsidR="0092063F">
        <w:rPr>
          <w:color w:val="000000"/>
        </w:rPr>
        <w:t xml:space="preserve"> generalist</w:t>
      </w:r>
      <w:r w:rsidR="00476BB1">
        <w:rPr>
          <w:color w:val="000000"/>
        </w:rPr>
        <w:t xml:space="preserve"> </w:t>
      </w:r>
      <w:r w:rsidR="002A49B2">
        <w:rPr>
          <w:color w:val="000000"/>
        </w:rPr>
        <w:t>t</w:t>
      </w:r>
      <w:r w:rsidRPr="00AF3B14">
        <w:rPr>
          <w:color w:val="000000"/>
        </w:rPr>
        <w:t>rack.</w:t>
      </w:r>
      <w:r w:rsidR="00C7061C">
        <w:rPr>
          <w:color w:val="000000"/>
        </w:rPr>
        <w:t xml:space="preserve">  </w:t>
      </w:r>
      <w:r w:rsidR="005848C5">
        <w:rPr>
          <w:color w:val="000000"/>
        </w:rPr>
        <w:t>This Assessment Plan reflects th</w:t>
      </w:r>
      <w:r w:rsidR="008B66AC">
        <w:rPr>
          <w:color w:val="000000"/>
        </w:rPr>
        <w:t>e assessment of th</w:t>
      </w:r>
      <w:r w:rsidR="00E524C2">
        <w:rPr>
          <w:color w:val="000000"/>
        </w:rPr>
        <w:t>is updated curriculum</w:t>
      </w:r>
      <w:r w:rsidR="00716E7E">
        <w:rPr>
          <w:color w:val="000000"/>
        </w:rPr>
        <w:t>.</w:t>
      </w:r>
    </w:p>
    <w:p w14:paraId="5B10CE02" w14:textId="77777777" w:rsidR="002A49B2" w:rsidRPr="00AF3B14" w:rsidRDefault="002A49B2" w:rsidP="002A49B2">
      <w:pPr>
        <w:suppressAutoHyphens/>
        <w:autoSpaceDE w:val="0"/>
        <w:autoSpaceDN w:val="0"/>
        <w:adjustRightInd w:val="0"/>
        <w:spacing w:line="288" w:lineRule="auto"/>
        <w:contextualSpacing/>
        <w:textAlignment w:val="center"/>
        <w:rPr>
          <w:color w:val="000000"/>
        </w:rPr>
      </w:pPr>
    </w:p>
    <w:p w14:paraId="2EBC191D" w14:textId="77777777" w:rsidR="00AF3B14" w:rsidRPr="00AF3B14" w:rsidRDefault="00AF3B14" w:rsidP="002A49B2">
      <w:pPr>
        <w:tabs>
          <w:tab w:val="right" w:pos="4860"/>
        </w:tabs>
        <w:suppressAutoHyphens/>
        <w:autoSpaceDE w:val="0"/>
        <w:autoSpaceDN w:val="0"/>
        <w:adjustRightInd w:val="0"/>
        <w:spacing w:line="288" w:lineRule="auto"/>
        <w:contextualSpacing/>
        <w:textAlignment w:val="center"/>
        <w:rPr>
          <w:b/>
          <w:i/>
          <w:color w:val="000000"/>
        </w:rPr>
      </w:pPr>
      <w:r w:rsidRPr="00AF3B14">
        <w:rPr>
          <w:b/>
          <w:i/>
          <w:color w:val="000000"/>
        </w:rPr>
        <w:t>MPH Program</w:t>
      </w:r>
      <w:r w:rsidR="00183B71">
        <w:rPr>
          <w:b/>
          <w:i/>
          <w:color w:val="000000"/>
        </w:rPr>
        <w:t xml:space="preserve"> Public Health</w:t>
      </w:r>
      <w:r w:rsidRPr="00AF3B14">
        <w:rPr>
          <w:b/>
          <w:i/>
          <w:color w:val="000000"/>
        </w:rPr>
        <w:t xml:space="preserve"> Foundational Knowledge Learning Objectives</w:t>
      </w:r>
      <w:r w:rsidR="007A35B8">
        <w:rPr>
          <w:b/>
          <w:i/>
          <w:color w:val="000000"/>
        </w:rPr>
        <w:t xml:space="preserve"> (12)</w:t>
      </w:r>
    </w:p>
    <w:p w14:paraId="011C4714" w14:textId="77777777" w:rsidR="002A49B2" w:rsidRDefault="002A49B2" w:rsidP="002A49B2">
      <w:pPr>
        <w:pStyle w:val="Default"/>
        <w:contextualSpacing/>
        <w:rPr>
          <w:rFonts w:ascii="Times New Roman" w:hAnsi="Times New Roman" w:cs="Times New Roman"/>
          <w:bCs/>
        </w:rPr>
      </w:pPr>
    </w:p>
    <w:p w14:paraId="34DF8011" w14:textId="77777777"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Profession and Science of Public Health</w:t>
      </w:r>
    </w:p>
    <w:p w14:paraId="7D40CFAF" w14:textId="77777777" w:rsidR="00765F77" w:rsidRPr="00AF3B14" w:rsidRDefault="00765F77" w:rsidP="002A49B2">
      <w:pPr>
        <w:pStyle w:val="Default"/>
        <w:contextualSpacing/>
        <w:rPr>
          <w:rFonts w:ascii="Times New Roman" w:hAnsi="Times New Roman" w:cs="Times New Roman"/>
        </w:rPr>
      </w:pPr>
    </w:p>
    <w:p w14:paraId="3A6C6B2B" w14:textId="77777777" w:rsidR="00AF3B14" w:rsidRPr="00AF3B14" w:rsidRDefault="00AF3B14" w:rsidP="002A49B2">
      <w:pPr>
        <w:pStyle w:val="Default"/>
        <w:numPr>
          <w:ilvl w:val="0"/>
          <w:numId w:val="29"/>
        </w:numPr>
        <w:ind w:hanging="540"/>
        <w:contextualSpacing/>
        <w:rPr>
          <w:rFonts w:ascii="Times New Roman" w:hAnsi="Times New Roman" w:cs="Times New Roman"/>
          <w:bCs/>
        </w:rPr>
      </w:pPr>
      <w:r w:rsidRPr="00AF3B14">
        <w:rPr>
          <w:rFonts w:ascii="Times New Roman" w:hAnsi="Times New Roman" w:cs="Times New Roman"/>
          <w:bCs/>
        </w:rPr>
        <w:t>Explain public health history, philosophy, and values.</w:t>
      </w:r>
    </w:p>
    <w:p w14:paraId="6C5812C8" w14:textId="015673B8" w:rsidR="00AF3B14" w:rsidRPr="00AF3B14" w:rsidRDefault="00AF3B14" w:rsidP="002A49B2">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bCs/>
        </w:rPr>
        <w:t>Identify the core functions of public health and the 10 Essential Services.</w:t>
      </w:r>
    </w:p>
    <w:p w14:paraId="09D56B69" w14:textId="77777777" w:rsidR="00AF3B14" w:rsidRPr="00AF3B14" w:rsidRDefault="00AF3B14" w:rsidP="002A49B2">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bCs/>
        </w:rPr>
        <w:t>Explain the role of quantitative and qualitative methods and sciences in describing and assessing a population’s health.</w:t>
      </w:r>
    </w:p>
    <w:p w14:paraId="5B864C39" w14:textId="18A0C1D4" w:rsidR="00AF3B14" w:rsidRPr="00AF3B14" w:rsidRDefault="00AF3B14" w:rsidP="002A49B2">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bCs/>
        </w:rPr>
        <w:t>List major causes and trends of morbidity and mortality in the U.S. or other community relevant to the</w:t>
      </w:r>
      <w:r w:rsidR="00757075">
        <w:rPr>
          <w:rFonts w:ascii="Times New Roman" w:hAnsi="Times New Roman" w:cs="Times New Roman"/>
          <w:bCs/>
        </w:rPr>
        <w:t xml:space="preserve"> school or</w:t>
      </w:r>
      <w:r w:rsidRPr="00AF3B14">
        <w:rPr>
          <w:rFonts w:ascii="Times New Roman" w:hAnsi="Times New Roman" w:cs="Times New Roman"/>
          <w:bCs/>
        </w:rPr>
        <w:t xml:space="preserve"> program</w:t>
      </w:r>
      <w:r w:rsidR="00861B33" w:rsidRPr="00670BA5">
        <w:rPr>
          <w:rFonts w:ascii="Times New Roman" w:hAnsi="Times New Roman" w:cs="Times New Roman"/>
        </w:rPr>
        <w:t>, with attention to disparities among populations, e.g., socioeconomic, ethnic, gender, racial, etc</w:t>
      </w:r>
      <w:r w:rsidRPr="00AF3B14">
        <w:rPr>
          <w:rFonts w:ascii="Times New Roman" w:hAnsi="Times New Roman" w:cs="Times New Roman"/>
          <w:bCs/>
        </w:rPr>
        <w:t>.</w:t>
      </w:r>
    </w:p>
    <w:p w14:paraId="4A26FF92" w14:textId="20CEA9FD" w:rsidR="00AF3B14" w:rsidRPr="00AF3B14" w:rsidRDefault="00AF3B14" w:rsidP="002A49B2">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bCs/>
        </w:rPr>
        <w:t>Discuss the science of primary, secondary, and tertiary prevention in population health, including health promotion</w:t>
      </w:r>
      <w:r w:rsidR="00B076CE">
        <w:rPr>
          <w:rFonts w:ascii="Times New Roman" w:hAnsi="Times New Roman" w:cs="Times New Roman"/>
          <w:bCs/>
        </w:rPr>
        <w:t>,</w:t>
      </w:r>
      <w:r w:rsidR="00184B24">
        <w:rPr>
          <w:rFonts w:ascii="Times New Roman" w:hAnsi="Times New Roman" w:cs="Times New Roman"/>
          <w:bCs/>
        </w:rPr>
        <w:t xml:space="preserve"> </w:t>
      </w:r>
      <w:r w:rsidRPr="00AF3B14">
        <w:rPr>
          <w:rFonts w:ascii="Times New Roman" w:hAnsi="Times New Roman" w:cs="Times New Roman"/>
          <w:bCs/>
        </w:rPr>
        <w:t>screening</w:t>
      </w:r>
      <w:r w:rsidR="00B076CE">
        <w:rPr>
          <w:rFonts w:ascii="Times New Roman" w:hAnsi="Times New Roman" w:cs="Times New Roman"/>
          <w:bCs/>
        </w:rPr>
        <w:t>, etc</w:t>
      </w:r>
      <w:r w:rsidRPr="00AF3B14">
        <w:rPr>
          <w:rFonts w:ascii="Times New Roman" w:hAnsi="Times New Roman" w:cs="Times New Roman"/>
          <w:bCs/>
        </w:rPr>
        <w:t>.</w:t>
      </w:r>
    </w:p>
    <w:p w14:paraId="55276E36" w14:textId="77777777" w:rsidR="00AF3B14" w:rsidRPr="00AF3B14" w:rsidRDefault="00AF3B14" w:rsidP="002A49B2">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bCs/>
        </w:rPr>
        <w:t>Explain the critical importance of evidence in advancing public health knowledge.</w:t>
      </w:r>
    </w:p>
    <w:p w14:paraId="2DBDC89E" w14:textId="77777777" w:rsidR="00670BA5" w:rsidRDefault="00670BA5" w:rsidP="002A49B2">
      <w:pPr>
        <w:pStyle w:val="Default"/>
        <w:contextualSpacing/>
        <w:rPr>
          <w:rFonts w:ascii="Times New Roman" w:hAnsi="Times New Roman" w:cs="Times New Roman"/>
          <w:bCs/>
        </w:rPr>
      </w:pPr>
    </w:p>
    <w:p w14:paraId="19E18BB4" w14:textId="418F33AA"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Factors Related to Human Health</w:t>
      </w:r>
    </w:p>
    <w:p w14:paraId="7CB92532" w14:textId="77777777" w:rsidR="00765F77" w:rsidRPr="00AF3B14" w:rsidRDefault="00765F77" w:rsidP="002A49B2">
      <w:pPr>
        <w:pStyle w:val="Default"/>
        <w:contextualSpacing/>
        <w:rPr>
          <w:rFonts w:ascii="Times New Roman" w:hAnsi="Times New Roman" w:cs="Times New Roman"/>
        </w:rPr>
      </w:pPr>
    </w:p>
    <w:p w14:paraId="65D4E0D4" w14:textId="77777777" w:rsidR="00AF3B14" w:rsidRPr="00AF3B14" w:rsidRDefault="00AF3B14" w:rsidP="00DE0664">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rPr>
        <w:t>Explain effects of environmental factors on a population’s health.</w:t>
      </w:r>
    </w:p>
    <w:p w14:paraId="32C213FC" w14:textId="77777777" w:rsidR="00AF3B14" w:rsidRPr="00AF3B14" w:rsidRDefault="00AF3B14" w:rsidP="00DE0664">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rPr>
        <w:t>Explain biological and genetic factors that affect a population’s health.</w:t>
      </w:r>
    </w:p>
    <w:p w14:paraId="5A8584C2" w14:textId="77777777" w:rsidR="00AF3B14" w:rsidRPr="00AF3B14" w:rsidRDefault="00AF3B14" w:rsidP="00DE0664">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rPr>
        <w:t>Explain behavioral and psychological factors that affect a population’s health.</w:t>
      </w:r>
    </w:p>
    <w:p w14:paraId="4F42FAFD" w14:textId="6FC75E8F" w:rsidR="00AF3B14" w:rsidRPr="00AF3B14" w:rsidRDefault="00AF3B14" w:rsidP="00DE0664">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rPr>
        <w:t xml:space="preserve">Explain the </w:t>
      </w:r>
      <w:r w:rsidR="00861B33" w:rsidRPr="00670BA5">
        <w:rPr>
          <w:rFonts w:ascii="Times New Roman" w:hAnsi="Times New Roman" w:cs="Times New Roman"/>
        </w:rPr>
        <w:t>cultural, social, political, and economic determinants of health and how the determinants relate to population health and health inequities</w:t>
      </w:r>
      <w:r w:rsidRPr="00AF3B14">
        <w:rPr>
          <w:rFonts w:ascii="Times New Roman" w:hAnsi="Times New Roman" w:cs="Times New Roman"/>
        </w:rPr>
        <w:t>.</w:t>
      </w:r>
    </w:p>
    <w:p w14:paraId="57A3A70E" w14:textId="77777777" w:rsidR="00AF3B14" w:rsidRPr="00AF3B14" w:rsidRDefault="00AF3B14" w:rsidP="00DE0664">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rPr>
        <w:t>Explain how globalization affects global burdens of disease.</w:t>
      </w:r>
    </w:p>
    <w:p w14:paraId="3C4CBA8C" w14:textId="4B52B34A" w:rsidR="00AF3B14" w:rsidRPr="00AF3B14" w:rsidRDefault="00AF3B14" w:rsidP="00DE0664">
      <w:pPr>
        <w:pStyle w:val="Default"/>
        <w:numPr>
          <w:ilvl w:val="0"/>
          <w:numId w:val="29"/>
        </w:numPr>
        <w:ind w:hanging="540"/>
        <w:contextualSpacing/>
        <w:rPr>
          <w:rFonts w:ascii="Times New Roman" w:hAnsi="Times New Roman" w:cs="Times New Roman"/>
        </w:rPr>
      </w:pPr>
      <w:r w:rsidRPr="00AF3B14">
        <w:rPr>
          <w:rFonts w:ascii="Times New Roman" w:hAnsi="Times New Roman" w:cs="Times New Roman"/>
        </w:rPr>
        <w:t>Explain an ecological perspective on the connections among human health, animal health</w:t>
      </w:r>
      <w:r w:rsidR="00B076CE">
        <w:rPr>
          <w:rFonts w:ascii="Times New Roman" w:hAnsi="Times New Roman" w:cs="Times New Roman"/>
        </w:rPr>
        <w:t>,</w:t>
      </w:r>
      <w:r w:rsidRPr="00AF3B14">
        <w:rPr>
          <w:rFonts w:ascii="Times New Roman" w:hAnsi="Times New Roman" w:cs="Times New Roman"/>
        </w:rPr>
        <w:t xml:space="preserve"> and ecosystem health (e.g., One Health).</w:t>
      </w:r>
    </w:p>
    <w:p w14:paraId="669D6D5D" w14:textId="77777777" w:rsidR="002A49B2" w:rsidRDefault="002A49B2" w:rsidP="002A49B2">
      <w:pPr>
        <w:tabs>
          <w:tab w:val="right" w:pos="4860"/>
        </w:tabs>
        <w:suppressAutoHyphens/>
        <w:autoSpaceDE w:val="0"/>
        <w:autoSpaceDN w:val="0"/>
        <w:adjustRightInd w:val="0"/>
        <w:spacing w:line="288" w:lineRule="auto"/>
        <w:contextualSpacing/>
        <w:textAlignment w:val="center"/>
        <w:rPr>
          <w:b/>
          <w:i/>
          <w:color w:val="000000"/>
        </w:rPr>
      </w:pPr>
    </w:p>
    <w:p w14:paraId="1C1D6C0D" w14:textId="77777777" w:rsidR="00670BA5" w:rsidRDefault="00670BA5">
      <w:pPr>
        <w:rPr>
          <w:b/>
          <w:i/>
          <w:color w:val="000000"/>
        </w:rPr>
      </w:pPr>
      <w:r>
        <w:rPr>
          <w:b/>
          <w:i/>
          <w:color w:val="000000"/>
        </w:rPr>
        <w:br w:type="page"/>
      </w:r>
    </w:p>
    <w:p w14:paraId="40798731" w14:textId="4E39D7ED" w:rsidR="00AF3B14" w:rsidRPr="00AF3B14" w:rsidRDefault="00AF3B14" w:rsidP="002A49B2">
      <w:pPr>
        <w:tabs>
          <w:tab w:val="right" w:pos="4860"/>
        </w:tabs>
        <w:suppressAutoHyphens/>
        <w:autoSpaceDE w:val="0"/>
        <w:autoSpaceDN w:val="0"/>
        <w:adjustRightInd w:val="0"/>
        <w:spacing w:line="288" w:lineRule="auto"/>
        <w:contextualSpacing/>
        <w:textAlignment w:val="center"/>
        <w:rPr>
          <w:b/>
          <w:i/>
          <w:color w:val="000000"/>
        </w:rPr>
      </w:pPr>
      <w:r w:rsidRPr="00AF3B14">
        <w:rPr>
          <w:b/>
          <w:i/>
          <w:color w:val="000000"/>
        </w:rPr>
        <w:lastRenderedPageBreak/>
        <w:t>MPH Program Competencies</w:t>
      </w:r>
      <w:r w:rsidR="007A35B8">
        <w:rPr>
          <w:b/>
          <w:i/>
          <w:color w:val="000000"/>
        </w:rPr>
        <w:t xml:space="preserve"> (22)</w:t>
      </w:r>
    </w:p>
    <w:p w14:paraId="114426B0" w14:textId="77777777" w:rsidR="002A49B2" w:rsidRDefault="002A49B2" w:rsidP="002A49B2">
      <w:pPr>
        <w:pStyle w:val="Default"/>
        <w:contextualSpacing/>
        <w:rPr>
          <w:rFonts w:ascii="Times New Roman" w:hAnsi="Times New Roman" w:cs="Times New Roman"/>
          <w:bCs/>
        </w:rPr>
      </w:pPr>
    </w:p>
    <w:p w14:paraId="7E8CF724" w14:textId="77777777"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Evidence-based Approaches to Public Health</w:t>
      </w:r>
    </w:p>
    <w:p w14:paraId="00F20BAE" w14:textId="77777777" w:rsidR="00765F77" w:rsidRPr="00AF3B14" w:rsidRDefault="00765F77" w:rsidP="002A49B2">
      <w:pPr>
        <w:pStyle w:val="Default"/>
        <w:contextualSpacing/>
        <w:rPr>
          <w:rFonts w:ascii="Times New Roman" w:hAnsi="Times New Roman" w:cs="Times New Roman"/>
        </w:rPr>
      </w:pPr>
    </w:p>
    <w:p w14:paraId="60B6BF64" w14:textId="335C1904"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1. </w:t>
      </w:r>
      <w:r w:rsidRPr="00AF3B14">
        <w:rPr>
          <w:rFonts w:ascii="Times New Roman" w:hAnsi="Times New Roman" w:cs="Times New Roman"/>
          <w:bCs/>
        </w:rPr>
        <w:tab/>
        <w:t>Apply epidemiological methods to settings and situations in public health practice.</w:t>
      </w:r>
    </w:p>
    <w:p w14:paraId="5DD94D79" w14:textId="77777777"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2. </w:t>
      </w:r>
      <w:r w:rsidRPr="00AF3B14">
        <w:rPr>
          <w:rFonts w:ascii="Times New Roman" w:hAnsi="Times New Roman" w:cs="Times New Roman"/>
          <w:bCs/>
        </w:rPr>
        <w:tab/>
        <w:t>Select quantitative and qualitative data collection methods appropriate for a given public health context.</w:t>
      </w:r>
    </w:p>
    <w:p w14:paraId="747E00B5" w14:textId="56E89E51"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3. </w:t>
      </w:r>
      <w:r w:rsidRPr="00AF3B14">
        <w:rPr>
          <w:rFonts w:ascii="Times New Roman" w:hAnsi="Times New Roman" w:cs="Times New Roman"/>
          <w:bCs/>
        </w:rPr>
        <w:tab/>
        <w:t>Analyze quantitative and qualitative data using biostatistics, informatics, computer-based programming</w:t>
      </w:r>
      <w:r w:rsidR="00B076CE">
        <w:rPr>
          <w:rFonts w:ascii="Times New Roman" w:hAnsi="Times New Roman" w:cs="Times New Roman"/>
          <w:bCs/>
        </w:rPr>
        <w:t>,</w:t>
      </w:r>
      <w:r w:rsidRPr="00AF3B14">
        <w:rPr>
          <w:rFonts w:ascii="Times New Roman" w:hAnsi="Times New Roman" w:cs="Times New Roman"/>
          <w:bCs/>
        </w:rPr>
        <w:t xml:space="preserve"> and software, as appropriate.</w:t>
      </w:r>
    </w:p>
    <w:p w14:paraId="20EE1338" w14:textId="01085CF6"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4. </w:t>
      </w:r>
      <w:r w:rsidRPr="00AF3B14">
        <w:rPr>
          <w:rFonts w:ascii="Times New Roman" w:hAnsi="Times New Roman" w:cs="Times New Roman"/>
          <w:bCs/>
        </w:rPr>
        <w:tab/>
        <w:t>Interpret results of data analysis for public health research, policy</w:t>
      </w:r>
      <w:r w:rsidR="0000736E">
        <w:rPr>
          <w:rFonts w:ascii="Times New Roman" w:hAnsi="Times New Roman" w:cs="Times New Roman"/>
          <w:bCs/>
        </w:rPr>
        <w:t>,</w:t>
      </w:r>
      <w:r w:rsidRPr="00AF3B14">
        <w:rPr>
          <w:rFonts w:ascii="Times New Roman" w:hAnsi="Times New Roman" w:cs="Times New Roman"/>
          <w:bCs/>
        </w:rPr>
        <w:t xml:space="preserve"> or practice.</w:t>
      </w:r>
    </w:p>
    <w:p w14:paraId="686421BC" w14:textId="77777777" w:rsidR="002A49B2" w:rsidRDefault="002A49B2" w:rsidP="002A49B2">
      <w:pPr>
        <w:pStyle w:val="Default"/>
        <w:contextualSpacing/>
        <w:rPr>
          <w:rFonts w:ascii="Times New Roman" w:hAnsi="Times New Roman" w:cs="Times New Roman"/>
          <w:bCs/>
        </w:rPr>
      </w:pPr>
    </w:p>
    <w:p w14:paraId="646F13B1" w14:textId="77777777"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 xml:space="preserve">Public Health &amp; Health Care Systems </w:t>
      </w:r>
    </w:p>
    <w:p w14:paraId="14536ACF" w14:textId="77777777" w:rsidR="00765F77" w:rsidRPr="00AF3B14" w:rsidRDefault="00765F77" w:rsidP="002A49B2">
      <w:pPr>
        <w:pStyle w:val="Default"/>
        <w:contextualSpacing/>
        <w:rPr>
          <w:rFonts w:ascii="Times New Roman" w:hAnsi="Times New Roman" w:cs="Times New Roman"/>
        </w:rPr>
      </w:pPr>
    </w:p>
    <w:p w14:paraId="5F354430" w14:textId="6443AB23"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5. </w:t>
      </w:r>
      <w:r w:rsidRPr="00AF3B14">
        <w:rPr>
          <w:rFonts w:ascii="Times New Roman" w:hAnsi="Times New Roman" w:cs="Times New Roman"/>
          <w:bCs/>
        </w:rPr>
        <w:tab/>
        <w:t>Compare the organization, structure</w:t>
      </w:r>
      <w:r w:rsidR="00B076CE">
        <w:rPr>
          <w:rFonts w:ascii="Times New Roman" w:hAnsi="Times New Roman" w:cs="Times New Roman"/>
          <w:bCs/>
        </w:rPr>
        <w:t>,</w:t>
      </w:r>
      <w:r w:rsidRPr="00AF3B14">
        <w:rPr>
          <w:rFonts w:ascii="Times New Roman" w:hAnsi="Times New Roman" w:cs="Times New Roman"/>
          <w:bCs/>
        </w:rPr>
        <w:t xml:space="preserve"> and function of health care, public health</w:t>
      </w:r>
      <w:r w:rsidR="00757075">
        <w:rPr>
          <w:rFonts w:ascii="Times New Roman" w:hAnsi="Times New Roman" w:cs="Times New Roman"/>
          <w:bCs/>
        </w:rPr>
        <w:t>,</w:t>
      </w:r>
      <w:r w:rsidRPr="00AF3B14">
        <w:rPr>
          <w:rFonts w:ascii="Times New Roman" w:hAnsi="Times New Roman" w:cs="Times New Roman"/>
          <w:bCs/>
        </w:rPr>
        <w:t xml:space="preserve"> and regulatory systems across national and international settings.</w:t>
      </w:r>
    </w:p>
    <w:p w14:paraId="1985E019" w14:textId="6F387A94"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6. </w:t>
      </w:r>
      <w:r w:rsidRPr="00AF3B14">
        <w:rPr>
          <w:rFonts w:ascii="Times New Roman" w:hAnsi="Times New Roman" w:cs="Times New Roman"/>
          <w:bCs/>
        </w:rPr>
        <w:tab/>
        <w:t>Discuss the means by which structural bias, social inequities</w:t>
      </w:r>
      <w:r w:rsidR="00B076CE">
        <w:rPr>
          <w:rFonts w:ascii="Times New Roman" w:hAnsi="Times New Roman" w:cs="Times New Roman"/>
          <w:bCs/>
        </w:rPr>
        <w:t>,</w:t>
      </w:r>
      <w:r w:rsidRPr="00AF3B14">
        <w:rPr>
          <w:rFonts w:ascii="Times New Roman" w:hAnsi="Times New Roman" w:cs="Times New Roman"/>
          <w:bCs/>
        </w:rPr>
        <w:t xml:space="preserve"> and racism undermine health and create challenges to achieving health equity at organizational, community and </w:t>
      </w:r>
      <w:r w:rsidR="006C2C47">
        <w:rPr>
          <w:rFonts w:ascii="Times New Roman" w:hAnsi="Times New Roman" w:cs="Times New Roman"/>
          <w:bCs/>
        </w:rPr>
        <w:t>systemic</w:t>
      </w:r>
      <w:r w:rsidR="006C2C47" w:rsidRPr="00AF3B14">
        <w:rPr>
          <w:rFonts w:ascii="Times New Roman" w:hAnsi="Times New Roman" w:cs="Times New Roman"/>
          <w:bCs/>
        </w:rPr>
        <w:t xml:space="preserve"> </w:t>
      </w:r>
      <w:r w:rsidRPr="00AF3B14">
        <w:rPr>
          <w:rFonts w:ascii="Times New Roman" w:hAnsi="Times New Roman" w:cs="Times New Roman"/>
          <w:bCs/>
        </w:rPr>
        <w:t>levels.</w:t>
      </w:r>
    </w:p>
    <w:p w14:paraId="3FF2DFD2" w14:textId="77777777" w:rsidR="002A49B2" w:rsidRDefault="002A49B2" w:rsidP="002A49B2">
      <w:pPr>
        <w:pStyle w:val="Default"/>
        <w:contextualSpacing/>
        <w:rPr>
          <w:rFonts w:ascii="Times New Roman" w:hAnsi="Times New Roman" w:cs="Times New Roman"/>
          <w:bCs/>
        </w:rPr>
      </w:pPr>
    </w:p>
    <w:p w14:paraId="638152BB" w14:textId="77777777"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 xml:space="preserve">Planning &amp; Management to Promote Health </w:t>
      </w:r>
    </w:p>
    <w:p w14:paraId="734FA8CC" w14:textId="77777777" w:rsidR="00765F77" w:rsidRPr="00AF3B14" w:rsidRDefault="00765F77" w:rsidP="002A49B2">
      <w:pPr>
        <w:pStyle w:val="Default"/>
        <w:contextualSpacing/>
        <w:rPr>
          <w:rFonts w:ascii="Times New Roman" w:hAnsi="Times New Roman" w:cs="Times New Roman"/>
        </w:rPr>
      </w:pPr>
    </w:p>
    <w:p w14:paraId="520B8448" w14:textId="5EEA769B"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7. </w:t>
      </w:r>
      <w:r w:rsidRPr="00AF3B14">
        <w:rPr>
          <w:rFonts w:ascii="Times New Roman" w:hAnsi="Times New Roman" w:cs="Times New Roman"/>
          <w:bCs/>
        </w:rPr>
        <w:tab/>
        <w:t>Assess population needs, assets</w:t>
      </w:r>
      <w:r w:rsidR="00B076CE">
        <w:rPr>
          <w:rFonts w:ascii="Times New Roman" w:hAnsi="Times New Roman" w:cs="Times New Roman"/>
          <w:bCs/>
        </w:rPr>
        <w:t>,</w:t>
      </w:r>
      <w:r w:rsidRPr="00AF3B14">
        <w:rPr>
          <w:rFonts w:ascii="Times New Roman" w:hAnsi="Times New Roman" w:cs="Times New Roman"/>
          <w:bCs/>
        </w:rPr>
        <w:t xml:space="preserve"> and capacities that affect communities’ health.</w:t>
      </w:r>
    </w:p>
    <w:p w14:paraId="1EDEA6D5" w14:textId="64C36E95"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8. </w:t>
      </w:r>
      <w:r w:rsidRPr="00AF3B14">
        <w:rPr>
          <w:rFonts w:ascii="Times New Roman" w:hAnsi="Times New Roman" w:cs="Times New Roman"/>
          <w:bCs/>
        </w:rPr>
        <w:tab/>
        <w:t>Apply awareness of cultural values and practices to the design</w:t>
      </w:r>
      <w:r w:rsidR="00B076CE">
        <w:rPr>
          <w:rFonts w:ascii="Times New Roman" w:hAnsi="Times New Roman" w:cs="Times New Roman"/>
          <w:bCs/>
        </w:rPr>
        <w:t>,</w:t>
      </w:r>
      <w:r w:rsidRPr="00AF3B14">
        <w:rPr>
          <w:rFonts w:ascii="Times New Roman" w:hAnsi="Times New Roman" w:cs="Times New Roman"/>
          <w:bCs/>
        </w:rPr>
        <w:t xml:space="preserve"> implementation</w:t>
      </w:r>
      <w:r w:rsidR="00B076CE">
        <w:rPr>
          <w:rFonts w:ascii="Times New Roman" w:hAnsi="Times New Roman" w:cs="Times New Roman"/>
          <w:bCs/>
        </w:rPr>
        <w:t>, or critique</w:t>
      </w:r>
      <w:r w:rsidRPr="00AF3B14">
        <w:rPr>
          <w:rFonts w:ascii="Times New Roman" w:hAnsi="Times New Roman" w:cs="Times New Roman"/>
          <w:bCs/>
        </w:rPr>
        <w:t xml:space="preserve"> of public health policies or programs.</w:t>
      </w:r>
    </w:p>
    <w:p w14:paraId="5EB309B3" w14:textId="5BF90E1B"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 xml:space="preserve">9. </w:t>
      </w:r>
      <w:r w:rsidRPr="00AF3B14">
        <w:rPr>
          <w:rFonts w:ascii="Times New Roman" w:hAnsi="Times New Roman" w:cs="Times New Roman"/>
          <w:bCs/>
        </w:rPr>
        <w:tab/>
        <w:t>Design a population-based policy, program, project</w:t>
      </w:r>
      <w:r w:rsidR="00B076CE">
        <w:rPr>
          <w:rFonts w:ascii="Times New Roman" w:hAnsi="Times New Roman" w:cs="Times New Roman"/>
          <w:bCs/>
        </w:rPr>
        <w:t>,</w:t>
      </w:r>
      <w:r w:rsidRPr="00AF3B14">
        <w:rPr>
          <w:rFonts w:ascii="Times New Roman" w:hAnsi="Times New Roman" w:cs="Times New Roman"/>
          <w:bCs/>
        </w:rPr>
        <w:t xml:space="preserve"> or intervention.</w:t>
      </w:r>
    </w:p>
    <w:p w14:paraId="15880D71" w14:textId="77777777" w:rsidR="00AF3B14" w:rsidRPr="00AF3B14" w:rsidRDefault="002A49B2" w:rsidP="00DE0664">
      <w:pPr>
        <w:pStyle w:val="Default"/>
        <w:ind w:left="720" w:hanging="540"/>
        <w:contextualSpacing/>
        <w:rPr>
          <w:rFonts w:ascii="Times New Roman" w:hAnsi="Times New Roman" w:cs="Times New Roman"/>
        </w:rPr>
      </w:pPr>
      <w:r>
        <w:rPr>
          <w:rFonts w:ascii="Times New Roman" w:hAnsi="Times New Roman" w:cs="Times New Roman"/>
          <w:bCs/>
        </w:rPr>
        <w:t xml:space="preserve">10. </w:t>
      </w:r>
      <w:r w:rsidR="00DE0664">
        <w:rPr>
          <w:rFonts w:ascii="Times New Roman" w:hAnsi="Times New Roman" w:cs="Times New Roman"/>
          <w:bCs/>
        </w:rPr>
        <w:tab/>
      </w:r>
      <w:r w:rsidR="00AF3B14" w:rsidRPr="00AF3B14">
        <w:rPr>
          <w:rFonts w:ascii="Times New Roman" w:hAnsi="Times New Roman" w:cs="Times New Roman"/>
          <w:bCs/>
        </w:rPr>
        <w:t xml:space="preserve">Explain basic principles and tools of budget and resource management. </w:t>
      </w:r>
    </w:p>
    <w:p w14:paraId="1F7873BB" w14:textId="77777777" w:rsidR="00AF3B14" w:rsidRPr="00AF3B14" w:rsidRDefault="002A49B2" w:rsidP="00DE0664">
      <w:pPr>
        <w:pStyle w:val="Default"/>
        <w:ind w:left="720" w:hanging="540"/>
        <w:contextualSpacing/>
        <w:rPr>
          <w:rFonts w:ascii="Times New Roman" w:hAnsi="Times New Roman" w:cs="Times New Roman"/>
        </w:rPr>
      </w:pPr>
      <w:r>
        <w:rPr>
          <w:rFonts w:ascii="Times New Roman" w:hAnsi="Times New Roman" w:cs="Times New Roman"/>
          <w:bCs/>
        </w:rPr>
        <w:t xml:space="preserve">11. </w:t>
      </w:r>
      <w:r w:rsidR="00DE0664">
        <w:rPr>
          <w:rFonts w:ascii="Times New Roman" w:hAnsi="Times New Roman" w:cs="Times New Roman"/>
          <w:bCs/>
        </w:rPr>
        <w:tab/>
      </w:r>
      <w:r w:rsidR="00AF3B14" w:rsidRPr="00AF3B14">
        <w:rPr>
          <w:rFonts w:ascii="Times New Roman" w:hAnsi="Times New Roman" w:cs="Times New Roman"/>
          <w:bCs/>
        </w:rPr>
        <w:t>Select methods to evaluate public health programs.</w:t>
      </w:r>
    </w:p>
    <w:p w14:paraId="6AFC91F1" w14:textId="77777777" w:rsidR="002A49B2" w:rsidRDefault="002A49B2" w:rsidP="002A49B2">
      <w:pPr>
        <w:pStyle w:val="Default"/>
        <w:contextualSpacing/>
        <w:rPr>
          <w:rFonts w:ascii="Times New Roman" w:hAnsi="Times New Roman" w:cs="Times New Roman"/>
          <w:bCs/>
        </w:rPr>
      </w:pPr>
    </w:p>
    <w:p w14:paraId="7677AF8D" w14:textId="77777777"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 xml:space="preserve">Policy in Public Health </w:t>
      </w:r>
    </w:p>
    <w:p w14:paraId="6896AEBA" w14:textId="77777777" w:rsidR="00765F77" w:rsidRPr="00AF3B14" w:rsidRDefault="00765F77" w:rsidP="002A49B2">
      <w:pPr>
        <w:pStyle w:val="Default"/>
        <w:contextualSpacing/>
        <w:rPr>
          <w:rFonts w:ascii="Times New Roman" w:hAnsi="Times New Roman" w:cs="Times New Roman"/>
        </w:rPr>
      </w:pPr>
    </w:p>
    <w:p w14:paraId="77BA152C" w14:textId="38763CD8" w:rsidR="00AF3B14" w:rsidRPr="00AF3B14" w:rsidRDefault="00AF3B14" w:rsidP="00DE0664">
      <w:pPr>
        <w:pStyle w:val="Default"/>
        <w:ind w:left="720" w:hanging="540"/>
        <w:contextualSpacing/>
        <w:rPr>
          <w:rFonts w:ascii="Times New Roman" w:hAnsi="Times New Roman" w:cs="Times New Roman"/>
        </w:rPr>
      </w:pPr>
      <w:r w:rsidRPr="00AF3B14">
        <w:rPr>
          <w:rFonts w:ascii="Times New Roman" w:hAnsi="Times New Roman" w:cs="Times New Roman"/>
          <w:bCs/>
        </w:rPr>
        <w:t>12</w:t>
      </w:r>
      <w:r w:rsidR="002A49B2">
        <w:rPr>
          <w:rFonts w:ascii="Times New Roman" w:hAnsi="Times New Roman" w:cs="Times New Roman"/>
          <w:bCs/>
        </w:rPr>
        <w:t xml:space="preserve">. </w:t>
      </w:r>
      <w:r w:rsidR="00DE0664">
        <w:rPr>
          <w:rFonts w:ascii="Times New Roman" w:hAnsi="Times New Roman" w:cs="Times New Roman"/>
          <w:bCs/>
        </w:rPr>
        <w:tab/>
      </w:r>
      <w:r w:rsidRPr="00AF3B14">
        <w:rPr>
          <w:rFonts w:ascii="Times New Roman" w:hAnsi="Times New Roman" w:cs="Times New Roman"/>
          <w:bCs/>
        </w:rPr>
        <w:t xml:space="preserve">Discuss </w:t>
      </w:r>
      <w:r w:rsidR="001415B3">
        <w:rPr>
          <w:rFonts w:ascii="Times New Roman" w:hAnsi="Times New Roman" w:cs="Times New Roman"/>
          <w:bCs/>
        </w:rPr>
        <w:t xml:space="preserve">the </w:t>
      </w:r>
      <w:r w:rsidRPr="00AF3B14">
        <w:rPr>
          <w:rFonts w:ascii="Times New Roman" w:hAnsi="Times New Roman" w:cs="Times New Roman"/>
          <w:bCs/>
        </w:rPr>
        <w:t>policy-making process, including the roles of ethics and evidence.</w:t>
      </w:r>
    </w:p>
    <w:p w14:paraId="38CB1FA3" w14:textId="257ED475" w:rsidR="00AF3B14" w:rsidRPr="00AF3B14" w:rsidRDefault="002A49B2" w:rsidP="00DE0664">
      <w:pPr>
        <w:pStyle w:val="Default"/>
        <w:ind w:left="720" w:hanging="540"/>
        <w:contextualSpacing/>
        <w:rPr>
          <w:rFonts w:ascii="Times New Roman" w:hAnsi="Times New Roman" w:cs="Times New Roman"/>
        </w:rPr>
      </w:pPr>
      <w:r>
        <w:rPr>
          <w:rFonts w:ascii="Times New Roman" w:hAnsi="Times New Roman" w:cs="Times New Roman"/>
          <w:bCs/>
        </w:rPr>
        <w:t xml:space="preserve">13. </w:t>
      </w:r>
      <w:r w:rsidR="00DE0664">
        <w:rPr>
          <w:rFonts w:ascii="Times New Roman" w:hAnsi="Times New Roman" w:cs="Times New Roman"/>
          <w:bCs/>
        </w:rPr>
        <w:tab/>
      </w:r>
      <w:r w:rsidR="00AF3B14" w:rsidRPr="00AF3B14">
        <w:rPr>
          <w:rFonts w:ascii="Times New Roman" w:hAnsi="Times New Roman" w:cs="Times New Roman"/>
          <w:bCs/>
        </w:rPr>
        <w:t xml:space="preserve">Propose strategies to identify </w:t>
      </w:r>
      <w:r w:rsidR="00861B33" w:rsidRPr="00670BA5">
        <w:rPr>
          <w:rFonts w:ascii="Times New Roman" w:hAnsi="Times New Roman" w:cs="Times New Roman"/>
        </w:rPr>
        <w:t>relevant communities and individuals and build coalitions and partnerships for influencing public health outcomes</w:t>
      </w:r>
      <w:r w:rsidR="00AF3B14" w:rsidRPr="00AF3B14">
        <w:rPr>
          <w:rFonts w:ascii="Times New Roman" w:hAnsi="Times New Roman" w:cs="Times New Roman"/>
          <w:bCs/>
        </w:rPr>
        <w:t>.</w:t>
      </w:r>
    </w:p>
    <w:p w14:paraId="6389845C" w14:textId="579B1010" w:rsidR="00AF3B14" w:rsidRPr="00AF3B14" w:rsidRDefault="002A49B2" w:rsidP="00DE0664">
      <w:pPr>
        <w:pStyle w:val="Default"/>
        <w:ind w:left="720" w:hanging="540"/>
        <w:contextualSpacing/>
        <w:rPr>
          <w:rFonts w:ascii="Times New Roman" w:hAnsi="Times New Roman" w:cs="Times New Roman"/>
        </w:rPr>
      </w:pPr>
      <w:r>
        <w:rPr>
          <w:rFonts w:ascii="Times New Roman" w:hAnsi="Times New Roman" w:cs="Times New Roman"/>
          <w:bCs/>
        </w:rPr>
        <w:t xml:space="preserve">14. </w:t>
      </w:r>
      <w:r w:rsidR="00DE0664">
        <w:rPr>
          <w:rFonts w:ascii="Times New Roman" w:hAnsi="Times New Roman" w:cs="Times New Roman"/>
          <w:bCs/>
        </w:rPr>
        <w:tab/>
      </w:r>
      <w:r w:rsidR="00AF3B14" w:rsidRPr="00AF3B14">
        <w:rPr>
          <w:rFonts w:ascii="Times New Roman" w:hAnsi="Times New Roman" w:cs="Times New Roman"/>
          <w:bCs/>
        </w:rPr>
        <w:t>Advocate for political, social</w:t>
      </w:r>
      <w:r w:rsidR="00757075">
        <w:rPr>
          <w:rFonts w:ascii="Times New Roman" w:hAnsi="Times New Roman" w:cs="Times New Roman"/>
          <w:bCs/>
        </w:rPr>
        <w:t>,</w:t>
      </w:r>
      <w:r w:rsidR="00AF3B14" w:rsidRPr="00AF3B14">
        <w:rPr>
          <w:rFonts w:ascii="Times New Roman" w:hAnsi="Times New Roman" w:cs="Times New Roman"/>
          <w:bCs/>
        </w:rPr>
        <w:t xml:space="preserve"> or economic policies and programs that will improve health in diverse populations.</w:t>
      </w:r>
    </w:p>
    <w:p w14:paraId="2DA79697" w14:textId="77777777" w:rsidR="00AF3B14" w:rsidRPr="00AF3B14" w:rsidRDefault="002A49B2" w:rsidP="00DE0664">
      <w:pPr>
        <w:pStyle w:val="Default"/>
        <w:ind w:left="720" w:hanging="540"/>
        <w:contextualSpacing/>
        <w:rPr>
          <w:rFonts w:ascii="Times New Roman" w:hAnsi="Times New Roman" w:cs="Times New Roman"/>
        </w:rPr>
      </w:pPr>
      <w:r>
        <w:rPr>
          <w:rFonts w:ascii="Times New Roman" w:hAnsi="Times New Roman" w:cs="Times New Roman"/>
          <w:bCs/>
        </w:rPr>
        <w:t xml:space="preserve">15. </w:t>
      </w:r>
      <w:r w:rsidR="00DE0664">
        <w:rPr>
          <w:rFonts w:ascii="Times New Roman" w:hAnsi="Times New Roman" w:cs="Times New Roman"/>
          <w:bCs/>
        </w:rPr>
        <w:tab/>
      </w:r>
      <w:r w:rsidR="00AF3B14" w:rsidRPr="00AF3B14">
        <w:rPr>
          <w:rFonts w:ascii="Times New Roman" w:hAnsi="Times New Roman" w:cs="Times New Roman"/>
          <w:bCs/>
        </w:rPr>
        <w:t>Evaluate policies for their impact on public health and health equity.</w:t>
      </w:r>
    </w:p>
    <w:p w14:paraId="1148D82E" w14:textId="77777777" w:rsidR="002A49B2" w:rsidRDefault="002A49B2" w:rsidP="002A49B2">
      <w:pPr>
        <w:pStyle w:val="Default"/>
        <w:contextualSpacing/>
        <w:rPr>
          <w:rFonts w:ascii="Times New Roman" w:hAnsi="Times New Roman" w:cs="Times New Roman"/>
          <w:bCs/>
          <w:color w:val="auto"/>
        </w:rPr>
      </w:pPr>
    </w:p>
    <w:p w14:paraId="329A0E77" w14:textId="77777777" w:rsidR="00AF3B14" w:rsidRDefault="00AF3B14" w:rsidP="002A49B2">
      <w:pPr>
        <w:pStyle w:val="Default"/>
        <w:contextualSpacing/>
        <w:rPr>
          <w:rFonts w:ascii="Times New Roman" w:hAnsi="Times New Roman" w:cs="Times New Roman"/>
          <w:bCs/>
          <w:color w:val="auto"/>
        </w:rPr>
      </w:pPr>
      <w:r w:rsidRPr="00AF3B14">
        <w:rPr>
          <w:rFonts w:ascii="Times New Roman" w:hAnsi="Times New Roman" w:cs="Times New Roman"/>
          <w:bCs/>
          <w:color w:val="auto"/>
        </w:rPr>
        <w:t xml:space="preserve">Leadership </w:t>
      </w:r>
    </w:p>
    <w:p w14:paraId="5B29B615" w14:textId="77777777" w:rsidR="00765F77" w:rsidRPr="00AF3B14" w:rsidRDefault="00765F77" w:rsidP="002A49B2">
      <w:pPr>
        <w:pStyle w:val="Default"/>
        <w:contextualSpacing/>
        <w:rPr>
          <w:rFonts w:ascii="Times New Roman" w:hAnsi="Times New Roman" w:cs="Times New Roman"/>
          <w:color w:val="auto"/>
        </w:rPr>
      </w:pPr>
    </w:p>
    <w:p w14:paraId="6A3B2F13" w14:textId="14D7C2AD" w:rsidR="00AF3B14" w:rsidRPr="00AF3B14" w:rsidRDefault="002A49B2" w:rsidP="00DE0664">
      <w:pPr>
        <w:pStyle w:val="Default"/>
        <w:ind w:left="720" w:hanging="540"/>
        <w:contextualSpacing/>
        <w:rPr>
          <w:rFonts w:ascii="Times New Roman" w:hAnsi="Times New Roman" w:cs="Times New Roman"/>
          <w:color w:val="auto"/>
        </w:rPr>
      </w:pPr>
      <w:r>
        <w:rPr>
          <w:rFonts w:ascii="Times New Roman" w:hAnsi="Times New Roman" w:cs="Times New Roman"/>
          <w:bCs/>
          <w:color w:val="auto"/>
        </w:rPr>
        <w:t xml:space="preserve">16. </w:t>
      </w:r>
      <w:r w:rsidR="00DE0664">
        <w:rPr>
          <w:rFonts w:ascii="Times New Roman" w:hAnsi="Times New Roman" w:cs="Times New Roman"/>
          <w:bCs/>
          <w:color w:val="auto"/>
        </w:rPr>
        <w:tab/>
      </w:r>
      <w:r w:rsidR="00AF3B14" w:rsidRPr="00AF3B14">
        <w:rPr>
          <w:rFonts w:ascii="Times New Roman" w:hAnsi="Times New Roman" w:cs="Times New Roman"/>
          <w:bCs/>
          <w:color w:val="auto"/>
        </w:rPr>
        <w:t>Apply leadership and</w:t>
      </w:r>
      <w:r w:rsidR="006C2C47">
        <w:rPr>
          <w:rFonts w:ascii="Times New Roman" w:hAnsi="Times New Roman" w:cs="Times New Roman"/>
          <w:bCs/>
          <w:color w:val="auto"/>
        </w:rPr>
        <w:t>/or</w:t>
      </w:r>
      <w:r w:rsidR="00AF3B14" w:rsidRPr="00AF3B14">
        <w:rPr>
          <w:rFonts w:ascii="Times New Roman" w:hAnsi="Times New Roman" w:cs="Times New Roman"/>
          <w:bCs/>
          <w:color w:val="auto"/>
        </w:rPr>
        <w:t xml:space="preserve"> management</w:t>
      </w:r>
      <w:r w:rsidR="006C2C47">
        <w:rPr>
          <w:rFonts w:ascii="Times New Roman" w:hAnsi="Times New Roman" w:cs="Times New Roman"/>
          <w:bCs/>
          <w:color w:val="auto"/>
        </w:rPr>
        <w:t xml:space="preserve"> principles to address a relevant issue</w:t>
      </w:r>
      <w:r w:rsidR="00AF3B14" w:rsidRPr="00AF3B14">
        <w:rPr>
          <w:rFonts w:ascii="Times New Roman" w:hAnsi="Times New Roman" w:cs="Times New Roman"/>
          <w:bCs/>
          <w:color w:val="auto"/>
        </w:rPr>
        <w:t>.</w:t>
      </w:r>
    </w:p>
    <w:p w14:paraId="7B89D7DF" w14:textId="77777777" w:rsidR="00AF3B14" w:rsidRPr="00AF3B14" w:rsidRDefault="002A49B2" w:rsidP="00DE0664">
      <w:pPr>
        <w:pStyle w:val="Default"/>
        <w:ind w:left="720" w:hanging="540"/>
        <w:contextualSpacing/>
        <w:rPr>
          <w:rFonts w:ascii="Times New Roman" w:hAnsi="Times New Roman" w:cs="Times New Roman"/>
          <w:color w:val="auto"/>
        </w:rPr>
      </w:pPr>
      <w:r>
        <w:rPr>
          <w:rFonts w:ascii="Times New Roman" w:hAnsi="Times New Roman" w:cs="Times New Roman"/>
          <w:bCs/>
          <w:color w:val="auto"/>
        </w:rPr>
        <w:t xml:space="preserve">17. </w:t>
      </w:r>
      <w:r w:rsidR="00DE0664">
        <w:rPr>
          <w:rFonts w:ascii="Times New Roman" w:hAnsi="Times New Roman" w:cs="Times New Roman"/>
          <w:bCs/>
          <w:color w:val="auto"/>
        </w:rPr>
        <w:tab/>
      </w:r>
      <w:r w:rsidR="00AF3B14" w:rsidRPr="00AF3B14">
        <w:rPr>
          <w:rFonts w:ascii="Times New Roman" w:hAnsi="Times New Roman" w:cs="Times New Roman"/>
          <w:bCs/>
          <w:color w:val="auto"/>
        </w:rPr>
        <w:t>Apply negotiation and mediation skills to address organizational or community challenges.</w:t>
      </w:r>
    </w:p>
    <w:p w14:paraId="722B7C65" w14:textId="77777777" w:rsidR="002A49B2" w:rsidRDefault="002A49B2" w:rsidP="002A49B2">
      <w:pPr>
        <w:pStyle w:val="Default"/>
        <w:contextualSpacing/>
        <w:rPr>
          <w:rFonts w:ascii="Times New Roman" w:hAnsi="Times New Roman" w:cs="Times New Roman"/>
          <w:bCs/>
          <w:color w:val="auto"/>
        </w:rPr>
      </w:pPr>
    </w:p>
    <w:p w14:paraId="09502E99" w14:textId="77777777" w:rsidR="00AF3B14" w:rsidRDefault="00AF3B14" w:rsidP="002A49B2">
      <w:pPr>
        <w:pStyle w:val="Default"/>
        <w:contextualSpacing/>
        <w:rPr>
          <w:rFonts w:ascii="Times New Roman" w:hAnsi="Times New Roman" w:cs="Times New Roman"/>
          <w:bCs/>
          <w:color w:val="auto"/>
        </w:rPr>
      </w:pPr>
      <w:r w:rsidRPr="00AF3B14">
        <w:rPr>
          <w:rFonts w:ascii="Times New Roman" w:hAnsi="Times New Roman" w:cs="Times New Roman"/>
          <w:bCs/>
          <w:color w:val="auto"/>
        </w:rPr>
        <w:t xml:space="preserve">Communication </w:t>
      </w:r>
    </w:p>
    <w:p w14:paraId="64185974" w14:textId="77777777" w:rsidR="00765F77" w:rsidRPr="00AF3B14" w:rsidRDefault="00765F77" w:rsidP="002A49B2">
      <w:pPr>
        <w:pStyle w:val="Default"/>
        <w:contextualSpacing/>
        <w:rPr>
          <w:rFonts w:ascii="Times New Roman" w:hAnsi="Times New Roman" w:cs="Times New Roman"/>
          <w:color w:val="auto"/>
        </w:rPr>
      </w:pPr>
    </w:p>
    <w:p w14:paraId="152CA7FC" w14:textId="77777777" w:rsidR="00AF3B14" w:rsidRPr="00AF3B14" w:rsidRDefault="002A49B2" w:rsidP="00DE0664">
      <w:pPr>
        <w:pStyle w:val="Default"/>
        <w:ind w:left="720" w:hanging="540"/>
        <w:contextualSpacing/>
        <w:rPr>
          <w:rFonts w:ascii="Times New Roman" w:hAnsi="Times New Roman" w:cs="Times New Roman"/>
          <w:color w:val="auto"/>
        </w:rPr>
      </w:pPr>
      <w:r>
        <w:rPr>
          <w:rFonts w:ascii="Times New Roman" w:hAnsi="Times New Roman" w:cs="Times New Roman"/>
          <w:bCs/>
          <w:color w:val="auto"/>
        </w:rPr>
        <w:t xml:space="preserve">18. </w:t>
      </w:r>
      <w:r w:rsidR="00DE0664">
        <w:rPr>
          <w:rFonts w:ascii="Times New Roman" w:hAnsi="Times New Roman" w:cs="Times New Roman"/>
          <w:bCs/>
          <w:color w:val="auto"/>
        </w:rPr>
        <w:tab/>
      </w:r>
      <w:r w:rsidR="00AF3B14" w:rsidRPr="00AF3B14">
        <w:rPr>
          <w:rFonts w:ascii="Times New Roman" w:hAnsi="Times New Roman" w:cs="Times New Roman"/>
          <w:bCs/>
          <w:color w:val="auto"/>
        </w:rPr>
        <w:t>Select communication strategies for different audiences and sectors.</w:t>
      </w:r>
    </w:p>
    <w:p w14:paraId="6D353726" w14:textId="36CD8FC8" w:rsidR="00AF3B14" w:rsidRPr="00AF3B14" w:rsidRDefault="002A49B2" w:rsidP="00DE0664">
      <w:pPr>
        <w:pStyle w:val="Default"/>
        <w:ind w:left="720" w:hanging="540"/>
        <w:contextualSpacing/>
        <w:rPr>
          <w:rFonts w:ascii="Times New Roman" w:hAnsi="Times New Roman" w:cs="Times New Roman"/>
          <w:color w:val="auto"/>
        </w:rPr>
      </w:pPr>
      <w:r>
        <w:rPr>
          <w:rFonts w:ascii="Times New Roman" w:hAnsi="Times New Roman" w:cs="Times New Roman"/>
          <w:bCs/>
          <w:color w:val="auto"/>
        </w:rPr>
        <w:t xml:space="preserve">19. </w:t>
      </w:r>
      <w:r w:rsidR="00DE0664">
        <w:rPr>
          <w:rFonts w:ascii="Times New Roman" w:hAnsi="Times New Roman" w:cs="Times New Roman"/>
          <w:bCs/>
          <w:color w:val="auto"/>
        </w:rPr>
        <w:tab/>
      </w:r>
      <w:r w:rsidR="00AF3B14" w:rsidRPr="00AF3B14">
        <w:rPr>
          <w:rFonts w:ascii="Times New Roman" w:hAnsi="Times New Roman" w:cs="Times New Roman"/>
          <w:bCs/>
          <w:color w:val="auto"/>
        </w:rPr>
        <w:t>Communicate audience-appropriate</w:t>
      </w:r>
      <w:r w:rsidR="00B076CE">
        <w:rPr>
          <w:rFonts w:ascii="Times New Roman" w:hAnsi="Times New Roman" w:cs="Times New Roman"/>
          <w:bCs/>
          <w:color w:val="auto"/>
        </w:rPr>
        <w:t xml:space="preserve"> </w:t>
      </w:r>
      <w:r w:rsidR="00861B33" w:rsidRPr="00670BA5">
        <w:rPr>
          <w:rFonts w:ascii="Times New Roman" w:hAnsi="Times New Roman" w:cs="Times New Roman"/>
          <w:color w:val="auto"/>
        </w:rPr>
        <w:t>public health content, both in writing and through oral presentation to a non-academic, non-peer audience with attention to factors such as literacy and health literacy</w:t>
      </w:r>
      <w:r w:rsidR="00AF3B14" w:rsidRPr="00AF3B14">
        <w:rPr>
          <w:rFonts w:ascii="Times New Roman" w:hAnsi="Times New Roman" w:cs="Times New Roman"/>
          <w:bCs/>
          <w:color w:val="auto"/>
        </w:rPr>
        <w:t xml:space="preserve">. </w:t>
      </w:r>
    </w:p>
    <w:p w14:paraId="2D91AD62" w14:textId="0711B65D" w:rsidR="00AF3B14" w:rsidRPr="00AF3B14" w:rsidRDefault="002A49B2" w:rsidP="00DE0664">
      <w:pPr>
        <w:pStyle w:val="Default"/>
        <w:ind w:left="720" w:hanging="540"/>
        <w:contextualSpacing/>
        <w:rPr>
          <w:rFonts w:ascii="Times New Roman" w:hAnsi="Times New Roman" w:cs="Times New Roman"/>
          <w:color w:val="auto"/>
        </w:rPr>
      </w:pPr>
      <w:r>
        <w:rPr>
          <w:rFonts w:ascii="Times New Roman" w:hAnsi="Times New Roman" w:cs="Times New Roman"/>
          <w:bCs/>
          <w:color w:val="auto"/>
        </w:rPr>
        <w:t xml:space="preserve">20. </w:t>
      </w:r>
      <w:r w:rsidR="00DE0664">
        <w:rPr>
          <w:rFonts w:ascii="Times New Roman" w:hAnsi="Times New Roman" w:cs="Times New Roman"/>
          <w:bCs/>
          <w:color w:val="auto"/>
        </w:rPr>
        <w:tab/>
      </w:r>
      <w:r w:rsidR="00AF3B14" w:rsidRPr="00AF3B14">
        <w:rPr>
          <w:rFonts w:ascii="Times New Roman" w:hAnsi="Times New Roman" w:cs="Times New Roman"/>
          <w:bCs/>
          <w:color w:val="auto"/>
        </w:rPr>
        <w:t xml:space="preserve">Describe the importance of </w:t>
      </w:r>
      <w:r w:rsidR="00861B33" w:rsidRPr="00670BA5">
        <w:rPr>
          <w:rFonts w:ascii="Times New Roman" w:hAnsi="Times New Roman" w:cs="Times New Roman"/>
          <w:color w:val="auto"/>
        </w:rPr>
        <w:t>cultural humility in communicating public health content</w:t>
      </w:r>
      <w:r w:rsidR="00AF3B14" w:rsidRPr="00AF3B14">
        <w:rPr>
          <w:rFonts w:ascii="Times New Roman" w:hAnsi="Times New Roman" w:cs="Times New Roman"/>
          <w:bCs/>
          <w:color w:val="auto"/>
        </w:rPr>
        <w:t>.</w:t>
      </w:r>
    </w:p>
    <w:p w14:paraId="48B556C0" w14:textId="77777777" w:rsidR="002A49B2" w:rsidRDefault="002A49B2" w:rsidP="002A49B2">
      <w:pPr>
        <w:pStyle w:val="Default"/>
        <w:contextualSpacing/>
        <w:rPr>
          <w:rFonts w:ascii="Times New Roman" w:hAnsi="Times New Roman" w:cs="Times New Roman"/>
          <w:bCs/>
          <w:color w:val="auto"/>
        </w:rPr>
      </w:pPr>
    </w:p>
    <w:p w14:paraId="6FCDEEE5" w14:textId="77777777" w:rsidR="00AF3B14" w:rsidRDefault="00AF3B14" w:rsidP="002A49B2">
      <w:pPr>
        <w:pStyle w:val="Default"/>
        <w:contextualSpacing/>
        <w:rPr>
          <w:rFonts w:ascii="Times New Roman" w:hAnsi="Times New Roman" w:cs="Times New Roman"/>
          <w:bCs/>
          <w:color w:val="auto"/>
        </w:rPr>
      </w:pPr>
      <w:r w:rsidRPr="00AF3B14">
        <w:rPr>
          <w:rFonts w:ascii="Times New Roman" w:hAnsi="Times New Roman" w:cs="Times New Roman"/>
          <w:bCs/>
          <w:color w:val="auto"/>
        </w:rPr>
        <w:lastRenderedPageBreak/>
        <w:t xml:space="preserve">Interprofessional Practice </w:t>
      </w:r>
    </w:p>
    <w:p w14:paraId="4A52BDA7" w14:textId="77777777" w:rsidR="00765F77" w:rsidRPr="00AF3B14" w:rsidRDefault="00765F77" w:rsidP="002A49B2">
      <w:pPr>
        <w:pStyle w:val="Default"/>
        <w:contextualSpacing/>
        <w:rPr>
          <w:rFonts w:ascii="Times New Roman" w:hAnsi="Times New Roman" w:cs="Times New Roman"/>
          <w:color w:val="auto"/>
        </w:rPr>
      </w:pPr>
    </w:p>
    <w:p w14:paraId="63429040" w14:textId="3454268A" w:rsidR="00AF3B14" w:rsidRPr="00AF3B14" w:rsidRDefault="00AF3B14" w:rsidP="00DE0664">
      <w:pPr>
        <w:pStyle w:val="Default"/>
        <w:ind w:left="720" w:hanging="540"/>
        <w:contextualSpacing/>
        <w:rPr>
          <w:rFonts w:ascii="Times New Roman" w:hAnsi="Times New Roman" w:cs="Times New Roman"/>
          <w:color w:val="auto"/>
        </w:rPr>
      </w:pPr>
      <w:r w:rsidRPr="00AF3B14">
        <w:rPr>
          <w:rFonts w:ascii="Times New Roman" w:hAnsi="Times New Roman" w:cs="Times New Roman"/>
          <w:bCs/>
          <w:color w:val="auto"/>
        </w:rPr>
        <w:t>21</w:t>
      </w:r>
      <w:r w:rsidR="002A49B2">
        <w:rPr>
          <w:rFonts w:ascii="Times New Roman" w:hAnsi="Times New Roman" w:cs="Times New Roman"/>
          <w:bCs/>
          <w:color w:val="auto"/>
        </w:rPr>
        <w:t xml:space="preserve">. </w:t>
      </w:r>
      <w:r w:rsidR="00DE0664">
        <w:rPr>
          <w:rFonts w:ascii="Times New Roman" w:hAnsi="Times New Roman" w:cs="Times New Roman"/>
          <w:bCs/>
          <w:color w:val="auto"/>
        </w:rPr>
        <w:tab/>
      </w:r>
      <w:r w:rsidR="006C2C47">
        <w:rPr>
          <w:rFonts w:ascii="Times New Roman" w:hAnsi="Times New Roman" w:cs="Times New Roman"/>
          <w:bCs/>
          <w:color w:val="auto"/>
        </w:rPr>
        <w:t>Integrate perspectives from sectors and/or professions to promote and advance population health</w:t>
      </w:r>
      <w:r w:rsidRPr="00AF3B14">
        <w:rPr>
          <w:rFonts w:ascii="Times New Roman" w:hAnsi="Times New Roman" w:cs="Times New Roman"/>
          <w:bCs/>
          <w:color w:val="auto"/>
        </w:rPr>
        <w:t xml:space="preserve">. </w:t>
      </w:r>
    </w:p>
    <w:p w14:paraId="0BA4C643" w14:textId="77777777" w:rsidR="002A49B2" w:rsidRDefault="002A49B2" w:rsidP="002A49B2">
      <w:pPr>
        <w:pStyle w:val="Default"/>
        <w:contextualSpacing/>
        <w:rPr>
          <w:rFonts w:ascii="Times New Roman" w:hAnsi="Times New Roman" w:cs="Times New Roman"/>
          <w:bCs/>
          <w:color w:val="auto"/>
        </w:rPr>
      </w:pPr>
    </w:p>
    <w:p w14:paraId="4B56B81A" w14:textId="77777777" w:rsidR="00AF3B14" w:rsidRDefault="00AF3B14" w:rsidP="002A49B2">
      <w:pPr>
        <w:pStyle w:val="Default"/>
        <w:contextualSpacing/>
        <w:rPr>
          <w:rFonts w:ascii="Times New Roman" w:hAnsi="Times New Roman" w:cs="Times New Roman"/>
          <w:bCs/>
          <w:color w:val="auto"/>
        </w:rPr>
      </w:pPr>
      <w:r w:rsidRPr="00AF3B14">
        <w:rPr>
          <w:rFonts w:ascii="Times New Roman" w:hAnsi="Times New Roman" w:cs="Times New Roman"/>
          <w:bCs/>
          <w:color w:val="auto"/>
        </w:rPr>
        <w:t xml:space="preserve">Systems Thinking </w:t>
      </w:r>
    </w:p>
    <w:p w14:paraId="58E1AD63" w14:textId="77777777" w:rsidR="00765F77" w:rsidRPr="00AF3B14" w:rsidRDefault="00765F77" w:rsidP="002A49B2">
      <w:pPr>
        <w:pStyle w:val="Default"/>
        <w:contextualSpacing/>
        <w:rPr>
          <w:rFonts w:ascii="Times New Roman" w:hAnsi="Times New Roman" w:cs="Times New Roman"/>
          <w:color w:val="auto"/>
        </w:rPr>
      </w:pPr>
    </w:p>
    <w:p w14:paraId="64C5970A" w14:textId="1B573EBF" w:rsidR="00AF3B14" w:rsidRPr="00AF3B14" w:rsidRDefault="002A49B2" w:rsidP="00DE0664">
      <w:pPr>
        <w:pStyle w:val="Default"/>
        <w:ind w:left="720" w:hanging="540"/>
        <w:contextualSpacing/>
        <w:rPr>
          <w:rFonts w:ascii="Times New Roman" w:hAnsi="Times New Roman" w:cs="Times New Roman"/>
          <w:color w:val="auto"/>
        </w:rPr>
      </w:pPr>
      <w:r>
        <w:rPr>
          <w:rFonts w:ascii="Times New Roman" w:hAnsi="Times New Roman" w:cs="Times New Roman"/>
          <w:bCs/>
          <w:color w:val="auto"/>
        </w:rPr>
        <w:t xml:space="preserve">22. </w:t>
      </w:r>
      <w:r w:rsidR="00DE0664">
        <w:rPr>
          <w:rFonts w:ascii="Times New Roman" w:hAnsi="Times New Roman" w:cs="Times New Roman"/>
          <w:bCs/>
          <w:color w:val="auto"/>
        </w:rPr>
        <w:tab/>
      </w:r>
      <w:r w:rsidR="00AF3B14" w:rsidRPr="00AF3B14">
        <w:rPr>
          <w:rFonts w:ascii="Times New Roman" w:hAnsi="Times New Roman" w:cs="Times New Roman"/>
          <w:bCs/>
          <w:color w:val="auto"/>
        </w:rPr>
        <w:t xml:space="preserve">Apply </w:t>
      </w:r>
      <w:r w:rsidR="00B076CE">
        <w:rPr>
          <w:rFonts w:ascii="Times New Roman" w:hAnsi="Times New Roman" w:cs="Times New Roman"/>
          <w:bCs/>
          <w:color w:val="auto"/>
        </w:rPr>
        <w:t xml:space="preserve">a </w:t>
      </w:r>
      <w:r w:rsidR="00AF3B14" w:rsidRPr="00AF3B14">
        <w:rPr>
          <w:rFonts w:ascii="Times New Roman" w:hAnsi="Times New Roman" w:cs="Times New Roman"/>
          <w:bCs/>
          <w:color w:val="auto"/>
        </w:rPr>
        <w:t>systems thinking tool to</w:t>
      </w:r>
      <w:r w:rsidR="006C2C47">
        <w:rPr>
          <w:rFonts w:ascii="Times New Roman" w:hAnsi="Times New Roman" w:cs="Times New Roman"/>
          <w:bCs/>
          <w:color w:val="auto"/>
        </w:rPr>
        <w:t xml:space="preserve"> visually represent</w:t>
      </w:r>
      <w:r w:rsidR="00AF3B14" w:rsidRPr="00AF3B14">
        <w:rPr>
          <w:rFonts w:ascii="Times New Roman" w:hAnsi="Times New Roman" w:cs="Times New Roman"/>
          <w:bCs/>
          <w:color w:val="auto"/>
        </w:rPr>
        <w:t xml:space="preserve"> a public health issue</w:t>
      </w:r>
      <w:r w:rsidR="006C2C47">
        <w:rPr>
          <w:rFonts w:ascii="Times New Roman" w:hAnsi="Times New Roman" w:cs="Times New Roman"/>
          <w:bCs/>
          <w:color w:val="auto"/>
        </w:rPr>
        <w:t xml:space="preserve"> in a format other than</w:t>
      </w:r>
      <w:r w:rsidR="00B076CE">
        <w:rPr>
          <w:rFonts w:ascii="Times New Roman" w:hAnsi="Times New Roman" w:cs="Times New Roman"/>
          <w:bCs/>
          <w:color w:val="auto"/>
        </w:rPr>
        <w:t xml:space="preserve"> </w:t>
      </w:r>
      <w:r w:rsidR="006C2C47">
        <w:rPr>
          <w:rFonts w:ascii="Times New Roman" w:hAnsi="Times New Roman" w:cs="Times New Roman"/>
          <w:bCs/>
          <w:color w:val="auto"/>
        </w:rPr>
        <w:t>standard narrative</w:t>
      </w:r>
      <w:r w:rsidR="00AF3B14" w:rsidRPr="00AF3B14">
        <w:rPr>
          <w:rFonts w:ascii="Times New Roman" w:hAnsi="Times New Roman" w:cs="Times New Roman"/>
          <w:bCs/>
          <w:color w:val="auto"/>
        </w:rPr>
        <w:t xml:space="preserve">. </w:t>
      </w:r>
    </w:p>
    <w:p w14:paraId="0B403FF0" w14:textId="77777777" w:rsidR="00765F77" w:rsidRDefault="00765F77" w:rsidP="002A49B2">
      <w:pPr>
        <w:tabs>
          <w:tab w:val="right" w:pos="4860"/>
        </w:tabs>
        <w:suppressAutoHyphens/>
        <w:autoSpaceDE w:val="0"/>
        <w:autoSpaceDN w:val="0"/>
        <w:adjustRightInd w:val="0"/>
        <w:spacing w:line="288" w:lineRule="auto"/>
        <w:ind w:left="360" w:hanging="360"/>
        <w:contextualSpacing/>
        <w:textAlignment w:val="center"/>
        <w:rPr>
          <w:b/>
          <w:i/>
          <w:color w:val="000000"/>
        </w:rPr>
      </w:pPr>
    </w:p>
    <w:p w14:paraId="3AE1A3D8" w14:textId="77777777" w:rsidR="00AF3B14" w:rsidRPr="00AF3B14" w:rsidRDefault="00AF3B14" w:rsidP="002A49B2">
      <w:pPr>
        <w:tabs>
          <w:tab w:val="right" w:pos="4860"/>
        </w:tabs>
        <w:suppressAutoHyphens/>
        <w:autoSpaceDE w:val="0"/>
        <w:autoSpaceDN w:val="0"/>
        <w:adjustRightInd w:val="0"/>
        <w:spacing w:line="288" w:lineRule="auto"/>
        <w:ind w:left="360" w:hanging="360"/>
        <w:contextualSpacing/>
        <w:textAlignment w:val="center"/>
        <w:rPr>
          <w:b/>
          <w:i/>
          <w:color w:val="000000"/>
        </w:rPr>
      </w:pPr>
      <w:r w:rsidRPr="00AF3B14">
        <w:rPr>
          <w:b/>
          <w:i/>
          <w:color w:val="000000"/>
        </w:rPr>
        <w:t>MPH in Public H</w:t>
      </w:r>
      <w:r w:rsidR="00183B71">
        <w:rPr>
          <w:b/>
          <w:i/>
          <w:color w:val="000000"/>
        </w:rPr>
        <w:t xml:space="preserve">ealth Practice Generalist Track </w:t>
      </w:r>
      <w:r w:rsidRPr="00AF3B14">
        <w:rPr>
          <w:b/>
          <w:i/>
          <w:color w:val="000000"/>
        </w:rPr>
        <w:t>Specific Competencies</w:t>
      </w:r>
      <w:r w:rsidR="007A35B8">
        <w:rPr>
          <w:b/>
          <w:i/>
          <w:color w:val="000000"/>
        </w:rPr>
        <w:t xml:space="preserve"> (</w:t>
      </w:r>
      <w:r w:rsidR="00991B82">
        <w:rPr>
          <w:b/>
          <w:i/>
          <w:color w:val="000000"/>
        </w:rPr>
        <w:t>5</w:t>
      </w:r>
      <w:r w:rsidR="007A35B8">
        <w:rPr>
          <w:b/>
          <w:i/>
          <w:color w:val="000000"/>
        </w:rPr>
        <w:t>)</w:t>
      </w:r>
    </w:p>
    <w:p w14:paraId="7D575E25" w14:textId="77777777" w:rsidR="00A04963" w:rsidRDefault="00A04963" w:rsidP="00A04963">
      <w:pPr>
        <w:tabs>
          <w:tab w:val="right" w:pos="4860"/>
        </w:tabs>
        <w:suppressAutoHyphens/>
        <w:autoSpaceDE w:val="0"/>
        <w:autoSpaceDN w:val="0"/>
        <w:adjustRightInd w:val="0"/>
        <w:spacing w:line="288" w:lineRule="auto"/>
        <w:contextualSpacing/>
        <w:textAlignment w:val="center"/>
        <w:rPr>
          <w:color w:val="000000"/>
        </w:rPr>
      </w:pPr>
    </w:p>
    <w:p w14:paraId="1BC3B8FD" w14:textId="77777777" w:rsidR="00A04963" w:rsidRDefault="00A04963" w:rsidP="00A04963">
      <w:pPr>
        <w:tabs>
          <w:tab w:val="right" w:pos="4860"/>
        </w:tabs>
        <w:suppressAutoHyphens/>
        <w:autoSpaceDE w:val="0"/>
        <w:autoSpaceDN w:val="0"/>
        <w:adjustRightInd w:val="0"/>
        <w:spacing w:line="288" w:lineRule="auto"/>
        <w:contextualSpacing/>
        <w:textAlignment w:val="center"/>
        <w:rPr>
          <w:color w:val="000000"/>
        </w:rPr>
      </w:pPr>
      <w:r w:rsidRPr="00AF3B14">
        <w:rPr>
          <w:color w:val="000000"/>
        </w:rPr>
        <w:t>Public Health Response</w:t>
      </w:r>
    </w:p>
    <w:p w14:paraId="3E9C8C04" w14:textId="77777777" w:rsidR="00A04963" w:rsidRPr="00AF3B14" w:rsidRDefault="00A04963" w:rsidP="00A04963">
      <w:pPr>
        <w:tabs>
          <w:tab w:val="right" w:pos="4860"/>
        </w:tabs>
        <w:suppressAutoHyphens/>
        <w:autoSpaceDE w:val="0"/>
        <w:autoSpaceDN w:val="0"/>
        <w:adjustRightInd w:val="0"/>
        <w:spacing w:line="288" w:lineRule="auto"/>
        <w:contextualSpacing/>
        <w:textAlignment w:val="center"/>
        <w:rPr>
          <w:color w:val="000000"/>
        </w:rPr>
      </w:pPr>
    </w:p>
    <w:p w14:paraId="16B44195" w14:textId="6EF439DA" w:rsidR="002A49B2" w:rsidRPr="00000CAE" w:rsidRDefault="00A04963" w:rsidP="00000CAE">
      <w:pPr>
        <w:numPr>
          <w:ilvl w:val="0"/>
          <w:numId w:val="31"/>
        </w:numPr>
        <w:suppressAutoHyphens/>
        <w:autoSpaceDE w:val="0"/>
        <w:autoSpaceDN w:val="0"/>
        <w:adjustRightInd w:val="0"/>
        <w:contextualSpacing/>
        <w:textAlignment w:val="center"/>
        <w:rPr>
          <w:color w:val="000000"/>
        </w:rPr>
      </w:pPr>
      <w:r>
        <w:rPr>
          <w:color w:val="000000"/>
        </w:rPr>
        <w:t>Address public health emergencies and</w:t>
      </w:r>
      <w:r w:rsidR="006C2C47">
        <w:rPr>
          <w:color w:val="000000"/>
        </w:rPr>
        <w:t>/or</w:t>
      </w:r>
      <w:r>
        <w:rPr>
          <w:color w:val="000000"/>
        </w:rPr>
        <w:t xml:space="preserve"> disasters with a focus on preparedness, impact, response, and</w:t>
      </w:r>
      <w:r w:rsidR="006E1165">
        <w:rPr>
          <w:color w:val="000000"/>
        </w:rPr>
        <w:t>/or</w:t>
      </w:r>
      <w:r>
        <w:rPr>
          <w:color w:val="000000"/>
        </w:rPr>
        <w:t xml:space="preserve"> recovery</w:t>
      </w:r>
      <w:r w:rsidRPr="00AF3B14">
        <w:rPr>
          <w:color w:val="000000"/>
        </w:rPr>
        <w:t>.</w:t>
      </w:r>
    </w:p>
    <w:p w14:paraId="1C44B996" w14:textId="77777777" w:rsidR="00A04963" w:rsidRDefault="00A04963" w:rsidP="002A49B2">
      <w:pPr>
        <w:pStyle w:val="Default"/>
        <w:contextualSpacing/>
        <w:rPr>
          <w:rFonts w:ascii="Times New Roman" w:hAnsi="Times New Roman" w:cs="Times New Roman"/>
          <w:bCs/>
        </w:rPr>
      </w:pPr>
    </w:p>
    <w:p w14:paraId="13907BC6" w14:textId="2C436204" w:rsidR="00AF3B14" w:rsidRDefault="00EA7C44" w:rsidP="002A49B2">
      <w:pPr>
        <w:pStyle w:val="Default"/>
        <w:contextualSpacing/>
        <w:rPr>
          <w:rFonts w:ascii="Times New Roman" w:hAnsi="Times New Roman" w:cs="Times New Roman"/>
          <w:bCs/>
        </w:rPr>
      </w:pPr>
      <w:r>
        <w:rPr>
          <w:rFonts w:ascii="Times New Roman" w:hAnsi="Times New Roman" w:cs="Times New Roman"/>
          <w:bCs/>
        </w:rPr>
        <w:t>Community Engagement</w:t>
      </w:r>
    </w:p>
    <w:p w14:paraId="28E90AF6" w14:textId="77777777" w:rsidR="00765F77" w:rsidRPr="00AF3B14" w:rsidRDefault="00765F77" w:rsidP="002A49B2">
      <w:pPr>
        <w:pStyle w:val="Default"/>
        <w:contextualSpacing/>
        <w:rPr>
          <w:rFonts w:ascii="Times New Roman" w:hAnsi="Times New Roman" w:cs="Times New Roman"/>
          <w:bCs/>
        </w:rPr>
      </w:pPr>
    </w:p>
    <w:p w14:paraId="0F564368" w14:textId="5C24756C" w:rsidR="00AF3B14" w:rsidRPr="00AF3B14" w:rsidRDefault="00A04963" w:rsidP="00F833DF">
      <w:pPr>
        <w:pStyle w:val="Default"/>
        <w:numPr>
          <w:ilvl w:val="0"/>
          <w:numId w:val="31"/>
        </w:numPr>
        <w:contextualSpacing/>
        <w:rPr>
          <w:rFonts w:ascii="Times New Roman" w:hAnsi="Times New Roman" w:cs="Times New Roman"/>
          <w:bCs/>
        </w:rPr>
      </w:pPr>
      <w:r>
        <w:rPr>
          <w:rFonts w:ascii="Times New Roman" w:hAnsi="Times New Roman" w:cs="Times New Roman"/>
          <w:bCs/>
        </w:rPr>
        <w:t>Engage community partner</w:t>
      </w:r>
      <w:r w:rsidR="006E1165">
        <w:rPr>
          <w:rFonts w:ascii="Times New Roman" w:hAnsi="Times New Roman" w:cs="Times New Roman"/>
          <w:bCs/>
        </w:rPr>
        <w:t>(</w:t>
      </w:r>
      <w:r>
        <w:rPr>
          <w:rFonts w:ascii="Times New Roman" w:hAnsi="Times New Roman" w:cs="Times New Roman"/>
          <w:bCs/>
        </w:rPr>
        <w:t>s</w:t>
      </w:r>
      <w:r w:rsidR="006E1165">
        <w:rPr>
          <w:rFonts w:ascii="Times New Roman" w:hAnsi="Times New Roman" w:cs="Times New Roman"/>
          <w:bCs/>
        </w:rPr>
        <w:t>)</w:t>
      </w:r>
      <w:r>
        <w:rPr>
          <w:rFonts w:ascii="Times New Roman" w:hAnsi="Times New Roman" w:cs="Times New Roman"/>
          <w:bCs/>
        </w:rPr>
        <w:t xml:space="preserve"> in identifying and</w:t>
      </w:r>
      <w:r w:rsidR="006C2C47">
        <w:rPr>
          <w:rFonts w:ascii="Times New Roman" w:hAnsi="Times New Roman" w:cs="Times New Roman"/>
          <w:bCs/>
        </w:rPr>
        <w:t>/or</w:t>
      </w:r>
      <w:r>
        <w:rPr>
          <w:rFonts w:ascii="Times New Roman" w:hAnsi="Times New Roman" w:cs="Times New Roman"/>
          <w:bCs/>
        </w:rPr>
        <w:t xml:space="preserve"> addressing public health issues</w:t>
      </w:r>
      <w:r w:rsidR="00AF3B14" w:rsidRPr="00AF3B14">
        <w:rPr>
          <w:rFonts w:ascii="Times New Roman" w:hAnsi="Times New Roman" w:cs="Times New Roman"/>
          <w:bCs/>
        </w:rPr>
        <w:t>.</w:t>
      </w:r>
    </w:p>
    <w:p w14:paraId="7B649D8E" w14:textId="77777777" w:rsidR="00AF3B14" w:rsidRDefault="00AF3B14" w:rsidP="002A49B2">
      <w:pPr>
        <w:pStyle w:val="Default"/>
        <w:contextualSpacing/>
        <w:rPr>
          <w:rFonts w:ascii="Times New Roman" w:hAnsi="Times New Roman" w:cs="Times New Roman"/>
          <w:bCs/>
        </w:rPr>
      </w:pPr>
    </w:p>
    <w:p w14:paraId="5DFD5A4D" w14:textId="77777777" w:rsidR="00A04963" w:rsidRDefault="00A04963" w:rsidP="00A04963">
      <w:pPr>
        <w:pStyle w:val="Default"/>
        <w:contextualSpacing/>
        <w:rPr>
          <w:rFonts w:ascii="Times New Roman" w:hAnsi="Times New Roman" w:cs="Times New Roman"/>
        </w:rPr>
      </w:pPr>
      <w:r w:rsidRPr="00AF3B14">
        <w:rPr>
          <w:rFonts w:ascii="Times New Roman" w:hAnsi="Times New Roman" w:cs="Times New Roman"/>
        </w:rPr>
        <w:t>Professionalism and Ethics</w:t>
      </w:r>
    </w:p>
    <w:p w14:paraId="5B7E36C7" w14:textId="77777777" w:rsidR="00A04963" w:rsidRPr="00AF3B14" w:rsidRDefault="00A04963" w:rsidP="00A04963">
      <w:pPr>
        <w:pStyle w:val="Default"/>
        <w:contextualSpacing/>
        <w:rPr>
          <w:rFonts w:ascii="Times New Roman" w:hAnsi="Times New Roman" w:cs="Times New Roman"/>
        </w:rPr>
      </w:pPr>
    </w:p>
    <w:p w14:paraId="14086555" w14:textId="77777777" w:rsidR="00A04963" w:rsidRPr="00A04963" w:rsidRDefault="00A04963" w:rsidP="00000CAE">
      <w:pPr>
        <w:pStyle w:val="Default"/>
        <w:numPr>
          <w:ilvl w:val="0"/>
          <w:numId w:val="31"/>
        </w:numPr>
        <w:contextualSpacing/>
        <w:rPr>
          <w:rFonts w:ascii="Times New Roman" w:hAnsi="Times New Roman" w:cs="Times New Roman"/>
        </w:rPr>
      </w:pPr>
      <w:r>
        <w:rPr>
          <w:rFonts w:ascii="Times New Roman" w:hAnsi="Times New Roman" w:cs="Times New Roman"/>
        </w:rPr>
        <w:t>Demonstrate ethical decision-making in public health practice</w:t>
      </w:r>
      <w:r w:rsidRPr="00AF3B14">
        <w:rPr>
          <w:rFonts w:ascii="Times New Roman" w:hAnsi="Times New Roman" w:cs="Times New Roman"/>
        </w:rPr>
        <w:t>.</w:t>
      </w:r>
    </w:p>
    <w:p w14:paraId="21243D15" w14:textId="77777777" w:rsidR="00A04963" w:rsidRDefault="00A04963" w:rsidP="002A49B2">
      <w:pPr>
        <w:pStyle w:val="Default"/>
        <w:contextualSpacing/>
        <w:rPr>
          <w:rFonts w:ascii="Times New Roman" w:hAnsi="Times New Roman" w:cs="Times New Roman"/>
          <w:bCs/>
        </w:rPr>
      </w:pPr>
    </w:p>
    <w:p w14:paraId="064801E2" w14:textId="77777777" w:rsidR="00A04963" w:rsidRDefault="00A04963" w:rsidP="00A04963">
      <w:pPr>
        <w:pStyle w:val="Default"/>
        <w:contextualSpacing/>
        <w:rPr>
          <w:rFonts w:ascii="Times New Roman" w:hAnsi="Times New Roman" w:cs="Times New Roman"/>
        </w:rPr>
      </w:pPr>
      <w:r w:rsidRPr="00AF3B14">
        <w:rPr>
          <w:rFonts w:ascii="Times New Roman" w:hAnsi="Times New Roman" w:cs="Times New Roman"/>
        </w:rPr>
        <w:t>Diversity and Cultural Humility</w:t>
      </w:r>
    </w:p>
    <w:p w14:paraId="137CF7DF" w14:textId="77777777" w:rsidR="00A04963" w:rsidRPr="00AF3B14" w:rsidRDefault="00A04963" w:rsidP="00A04963">
      <w:pPr>
        <w:pStyle w:val="Default"/>
        <w:contextualSpacing/>
        <w:rPr>
          <w:rFonts w:ascii="Times New Roman" w:hAnsi="Times New Roman" w:cs="Times New Roman"/>
        </w:rPr>
      </w:pPr>
    </w:p>
    <w:p w14:paraId="3C3DE567" w14:textId="6E803258" w:rsidR="00A04963" w:rsidRPr="00A04963" w:rsidRDefault="00A04963" w:rsidP="00000CAE">
      <w:pPr>
        <w:pStyle w:val="Default"/>
        <w:numPr>
          <w:ilvl w:val="0"/>
          <w:numId w:val="31"/>
        </w:numPr>
        <w:contextualSpacing/>
        <w:rPr>
          <w:rFonts w:ascii="Times New Roman" w:hAnsi="Times New Roman" w:cs="Times New Roman"/>
        </w:rPr>
      </w:pPr>
      <w:r>
        <w:rPr>
          <w:rFonts w:ascii="Times New Roman" w:hAnsi="Times New Roman" w:cs="Times New Roman"/>
          <w:bCs/>
        </w:rPr>
        <w:t>Apply concepts of social justice, equity, and</w:t>
      </w:r>
      <w:r w:rsidR="006E1165">
        <w:rPr>
          <w:rFonts w:ascii="Times New Roman" w:hAnsi="Times New Roman" w:cs="Times New Roman"/>
          <w:bCs/>
        </w:rPr>
        <w:t>/or</w:t>
      </w:r>
      <w:r>
        <w:rPr>
          <w:rFonts w:ascii="Times New Roman" w:hAnsi="Times New Roman" w:cs="Times New Roman"/>
          <w:bCs/>
        </w:rPr>
        <w:t xml:space="preserve"> cultural humility in addressing public health problems</w:t>
      </w:r>
      <w:r w:rsidRPr="00AF3B14">
        <w:rPr>
          <w:rFonts w:ascii="Times New Roman" w:hAnsi="Times New Roman" w:cs="Times New Roman"/>
          <w:bCs/>
        </w:rPr>
        <w:t>.</w:t>
      </w:r>
    </w:p>
    <w:p w14:paraId="2D966D85" w14:textId="77777777" w:rsidR="00A04963" w:rsidRPr="00AF3B14" w:rsidRDefault="00A04963" w:rsidP="002A49B2">
      <w:pPr>
        <w:pStyle w:val="Default"/>
        <w:contextualSpacing/>
        <w:rPr>
          <w:rFonts w:ascii="Times New Roman" w:hAnsi="Times New Roman" w:cs="Times New Roman"/>
          <w:bCs/>
        </w:rPr>
      </w:pPr>
    </w:p>
    <w:p w14:paraId="7EF45DA1" w14:textId="77777777" w:rsidR="00AF3B14" w:rsidRDefault="00AF3B14" w:rsidP="002A49B2">
      <w:pPr>
        <w:pStyle w:val="Default"/>
        <w:contextualSpacing/>
        <w:rPr>
          <w:rFonts w:ascii="Times New Roman" w:hAnsi="Times New Roman" w:cs="Times New Roman"/>
          <w:bCs/>
        </w:rPr>
      </w:pPr>
      <w:r w:rsidRPr="00AF3B14">
        <w:rPr>
          <w:rFonts w:ascii="Times New Roman" w:hAnsi="Times New Roman" w:cs="Times New Roman"/>
          <w:bCs/>
        </w:rPr>
        <w:t>Circumpolar Health</w:t>
      </w:r>
    </w:p>
    <w:p w14:paraId="7FB8F347" w14:textId="77777777" w:rsidR="00765F77" w:rsidRPr="00AF3B14" w:rsidRDefault="00765F77" w:rsidP="002A49B2">
      <w:pPr>
        <w:pStyle w:val="Default"/>
        <w:contextualSpacing/>
        <w:rPr>
          <w:rFonts w:ascii="Times New Roman" w:hAnsi="Times New Roman" w:cs="Times New Roman"/>
          <w:bCs/>
        </w:rPr>
      </w:pPr>
    </w:p>
    <w:p w14:paraId="7559EC7E" w14:textId="4D8DC4EF" w:rsidR="00AF3B14" w:rsidRPr="00AF3B14" w:rsidRDefault="00A04963" w:rsidP="00000CAE">
      <w:pPr>
        <w:pStyle w:val="Default"/>
        <w:numPr>
          <w:ilvl w:val="0"/>
          <w:numId w:val="31"/>
        </w:numPr>
        <w:contextualSpacing/>
        <w:rPr>
          <w:rFonts w:ascii="Times New Roman" w:hAnsi="Times New Roman" w:cs="Times New Roman"/>
          <w:bCs/>
        </w:rPr>
      </w:pPr>
      <w:r>
        <w:rPr>
          <w:rFonts w:ascii="Times New Roman" w:hAnsi="Times New Roman" w:cs="Times New Roman"/>
          <w:bCs/>
        </w:rPr>
        <w:t>A</w:t>
      </w:r>
      <w:r w:rsidR="00AF3B14" w:rsidRPr="00AF3B14">
        <w:rPr>
          <w:rFonts w:ascii="Times New Roman" w:hAnsi="Times New Roman" w:cs="Times New Roman"/>
          <w:bCs/>
        </w:rPr>
        <w:t xml:space="preserve">nalyze </w:t>
      </w:r>
      <w:r>
        <w:rPr>
          <w:rFonts w:ascii="Times New Roman" w:hAnsi="Times New Roman" w:cs="Times New Roman"/>
          <w:bCs/>
        </w:rPr>
        <w:t>the</w:t>
      </w:r>
      <w:r w:rsidR="00AF3B14" w:rsidRPr="00AF3B14">
        <w:rPr>
          <w:rFonts w:ascii="Times New Roman" w:hAnsi="Times New Roman" w:cs="Times New Roman"/>
          <w:bCs/>
        </w:rPr>
        <w:t xml:space="preserve"> unique social, cultural, and</w:t>
      </w:r>
      <w:r w:rsidR="006E1165">
        <w:rPr>
          <w:rFonts w:ascii="Times New Roman" w:hAnsi="Times New Roman" w:cs="Times New Roman"/>
          <w:bCs/>
        </w:rPr>
        <w:t>/or</w:t>
      </w:r>
      <w:r w:rsidR="00AF3B14" w:rsidRPr="00AF3B14">
        <w:rPr>
          <w:rFonts w:ascii="Times New Roman" w:hAnsi="Times New Roman" w:cs="Times New Roman"/>
          <w:bCs/>
        </w:rPr>
        <w:t xml:space="preserve"> environmental conditions affect</w:t>
      </w:r>
      <w:r>
        <w:rPr>
          <w:rFonts w:ascii="Times New Roman" w:hAnsi="Times New Roman" w:cs="Times New Roman"/>
          <w:bCs/>
        </w:rPr>
        <w:t>ing</w:t>
      </w:r>
      <w:r w:rsidR="00AF3B14" w:rsidRPr="00AF3B14">
        <w:rPr>
          <w:rFonts w:ascii="Times New Roman" w:hAnsi="Times New Roman" w:cs="Times New Roman"/>
          <w:bCs/>
        </w:rPr>
        <w:t xml:space="preserve"> population health in the </w:t>
      </w:r>
      <w:r w:rsidR="007E2250">
        <w:rPr>
          <w:rFonts w:ascii="Times New Roman" w:hAnsi="Times New Roman" w:cs="Times New Roman"/>
          <w:bCs/>
        </w:rPr>
        <w:t>A</w:t>
      </w:r>
      <w:r w:rsidR="007E2250" w:rsidRPr="00AF3B14">
        <w:rPr>
          <w:rFonts w:ascii="Times New Roman" w:hAnsi="Times New Roman" w:cs="Times New Roman"/>
          <w:bCs/>
        </w:rPr>
        <w:t>rctic</w:t>
      </w:r>
      <w:r w:rsidR="00AF3B14" w:rsidRPr="00AF3B14">
        <w:rPr>
          <w:rFonts w:ascii="Times New Roman" w:hAnsi="Times New Roman" w:cs="Times New Roman"/>
          <w:bCs/>
        </w:rPr>
        <w:t>.</w:t>
      </w:r>
    </w:p>
    <w:p w14:paraId="15D287CD" w14:textId="77777777" w:rsidR="00DE0664" w:rsidRDefault="00DE0664" w:rsidP="002A49B2">
      <w:pPr>
        <w:pStyle w:val="Default"/>
        <w:contextualSpacing/>
        <w:rPr>
          <w:rFonts w:ascii="Times New Roman" w:hAnsi="Times New Roman" w:cs="Times New Roman"/>
          <w:bCs/>
        </w:rPr>
      </w:pPr>
    </w:p>
    <w:p w14:paraId="48B077D9" w14:textId="77777777" w:rsidR="00DE0664" w:rsidRDefault="00DE0664" w:rsidP="00DE0664">
      <w:pPr>
        <w:suppressAutoHyphens/>
        <w:autoSpaceDE w:val="0"/>
        <w:autoSpaceDN w:val="0"/>
        <w:adjustRightInd w:val="0"/>
        <w:spacing w:line="288" w:lineRule="auto"/>
        <w:contextualSpacing/>
        <w:textAlignment w:val="center"/>
        <w:rPr>
          <w:color w:val="000000"/>
        </w:rPr>
      </w:pPr>
    </w:p>
    <w:p w14:paraId="34F29866" w14:textId="77777777" w:rsidR="00976803" w:rsidRDefault="007A2C2A" w:rsidP="00DE0664">
      <w:pPr>
        <w:suppressAutoHyphens/>
        <w:autoSpaceDE w:val="0"/>
        <w:autoSpaceDN w:val="0"/>
        <w:adjustRightInd w:val="0"/>
        <w:spacing w:line="288" w:lineRule="auto"/>
        <w:contextualSpacing/>
        <w:textAlignment w:val="center"/>
        <w:rPr>
          <w:color w:val="000000"/>
        </w:rPr>
      </w:pPr>
      <w:r>
        <w:rPr>
          <w:color w:val="000000"/>
        </w:rPr>
        <w:t>C</w:t>
      </w:r>
      <w:r w:rsidR="00C70E43">
        <w:rPr>
          <w:color w:val="000000"/>
        </w:rPr>
        <w:t>ollectively</w:t>
      </w:r>
      <w:r>
        <w:rPr>
          <w:color w:val="000000"/>
        </w:rPr>
        <w:t>, the MPH core courses</w:t>
      </w:r>
      <w:r w:rsidR="003A7D8E">
        <w:rPr>
          <w:color w:val="000000"/>
        </w:rPr>
        <w:t xml:space="preserve"> address all of the required CEPH learning objectives and competencies. </w:t>
      </w:r>
      <w:r w:rsidR="00991B82">
        <w:rPr>
          <w:color w:val="000000"/>
        </w:rPr>
        <w:t xml:space="preserve">The </w:t>
      </w:r>
      <w:r w:rsidR="00976803">
        <w:rPr>
          <w:color w:val="000000"/>
        </w:rPr>
        <w:t xml:space="preserve">MPH </w:t>
      </w:r>
      <w:r w:rsidR="00765F77">
        <w:rPr>
          <w:color w:val="000000"/>
        </w:rPr>
        <w:t>c</w:t>
      </w:r>
      <w:r w:rsidR="00976803">
        <w:rPr>
          <w:color w:val="000000"/>
        </w:rPr>
        <w:t xml:space="preserve">ore </w:t>
      </w:r>
      <w:r w:rsidR="00765F77">
        <w:rPr>
          <w:color w:val="000000"/>
        </w:rPr>
        <w:t>c</w:t>
      </w:r>
      <w:r w:rsidR="00976803">
        <w:rPr>
          <w:color w:val="000000"/>
        </w:rPr>
        <w:t>ourses with course numbers and titles</w:t>
      </w:r>
      <w:r w:rsidR="003A7D8E">
        <w:rPr>
          <w:color w:val="000000"/>
        </w:rPr>
        <w:t xml:space="preserve"> are as follows:</w:t>
      </w:r>
    </w:p>
    <w:p w14:paraId="59CD4F5A" w14:textId="77777777" w:rsidR="00976803" w:rsidRDefault="00976803" w:rsidP="00DE0664">
      <w:pPr>
        <w:suppressAutoHyphens/>
        <w:autoSpaceDE w:val="0"/>
        <w:autoSpaceDN w:val="0"/>
        <w:adjustRightInd w:val="0"/>
        <w:spacing w:line="288" w:lineRule="auto"/>
        <w:contextualSpacing/>
        <w:textAlignment w:val="center"/>
        <w:rPr>
          <w:color w:val="000000"/>
        </w:rPr>
      </w:pPr>
    </w:p>
    <w:p w14:paraId="346A28C8" w14:textId="77777777" w:rsidR="00976803"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A605: Public Health and Society</w:t>
      </w:r>
    </w:p>
    <w:p w14:paraId="67AB4883"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A610: Environmental and Occupational Health</w:t>
      </w:r>
    </w:p>
    <w:p w14:paraId="3109AAD9"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A615: Health Services Administration</w:t>
      </w:r>
    </w:p>
    <w:p w14:paraId="5AEC17D4"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A624: Circumpolar Health Issues</w:t>
      </w:r>
    </w:p>
    <w:p w14:paraId="2E5B076B"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A625: Biostatistics for Health Professionals</w:t>
      </w:r>
    </w:p>
    <w:p w14:paraId="753860D2"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A626: Principles of Epidemiology</w:t>
      </w:r>
    </w:p>
    <w:p w14:paraId="0EE74709"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HS/SWK A628: Program Evaluation</w:t>
      </w:r>
    </w:p>
    <w:p w14:paraId="599CE9BA"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lastRenderedPageBreak/>
        <w:t>HS A629: Public Health Research Tools and Methods</w:t>
      </w:r>
    </w:p>
    <w:p w14:paraId="73BF6D04" w14:textId="77777777" w:rsidR="00765F77" w:rsidRDefault="00765F77" w:rsidP="00F833DF">
      <w:pPr>
        <w:numPr>
          <w:ilvl w:val="0"/>
          <w:numId w:val="39"/>
        </w:numPr>
        <w:suppressAutoHyphens/>
        <w:autoSpaceDE w:val="0"/>
        <w:autoSpaceDN w:val="0"/>
        <w:adjustRightInd w:val="0"/>
        <w:spacing w:line="288" w:lineRule="auto"/>
        <w:contextualSpacing/>
        <w:textAlignment w:val="center"/>
        <w:rPr>
          <w:color w:val="000000"/>
        </w:rPr>
      </w:pPr>
      <w:r>
        <w:rPr>
          <w:color w:val="000000"/>
        </w:rPr>
        <w:t>HS A630: Public Health Emergencies and Disasters</w:t>
      </w:r>
    </w:p>
    <w:p w14:paraId="11C63A9A" w14:textId="77777777" w:rsidR="00A04963" w:rsidRDefault="00A04963" w:rsidP="00A04963">
      <w:pPr>
        <w:suppressAutoHyphens/>
        <w:autoSpaceDE w:val="0"/>
        <w:autoSpaceDN w:val="0"/>
        <w:adjustRightInd w:val="0"/>
        <w:spacing w:line="288" w:lineRule="auto"/>
        <w:contextualSpacing/>
        <w:textAlignment w:val="center"/>
        <w:rPr>
          <w:color w:val="000000"/>
        </w:rPr>
      </w:pPr>
    </w:p>
    <w:p w14:paraId="7CC2DB11" w14:textId="0AC7830B" w:rsidR="00A04963" w:rsidRPr="00716E7E" w:rsidRDefault="005262C0" w:rsidP="00716E7E">
      <w:pPr>
        <w:pBdr>
          <w:top w:val="nil"/>
          <w:left w:val="nil"/>
          <w:bottom w:val="nil"/>
          <w:right w:val="nil"/>
          <w:between w:val="nil"/>
        </w:pBdr>
        <w:spacing w:after="120" w:line="360" w:lineRule="auto"/>
      </w:pPr>
      <w:r>
        <w:rPr>
          <w:color w:val="000000"/>
        </w:rPr>
        <w:t xml:space="preserve">After the completion of the core courses, students </w:t>
      </w:r>
      <w:r w:rsidR="009E3023">
        <w:rPr>
          <w:color w:val="000000"/>
        </w:rPr>
        <w:t xml:space="preserve">must </w:t>
      </w:r>
      <w:r>
        <w:rPr>
          <w:color w:val="000000"/>
        </w:rPr>
        <w:t xml:space="preserve">take </w:t>
      </w:r>
      <w:r w:rsidR="006E1165">
        <w:rPr>
          <w:color w:val="000000"/>
        </w:rPr>
        <w:t>HS A695: Applied Practice Experience (APE)</w:t>
      </w:r>
      <w:r w:rsidR="009E3023">
        <w:rPr>
          <w:color w:val="000000"/>
        </w:rPr>
        <w:t xml:space="preserve">. </w:t>
      </w:r>
      <w:r w:rsidR="006E1165">
        <w:t xml:space="preserve">The </w:t>
      </w:r>
      <w:r w:rsidR="006E1165" w:rsidRPr="00E25A6F">
        <w:t xml:space="preserve">APE focuses on the development and implementation of </w:t>
      </w:r>
      <w:r w:rsidR="006E1165">
        <w:t xml:space="preserve">a </w:t>
      </w:r>
      <w:r w:rsidR="006E1165" w:rsidRPr="00E25A6F">
        <w:t>student</w:t>
      </w:r>
      <w:r w:rsidR="006E1165">
        <w:t>-</w:t>
      </w:r>
      <w:r w:rsidR="006E1165" w:rsidRPr="00E25A6F">
        <w:t xml:space="preserve">initiated practicum with a public-health-related community partner, in consultation with the student’s academic advisor. In </w:t>
      </w:r>
      <w:r w:rsidR="006E1165">
        <w:t xml:space="preserve">the </w:t>
      </w:r>
      <w:r w:rsidR="006E1165" w:rsidRPr="00E25A6F">
        <w:t>APE, students must demonstrate at least five MPH Program competencies, of which at least three must be foundational competencies</w:t>
      </w:r>
      <w:r w:rsidR="006E1165">
        <w:t>.</w:t>
      </w:r>
      <w:r w:rsidR="00B80BE9">
        <w:t xml:space="preserve"> Additionally, in the final week of their APE, students present their practicum experience with a focus on how they applied their chosen competencies in their community project.</w:t>
      </w:r>
      <w:r w:rsidR="006E1165">
        <w:t xml:space="preserve"> At the completion of APE, students must take HS A696: Integrative Learning Experience (ILE). </w:t>
      </w:r>
      <w:r w:rsidR="006E1165" w:rsidRPr="00E25A6F">
        <w:t xml:space="preserve">In </w:t>
      </w:r>
      <w:r w:rsidR="006E1165">
        <w:t xml:space="preserve">the </w:t>
      </w:r>
      <w:r w:rsidR="006E1165" w:rsidRPr="00E25A6F">
        <w:t>ILE, students work with their academic advisor to select foundational and generalist track-specific competencies appropriate to the students’ educational and professional goals</w:t>
      </w:r>
      <w:r w:rsidR="006E1165">
        <w:t>, which</w:t>
      </w:r>
      <w:r w:rsidR="006E1165" w:rsidRPr="00E25A6F">
        <w:t xml:space="preserve"> they will then integrate in</w:t>
      </w:r>
      <w:r w:rsidR="006E1165">
        <w:t>to</w:t>
      </w:r>
      <w:r w:rsidR="006E1165" w:rsidRPr="00E25A6F">
        <w:t xml:space="preserve"> developing a final </w:t>
      </w:r>
      <w:r w:rsidR="006E1165">
        <w:t xml:space="preserve">written </w:t>
      </w:r>
      <w:r w:rsidR="006E1165" w:rsidRPr="00E25A6F">
        <w:t xml:space="preserve">capstone </w:t>
      </w:r>
      <w:r w:rsidR="006E1165">
        <w:t>deliverable</w:t>
      </w:r>
      <w:r w:rsidR="006E1165" w:rsidRPr="00E25A6F">
        <w:t>. Additionall</w:t>
      </w:r>
      <w:r w:rsidR="006E1165">
        <w:t xml:space="preserve">y, ILE students complete their </w:t>
      </w:r>
      <w:r w:rsidR="00586BCE">
        <w:t>p</w:t>
      </w:r>
      <w:r w:rsidR="00586BCE" w:rsidRPr="00E25A6F">
        <w:t xml:space="preserve">rogram </w:t>
      </w:r>
      <w:r w:rsidR="006E1165" w:rsidRPr="00E25A6F">
        <w:t>ePortfolio.</w:t>
      </w:r>
    </w:p>
    <w:p w14:paraId="5A5B130F" w14:textId="77777777" w:rsidR="00AF3B14" w:rsidRPr="001E29FD" w:rsidRDefault="00AF3B14" w:rsidP="00AF3B14">
      <w:pPr>
        <w:suppressAutoHyphens/>
        <w:autoSpaceDE w:val="0"/>
        <w:autoSpaceDN w:val="0"/>
        <w:adjustRightInd w:val="0"/>
        <w:spacing w:after="86" w:line="288" w:lineRule="auto"/>
        <w:textAlignment w:val="center"/>
        <w:rPr>
          <w:rFonts w:ascii="Palatino Linotype" w:hAnsi="Palatino Linotype" w:cs="Palatino Linotype"/>
          <w:color w:val="000000"/>
          <w:sz w:val="16"/>
          <w:szCs w:val="16"/>
        </w:rPr>
      </w:pPr>
    </w:p>
    <w:p w14:paraId="72F71843" w14:textId="77777777" w:rsidR="003A7D8E" w:rsidRDefault="003A7D8E" w:rsidP="003A7D8E">
      <w:pPr>
        <w:suppressAutoHyphens/>
        <w:autoSpaceDE w:val="0"/>
        <w:autoSpaceDN w:val="0"/>
        <w:adjustRightInd w:val="0"/>
        <w:spacing w:line="288" w:lineRule="auto"/>
        <w:contextualSpacing/>
        <w:textAlignment w:val="center"/>
        <w:rPr>
          <w:color w:val="000000"/>
        </w:rPr>
      </w:pPr>
      <w:r>
        <w:rPr>
          <w:color w:val="000000"/>
        </w:rPr>
        <w:t xml:space="preserve">Tables 1, 2, and 3 below </w:t>
      </w:r>
      <w:r w:rsidR="00E67639">
        <w:rPr>
          <w:color w:val="000000"/>
        </w:rPr>
        <w:t>show</w:t>
      </w:r>
      <w:r>
        <w:rPr>
          <w:color w:val="000000"/>
        </w:rPr>
        <w:t xml:space="preserve"> </w:t>
      </w:r>
      <w:r w:rsidR="00F97C6D">
        <w:rPr>
          <w:color w:val="000000"/>
        </w:rPr>
        <w:t>what</w:t>
      </w:r>
      <w:r>
        <w:rPr>
          <w:color w:val="000000"/>
        </w:rPr>
        <w:t xml:space="preserve"> specific MPH core courses address the </w:t>
      </w:r>
      <w:r w:rsidR="002566B6">
        <w:rPr>
          <w:color w:val="000000"/>
        </w:rPr>
        <w:t>specific CEPH learning</w:t>
      </w:r>
      <w:r>
        <w:rPr>
          <w:color w:val="000000"/>
        </w:rPr>
        <w:t xml:space="preserve"> objectives and competencies.</w:t>
      </w:r>
    </w:p>
    <w:p w14:paraId="0C6ABF2D" w14:textId="77777777" w:rsidR="003A7D8E" w:rsidRDefault="003A7D8E" w:rsidP="003A7D8E">
      <w:pPr>
        <w:suppressAutoHyphens/>
        <w:autoSpaceDE w:val="0"/>
        <w:autoSpaceDN w:val="0"/>
        <w:adjustRightInd w:val="0"/>
        <w:spacing w:line="288" w:lineRule="auto"/>
        <w:contextualSpacing/>
        <w:textAlignment w:val="center"/>
        <w:rPr>
          <w:color w:val="000000"/>
        </w:rPr>
      </w:pPr>
    </w:p>
    <w:p w14:paraId="7634C622" w14:textId="77777777" w:rsidR="003A7D8E" w:rsidRDefault="003A7D8E" w:rsidP="004C7E08">
      <w:pPr>
        <w:pStyle w:val="HeadingA"/>
        <w:jc w:val="left"/>
        <w:sectPr w:rsidR="003A7D8E" w:rsidSect="00976803">
          <w:footerReference w:type="default" r:id="rId12"/>
          <w:pgSz w:w="12240" w:h="15840" w:code="1"/>
          <w:pgMar w:top="1008" w:right="1152" w:bottom="1008" w:left="1152" w:header="720" w:footer="720" w:gutter="0"/>
          <w:cols w:space="720"/>
          <w:docGrid w:linePitch="360"/>
        </w:sectPr>
      </w:pPr>
    </w:p>
    <w:p w14:paraId="61A20DAC" w14:textId="77777777" w:rsidR="00976803" w:rsidRDefault="00976803" w:rsidP="004C7E08">
      <w:pPr>
        <w:pStyle w:val="HeadingA"/>
        <w:jc w:val="left"/>
        <w:rPr>
          <w:b w:val="0"/>
          <w:smallCaps w:val="0"/>
          <w:sz w:val="24"/>
        </w:rPr>
      </w:pPr>
      <w:r w:rsidRPr="00976803">
        <w:rPr>
          <w:b w:val="0"/>
          <w:smallCaps w:val="0"/>
          <w:sz w:val="24"/>
        </w:rPr>
        <w:lastRenderedPageBreak/>
        <w:t>Table 1.</w:t>
      </w:r>
      <w:r>
        <w:rPr>
          <w:b w:val="0"/>
          <w:sz w:val="24"/>
        </w:rPr>
        <w:t xml:space="preserve"> </w:t>
      </w:r>
      <w:r>
        <w:rPr>
          <w:b w:val="0"/>
          <w:smallCaps w:val="0"/>
          <w:sz w:val="24"/>
        </w:rPr>
        <w:t>Alignment of CEPH Foundational Public Health Learning Objectives and MPH Core Courses</w:t>
      </w:r>
    </w:p>
    <w:p w14:paraId="20F35B20" w14:textId="77777777" w:rsidR="00976803" w:rsidRDefault="00976803" w:rsidP="004C7E08">
      <w:pPr>
        <w:pStyle w:val="HeadingA"/>
        <w:jc w:val="left"/>
        <w:rPr>
          <w:b w:val="0"/>
          <w:smallCaps w:val="0"/>
          <w:sz w:val="24"/>
        </w:rPr>
      </w:pPr>
    </w:p>
    <w:tbl>
      <w:tblPr>
        <w:tblStyle w:val="TableGrid"/>
        <w:tblW w:w="11581" w:type="dxa"/>
        <w:tblLayout w:type="fixed"/>
        <w:tblLook w:val="0620" w:firstRow="1" w:lastRow="0" w:firstColumn="0" w:lastColumn="0" w:noHBand="1" w:noVBand="1"/>
        <w:tblCaption w:val="Table 1: Alignment of CEPH Foundational Public Health Learning Objectives and MPH Core Courses"/>
      </w:tblPr>
      <w:tblGrid>
        <w:gridCol w:w="3436"/>
        <w:gridCol w:w="905"/>
        <w:gridCol w:w="905"/>
        <w:gridCol w:w="905"/>
        <w:gridCol w:w="905"/>
        <w:gridCol w:w="905"/>
        <w:gridCol w:w="905"/>
        <w:gridCol w:w="905"/>
        <w:gridCol w:w="905"/>
        <w:gridCol w:w="905"/>
      </w:tblGrid>
      <w:tr w:rsidR="005262C0" w14:paraId="7A431543" w14:textId="77777777" w:rsidTr="005C1171">
        <w:trPr>
          <w:trHeight w:val="672"/>
          <w:tblHeader/>
        </w:trPr>
        <w:tc>
          <w:tcPr>
            <w:tcW w:w="3436" w:type="dxa"/>
            <w:tcBorders>
              <w:bottom w:val="single" w:sz="4" w:space="0" w:color="auto"/>
            </w:tcBorders>
            <w:shd w:val="clear" w:color="auto" w:fill="D9D9D9" w:themeFill="background1" w:themeFillShade="D9"/>
          </w:tcPr>
          <w:p w14:paraId="32FB93B9" w14:textId="77777777" w:rsidR="005262C0" w:rsidRPr="00765F77" w:rsidRDefault="005262C0" w:rsidP="00765F77">
            <w:pPr>
              <w:pStyle w:val="Normal1"/>
              <w:ind w:left="21"/>
              <w:rPr>
                <w:b/>
              </w:rPr>
            </w:pPr>
            <w:r w:rsidRPr="00765F77">
              <w:rPr>
                <w:b/>
              </w:rPr>
              <w:t>CEPH Foundational P</w:t>
            </w:r>
            <w:r>
              <w:rPr>
                <w:b/>
              </w:rPr>
              <w:t xml:space="preserve">ublic </w:t>
            </w:r>
            <w:r w:rsidRPr="00765F77">
              <w:rPr>
                <w:b/>
              </w:rPr>
              <w:t>H</w:t>
            </w:r>
            <w:r>
              <w:rPr>
                <w:b/>
              </w:rPr>
              <w:t>ealth</w:t>
            </w:r>
            <w:r w:rsidRPr="00765F77">
              <w:rPr>
                <w:b/>
              </w:rPr>
              <w:t xml:space="preserve"> Learning Objectives</w:t>
            </w:r>
          </w:p>
        </w:tc>
        <w:tc>
          <w:tcPr>
            <w:tcW w:w="905" w:type="dxa"/>
            <w:tcBorders>
              <w:bottom w:val="single" w:sz="4" w:space="0" w:color="auto"/>
            </w:tcBorders>
            <w:shd w:val="clear" w:color="auto" w:fill="D9D9D9" w:themeFill="background1" w:themeFillShade="D9"/>
          </w:tcPr>
          <w:p w14:paraId="785EE36A" w14:textId="77777777" w:rsidR="005262C0" w:rsidRPr="00765F77" w:rsidRDefault="005262C0" w:rsidP="00765F77">
            <w:pPr>
              <w:pStyle w:val="Normal1"/>
              <w:spacing w:line="240" w:lineRule="auto"/>
              <w:ind w:left="-115" w:right="-189"/>
              <w:jc w:val="center"/>
              <w:rPr>
                <w:b/>
              </w:rPr>
            </w:pPr>
            <w:r w:rsidRPr="00765F77">
              <w:rPr>
                <w:b/>
              </w:rPr>
              <w:t>605</w:t>
            </w:r>
          </w:p>
        </w:tc>
        <w:tc>
          <w:tcPr>
            <w:tcW w:w="905" w:type="dxa"/>
            <w:tcBorders>
              <w:bottom w:val="single" w:sz="4" w:space="0" w:color="auto"/>
            </w:tcBorders>
            <w:shd w:val="clear" w:color="auto" w:fill="D9D9D9" w:themeFill="background1" w:themeFillShade="D9"/>
          </w:tcPr>
          <w:p w14:paraId="6B475716" w14:textId="77777777" w:rsidR="005262C0" w:rsidRPr="00765F77" w:rsidRDefault="005262C0" w:rsidP="00765F77">
            <w:pPr>
              <w:pStyle w:val="Normal1"/>
              <w:spacing w:line="240" w:lineRule="auto"/>
              <w:ind w:left="-115"/>
              <w:jc w:val="center"/>
              <w:rPr>
                <w:b/>
              </w:rPr>
            </w:pPr>
            <w:r w:rsidRPr="00765F77">
              <w:rPr>
                <w:b/>
              </w:rPr>
              <w:t>610</w:t>
            </w:r>
          </w:p>
        </w:tc>
        <w:tc>
          <w:tcPr>
            <w:tcW w:w="905" w:type="dxa"/>
            <w:tcBorders>
              <w:bottom w:val="single" w:sz="4" w:space="0" w:color="auto"/>
            </w:tcBorders>
            <w:shd w:val="clear" w:color="auto" w:fill="D9D9D9" w:themeFill="background1" w:themeFillShade="D9"/>
          </w:tcPr>
          <w:p w14:paraId="2AE4D151" w14:textId="77777777" w:rsidR="005262C0" w:rsidRPr="00765F77" w:rsidRDefault="005262C0" w:rsidP="00765F77">
            <w:pPr>
              <w:pStyle w:val="Normal1"/>
              <w:spacing w:line="240" w:lineRule="auto"/>
              <w:ind w:left="-116"/>
              <w:jc w:val="center"/>
              <w:rPr>
                <w:b/>
              </w:rPr>
            </w:pPr>
            <w:r w:rsidRPr="00765F77">
              <w:rPr>
                <w:b/>
              </w:rPr>
              <w:t>615</w:t>
            </w:r>
          </w:p>
        </w:tc>
        <w:tc>
          <w:tcPr>
            <w:tcW w:w="905" w:type="dxa"/>
            <w:tcBorders>
              <w:bottom w:val="single" w:sz="4" w:space="0" w:color="auto"/>
            </w:tcBorders>
            <w:shd w:val="clear" w:color="auto" w:fill="D9D9D9" w:themeFill="background1" w:themeFillShade="D9"/>
          </w:tcPr>
          <w:p w14:paraId="273EE0AD" w14:textId="77777777" w:rsidR="005262C0" w:rsidRPr="00765F77" w:rsidRDefault="005262C0" w:rsidP="00765F77">
            <w:pPr>
              <w:pStyle w:val="Normal1"/>
              <w:spacing w:line="240" w:lineRule="auto"/>
              <w:ind w:left="-121"/>
              <w:jc w:val="center"/>
              <w:rPr>
                <w:b/>
              </w:rPr>
            </w:pPr>
            <w:r w:rsidRPr="00765F77">
              <w:rPr>
                <w:b/>
              </w:rPr>
              <w:t>624</w:t>
            </w:r>
          </w:p>
        </w:tc>
        <w:tc>
          <w:tcPr>
            <w:tcW w:w="905" w:type="dxa"/>
            <w:tcBorders>
              <w:bottom w:val="single" w:sz="4" w:space="0" w:color="auto"/>
            </w:tcBorders>
            <w:shd w:val="clear" w:color="auto" w:fill="D9D9D9" w:themeFill="background1" w:themeFillShade="D9"/>
          </w:tcPr>
          <w:p w14:paraId="323E14EE" w14:textId="77777777" w:rsidR="005262C0" w:rsidRPr="00765F77" w:rsidRDefault="005262C0" w:rsidP="00765F77">
            <w:pPr>
              <w:pStyle w:val="Normal1"/>
              <w:spacing w:line="240" w:lineRule="auto"/>
              <w:ind w:left="-126"/>
              <w:jc w:val="center"/>
              <w:rPr>
                <w:b/>
              </w:rPr>
            </w:pPr>
            <w:r w:rsidRPr="00765F77">
              <w:rPr>
                <w:b/>
              </w:rPr>
              <w:t>625</w:t>
            </w:r>
          </w:p>
        </w:tc>
        <w:tc>
          <w:tcPr>
            <w:tcW w:w="905" w:type="dxa"/>
            <w:tcBorders>
              <w:bottom w:val="single" w:sz="4" w:space="0" w:color="auto"/>
            </w:tcBorders>
            <w:shd w:val="clear" w:color="auto" w:fill="D9D9D9" w:themeFill="background1" w:themeFillShade="D9"/>
          </w:tcPr>
          <w:p w14:paraId="12B5BE43" w14:textId="77777777" w:rsidR="005262C0" w:rsidRPr="00765F77" w:rsidRDefault="005262C0" w:rsidP="00765F77">
            <w:pPr>
              <w:pStyle w:val="Normal1"/>
              <w:spacing w:line="240" w:lineRule="auto"/>
              <w:ind w:left="-131"/>
              <w:jc w:val="center"/>
              <w:rPr>
                <w:b/>
              </w:rPr>
            </w:pPr>
            <w:r w:rsidRPr="00765F77">
              <w:rPr>
                <w:b/>
              </w:rPr>
              <w:t>626</w:t>
            </w:r>
          </w:p>
        </w:tc>
        <w:tc>
          <w:tcPr>
            <w:tcW w:w="905" w:type="dxa"/>
            <w:tcBorders>
              <w:bottom w:val="single" w:sz="4" w:space="0" w:color="auto"/>
            </w:tcBorders>
            <w:shd w:val="clear" w:color="auto" w:fill="D9D9D9" w:themeFill="background1" w:themeFillShade="D9"/>
          </w:tcPr>
          <w:p w14:paraId="6150D4F9" w14:textId="77777777" w:rsidR="005262C0" w:rsidRPr="00765F77" w:rsidRDefault="005262C0" w:rsidP="00765F77">
            <w:pPr>
              <w:pStyle w:val="Normal1"/>
              <w:spacing w:line="240" w:lineRule="auto"/>
              <w:ind w:left="-136"/>
              <w:jc w:val="center"/>
              <w:rPr>
                <w:b/>
              </w:rPr>
            </w:pPr>
            <w:r w:rsidRPr="00765F77">
              <w:rPr>
                <w:b/>
              </w:rPr>
              <w:t>628</w:t>
            </w:r>
          </w:p>
        </w:tc>
        <w:tc>
          <w:tcPr>
            <w:tcW w:w="905" w:type="dxa"/>
            <w:tcBorders>
              <w:bottom w:val="single" w:sz="4" w:space="0" w:color="auto"/>
            </w:tcBorders>
            <w:shd w:val="clear" w:color="auto" w:fill="D9D9D9" w:themeFill="background1" w:themeFillShade="D9"/>
          </w:tcPr>
          <w:p w14:paraId="75073CFB" w14:textId="77777777" w:rsidR="005262C0" w:rsidRPr="00765F77" w:rsidRDefault="005262C0" w:rsidP="00765F77">
            <w:pPr>
              <w:pStyle w:val="Normal1"/>
              <w:spacing w:line="240" w:lineRule="auto"/>
              <w:ind w:left="-141"/>
              <w:jc w:val="center"/>
              <w:rPr>
                <w:b/>
              </w:rPr>
            </w:pPr>
            <w:r w:rsidRPr="00765F77">
              <w:rPr>
                <w:b/>
              </w:rPr>
              <w:t>629</w:t>
            </w:r>
          </w:p>
        </w:tc>
        <w:tc>
          <w:tcPr>
            <w:tcW w:w="905" w:type="dxa"/>
            <w:tcBorders>
              <w:bottom w:val="single" w:sz="4" w:space="0" w:color="auto"/>
            </w:tcBorders>
            <w:shd w:val="clear" w:color="auto" w:fill="D9D9D9" w:themeFill="background1" w:themeFillShade="D9"/>
          </w:tcPr>
          <w:p w14:paraId="31BB51EF" w14:textId="77777777" w:rsidR="005262C0" w:rsidRPr="00765F77" w:rsidRDefault="005262C0" w:rsidP="00765F77">
            <w:pPr>
              <w:pStyle w:val="Normal1"/>
              <w:spacing w:line="240" w:lineRule="auto"/>
              <w:ind w:left="-146"/>
              <w:jc w:val="center"/>
              <w:rPr>
                <w:b/>
              </w:rPr>
            </w:pPr>
            <w:r w:rsidRPr="00765F77">
              <w:rPr>
                <w:b/>
              </w:rPr>
              <w:t>630</w:t>
            </w:r>
          </w:p>
        </w:tc>
      </w:tr>
      <w:tr w:rsidR="005262C0" w14:paraId="690D7163" w14:textId="77777777" w:rsidTr="00D57B3D">
        <w:trPr>
          <w:trHeight w:val="460"/>
        </w:trPr>
        <w:tc>
          <w:tcPr>
            <w:tcW w:w="3436" w:type="dxa"/>
            <w:shd w:val="clear" w:color="auto" w:fill="CCFFCC"/>
          </w:tcPr>
          <w:p w14:paraId="7A93AA91" w14:textId="77777777" w:rsidR="005262C0" w:rsidRDefault="005262C0" w:rsidP="00976803">
            <w:pPr>
              <w:pStyle w:val="Normal1"/>
              <w:ind w:left="21"/>
              <w:rPr>
                <w:i/>
              </w:rPr>
            </w:pPr>
            <w:r>
              <w:rPr>
                <w:i/>
              </w:rPr>
              <w:t>Profession &amp; Science of Public Health</w:t>
            </w:r>
          </w:p>
        </w:tc>
        <w:tc>
          <w:tcPr>
            <w:tcW w:w="905" w:type="dxa"/>
            <w:shd w:val="clear" w:color="auto" w:fill="CCFFCC"/>
          </w:tcPr>
          <w:p w14:paraId="0E036701" w14:textId="77777777" w:rsidR="005262C0" w:rsidRPr="00976803" w:rsidRDefault="005262C0" w:rsidP="00976803">
            <w:pPr>
              <w:pStyle w:val="Normal1"/>
              <w:ind w:left="-115"/>
              <w:jc w:val="center"/>
            </w:pPr>
          </w:p>
        </w:tc>
        <w:tc>
          <w:tcPr>
            <w:tcW w:w="905" w:type="dxa"/>
            <w:shd w:val="clear" w:color="auto" w:fill="CCFFCC"/>
          </w:tcPr>
          <w:p w14:paraId="33933B40" w14:textId="77777777" w:rsidR="005262C0" w:rsidRPr="00976803" w:rsidRDefault="005262C0" w:rsidP="00976803">
            <w:pPr>
              <w:pStyle w:val="Normal1"/>
              <w:ind w:left="-115"/>
              <w:jc w:val="center"/>
            </w:pPr>
          </w:p>
        </w:tc>
        <w:tc>
          <w:tcPr>
            <w:tcW w:w="905" w:type="dxa"/>
            <w:shd w:val="clear" w:color="auto" w:fill="CCFFCC"/>
          </w:tcPr>
          <w:p w14:paraId="3254CE55" w14:textId="77777777" w:rsidR="005262C0" w:rsidRPr="00976803" w:rsidRDefault="005262C0" w:rsidP="00976803">
            <w:pPr>
              <w:pStyle w:val="Normal1"/>
              <w:ind w:left="-116"/>
              <w:jc w:val="center"/>
            </w:pPr>
          </w:p>
        </w:tc>
        <w:tc>
          <w:tcPr>
            <w:tcW w:w="905" w:type="dxa"/>
            <w:shd w:val="clear" w:color="auto" w:fill="CCFFCC"/>
          </w:tcPr>
          <w:p w14:paraId="7A7C62AD" w14:textId="77777777" w:rsidR="005262C0" w:rsidRPr="00976803" w:rsidRDefault="005262C0" w:rsidP="00976803">
            <w:pPr>
              <w:pStyle w:val="Normal1"/>
              <w:ind w:left="-121"/>
              <w:jc w:val="center"/>
            </w:pPr>
          </w:p>
        </w:tc>
        <w:tc>
          <w:tcPr>
            <w:tcW w:w="905" w:type="dxa"/>
            <w:shd w:val="clear" w:color="auto" w:fill="CCFFCC"/>
          </w:tcPr>
          <w:p w14:paraId="10E271D9" w14:textId="77777777" w:rsidR="005262C0" w:rsidRPr="00976803" w:rsidRDefault="005262C0" w:rsidP="00976803">
            <w:pPr>
              <w:pStyle w:val="Normal1"/>
              <w:ind w:left="-126"/>
              <w:jc w:val="center"/>
            </w:pPr>
          </w:p>
        </w:tc>
        <w:tc>
          <w:tcPr>
            <w:tcW w:w="905" w:type="dxa"/>
            <w:shd w:val="clear" w:color="auto" w:fill="CCFFCC"/>
          </w:tcPr>
          <w:p w14:paraId="5A3653FE" w14:textId="77777777" w:rsidR="005262C0" w:rsidRPr="00976803" w:rsidRDefault="005262C0" w:rsidP="00976803">
            <w:pPr>
              <w:pStyle w:val="Normal1"/>
              <w:ind w:left="-131"/>
              <w:jc w:val="center"/>
            </w:pPr>
          </w:p>
        </w:tc>
        <w:tc>
          <w:tcPr>
            <w:tcW w:w="905" w:type="dxa"/>
            <w:shd w:val="clear" w:color="auto" w:fill="CCFFCC"/>
          </w:tcPr>
          <w:p w14:paraId="71412005" w14:textId="77777777" w:rsidR="005262C0" w:rsidRPr="00976803" w:rsidRDefault="005262C0" w:rsidP="00976803">
            <w:pPr>
              <w:pStyle w:val="Normal1"/>
              <w:ind w:left="-136"/>
              <w:jc w:val="center"/>
            </w:pPr>
          </w:p>
        </w:tc>
        <w:tc>
          <w:tcPr>
            <w:tcW w:w="905" w:type="dxa"/>
            <w:shd w:val="clear" w:color="auto" w:fill="CCFFCC"/>
          </w:tcPr>
          <w:p w14:paraId="6A765D78" w14:textId="77777777" w:rsidR="005262C0" w:rsidRPr="00976803" w:rsidRDefault="005262C0" w:rsidP="00976803">
            <w:pPr>
              <w:pStyle w:val="Normal1"/>
              <w:ind w:left="-141"/>
              <w:jc w:val="center"/>
            </w:pPr>
          </w:p>
        </w:tc>
        <w:tc>
          <w:tcPr>
            <w:tcW w:w="905" w:type="dxa"/>
            <w:shd w:val="clear" w:color="auto" w:fill="CCFFCC"/>
          </w:tcPr>
          <w:p w14:paraId="59ECB5F6" w14:textId="77777777" w:rsidR="005262C0" w:rsidRPr="00976803" w:rsidRDefault="005262C0" w:rsidP="00976803">
            <w:pPr>
              <w:pStyle w:val="Normal1"/>
              <w:ind w:left="-146"/>
              <w:jc w:val="center"/>
            </w:pPr>
          </w:p>
        </w:tc>
      </w:tr>
      <w:tr w:rsidR="005262C0" w14:paraId="142ED8E1" w14:textId="77777777" w:rsidTr="00D57B3D">
        <w:trPr>
          <w:trHeight w:val="713"/>
        </w:trPr>
        <w:tc>
          <w:tcPr>
            <w:tcW w:w="3436" w:type="dxa"/>
          </w:tcPr>
          <w:p w14:paraId="43C3C6B2" w14:textId="30BCB61F" w:rsidR="005262C0" w:rsidRDefault="005262C0" w:rsidP="00976803">
            <w:pPr>
              <w:pStyle w:val="Normal1"/>
            </w:pPr>
            <w:r>
              <w:t>1.  Explain public health history, philosophy and values</w:t>
            </w:r>
            <w:r w:rsidR="00D930B4">
              <w:t>.</w:t>
            </w:r>
          </w:p>
        </w:tc>
        <w:tc>
          <w:tcPr>
            <w:tcW w:w="905" w:type="dxa"/>
          </w:tcPr>
          <w:p w14:paraId="48AA6B70" w14:textId="77777777" w:rsidR="005262C0" w:rsidRPr="00976803" w:rsidRDefault="005262C0" w:rsidP="00183B71">
            <w:pPr>
              <w:pStyle w:val="Normal1"/>
              <w:ind w:left="-115"/>
              <w:jc w:val="center"/>
            </w:pPr>
            <w:r w:rsidRPr="00976803">
              <w:t>X</w:t>
            </w:r>
          </w:p>
        </w:tc>
        <w:tc>
          <w:tcPr>
            <w:tcW w:w="905" w:type="dxa"/>
          </w:tcPr>
          <w:p w14:paraId="4CE87A2F" w14:textId="77777777" w:rsidR="005262C0" w:rsidRPr="00976803" w:rsidRDefault="005262C0" w:rsidP="00183B71">
            <w:pPr>
              <w:pStyle w:val="Normal1"/>
              <w:ind w:left="-115"/>
              <w:jc w:val="center"/>
            </w:pPr>
          </w:p>
        </w:tc>
        <w:tc>
          <w:tcPr>
            <w:tcW w:w="905" w:type="dxa"/>
          </w:tcPr>
          <w:p w14:paraId="0DA43664" w14:textId="77777777" w:rsidR="005262C0" w:rsidRPr="00976803" w:rsidRDefault="005262C0" w:rsidP="00183B71">
            <w:pPr>
              <w:pStyle w:val="Normal1"/>
              <w:ind w:left="-116"/>
              <w:jc w:val="center"/>
            </w:pPr>
          </w:p>
        </w:tc>
        <w:tc>
          <w:tcPr>
            <w:tcW w:w="905" w:type="dxa"/>
          </w:tcPr>
          <w:p w14:paraId="6FC76195" w14:textId="77777777" w:rsidR="005262C0" w:rsidRPr="00976803" w:rsidRDefault="005262C0" w:rsidP="00183B71">
            <w:pPr>
              <w:pStyle w:val="Normal1"/>
              <w:ind w:left="-121"/>
              <w:jc w:val="center"/>
            </w:pPr>
          </w:p>
        </w:tc>
        <w:tc>
          <w:tcPr>
            <w:tcW w:w="905" w:type="dxa"/>
          </w:tcPr>
          <w:p w14:paraId="4EF7875D" w14:textId="77777777" w:rsidR="005262C0" w:rsidRPr="00976803" w:rsidRDefault="005262C0" w:rsidP="00183B71">
            <w:pPr>
              <w:pStyle w:val="Normal1"/>
              <w:ind w:left="-126"/>
              <w:jc w:val="center"/>
            </w:pPr>
          </w:p>
        </w:tc>
        <w:tc>
          <w:tcPr>
            <w:tcW w:w="905" w:type="dxa"/>
          </w:tcPr>
          <w:p w14:paraId="0910ECE8" w14:textId="222B0667" w:rsidR="005262C0" w:rsidRPr="00976803" w:rsidRDefault="005262C0" w:rsidP="00183B71">
            <w:pPr>
              <w:pStyle w:val="Normal1"/>
              <w:ind w:left="-131"/>
              <w:jc w:val="center"/>
            </w:pPr>
          </w:p>
        </w:tc>
        <w:tc>
          <w:tcPr>
            <w:tcW w:w="905" w:type="dxa"/>
          </w:tcPr>
          <w:p w14:paraId="695D25E5" w14:textId="77777777" w:rsidR="005262C0" w:rsidRPr="00976803" w:rsidRDefault="005262C0" w:rsidP="00183B71">
            <w:pPr>
              <w:pStyle w:val="Normal1"/>
              <w:ind w:left="-136"/>
              <w:jc w:val="center"/>
            </w:pPr>
          </w:p>
        </w:tc>
        <w:tc>
          <w:tcPr>
            <w:tcW w:w="905" w:type="dxa"/>
          </w:tcPr>
          <w:p w14:paraId="3583A313" w14:textId="77777777" w:rsidR="005262C0" w:rsidRPr="00976803" w:rsidRDefault="005262C0" w:rsidP="00183B71">
            <w:pPr>
              <w:pStyle w:val="Normal1"/>
              <w:ind w:left="-141"/>
              <w:jc w:val="center"/>
            </w:pPr>
          </w:p>
        </w:tc>
        <w:tc>
          <w:tcPr>
            <w:tcW w:w="905" w:type="dxa"/>
          </w:tcPr>
          <w:p w14:paraId="1613E46D" w14:textId="77777777" w:rsidR="005262C0" w:rsidRPr="00976803" w:rsidRDefault="005262C0" w:rsidP="00183B71">
            <w:pPr>
              <w:pStyle w:val="Normal1"/>
              <w:ind w:left="-146"/>
              <w:jc w:val="center"/>
            </w:pPr>
          </w:p>
        </w:tc>
      </w:tr>
      <w:tr w:rsidR="005262C0" w14:paraId="0062BC26" w14:textId="77777777" w:rsidTr="00D57B3D">
        <w:trPr>
          <w:trHeight w:val="947"/>
        </w:trPr>
        <w:tc>
          <w:tcPr>
            <w:tcW w:w="3436" w:type="dxa"/>
          </w:tcPr>
          <w:p w14:paraId="6442FAD1" w14:textId="22FAEB9B" w:rsidR="005262C0" w:rsidRDefault="005262C0" w:rsidP="00976803">
            <w:pPr>
              <w:pStyle w:val="Normal1"/>
            </w:pPr>
            <w:r>
              <w:t>2.  Identify the core functions of public health and the 10 Essential Services</w:t>
            </w:r>
            <w:r w:rsidR="00D930B4">
              <w:t>.</w:t>
            </w:r>
          </w:p>
        </w:tc>
        <w:tc>
          <w:tcPr>
            <w:tcW w:w="905" w:type="dxa"/>
          </w:tcPr>
          <w:p w14:paraId="789CFDE9" w14:textId="77777777" w:rsidR="005262C0" w:rsidRPr="00976803" w:rsidRDefault="005262C0" w:rsidP="00183B71">
            <w:pPr>
              <w:pStyle w:val="Normal1"/>
              <w:ind w:left="-115"/>
              <w:jc w:val="center"/>
            </w:pPr>
          </w:p>
        </w:tc>
        <w:tc>
          <w:tcPr>
            <w:tcW w:w="905" w:type="dxa"/>
          </w:tcPr>
          <w:p w14:paraId="39C5D99E" w14:textId="77777777" w:rsidR="005262C0" w:rsidRPr="00976803" w:rsidRDefault="005262C0" w:rsidP="00183B71">
            <w:pPr>
              <w:pStyle w:val="Normal1"/>
              <w:ind w:left="-115"/>
              <w:jc w:val="center"/>
            </w:pPr>
          </w:p>
        </w:tc>
        <w:tc>
          <w:tcPr>
            <w:tcW w:w="905" w:type="dxa"/>
          </w:tcPr>
          <w:p w14:paraId="763A538B" w14:textId="77777777" w:rsidR="005262C0" w:rsidRPr="00976803" w:rsidRDefault="005262C0" w:rsidP="00183B71">
            <w:pPr>
              <w:pStyle w:val="Normal1"/>
              <w:ind w:left="-116"/>
              <w:jc w:val="center"/>
            </w:pPr>
            <w:r w:rsidRPr="00976803">
              <w:t>X</w:t>
            </w:r>
          </w:p>
        </w:tc>
        <w:tc>
          <w:tcPr>
            <w:tcW w:w="905" w:type="dxa"/>
          </w:tcPr>
          <w:p w14:paraId="36A3F0D6" w14:textId="77777777" w:rsidR="005262C0" w:rsidRPr="00976803" w:rsidRDefault="005262C0" w:rsidP="00183B71">
            <w:pPr>
              <w:pStyle w:val="Normal1"/>
              <w:ind w:left="-121"/>
              <w:jc w:val="center"/>
            </w:pPr>
          </w:p>
        </w:tc>
        <w:tc>
          <w:tcPr>
            <w:tcW w:w="905" w:type="dxa"/>
          </w:tcPr>
          <w:p w14:paraId="4A5B069A" w14:textId="77777777" w:rsidR="005262C0" w:rsidRPr="00976803" w:rsidRDefault="005262C0" w:rsidP="00183B71">
            <w:pPr>
              <w:pStyle w:val="Normal1"/>
              <w:ind w:left="-126"/>
              <w:jc w:val="center"/>
            </w:pPr>
          </w:p>
        </w:tc>
        <w:tc>
          <w:tcPr>
            <w:tcW w:w="905" w:type="dxa"/>
          </w:tcPr>
          <w:p w14:paraId="21191904" w14:textId="77777777" w:rsidR="005262C0" w:rsidRPr="00976803" w:rsidRDefault="005262C0" w:rsidP="00183B71">
            <w:pPr>
              <w:pStyle w:val="Normal1"/>
              <w:ind w:left="-131"/>
              <w:jc w:val="center"/>
            </w:pPr>
          </w:p>
        </w:tc>
        <w:tc>
          <w:tcPr>
            <w:tcW w:w="905" w:type="dxa"/>
          </w:tcPr>
          <w:p w14:paraId="5AE1647A" w14:textId="77777777" w:rsidR="005262C0" w:rsidRPr="00976803" w:rsidRDefault="005262C0" w:rsidP="00183B71">
            <w:pPr>
              <w:pStyle w:val="Normal1"/>
              <w:ind w:left="-136"/>
              <w:jc w:val="center"/>
            </w:pPr>
          </w:p>
        </w:tc>
        <w:tc>
          <w:tcPr>
            <w:tcW w:w="905" w:type="dxa"/>
          </w:tcPr>
          <w:p w14:paraId="13D874BD" w14:textId="77777777" w:rsidR="005262C0" w:rsidRPr="00976803" w:rsidRDefault="005262C0" w:rsidP="00183B71">
            <w:pPr>
              <w:pStyle w:val="Normal1"/>
              <w:ind w:left="-141"/>
              <w:jc w:val="center"/>
            </w:pPr>
          </w:p>
        </w:tc>
        <w:tc>
          <w:tcPr>
            <w:tcW w:w="905" w:type="dxa"/>
          </w:tcPr>
          <w:p w14:paraId="72033705" w14:textId="77777777" w:rsidR="005262C0" w:rsidRPr="00976803" w:rsidRDefault="005262C0" w:rsidP="00183B71">
            <w:pPr>
              <w:pStyle w:val="Normal1"/>
              <w:ind w:left="-146"/>
              <w:jc w:val="center"/>
            </w:pPr>
          </w:p>
        </w:tc>
      </w:tr>
      <w:tr w:rsidR="005262C0" w14:paraId="792625D2" w14:textId="77777777" w:rsidTr="00D57B3D">
        <w:trPr>
          <w:trHeight w:val="1136"/>
        </w:trPr>
        <w:tc>
          <w:tcPr>
            <w:tcW w:w="3436" w:type="dxa"/>
          </w:tcPr>
          <w:p w14:paraId="66D89EB2" w14:textId="52A39469" w:rsidR="005262C0" w:rsidRDefault="005262C0" w:rsidP="00976803">
            <w:pPr>
              <w:pStyle w:val="Normal1"/>
            </w:pPr>
            <w:r>
              <w:t>3.  Explain the role of quantitative and qualitative methods and sciences in describing and assessing a population’s health</w:t>
            </w:r>
            <w:r w:rsidR="00D930B4">
              <w:t>.</w:t>
            </w:r>
          </w:p>
        </w:tc>
        <w:tc>
          <w:tcPr>
            <w:tcW w:w="905" w:type="dxa"/>
          </w:tcPr>
          <w:p w14:paraId="1F4D08E8" w14:textId="77777777" w:rsidR="005262C0" w:rsidRPr="00976803" w:rsidRDefault="005262C0" w:rsidP="00183B71">
            <w:pPr>
              <w:pStyle w:val="Normal1"/>
              <w:ind w:left="-115"/>
              <w:jc w:val="center"/>
            </w:pPr>
          </w:p>
        </w:tc>
        <w:tc>
          <w:tcPr>
            <w:tcW w:w="905" w:type="dxa"/>
          </w:tcPr>
          <w:p w14:paraId="695B5FE8" w14:textId="77777777" w:rsidR="005262C0" w:rsidRPr="00976803" w:rsidRDefault="00BF5D95" w:rsidP="00183B71">
            <w:pPr>
              <w:pStyle w:val="Normal1"/>
              <w:ind w:left="-115"/>
              <w:jc w:val="center"/>
            </w:pPr>
            <w:r w:rsidRPr="00F22229">
              <w:t>X</w:t>
            </w:r>
            <w:r w:rsidRPr="00F22229">
              <w:rPr>
                <w:vertAlign w:val="superscript"/>
              </w:rPr>
              <w:t>1</w:t>
            </w:r>
          </w:p>
        </w:tc>
        <w:tc>
          <w:tcPr>
            <w:tcW w:w="905" w:type="dxa"/>
          </w:tcPr>
          <w:p w14:paraId="717B26E3" w14:textId="77777777" w:rsidR="005262C0" w:rsidRPr="00976803" w:rsidRDefault="005262C0" w:rsidP="00183B71">
            <w:pPr>
              <w:pStyle w:val="Normal1"/>
              <w:ind w:left="-116"/>
              <w:jc w:val="center"/>
            </w:pPr>
          </w:p>
        </w:tc>
        <w:tc>
          <w:tcPr>
            <w:tcW w:w="905" w:type="dxa"/>
          </w:tcPr>
          <w:p w14:paraId="1C8FC9FA" w14:textId="77777777" w:rsidR="005262C0" w:rsidRPr="00976803" w:rsidRDefault="005262C0" w:rsidP="00183B71">
            <w:pPr>
              <w:pStyle w:val="Normal1"/>
              <w:ind w:left="-121"/>
              <w:jc w:val="center"/>
            </w:pPr>
          </w:p>
        </w:tc>
        <w:tc>
          <w:tcPr>
            <w:tcW w:w="905" w:type="dxa"/>
          </w:tcPr>
          <w:p w14:paraId="53444ADE" w14:textId="77777777" w:rsidR="005262C0" w:rsidRPr="00F22229" w:rsidRDefault="0096625E" w:rsidP="00183B71">
            <w:pPr>
              <w:pStyle w:val="Normal1"/>
              <w:ind w:left="-126"/>
              <w:jc w:val="center"/>
            </w:pPr>
            <w:r w:rsidRPr="00F22229">
              <w:t>X</w:t>
            </w:r>
            <w:r w:rsidRPr="00F22229">
              <w:rPr>
                <w:vertAlign w:val="superscript"/>
              </w:rPr>
              <w:t>1</w:t>
            </w:r>
          </w:p>
        </w:tc>
        <w:tc>
          <w:tcPr>
            <w:tcW w:w="905" w:type="dxa"/>
          </w:tcPr>
          <w:p w14:paraId="7DF918B0" w14:textId="67A15144" w:rsidR="005262C0" w:rsidRPr="00F22229" w:rsidRDefault="00FD025B" w:rsidP="00183B71">
            <w:pPr>
              <w:pStyle w:val="Normal1"/>
              <w:ind w:left="-131"/>
              <w:jc w:val="center"/>
            </w:pPr>
            <w:r w:rsidRPr="00F22229">
              <w:t>X</w:t>
            </w:r>
            <w:r w:rsidRPr="00F22229">
              <w:rPr>
                <w:vertAlign w:val="superscript"/>
              </w:rPr>
              <w:t>1</w:t>
            </w:r>
          </w:p>
        </w:tc>
        <w:tc>
          <w:tcPr>
            <w:tcW w:w="905" w:type="dxa"/>
          </w:tcPr>
          <w:p w14:paraId="5835034F" w14:textId="77777777" w:rsidR="005262C0" w:rsidRPr="00976803" w:rsidRDefault="005262C0" w:rsidP="00183B71">
            <w:pPr>
              <w:pStyle w:val="Normal1"/>
              <w:ind w:left="-136"/>
              <w:jc w:val="center"/>
            </w:pPr>
            <w:r w:rsidRPr="00976803">
              <w:t>X</w:t>
            </w:r>
          </w:p>
        </w:tc>
        <w:tc>
          <w:tcPr>
            <w:tcW w:w="905" w:type="dxa"/>
          </w:tcPr>
          <w:p w14:paraId="04CCD2C8" w14:textId="77777777" w:rsidR="005262C0" w:rsidRPr="00976803" w:rsidRDefault="005262C0" w:rsidP="00183B71">
            <w:pPr>
              <w:pStyle w:val="Normal1"/>
              <w:ind w:left="-141"/>
              <w:jc w:val="center"/>
            </w:pPr>
            <w:r w:rsidRPr="00976803">
              <w:t>X</w:t>
            </w:r>
          </w:p>
        </w:tc>
        <w:tc>
          <w:tcPr>
            <w:tcW w:w="905" w:type="dxa"/>
          </w:tcPr>
          <w:p w14:paraId="40BEF768" w14:textId="77777777" w:rsidR="005262C0" w:rsidRPr="00976803" w:rsidRDefault="005262C0" w:rsidP="00183B71">
            <w:pPr>
              <w:pStyle w:val="Normal1"/>
              <w:ind w:left="-146"/>
              <w:jc w:val="center"/>
            </w:pPr>
          </w:p>
        </w:tc>
      </w:tr>
      <w:tr w:rsidR="005262C0" w14:paraId="4C4EE2D4" w14:textId="77777777" w:rsidTr="00D57B3D">
        <w:trPr>
          <w:trHeight w:val="1190"/>
        </w:trPr>
        <w:tc>
          <w:tcPr>
            <w:tcW w:w="3436" w:type="dxa"/>
          </w:tcPr>
          <w:p w14:paraId="4785EFB6" w14:textId="36870D94" w:rsidR="005262C0" w:rsidRDefault="005262C0" w:rsidP="00976803">
            <w:pPr>
              <w:pStyle w:val="Normal1"/>
            </w:pPr>
            <w:r>
              <w:t>4.  List major causes and trends of morbidity and mortality in the U</w:t>
            </w:r>
            <w:r w:rsidR="001415B3">
              <w:t>.</w:t>
            </w:r>
            <w:r>
              <w:t>S</w:t>
            </w:r>
            <w:r w:rsidR="001415B3">
              <w:t>.</w:t>
            </w:r>
            <w:r>
              <w:t xml:space="preserve"> or other community relevant to the</w:t>
            </w:r>
            <w:r w:rsidR="00184B24">
              <w:t xml:space="preserve"> school or</w:t>
            </w:r>
            <w:r>
              <w:t xml:space="preserve"> program</w:t>
            </w:r>
            <w:r w:rsidR="00861B33" w:rsidRPr="00670BA5">
              <w:rPr>
                <w:lang w:val="en-US"/>
              </w:rPr>
              <w:t>, with attention to disparities among populations, e.g., socioeconomic, ethnic, gender, racial, etc</w:t>
            </w:r>
            <w:r w:rsidR="00D930B4">
              <w:t>.</w:t>
            </w:r>
          </w:p>
        </w:tc>
        <w:tc>
          <w:tcPr>
            <w:tcW w:w="905" w:type="dxa"/>
          </w:tcPr>
          <w:p w14:paraId="7849EDDC" w14:textId="77777777" w:rsidR="005262C0" w:rsidRPr="00976803" w:rsidRDefault="005262C0" w:rsidP="00183B71">
            <w:pPr>
              <w:pStyle w:val="Normal1"/>
              <w:ind w:left="-115"/>
              <w:jc w:val="center"/>
            </w:pPr>
          </w:p>
        </w:tc>
        <w:tc>
          <w:tcPr>
            <w:tcW w:w="905" w:type="dxa"/>
          </w:tcPr>
          <w:p w14:paraId="4736FB78" w14:textId="77777777" w:rsidR="005262C0" w:rsidRPr="00976803" w:rsidRDefault="005262C0" w:rsidP="00183B71">
            <w:pPr>
              <w:pStyle w:val="Normal1"/>
              <w:ind w:left="-115"/>
              <w:jc w:val="center"/>
            </w:pPr>
          </w:p>
        </w:tc>
        <w:tc>
          <w:tcPr>
            <w:tcW w:w="905" w:type="dxa"/>
          </w:tcPr>
          <w:p w14:paraId="235A0FD3" w14:textId="77777777" w:rsidR="005262C0" w:rsidRPr="00976803" w:rsidRDefault="005262C0" w:rsidP="00183B71">
            <w:pPr>
              <w:pStyle w:val="Normal1"/>
              <w:ind w:left="-116"/>
              <w:jc w:val="center"/>
            </w:pPr>
          </w:p>
        </w:tc>
        <w:tc>
          <w:tcPr>
            <w:tcW w:w="905" w:type="dxa"/>
          </w:tcPr>
          <w:p w14:paraId="511DD456" w14:textId="77777777" w:rsidR="005262C0" w:rsidRPr="00976803" w:rsidRDefault="005262C0" w:rsidP="00183B71">
            <w:pPr>
              <w:pStyle w:val="Normal1"/>
              <w:ind w:left="-121"/>
              <w:jc w:val="center"/>
            </w:pPr>
            <w:r w:rsidRPr="00976803">
              <w:t>X</w:t>
            </w:r>
          </w:p>
        </w:tc>
        <w:tc>
          <w:tcPr>
            <w:tcW w:w="905" w:type="dxa"/>
          </w:tcPr>
          <w:p w14:paraId="0067DA69" w14:textId="77777777" w:rsidR="005262C0" w:rsidRPr="00976803" w:rsidRDefault="005262C0" w:rsidP="00183B71">
            <w:pPr>
              <w:pStyle w:val="Normal1"/>
              <w:ind w:left="-126"/>
              <w:jc w:val="center"/>
            </w:pPr>
          </w:p>
        </w:tc>
        <w:tc>
          <w:tcPr>
            <w:tcW w:w="905" w:type="dxa"/>
          </w:tcPr>
          <w:p w14:paraId="2B32A897" w14:textId="400754F0" w:rsidR="005262C0" w:rsidRPr="00976803" w:rsidRDefault="005262C0" w:rsidP="00183B71">
            <w:pPr>
              <w:pStyle w:val="Normal1"/>
              <w:ind w:left="-131"/>
              <w:jc w:val="center"/>
            </w:pPr>
            <w:r w:rsidRPr="00976803">
              <w:t>X</w:t>
            </w:r>
            <w:r w:rsidR="006C2C47" w:rsidRPr="00F22229">
              <w:rPr>
                <w:vertAlign w:val="superscript"/>
              </w:rPr>
              <w:t>1</w:t>
            </w:r>
          </w:p>
        </w:tc>
        <w:tc>
          <w:tcPr>
            <w:tcW w:w="905" w:type="dxa"/>
          </w:tcPr>
          <w:p w14:paraId="517A7668" w14:textId="77777777" w:rsidR="005262C0" w:rsidRPr="00976803" w:rsidRDefault="005262C0" w:rsidP="00183B71">
            <w:pPr>
              <w:pStyle w:val="Normal1"/>
              <w:ind w:left="-136"/>
              <w:jc w:val="center"/>
            </w:pPr>
          </w:p>
        </w:tc>
        <w:tc>
          <w:tcPr>
            <w:tcW w:w="905" w:type="dxa"/>
          </w:tcPr>
          <w:p w14:paraId="621D5BEE" w14:textId="387D050D" w:rsidR="005262C0" w:rsidRPr="00976803" w:rsidRDefault="005262C0" w:rsidP="00183B71">
            <w:pPr>
              <w:pStyle w:val="Normal1"/>
              <w:ind w:left="-141"/>
              <w:jc w:val="center"/>
            </w:pPr>
            <w:r w:rsidRPr="00976803">
              <w:t>X</w:t>
            </w:r>
            <w:r w:rsidR="006C2C47" w:rsidRPr="00F22229">
              <w:rPr>
                <w:vertAlign w:val="superscript"/>
              </w:rPr>
              <w:t>1</w:t>
            </w:r>
          </w:p>
        </w:tc>
        <w:tc>
          <w:tcPr>
            <w:tcW w:w="905" w:type="dxa"/>
          </w:tcPr>
          <w:p w14:paraId="1B5CA5BC" w14:textId="77777777" w:rsidR="005262C0" w:rsidRPr="00976803" w:rsidRDefault="0096625E" w:rsidP="00183B71">
            <w:pPr>
              <w:pStyle w:val="Normal1"/>
              <w:ind w:left="-146"/>
              <w:jc w:val="center"/>
            </w:pPr>
            <w:r w:rsidRPr="00F22229">
              <w:t>X</w:t>
            </w:r>
            <w:r w:rsidRPr="00F22229">
              <w:rPr>
                <w:vertAlign w:val="superscript"/>
              </w:rPr>
              <w:t>1</w:t>
            </w:r>
          </w:p>
        </w:tc>
      </w:tr>
      <w:tr w:rsidR="005262C0" w14:paraId="35F96256" w14:textId="77777777" w:rsidTr="00D57B3D">
        <w:trPr>
          <w:trHeight w:val="1220"/>
        </w:trPr>
        <w:tc>
          <w:tcPr>
            <w:tcW w:w="3436" w:type="dxa"/>
          </w:tcPr>
          <w:p w14:paraId="0960CE70" w14:textId="1A4D18C9" w:rsidR="005262C0" w:rsidRDefault="005262C0" w:rsidP="00976803">
            <w:pPr>
              <w:pStyle w:val="Normal1"/>
            </w:pPr>
            <w:r>
              <w:t xml:space="preserve">5.  Discuss the science of primary, </w:t>
            </w:r>
            <w:r w:rsidR="003F083C">
              <w:t>secondary,</w:t>
            </w:r>
            <w:r>
              <w:t xml:space="preserve"> and tertiary prevention in population health, including health promotion</w:t>
            </w:r>
            <w:r w:rsidR="00B076CE">
              <w:t xml:space="preserve">, </w:t>
            </w:r>
            <w:r>
              <w:t>screening</w:t>
            </w:r>
            <w:r w:rsidR="00B076CE">
              <w:t>, etc</w:t>
            </w:r>
            <w:r>
              <w:t>.</w:t>
            </w:r>
          </w:p>
        </w:tc>
        <w:tc>
          <w:tcPr>
            <w:tcW w:w="905" w:type="dxa"/>
          </w:tcPr>
          <w:p w14:paraId="61DC55FC" w14:textId="77777777" w:rsidR="005262C0" w:rsidRPr="00976803" w:rsidRDefault="005262C0" w:rsidP="00183B71">
            <w:pPr>
              <w:pStyle w:val="Normal1"/>
              <w:ind w:left="-115"/>
              <w:jc w:val="center"/>
            </w:pPr>
          </w:p>
        </w:tc>
        <w:tc>
          <w:tcPr>
            <w:tcW w:w="905" w:type="dxa"/>
          </w:tcPr>
          <w:p w14:paraId="5CDB8055" w14:textId="2F659F36" w:rsidR="005262C0" w:rsidRPr="00976803" w:rsidRDefault="005262C0" w:rsidP="00183B71">
            <w:pPr>
              <w:pStyle w:val="Normal1"/>
              <w:ind w:left="-115"/>
              <w:jc w:val="center"/>
            </w:pPr>
            <w:r w:rsidRPr="00976803">
              <w:t>X</w:t>
            </w:r>
            <w:r w:rsidR="007C7BDD" w:rsidRPr="00F22229">
              <w:rPr>
                <w:vertAlign w:val="superscript"/>
              </w:rPr>
              <w:t>1</w:t>
            </w:r>
          </w:p>
        </w:tc>
        <w:tc>
          <w:tcPr>
            <w:tcW w:w="905" w:type="dxa"/>
          </w:tcPr>
          <w:p w14:paraId="6BD72A46" w14:textId="77777777" w:rsidR="005262C0" w:rsidRPr="00976803" w:rsidRDefault="005262C0" w:rsidP="00183B71">
            <w:pPr>
              <w:pStyle w:val="Normal1"/>
              <w:ind w:left="-116"/>
              <w:jc w:val="center"/>
            </w:pPr>
          </w:p>
        </w:tc>
        <w:tc>
          <w:tcPr>
            <w:tcW w:w="905" w:type="dxa"/>
          </w:tcPr>
          <w:p w14:paraId="387DA0C3" w14:textId="77777777" w:rsidR="005262C0" w:rsidRPr="00976803" w:rsidRDefault="005262C0" w:rsidP="00183B71">
            <w:pPr>
              <w:pStyle w:val="Normal1"/>
              <w:ind w:left="-121"/>
              <w:jc w:val="center"/>
            </w:pPr>
          </w:p>
        </w:tc>
        <w:tc>
          <w:tcPr>
            <w:tcW w:w="905" w:type="dxa"/>
          </w:tcPr>
          <w:p w14:paraId="468D30E1" w14:textId="77777777" w:rsidR="005262C0" w:rsidRPr="00976803" w:rsidRDefault="005262C0" w:rsidP="00183B71">
            <w:pPr>
              <w:pStyle w:val="Normal1"/>
              <w:ind w:left="-126"/>
              <w:jc w:val="center"/>
            </w:pPr>
          </w:p>
        </w:tc>
        <w:tc>
          <w:tcPr>
            <w:tcW w:w="905" w:type="dxa"/>
          </w:tcPr>
          <w:p w14:paraId="319911FD" w14:textId="77777777" w:rsidR="005262C0" w:rsidRPr="00976803" w:rsidRDefault="005262C0" w:rsidP="00183B71">
            <w:pPr>
              <w:pStyle w:val="Normal1"/>
              <w:ind w:left="-131"/>
              <w:jc w:val="center"/>
            </w:pPr>
            <w:r w:rsidRPr="00976803">
              <w:t>X</w:t>
            </w:r>
          </w:p>
        </w:tc>
        <w:tc>
          <w:tcPr>
            <w:tcW w:w="905" w:type="dxa"/>
          </w:tcPr>
          <w:p w14:paraId="5853E01D" w14:textId="77777777" w:rsidR="005262C0" w:rsidRPr="00976803" w:rsidRDefault="005262C0" w:rsidP="00183B71">
            <w:pPr>
              <w:pStyle w:val="Normal1"/>
              <w:ind w:left="-136"/>
              <w:jc w:val="center"/>
            </w:pPr>
          </w:p>
        </w:tc>
        <w:tc>
          <w:tcPr>
            <w:tcW w:w="905" w:type="dxa"/>
          </w:tcPr>
          <w:p w14:paraId="24C9A422" w14:textId="77777777" w:rsidR="005262C0" w:rsidRPr="00976803" w:rsidRDefault="005262C0" w:rsidP="00183B71">
            <w:pPr>
              <w:pStyle w:val="Normal1"/>
              <w:ind w:left="-141"/>
              <w:jc w:val="center"/>
            </w:pPr>
          </w:p>
        </w:tc>
        <w:tc>
          <w:tcPr>
            <w:tcW w:w="905" w:type="dxa"/>
          </w:tcPr>
          <w:p w14:paraId="66AA7FE5" w14:textId="77777777" w:rsidR="005262C0" w:rsidRPr="00976803" w:rsidRDefault="005262C0" w:rsidP="00183B71">
            <w:pPr>
              <w:pStyle w:val="Normal1"/>
              <w:ind w:left="-146"/>
              <w:jc w:val="center"/>
            </w:pPr>
          </w:p>
        </w:tc>
      </w:tr>
    </w:tbl>
    <w:p w14:paraId="3B3E5788" w14:textId="77777777" w:rsidR="00803148" w:rsidRPr="00183B71" w:rsidRDefault="00803148" w:rsidP="00803148">
      <w:pPr>
        <w:pStyle w:val="HeadingA"/>
        <w:jc w:val="left"/>
        <w:rPr>
          <w:b w:val="0"/>
          <w:smallCaps w:val="0"/>
          <w:sz w:val="20"/>
          <w:szCs w:val="22"/>
        </w:rPr>
      </w:pPr>
      <w:r w:rsidRPr="00183B71">
        <w:rPr>
          <w:b w:val="0"/>
          <w:sz w:val="20"/>
          <w:vertAlign w:val="superscript"/>
        </w:rPr>
        <w:t>1</w:t>
      </w:r>
      <w:r w:rsidR="00D01195">
        <w:rPr>
          <w:b w:val="0"/>
          <w:smallCaps w:val="0"/>
          <w:sz w:val="20"/>
          <w:szCs w:val="22"/>
        </w:rPr>
        <w:t>Partial</w:t>
      </w:r>
      <w:r w:rsidRPr="00183B71">
        <w:rPr>
          <w:b w:val="0"/>
          <w:smallCaps w:val="0"/>
          <w:sz w:val="20"/>
          <w:szCs w:val="22"/>
        </w:rPr>
        <w:t xml:space="preserve"> coverage in the course.</w:t>
      </w:r>
    </w:p>
    <w:p w14:paraId="61B0D186" w14:textId="77777777" w:rsidR="00183B71" w:rsidRDefault="00183B71" w:rsidP="00183B71">
      <w:pPr>
        <w:pStyle w:val="HeadingA"/>
        <w:jc w:val="left"/>
        <w:rPr>
          <w:b w:val="0"/>
          <w:smallCaps w:val="0"/>
          <w:sz w:val="24"/>
        </w:rPr>
      </w:pPr>
      <w:r>
        <w:rPr>
          <w:sz w:val="24"/>
        </w:rPr>
        <w:br w:type="page"/>
      </w:r>
      <w:r w:rsidRPr="00976803">
        <w:rPr>
          <w:b w:val="0"/>
          <w:smallCaps w:val="0"/>
          <w:sz w:val="24"/>
        </w:rPr>
        <w:lastRenderedPageBreak/>
        <w:t>Table 1.</w:t>
      </w:r>
      <w:r>
        <w:rPr>
          <w:b w:val="0"/>
          <w:sz w:val="24"/>
        </w:rPr>
        <w:t xml:space="preserve"> </w:t>
      </w:r>
      <w:r>
        <w:rPr>
          <w:b w:val="0"/>
          <w:smallCaps w:val="0"/>
          <w:sz w:val="24"/>
        </w:rPr>
        <w:t xml:space="preserve">Alignment of CEPH Foundational Public Health Learning Objectives and MPH Core Courses, </w:t>
      </w:r>
      <w:r w:rsidR="00DA61FA">
        <w:rPr>
          <w:b w:val="0"/>
          <w:smallCaps w:val="0"/>
          <w:sz w:val="24"/>
        </w:rPr>
        <w:t>C</w:t>
      </w:r>
      <w:r>
        <w:rPr>
          <w:b w:val="0"/>
          <w:smallCaps w:val="0"/>
          <w:sz w:val="24"/>
        </w:rPr>
        <w:t>ontinue</w:t>
      </w:r>
      <w:r w:rsidR="00B8420B">
        <w:rPr>
          <w:b w:val="0"/>
          <w:smallCaps w:val="0"/>
          <w:sz w:val="24"/>
        </w:rPr>
        <w:t>d</w:t>
      </w:r>
      <w:r>
        <w:rPr>
          <w:b w:val="0"/>
          <w:smallCaps w:val="0"/>
          <w:sz w:val="24"/>
        </w:rPr>
        <w:t>…</w:t>
      </w:r>
    </w:p>
    <w:p w14:paraId="5762E8B4" w14:textId="77777777" w:rsidR="00183B71" w:rsidRDefault="00183B71"/>
    <w:tbl>
      <w:tblPr>
        <w:tblStyle w:val="TableGrid"/>
        <w:tblW w:w="11581" w:type="dxa"/>
        <w:tblLayout w:type="fixed"/>
        <w:tblLook w:val="0620" w:firstRow="1" w:lastRow="0" w:firstColumn="0" w:lastColumn="0" w:noHBand="1" w:noVBand="1"/>
        <w:tblCaption w:val="CEPH Foundational Public Health Learning Objectives"/>
        <w:tblDescription w:val="Alignment for objectives 6-10 with MPH courses"/>
      </w:tblPr>
      <w:tblGrid>
        <w:gridCol w:w="3436"/>
        <w:gridCol w:w="905"/>
        <w:gridCol w:w="905"/>
        <w:gridCol w:w="905"/>
        <w:gridCol w:w="905"/>
        <w:gridCol w:w="905"/>
        <w:gridCol w:w="905"/>
        <w:gridCol w:w="905"/>
        <w:gridCol w:w="905"/>
        <w:gridCol w:w="905"/>
      </w:tblGrid>
      <w:tr w:rsidR="005262C0" w14:paraId="52F18A3A" w14:textId="77777777" w:rsidTr="005C1171">
        <w:trPr>
          <w:trHeight w:val="672"/>
          <w:tblHeader/>
        </w:trPr>
        <w:tc>
          <w:tcPr>
            <w:tcW w:w="3436" w:type="dxa"/>
            <w:shd w:val="clear" w:color="auto" w:fill="D9D9D9" w:themeFill="background1" w:themeFillShade="D9"/>
          </w:tcPr>
          <w:p w14:paraId="0886383B" w14:textId="77777777" w:rsidR="005262C0" w:rsidRPr="00765F77" w:rsidRDefault="005262C0" w:rsidP="007E3290">
            <w:pPr>
              <w:pStyle w:val="Normal1"/>
              <w:ind w:left="21"/>
              <w:rPr>
                <w:b/>
              </w:rPr>
            </w:pPr>
            <w:r w:rsidRPr="00765F77">
              <w:rPr>
                <w:b/>
              </w:rPr>
              <w:t xml:space="preserve">CEPH Foundational </w:t>
            </w:r>
            <w:r>
              <w:rPr>
                <w:b/>
              </w:rPr>
              <w:t>Public Health</w:t>
            </w:r>
            <w:r w:rsidRPr="00765F77">
              <w:rPr>
                <w:b/>
              </w:rPr>
              <w:t xml:space="preserve"> Learning Objectives</w:t>
            </w:r>
          </w:p>
        </w:tc>
        <w:tc>
          <w:tcPr>
            <w:tcW w:w="905" w:type="dxa"/>
            <w:shd w:val="clear" w:color="auto" w:fill="D9D9D9" w:themeFill="background1" w:themeFillShade="D9"/>
          </w:tcPr>
          <w:p w14:paraId="2027E60F" w14:textId="77777777" w:rsidR="005262C0" w:rsidRPr="00765F77" w:rsidRDefault="005262C0" w:rsidP="00765F77">
            <w:pPr>
              <w:pStyle w:val="Normal1"/>
              <w:spacing w:line="240" w:lineRule="auto"/>
              <w:ind w:left="-115" w:right="-189"/>
              <w:jc w:val="center"/>
              <w:rPr>
                <w:b/>
              </w:rPr>
            </w:pPr>
            <w:r w:rsidRPr="00765F77">
              <w:rPr>
                <w:b/>
              </w:rPr>
              <w:t>605</w:t>
            </w:r>
          </w:p>
        </w:tc>
        <w:tc>
          <w:tcPr>
            <w:tcW w:w="905" w:type="dxa"/>
            <w:shd w:val="clear" w:color="auto" w:fill="D9D9D9" w:themeFill="background1" w:themeFillShade="D9"/>
          </w:tcPr>
          <w:p w14:paraId="35B190E3" w14:textId="77777777" w:rsidR="005262C0" w:rsidRPr="00765F77" w:rsidRDefault="005262C0" w:rsidP="00765F77">
            <w:pPr>
              <w:pStyle w:val="Normal1"/>
              <w:spacing w:line="240" w:lineRule="auto"/>
              <w:ind w:left="-115"/>
              <w:jc w:val="center"/>
              <w:rPr>
                <w:b/>
              </w:rPr>
            </w:pPr>
            <w:r w:rsidRPr="00765F77">
              <w:rPr>
                <w:b/>
              </w:rPr>
              <w:t>610</w:t>
            </w:r>
          </w:p>
        </w:tc>
        <w:tc>
          <w:tcPr>
            <w:tcW w:w="905" w:type="dxa"/>
            <w:shd w:val="clear" w:color="auto" w:fill="D9D9D9" w:themeFill="background1" w:themeFillShade="D9"/>
          </w:tcPr>
          <w:p w14:paraId="78101A38" w14:textId="77777777" w:rsidR="005262C0" w:rsidRPr="00765F77" w:rsidRDefault="005262C0" w:rsidP="00765F77">
            <w:pPr>
              <w:pStyle w:val="Normal1"/>
              <w:spacing w:line="240" w:lineRule="auto"/>
              <w:ind w:left="-116"/>
              <w:jc w:val="center"/>
              <w:rPr>
                <w:b/>
              </w:rPr>
            </w:pPr>
            <w:r w:rsidRPr="00765F77">
              <w:rPr>
                <w:b/>
              </w:rPr>
              <w:t>615</w:t>
            </w:r>
          </w:p>
        </w:tc>
        <w:tc>
          <w:tcPr>
            <w:tcW w:w="905" w:type="dxa"/>
            <w:shd w:val="clear" w:color="auto" w:fill="D9D9D9" w:themeFill="background1" w:themeFillShade="D9"/>
          </w:tcPr>
          <w:p w14:paraId="1CCADAAB" w14:textId="77777777" w:rsidR="005262C0" w:rsidRPr="00765F77" w:rsidRDefault="005262C0" w:rsidP="00765F77">
            <w:pPr>
              <w:pStyle w:val="Normal1"/>
              <w:spacing w:line="240" w:lineRule="auto"/>
              <w:ind w:left="-121"/>
              <w:jc w:val="center"/>
              <w:rPr>
                <w:b/>
              </w:rPr>
            </w:pPr>
            <w:r w:rsidRPr="00765F77">
              <w:rPr>
                <w:b/>
              </w:rPr>
              <w:t>624</w:t>
            </w:r>
          </w:p>
        </w:tc>
        <w:tc>
          <w:tcPr>
            <w:tcW w:w="905" w:type="dxa"/>
            <w:shd w:val="clear" w:color="auto" w:fill="D9D9D9" w:themeFill="background1" w:themeFillShade="D9"/>
          </w:tcPr>
          <w:p w14:paraId="2D33A392" w14:textId="77777777" w:rsidR="005262C0" w:rsidRPr="00765F77" w:rsidRDefault="005262C0" w:rsidP="00765F77">
            <w:pPr>
              <w:pStyle w:val="Normal1"/>
              <w:spacing w:line="240" w:lineRule="auto"/>
              <w:ind w:left="-126"/>
              <w:jc w:val="center"/>
              <w:rPr>
                <w:b/>
              </w:rPr>
            </w:pPr>
            <w:r w:rsidRPr="00765F77">
              <w:rPr>
                <w:b/>
              </w:rPr>
              <w:t>625</w:t>
            </w:r>
          </w:p>
        </w:tc>
        <w:tc>
          <w:tcPr>
            <w:tcW w:w="905" w:type="dxa"/>
            <w:shd w:val="clear" w:color="auto" w:fill="D9D9D9" w:themeFill="background1" w:themeFillShade="D9"/>
          </w:tcPr>
          <w:p w14:paraId="3116DC86" w14:textId="77777777" w:rsidR="005262C0" w:rsidRPr="00765F77" w:rsidRDefault="005262C0" w:rsidP="00765F77">
            <w:pPr>
              <w:pStyle w:val="Normal1"/>
              <w:spacing w:line="240" w:lineRule="auto"/>
              <w:ind w:left="-131"/>
              <w:jc w:val="center"/>
              <w:rPr>
                <w:b/>
              </w:rPr>
            </w:pPr>
            <w:r w:rsidRPr="00765F77">
              <w:rPr>
                <w:b/>
              </w:rPr>
              <w:t>626</w:t>
            </w:r>
          </w:p>
        </w:tc>
        <w:tc>
          <w:tcPr>
            <w:tcW w:w="905" w:type="dxa"/>
            <w:shd w:val="clear" w:color="auto" w:fill="D9D9D9" w:themeFill="background1" w:themeFillShade="D9"/>
          </w:tcPr>
          <w:p w14:paraId="5516DB44" w14:textId="77777777" w:rsidR="005262C0" w:rsidRPr="00765F77" w:rsidRDefault="005262C0" w:rsidP="00765F77">
            <w:pPr>
              <w:pStyle w:val="Normal1"/>
              <w:spacing w:line="240" w:lineRule="auto"/>
              <w:ind w:left="-136"/>
              <w:jc w:val="center"/>
              <w:rPr>
                <w:b/>
              </w:rPr>
            </w:pPr>
            <w:r w:rsidRPr="00765F77">
              <w:rPr>
                <w:b/>
              </w:rPr>
              <w:t>628</w:t>
            </w:r>
          </w:p>
        </w:tc>
        <w:tc>
          <w:tcPr>
            <w:tcW w:w="905" w:type="dxa"/>
            <w:shd w:val="clear" w:color="auto" w:fill="D9D9D9" w:themeFill="background1" w:themeFillShade="D9"/>
          </w:tcPr>
          <w:p w14:paraId="68E6B0B1" w14:textId="77777777" w:rsidR="005262C0" w:rsidRPr="00765F77" w:rsidRDefault="005262C0" w:rsidP="00765F77">
            <w:pPr>
              <w:pStyle w:val="Normal1"/>
              <w:spacing w:line="240" w:lineRule="auto"/>
              <w:ind w:left="-141"/>
              <w:jc w:val="center"/>
              <w:rPr>
                <w:b/>
              </w:rPr>
            </w:pPr>
            <w:r w:rsidRPr="00765F77">
              <w:rPr>
                <w:b/>
              </w:rPr>
              <w:t>629</w:t>
            </w:r>
          </w:p>
        </w:tc>
        <w:tc>
          <w:tcPr>
            <w:tcW w:w="905" w:type="dxa"/>
            <w:shd w:val="clear" w:color="auto" w:fill="D9D9D9" w:themeFill="background1" w:themeFillShade="D9"/>
          </w:tcPr>
          <w:p w14:paraId="75157334" w14:textId="77777777" w:rsidR="005262C0" w:rsidRPr="00765F77" w:rsidRDefault="005262C0" w:rsidP="00765F77">
            <w:pPr>
              <w:pStyle w:val="Normal1"/>
              <w:spacing w:line="240" w:lineRule="auto"/>
              <w:ind w:left="-146"/>
              <w:jc w:val="center"/>
              <w:rPr>
                <w:b/>
              </w:rPr>
            </w:pPr>
            <w:r w:rsidRPr="00765F77">
              <w:rPr>
                <w:b/>
              </w:rPr>
              <w:t>630</w:t>
            </w:r>
          </w:p>
        </w:tc>
      </w:tr>
      <w:tr w:rsidR="005262C0" w14:paraId="2D515085" w14:textId="77777777" w:rsidTr="00D57B3D">
        <w:trPr>
          <w:trHeight w:val="980"/>
        </w:trPr>
        <w:tc>
          <w:tcPr>
            <w:tcW w:w="3436" w:type="dxa"/>
            <w:tcBorders>
              <w:bottom w:val="single" w:sz="4" w:space="0" w:color="auto"/>
            </w:tcBorders>
          </w:tcPr>
          <w:p w14:paraId="1750A21F" w14:textId="68814F1E" w:rsidR="005262C0" w:rsidRDefault="005262C0" w:rsidP="00976803">
            <w:pPr>
              <w:pStyle w:val="Normal1"/>
            </w:pPr>
            <w:r>
              <w:t>6.  Explain the critical importance of evidence in advancing public health knowledge.</w:t>
            </w:r>
          </w:p>
        </w:tc>
        <w:tc>
          <w:tcPr>
            <w:tcW w:w="905" w:type="dxa"/>
            <w:tcBorders>
              <w:bottom w:val="single" w:sz="4" w:space="0" w:color="auto"/>
            </w:tcBorders>
          </w:tcPr>
          <w:p w14:paraId="0B684AF1" w14:textId="77777777" w:rsidR="005262C0" w:rsidRPr="00F22229" w:rsidRDefault="0096625E" w:rsidP="00183B71">
            <w:pPr>
              <w:pStyle w:val="Normal1"/>
              <w:ind w:left="-115"/>
              <w:jc w:val="center"/>
            </w:pPr>
            <w:r w:rsidRPr="00F22229">
              <w:t>X</w:t>
            </w:r>
            <w:r w:rsidRPr="00F22229">
              <w:rPr>
                <w:vertAlign w:val="superscript"/>
              </w:rPr>
              <w:t>1</w:t>
            </w:r>
          </w:p>
        </w:tc>
        <w:tc>
          <w:tcPr>
            <w:tcW w:w="905" w:type="dxa"/>
            <w:tcBorders>
              <w:bottom w:val="single" w:sz="4" w:space="0" w:color="auto"/>
            </w:tcBorders>
          </w:tcPr>
          <w:p w14:paraId="3B0FC48F" w14:textId="77777777" w:rsidR="005262C0" w:rsidRPr="00F22229" w:rsidRDefault="0096625E" w:rsidP="00183B71">
            <w:pPr>
              <w:pStyle w:val="Normal1"/>
              <w:ind w:left="-115"/>
              <w:jc w:val="center"/>
            </w:pPr>
            <w:r w:rsidRPr="00F22229">
              <w:t>X</w:t>
            </w:r>
            <w:r w:rsidRPr="00F22229">
              <w:rPr>
                <w:vertAlign w:val="superscript"/>
              </w:rPr>
              <w:t>1</w:t>
            </w:r>
          </w:p>
        </w:tc>
        <w:tc>
          <w:tcPr>
            <w:tcW w:w="905" w:type="dxa"/>
            <w:tcBorders>
              <w:bottom w:val="single" w:sz="4" w:space="0" w:color="auto"/>
            </w:tcBorders>
          </w:tcPr>
          <w:p w14:paraId="66F486F3" w14:textId="77777777" w:rsidR="005262C0" w:rsidRPr="00F22229" w:rsidRDefault="0096625E" w:rsidP="00183B71">
            <w:pPr>
              <w:pStyle w:val="Normal1"/>
              <w:ind w:left="-116"/>
              <w:jc w:val="center"/>
            </w:pPr>
            <w:r w:rsidRPr="00F22229">
              <w:t>X</w:t>
            </w:r>
            <w:r w:rsidRPr="00F22229">
              <w:rPr>
                <w:vertAlign w:val="superscript"/>
              </w:rPr>
              <w:t>1</w:t>
            </w:r>
          </w:p>
        </w:tc>
        <w:tc>
          <w:tcPr>
            <w:tcW w:w="905" w:type="dxa"/>
            <w:tcBorders>
              <w:bottom w:val="single" w:sz="4" w:space="0" w:color="auto"/>
            </w:tcBorders>
          </w:tcPr>
          <w:p w14:paraId="4DEA12C9" w14:textId="77777777" w:rsidR="005262C0" w:rsidRPr="00F22229" w:rsidRDefault="0096625E" w:rsidP="00183B71">
            <w:pPr>
              <w:pStyle w:val="Normal1"/>
              <w:ind w:left="-121"/>
              <w:jc w:val="center"/>
            </w:pPr>
            <w:r w:rsidRPr="00F22229">
              <w:t>X</w:t>
            </w:r>
            <w:r w:rsidRPr="00F22229">
              <w:rPr>
                <w:vertAlign w:val="superscript"/>
              </w:rPr>
              <w:t>1</w:t>
            </w:r>
          </w:p>
        </w:tc>
        <w:tc>
          <w:tcPr>
            <w:tcW w:w="905" w:type="dxa"/>
            <w:tcBorders>
              <w:bottom w:val="single" w:sz="4" w:space="0" w:color="auto"/>
            </w:tcBorders>
          </w:tcPr>
          <w:p w14:paraId="27DF8230" w14:textId="77777777" w:rsidR="005262C0" w:rsidRPr="00F22229" w:rsidRDefault="0096625E" w:rsidP="00183B71">
            <w:pPr>
              <w:pStyle w:val="Normal1"/>
              <w:ind w:left="-126"/>
              <w:jc w:val="center"/>
            </w:pPr>
            <w:r w:rsidRPr="00F22229">
              <w:t>X</w:t>
            </w:r>
            <w:r w:rsidRPr="00F22229">
              <w:rPr>
                <w:vertAlign w:val="superscript"/>
              </w:rPr>
              <w:t>1</w:t>
            </w:r>
          </w:p>
        </w:tc>
        <w:tc>
          <w:tcPr>
            <w:tcW w:w="905" w:type="dxa"/>
            <w:tcBorders>
              <w:bottom w:val="single" w:sz="4" w:space="0" w:color="auto"/>
            </w:tcBorders>
          </w:tcPr>
          <w:p w14:paraId="449224C2" w14:textId="2CD87830" w:rsidR="005262C0" w:rsidRPr="00976803" w:rsidRDefault="005262C0" w:rsidP="00183B71">
            <w:pPr>
              <w:pStyle w:val="Normal1"/>
              <w:ind w:left="-131"/>
              <w:jc w:val="center"/>
            </w:pPr>
            <w:r w:rsidRPr="00976803">
              <w:t>X</w:t>
            </w:r>
            <w:r w:rsidR="007C7BDD" w:rsidRPr="00F22229">
              <w:rPr>
                <w:vertAlign w:val="superscript"/>
              </w:rPr>
              <w:t>1</w:t>
            </w:r>
          </w:p>
        </w:tc>
        <w:tc>
          <w:tcPr>
            <w:tcW w:w="905" w:type="dxa"/>
            <w:tcBorders>
              <w:bottom w:val="single" w:sz="4" w:space="0" w:color="auto"/>
            </w:tcBorders>
          </w:tcPr>
          <w:p w14:paraId="3598FE98" w14:textId="77777777" w:rsidR="005262C0" w:rsidRPr="00976803" w:rsidRDefault="005262C0" w:rsidP="00183B71">
            <w:pPr>
              <w:pStyle w:val="Normal1"/>
              <w:ind w:left="-136"/>
              <w:jc w:val="center"/>
            </w:pPr>
            <w:r w:rsidRPr="00976803">
              <w:t>X</w:t>
            </w:r>
          </w:p>
        </w:tc>
        <w:tc>
          <w:tcPr>
            <w:tcW w:w="905" w:type="dxa"/>
            <w:tcBorders>
              <w:bottom w:val="single" w:sz="4" w:space="0" w:color="auto"/>
            </w:tcBorders>
          </w:tcPr>
          <w:p w14:paraId="496BD812" w14:textId="77777777" w:rsidR="005262C0" w:rsidRPr="00976803" w:rsidRDefault="0096625E" w:rsidP="00183B71">
            <w:pPr>
              <w:pStyle w:val="Normal1"/>
              <w:ind w:left="-141"/>
              <w:jc w:val="center"/>
            </w:pPr>
            <w:r w:rsidRPr="00F22229">
              <w:t>X</w:t>
            </w:r>
            <w:r w:rsidRPr="00F22229">
              <w:rPr>
                <w:vertAlign w:val="superscript"/>
              </w:rPr>
              <w:t>1</w:t>
            </w:r>
          </w:p>
        </w:tc>
        <w:tc>
          <w:tcPr>
            <w:tcW w:w="905" w:type="dxa"/>
            <w:tcBorders>
              <w:bottom w:val="single" w:sz="4" w:space="0" w:color="auto"/>
            </w:tcBorders>
          </w:tcPr>
          <w:p w14:paraId="494D15FC" w14:textId="77777777" w:rsidR="005262C0" w:rsidRPr="00976803" w:rsidRDefault="005262C0" w:rsidP="00183B71">
            <w:pPr>
              <w:pStyle w:val="Normal1"/>
              <w:ind w:left="-146"/>
              <w:jc w:val="center"/>
            </w:pPr>
          </w:p>
        </w:tc>
      </w:tr>
      <w:tr w:rsidR="005262C0" w14:paraId="22DE36CF" w14:textId="77777777" w:rsidTr="00D57B3D">
        <w:trPr>
          <w:trHeight w:val="308"/>
        </w:trPr>
        <w:tc>
          <w:tcPr>
            <w:tcW w:w="3436" w:type="dxa"/>
            <w:shd w:val="clear" w:color="auto" w:fill="CCFFCC"/>
          </w:tcPr>
          <w:p w14:paraId="238ACE58" w14:textId="77777777" w:rsidR="005262C0" w:rsidRDefault="005262C0" w:rsidP="00976803">
            <w:pPr>
              <w:pStyle w:val="Normal1"/>
              <w:ind w:left="21"/>
              <w:rPr>
                <w:i/>
              </w:rPr>
            </w:pPr>
            <w:r>
              <w:rPr>
                <w:i/>
              </w:rPr>
              <w:t>Factors Related to Human Health</w:t>
            </w:r>
          </w:p>
        </w:tc>
        <w:tc>
          <w:tcPr>
            <w:tcW w:w="905" w:type="dxa"/>
            <w:shd w:val="clear" w:color="auto" w:fill="CCFFCC"/>
          </w:tcPr>
          <w:p w14:paraId="1F1AB926" w14:textId="77777777" w:rsidR="005262C0" w:rsidRPr="00976803" w:rsidRDefault="005262C0" w:rsidP="00183B71">
            <w:pPr>
              <w:pStyle w:val="Normal1"/>
              <w:ind w:left="-115"/>
              <w:jc w:val="center"/>
            </w:pPr>
          </w:p>
        </w:tc>
        <w:tc>
          <w:tcPr>
            <w:tcW w:w="905" w:type="dxa"/>
            <w:shd w:val="clear" w:color="auto" w:fill="CCFFCC"/>
          </w:tcPr>
          <w:p w14:paraId="5F3D9C9A" w14:textId="77777777" w:rsidR="005262C0" w:rsidRPr="00976803" w:rsidRDefault="005262C0" w:rsidP="00183B71">
            <w:pPr>
              <w:pStyle w:val="Normal1"/>
              <w:ind w:left="-115"/>
              <w:jc w:val="center"/>
            </w:pPr>
          </w:p>
        </w:tc>
        <w:tc>
          <w:tcPr>
            <w:tcW w:w="905" w:type="dxa"/>
            <w:shd w:val="clear" w:color="auto" w:fill="CCFFCC"/>
          </w:tcPr>
          <w:p w14:paraId="59ADA9D1" w14:textId="77777777" w:rsidR="005262C0" w:rsidRPr="00976803" w:rsidRDefault="005262C0" w:rsidP="00183B71">
            <w:pPr>
              <w:pStyle w:val="Normal1"/>
              <w:ind w:left="-116"/>
              <w:jc w:val="center"/>
            </w:pPr>
          </w:p>
        </w:tc>
        <w:tc>
          <w:tcPr>
            <w:tcW w:w="905" w:type="dxa"/>
            <w:shd w:val="clear" w:color="auto" w:fill="CCFFCC"/>
          </w:tcPr>
          <w:p w14:paraId="7658AA03" w14:textId="77777777" w:rsidR="005262C0" w:rsidRPr="00976803" w:rsidRDefault="005262C0" w:rsidP="00183B71">
            <w:pPr>
              <w:pStyle w:val="Normal1"/>
              <w:ind w:left="-121"/>
              <w:jc w:val="center"/>
            </w:pPr>
          </w:p>
        </w:tc>
        <w:tc>
          <w:tcPr>
            <w:tcW w:w="905" w:type="dxa"/>
            <w:shd w:val="clear" w:color="auto" w:fill="CCFFCC"/>
          </w:tcPr>
          <w:p w14:paraId="427F354B" w14:textId="77777777" w:rsidR="005262C0" w:rsidRPr="00976803" w:rsidRDefault="005262C0" w:rsidP="00183B71">
            <w:pPr>
              <w:pStyle w:val="Normal1"/>
              <w:ind w:left="-126"/>
              <w:jc w:val="center"/>
            </w:pPr>
          </w:p>
        </w:tc>
        <w:tc>
          <w:tcPr>
            <w:tcW w:w="905" w:type="dxa"/>
            <w:shd w:val="clear" w:color="auto" w:fill="CCFFCC"/>
          </w:tcPr>
          <w:p w14:paraId="252C4FFF" w14:textId="77777777" w:rsidR="005262C0" w:rsidRPr="00976803" w:rsidRDefault="005262C0" w:rsidP="00183B71">
            <w:pPr>
              <w:pStyle w:val="Normal1"/>
              <w:ind w:left="-131"/>
              <w:jc w:val="center"/>
            </w:pPr>
          </w:p>
        </w:tc>
        <w:tc>
          <w:tcPr>
            <w:tcW w:w="905" w:type="dxa"/>
            <w:shd w:val="clear" w:color="auto" w:fill="CCFFCC"/>
          </w:tcPr>
          <w:p w14:paraId="3005A3A2" w14:textId="77777777" w:rsidR="005262C0" w:rsidRPr="00976803" w:rsidRDefault="005262C0" w:rsidP="00183B71">
            <w:pPr>
              <w:pStyle w:val="Normal1"/>
              <w:ind w:left="-136"/>
              <w:jc w:val="center"/>
            </w:pPr>
          </w:p>
        </w:tc>
        <w:tc>
          <w:tcPr>
            <w:tcW w:w="905" w:type="dxa"/>
            <w:shd w:val="clear" w:color="auto" w:fill="CCFFCC"/>
          </w:tcPr>
          <w:p w14:paraId="636347F4" w14:textId="77777777" w:rsidR="005262C0" w:rsidRPr="00976803" w:rsidRDefault="005262C0" w:rsidP="00183B71">
            <w:pPr>
              <w:pStyle w:val="Normal1"/>
              <w:ind w:left="-141"/>
              <w:jc w:val="center"/>
            </w:pPr>
          </w:p>
        </w:tc>
        <w:tc>
          <w:tcPr>
            <w:tcW w:w="905" w:type="dxa"/>
            <w:shd w:val="clear" w:color="auto" w:fill="CCFFCC"/>
          </w:tcPr>
          <w:p w14:paraId="72CC4E21" w14:textId="77777777" w:rsidR="005262C0" w:rsidRPr="00976803" w:rsidRDefault="005262C0" w:rsidP="00183B71">
            <w:pPr>
              <w:pStyle w:val="Normal1"/>
              <w:ind w:left="-146"/>
              <w:jc w:val="center"/>
            </w:pPr>
          </w:p>
        </w:tc>
      </w:tr>
      <w:tr w:rsidR="005262C0" w14:paraId="5E39CD1C" w14:textId="77777777" w:rsidTr="00D57B3D">
        <w:trPr>
          <w:trHeight w:val="720"/>
        </w:trPr>
        <w:tc>
          <w:tcPr>
            <w:tcW w:w="3436" w:type="dxa"/>
          </w:tcPr>
          <w:p w14:paraId="41E96F8D" w14:textId="43C51CF9" w:rsidR="005262C0" w:rsidRDefault="005262C0" w:rsidP="00976803">
            <w:pPr>
              <w:pStyle w:val="Normal1"/>
            </w:pPr>
            <w:r>
              <w:t>7.  Explain effects of environmental factors on a population’s health</w:t>
            </w:r>
            <w:r w:rsidR="00D930B4">
              <w:t>.</w:t>
            </w:r>
          </w:p>
        </w:tc>
        <w:tc>
          <w:tcPr>
            <w:tcW w:w="905" w:type="dxa"/>
          </w:tcPr>
          <w:p w14:paraId="33695196" w14:textId="77777777" w:rsidR="005262C0" w:rsidRPr="00976803" w:rsidRDefault="0096625E" w:rsidP="00183B71">
            <w:pPr>
              <w:pStyle w:val="Normal1"/>
              <w:ind w:left="-115"/>
              <w:jc w:val="center"/>
            </w:pPr>
            <w:r w:rsidRPr="00F22229">
              <w:t>X</w:t>
            </w:r>
            <w:r w:rsidRPr="00F22229">
              <w:rPr>
                <w:vertAlign w:val="superscript"/>
              </w:rPr>
              <w:t>1</w:t>
            </w:r>
          </w:p>
        </w:tc>
        <w:tc>
          <w:tcPr>
            <w:tcW w:w="905" w:type="dxa"/>
          </w:tcPr>
          <w:p w14:paraId="6A6BA767" w14:textId="77777777" w:rsidR="005262C0" w:rsidRPr="00976803" w:rsidRDefault="005262C0" w:rsidP="00183B71">
            <w:pPr>
              <w:pStyle w:val="Normal1"/>
              <w:ind w:left="-115"/>
              <w:jc w:val="center"/>
            </w:pPr>
            <w:r w:rsidRPr="00976803">
              <w:t>X</w:t>
            </w:r>
          </w:p>
        </w:tc>
        <w:tc>
          <w:tcPr>
            <w:tcW w:w="905" w:type="dxa"/>
          </w:tcPr>
          <w:p w14:paraId="3F02184C" w14:textId="77777777" w:rsidR="005262C0" w:rsidRPr="00976803" w:rsidRDefault="005262C0" w:rsidP="00183B71">
            <w:pPr>
              <w:pStyle w:val="Normal1"/>
              <w:ind w:left="-116"/>
              <w:jc w:val="center"/>
            </w:pPr>
          </w:p>
        </w:tc>
        <w:tc>
          <w:tcPr>
            <w:tcW w:w="905" w:type="dxa"/>
          </w:tcPr>
          <w:p w14:paraId="4E6AFB71" w14:textId="77777777" w:rsidR="005262C0" w:rsidRPr="00976803" w:rsidRDefault="005262C0" w:rsidP="00183B71">
            <w:pPr>
              <w:pStyle w:val="Normal1"/>
              <w:ind w:left="-121"/>
              <w:jc w:val="center"/>
            </w:pPr>
          </w:p>
        </w:tc>
        <w:tc>
          <w:tcPr>
            <w:tcW w:w="905" w:type="dxa"/>
          </w:tcPr>
          <w:p w14:paraId="793D041A" w14:textId="77777777" w:rsidR="005262C0" w:rsidRPr="00976803" w:rsidRDefault="005262C0" w:rsidP="00183B71">
            <w:pPr>
              <w:pStyle w:val="Normal1"/>
              <w:ind w:left="-126"/>
              <w:jc w:val="center"/>
            </w:pPr>
          </w:p>
        </w:tc>
        <w:tc>
          <w:tcPr>
            <w:tcW w:w="905" w:type="dxa"/>
          </w:tcPr>
          <w:p w14:paraId="34D3426C" w14:textId="47713321" w:rsidR="005262C0" w:rsidRPr="00976803" w:rsidRDefault="005262C0" w:rsidP="00183B71">
            <w:pPr>
              <w:pStyle w:val="Normal1"/>
              <w:ind w:left="-131"/>
              <w:jc w:val="center"/>
            </w:pPr>
          </w:p>
        </w:tc>
        <w:tc>
          <w:tcPr>
            <w:tcW w:w="905" w:type="dxa"/>
          </w:tcPr>
          <w:p w14:paraId="27A7EF25" w14:textId="77777777" w:rsidR="005262C0" w:rsidRPr="00976803" w:rsidRDefault="005262C0" w:rsidP="00183B71">
            <w:pPr>
              <w:pStyle w:val="Normal1"/>
              <w:ind w:left="-136"/>
              <w:jc w:val="center"/>
            </w:pPr>
          </w:p>
        </w:tc>
        <w:tc>
          <w:tcPr>
            <w:tcW w:w="905" w:type="dxa"/>
          </w:tcPr>
          <w:p w14:paraId="708E23F9" w14:textId="77777777" w:rsidR="005262C0" w:rsidRPr="00976803" w:rsidRDefault="005262C0" w:rsidP="00183B71">
            <w:pPr>
              <w:pStyle w:val="Normal1"/>
              <w:ind w:left="-141"/>
              <w:jc w:val="center"/>
            </w:pPr>
          </w:p>
        </w:tc>
        <w:tc>
          <w:tcPr>
            <w:tcW w:w="905" w:type="dxa"/>
          </w:tcPr>
          <w:p w14:paraId="1806F6E1" w14:textId="1ABCA180" w:rsidR="005262C0" w:rsidRPr="00EF4CE1" w:rsidRDefault="005262C0" w:rsidP="00183B71">
            <w:pPr>
              <w:pStyle w:val="Normal1"/>
              <w:ind w:left="-146"/>
              <w:jc w:val="center"/>
              <w:rPr>
                <w:color w:val="C00000"/>
              </w:rPr>
            </w:pPr>
          </w:p>
        </w:tc>
      </w:tr>
      <w:tr w:rsidR="005262C0" w14:paraId="0111002A" w14:textId="77777777" w:rsidTr="00D57B3D">
        <w:trPr>
          <w:trHeight w:val="980"/>
        </w:trPr>
        <w:tc>
          <w:tcPr>
            <w:tcW w:w="3436" w:type="dxa"/>
          </w:tcPr>
          <w:p w14:paraId="6A7E8DED" w14:textId="7BF54595" w:rsidR="005262C0" w:rsidRDefault="005262C0" w:rsidP="00976803">
            <w:pPr>
              <w:pStyle w:val="Normal1"/>
            </w:pPr>
            <w:r>
              <w:t>8.  Explain biological and genetic factors that affect a population’s health</w:t>
            </w:r>
            <w:r w:rsidR="00D930B4">
              <w:t>.</w:t>
            </w:r>
          </w:p>
        </w:tc>
        <w:tc>
          <w:tcPr>
            <w:tcW w:w="905" w:type="dxa"/>
          </w:tcPr>
          <w:p w14:paraId="1417A660" w14:textId="77777777" w:rsidR="005262C0" w:rsidRPr="00976803" w:rsidRDefault="005262C0" w:rsidP="00183B71">
            <w:pPr>
              <w:pStyle w:val="Normal1"/>
              <w:ind w:left="-115"/>
              <w:jc w:val="center"/>
            </w:pPr>
            <w:r w:rsidRPr="00976803">
              <w:t>X</w:t>
            </w:r>
          </w:p>
        </w:tc>
        <w:tc>
          <w:tcPr>
            <w:tcW w:w="905" w:type="dxa"/>
          </w:tcPr>
          <w:p w14:paraId="6A566C37" w14:textId="3415A460" w:rsidR="005262C0" w:rsidRPr="00976803" w:rsidRDefault="005262C0" w:rsidP="00183B71">
            <w:pPr>
              <w:pStyle w:val="Normal1"/>
              <w:ind w:left="-115"/>
              <w:jc w:val="center"/>
            </w:pPr>
            <w:r w:rsidRPr="00976803">
              <w:t>X</w:t>
            </w:r>
            <w:r w:rsidR="007C7BDD" w:rsidRPr="00F22229">
              <w:rPr>
                <w:vertAlign w:val="superscript"/>
              </w:rPr>
              <w:t>1</w:t>
            </w:r>
          </w:p>
        </w:tc>
        <w:tc>
          <w:tcPr>
            <w:tcW w:w="905" w:type="dxa"/>
          </w:tcPr>
          <w:p w14:paraId="108274CB" w14:textId="77777777" w:rsidR="005262C0" w:rsidRPr="00976803" w:rsidRDefault="005262C0" w:rsidP="00183B71">
            <w:pPr>
              <w:pStyle w:val="Normal1"/>
              <w:ind w:left="-116"/>
              <w:jc w:val="center"/>
            </w:pPr>
          </w:p>
        </w:tc>
        <w:tc>
          <w:tcPr>
            <w:tcW w:w="905" w:type="dxa"/>
          </w:tcPr>
          <w:p w14:paraId="77C7380E" w14:textId="77777777" w:rsidR="005262C0" w:rsidRPr="00976803" w:rsidRDefault="005262C0" w:rsidP="00183B71">
            <w:pPr>
              <w:pStyle w:val="Normal1"/>
              <w:ind w:left="-121"/>
              <w:jc w:val="center"/>
            </w:pPr>
          </w:p>
        </w:tc>
        <w:tc>
          <w:tcPr>
            <w:tcW w:w="905" w:type="dxa"/>
          </w:tcPr>
          <w:p w14:paraId="30BE66A6" w14:textId="77777777" w:rsidR="005262C0" w:rsidRPr="00976803" w:rsidRDefault="005262C0" w:rsidP="00183B71">
            <w:pPr>
              <w:pStyle w:val="Normal1"/>
              <w:ind w:left="-126"/>
              <w:jc w:val="center"/>
            </w:pPr>
          </w:p>
        </w:tc>
        <w:tc>
          <w:tcPr>
            <w:tcW w:w="905" w:type="dxa"/>
          </w:tcPr>
          <w:p w14:paraId="1374C7FF" w14:textId="77777777" w:rsidR="005262C0" w:rsidRPr="00976803" w:rsidRDefault="005262C0" w:rsidP="00183B71">
            <w:pPr>
              <w:pStyle w:val="Normal1"/>
              <w:ind w:left="-131"/>
              <w:jc w:val="center"/>
            </w:pPr>
          </w:p>
        </w:tc>
        <w:tc>
          <w:tcPr>
            <w:tcW w:w="905" w:type="dxa"/>
          </w:tcPr>
          <w:p w14:paraId="02294560" w14:textId="77777777" w:rsidR="005262C0" w:rsidRPr="00976803" w:rsidRDefault="005262C0" w:rsidP="00183B71">
            <w:pPr>
              <w:pStyle w:val="Normal1"/>
              <w:ind w:left="-136"/>
              <w:jc w:val="center"/>
            </w:pPr>
          </w:p>
        </w:tc>
        <w:tc>
          <w:tcPr>
            <w:tcW w:w="905" w:type="dxa"/>
          </w:tcPr>
          <w:p w14:paraId="04572F26" w14:textId="77777777" w:rsidR="005262C0" w:rsidRPr="00976803" w:rsidRDefault="005262C0" w:rsidP="00183B71">
            <w:pPr>
              <w:pStyle w:val="Normal1"/>
              <w:ind w:left="-141"/>
              <w:jc w:val="center"/>
            </w:pPr>
          </w:p>
        </w:tc>
        <w:tc>
          <w:tcPr>
            <w:tcW w:w="905" w:type="dxa"/>
          </w:tcPr>
          <w:p w14:paraId="1FB86BEC" w14:textId="77777777" w:rsidR="005262C0" w:rsidRPr="00976803" w:rsidRDefault="005262C0" w:rsidP="00183B71">
            <w:pPr>
              <w:pStyle w:val="Normal1"/>
              <w:ind w:left="-146"/>
              <w:jc w:val="center"/>
            </w:pPr>
          </w:p>
        </w:tc>
      </w:tr>
      <w:tr w:rsidR="005262C0" w14:paraId="0D701CDC" w14:textId="77777777" w:rsidTr="00D57B3D">
        <w:trPr>
          <w:trHeight w:val="980"/>
        </w:trPr>
        <w:tc>
          <w:tcPr>
            <w:tcW w:w="3436" w:type="dxa"/>
          </w:tcPr>
          <w:p w14:paraId="044001C6" w14:textId="0B7B7020" w:rsidR="005262C0" w:rsidRDefault="005262C0" w:rsidP="00976803">
            <w:pPr>
              <w:pStyle w:val="Normal1"/>
            </w:pPr>
            <w:r>
              <w:t>9.  Explain behavioral and psychological factors that affect a population’s health</w:t>
            </w:r>
            <w:r w:rsidR="00D930B4">
              <w:t>.</w:t>
            </w:r>
          </w:p>
        </w:tc>
        <w:tc>
          <w:tcPr>
            <w:tcW w:w="905" w:type="dxa"/>
          </w:tcPr>
          <w:p w14:paraId="2690AEBC" w14:textId="77777777" w:rsidR="005262C0" w:rsidRPr="00976803" w:rsidRDefault="005262C0" w:rsidP="00183B71">
            <w:pPr>
              <w:pStyle w:val="Normal1"/>
              <w:ind w:left="-115"/>
              <w:jc w:val="center"/>
            </w:pPr>
            <w:r w:rsidRPr="00976803">
              <w:t>X</w:t>
            </w:r>
          </w:p>
        </w:tc>
        <w:tc>
          <w:tcPr>
            <w:tcW w:w="905" w:type="dxa"/>
          </w:tcPr>
          <w:p w14:paraId="178C268E" w14:textId="77777777" w:rsidR="005262C0" w:rsidRPr="00976803" w:rsidRDefault="005262C0" w:rsidP="00183B71">
            <w:pPr>
              <w:pStyle w:val="Normal1"/>
              <w:jc w:val="center"/>
            </w:pPr>
          </w:p>
        </w:tc>
        <w:tc>
          <w:tcPr>
            <w:tcW w:w="905" w:type="dxa"/>
          </w:tcPr>
          <w:p w14:paraId="76AFD3A0" w14:textId="77777777" w:rsidR="005262C0" w:rsidRPr="00976803" w:rsidRDefault="005262C0" w:rsidP="00183B71">
            <w:pPr>
              <w:pStyle w:val="Normal1"/>
              <w:ind w:left="-116"/>
              <w:jc w:val="center"/>
            </w:pPr>
          </w:p>
        </w:tc>
        <w:tc>
          <w:tcPr>
            <w:tcW w:w="905" w:type="dxa"/>
          </w:tcPr>
          <w:p w14:paraId="52568A40" w14:textId="77777777" w:rsidR="005262C0" w:rsidRPr="00976803" w:rsidRDefault="005262C0" w:rsidP="00183B71">
            <w:pPr>
              <w:pStyle w:val="Normal1"/>
              <w:ind w:left="-121"/>
              <w:jc w:val="center"/>
            </w:pPr>
          </w:p>
        </w:tc>
        <w:tc>
          <w:tcPr>
            <w:tcW w:w="905" w:type="dxa"/>
          </w:tcPr>
          <w:p w14:paraId="5D028D18" w14:textId="77777777" w:rsidR="005262C0" w:rsidRPr="00976803" w:rsidRDefault="005262C0" w:rsidP="00183B71">
            <w:pPr>
              <w:pStyle w:val="Normal1"/>
              <w:ind w:left="-126"/>
              <w:jc w:val="center"/>
            </w:pPr>
          </w:p>
        </w:tc>
        <w:tc>
          <w:tcPr>
            <w:tcW w:w="905" w:type="dxa"/>
          </w:tcPr>
          <w:p w14:paraId="45EBB560" w14:textId="77777777" w:rsidR="005262C0" w:rsidRPr="00976803" w:rsidRDefault="005262C0" w:rsidP="00183B71">
            <w:pPr>
              <w:pStyle w:val="Normal1"/>
              <w:ind w:left="-131"/>
              <w:jc w:val="center"/>
            </w:pPr>
          </w:p>
        </w:tc>
        <w:tc>
          <w:tcPr>
            <w:tcW w:w="905" w:type="dxa"/>
          </w:tcPr>
          <w:p w14:paraId="7E99EDAD" w14:textId="77777777" w:rsidR="005262C0" w:rsidRPr="00976803" w:rsidRDefault="005262C0" w:rsidP="00183B71">
            <w:pPr>
              <w:pStyle w:val="Normal1"/>
              <w:ind w:left="-136"/>
              <w:jc w:val="center"/>
            </w:pPr>
          </w:p>
        </w:tc>
        <w:tc>
          <w:tcPr>
            <w:tcW w:w="905" w:type="dxa"/>
          </w:tcPr>
          <w:p w14:paraId="724002D3" w14:textId="77777777" w:rsidR="005262C0" w:rsidRPr="00976803" w:rsidRDefault="005262C0" w:rsidP="00183B71">
            <w:pPr>
              <w:pStyle w:val="Normal1"/>
              <w:ind w:left="-141"/>
              <w:jc w:val="center"/>
            </w:pPr>
          </w:p>
        </w:tc>
        <w:tc>
          <w:tcPr>
            <w:tcW w:w="905" w:type="dxa"/>
          </w:tcPr>
          <w:p w14:paraId="1CB957F5" w14:textId="77777777" w:rsidR="005262C0" w:rsidRPr="00976803" w:rsidRDefault="005262C0" w:rsidP="00183B71">
            <w:pPr>
              <w:pStyle w:val="Normal1"/>
              <w:ind w:left="-146"/>
              <w:jc w:val="center"/>
            </w:pPr>
          </w:p>
        </w:tc>
      </w:tr>
      <w:tr w:rsidR="005262C0" w14:paraId="3B5FEA45" w14:textId="77777777" w:rsidTr="00D57B3D">
        <w:trPr>
          <w:trHeight w:val="1480"/>
        </w:trPr>
        <w:tc>
          <w:tcPr>
            <w:tcW w:w="3436" w:type="dxa"/>
          </w:tcPr>
          <w:p w14:paraId="210FE902" w14:textId="52C8D2AD" w:rsidR="005262C0" w:rsidRDefault="005262C0" w:rsidP="00976803">
            <w:pPr>
              <w:pStyle w:val="Normal1"/>
            </w:pPr>
            <w:r>
              <w:t xml:space="preserve">10. Explain the </w:t>
            </w:r>
            <w:r w:rsidR="00861B33" w:rsidRPr="00670BA5">
              <w:rPr>
                <w:lang w:val="en-US"/>
              </w:rPr>
              <w:t>cultural, social, political, and economic determinants of health and how the determinants relate to population health and health inequities</w:t>
            </w:r>
            <w:r w:rsidR="00D930B4">
              <w:t>.</w:t>
            </w:r>
          </w:p>
        </w:tc>
        <w:tc>
          <w:tcPr>
            <w:tcW w:w="905" w:type="dxa"/>
          </w:tcPr>
          <w:p w14:paraId="7A6AB755" w14:textId="77777777" w:rsidR="005262C0" w:rsidRPr="00976803" w:rsidRDefault="005262C0" w:rsidP="00183B71">
            <w:pPr>
              <w:pStyle w:val="Normal1"/>
              <w:ind w:left="-115"/>
              <w:jc w:val="center"/>
            </w:pPr>
            <w:r w:rsidRPr="00976803">
              <w:t>X</w:t>
            </w:r>
          </w:p>
        </w:tc>
        <w:tc>
          <w:tcPr>
            <w:tcW w:w="905" w:type="dxa"/>
          </w:tcPr>
          <w:p w14:paraId="6B082E43" w14:textId="77777777" w:rsidR="005262C0" w:rsidRPr="00976803" w:rsidRDefault="005262C0" w:rsidP="00183B71">
            <w:pPr>
              <w:pStyle w:val="Normal1"/>
              <w:ind w:left="-115"/>
              <w:jc w:val="center"/>
            </w:pPr>
          </w:p>
        </w:tc>
        <w:tc>
          <w:tcPr>
            <w:tcW w:w="905" w:type="dxa"/>
          </w:tcPr>
          <w:p w14:paraId="33E3C03E" w14:textId="77777777" w:rsidR="005262C0" w:rsidRPr="00976803" w:rsidRDefault="005262C0" w:rsidP="00183B71">
            <w:pPr>
              <w:pStyle w:val="Normal1"/>
              <w:ind w:left="-116"/>
              <w:jc w:val="center"/>
            </w:pPr>
          </w:p>
        </w:tc>
        <w:tc>
          <w:tcPr>
            <w:tcW w:w="905" w:type="dxa"/>
          </w:tcPr>
          <w:p w14:paraId="4352E6C3" w14:textId="77777777" w:rsidR="005262C0" w:rsidRPr="00976803" w:rsidRDefault="005262C0" w:rsidP="00183B71">
            <w:pPr>
              <w:pStyle w:val="Normal1"/>
              <w:ind w:left="-121"/>
              <w:jc w:val="center"/>
            </w:pPr>
          </w:p>
        </w:tc>
        <w:tc>
          <w:tcPr>
            <w:tcW w:w="905" w:type="dxa"/>
          </w:tcPr>
          <w:p w14:paraId="5E6B9151" w14:textId="77777777" w:rsidR="005262C0" w:rsidRPr="00976803" w:rsidRDefault="005262C0" w:rsidP="00183B71">
            <w:pPr>
              <w:pStyle w:val="Normal1"/>
              <w:ind w:left="-126"/>
              <w:jc w:val="center"/>
            </w:pPr>
          </w:p>
        </w:tc>
        <w:tc>
          <w:tcPr>
            <w:tcW w:w="905" w:type="dxa"/>
          </w:tcPr>
          <w:p w14:paraId="5FB2BF65" w14:textId="77777777" w:rsidR="005262C0" w:rsidRPr="00976803" w:rsidRDefault="005262C0" w:rsidP="00183B71">
            <w:pPr>
              <w:pStyle w:val="Normal1"/>
              <w:ind w:left="-131"/>
              <w:jc w:val="center"/>
            </w:pPr>
          </w:p>
        </w:tc>
        <w:tc>
          <w:tcPr>
            <w:tcW w:w="905" w:type="dxa"/>
          </w:tcPr>
          <w:p w14:paraId="67655FE7" w14:textId="77777777" w:rsidR="005262C0" w:rsidRPr="00976803" w:rsidRDefault="005262C0" w:rsidP="00183B71">
            <w:pPr>
              <w:pStyle w:val="Normal1"/>
              <w:ind w:left="-136"/>
              <w:jc w:val="center"/>
            </w:pPr>
          </w:p>
        </w:tc>
        <w:tc>
          <w:tcPr>
            <w:tcW w:w="905" w:type="dxa"/>
          </w:tcPr>
          <w:p w14:paraId="371D156F" w14:textId="77777777" w:rsidR="005262C0" w:rsidRPr="00976803" w:rsidRDefault="005262C0" w:rsidP="00183B71">
            <w:pPr>
              <w:pStyle w:val="Normal1"/>
              <w:ind w:left="-141"/>
              <w:jc w:val="center"/>
            </w:pPr>
          </w:p>
        </w:tc>
        <w:tc>
          <w:tcPr>
            <w:tcW w:w="905" w:type="dxa"/>
          </w:tcPr>
          <w:p w14:paraId="71CC081B" w14:textId="77777777" w:rsidR="005262C0" w:rsidRPr="00976803" w:rsidRDefault="005262C0" w:rsidP="00183B71">
            <w:pPr>
              <w:pStyle w:val="Normal1"/>
              <w:ind w:left="-146"/>
              <w:jc w:val="center"/>
            </w:pPr>
          </w:p>
        </w:tc>
      </w:tr>
    </w:tbl>
    <w:p w14:paraId="69AB39A6" w14:textId="77777777" w:rsidR="00803148" w:rsidRPr="00183B71" w:rsidRDefault="00D01195" w:rsidP="00803148">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803148" w:rsidRPr="00183B71">
        <w:rPr>
          <w:b w:val="0"/>
          <w:smallCaps w:val="0"/>
          <w:sz w:val="20"/>
          <w:szCs w:val="22"/>
        </w:rPr>
        <w:t>coverage in the course.</w:t>
      </w:r>
    </w:p>
    <w:p w14:paraId="68CF7450" w14:textId="77777777" w:rsidR="00183B71" w:rsidRDefault="00765F77" w:rsidP="00183B71">
      <w:pPr>
        <w:pStyle w:val="HeadingA"/>
        <w:jc w:val="left"/>
        <w:rPr>
          <w:b w:val="0"/>
          <w:smallCaps w:val="0"/>
          <w:sz w:val="24"/>
        </w:rPr>
      </w:pPr>
      <w:r>
        <w:br w:type="page"/>
      </w:r>
      <w:r w:rsidR="00183B71" w:rsidRPr="00976803">
        <w:rPr>
          <w:b w:val="0"/>
          <w:smallCaps w:val="0"/>
          <w:sz w:val="24"/>
        </w:rPr>
        <w:lastRenderedPageBreak/>
        <w:t>Table 1.</w:t>
      </w:r>
      <w:r w:rsidR="00183B71">
        <w:rPr>
          <w:b w:val="0"/>
          <w:sz w:val="24"/>
        </w:rPr>
        <w:t xml:space="preserve"> </w:t>
      </w:r>
      <w:r w:rsidR="00183B71">
        <w:rPr>
          <w:b w:val="0"/>
          <w:smallCaps w:val="0"/>
          <w:sz w:val="24"/>
        </w:rPr>
        <w:t xml:space="preserve">Alignment of CEPH Foundational Public Health Learning Objectives and MPH Core Courses, </w:t>
      </w:r>
      <w:r w:rsidR="00DA61FA">
        <w:rPr>
          <w:b w:val="0"/>
          <w:smallCaps w:val="0"/>
          <w:sz w:val="24"/>
        </w:rPr>
        <w:t>C</w:t>
      </w:r>
      <w:r w:rsidR="00183B71">
        <w:rPr>
          <w:b w:val="0"/>
          <w:smallCaps w:val="0"/>
          <w:sz w:val="24"/>
        </w:rPr>
        <w:t>ontinue</w:t>
      </w:r>
      <w:r w:rsidR="00B8420B">
        <w:rPr>
          <w:b w:val="0"/>
          <w:smallCaps w:val="0"/>
          <w:sz w:val="24"/>
        </w:rPr>
        <w:t>d</w:t>
      </w:r>
      <w:r w:rsidR="00183B71">
        <w:rPr>
          <w:b w:val="0"/>
          <w:smallCaps w:val="0"/>
          <w:sz w:val="24"/>
        </w:rPr>
        <w:t>…</w:t>
      </w:r>
    </w:p>
    <w:p w14:paraId="79AE0730" w14:textId="77777777" w:rsidR="00183B71" w:rsidRDefault="00183B71" w:rsidP="00183B71"/>
    <w:tbl>
      <w:tblPr>
        <w:tblStyle w:val="TableGrid"/>
        <w:tblW w:w="11581" w:type="dxa"/>
        <w:tblLayout w:type="fixed"/>
        <w:tblLook w:val="0620" w:firstRow="1" w:lastRow="0" w:firstColumn="0" w:lastColumn="0" w:noHBand="1" w:noVBand="1"/>
        <w:tblCaption w:val="CEPH Foundational Public Health Learning Objectives (cont.)"/>
        <w:tblDescription w:val="Alignment of objectives 11-2 with MPH courses"/>
      </w:tblPr>
      <w:tblGrid>
        <w:gridCol w:w="3436"/>
        <w:gridCol w:w="905"/>
        <w:gridCol w:w="905"/>
        <w:gridCol w:w="905"/>
        <w:gridCol w:w="905"/>
        <w:gridCol w:w="905"/>
        <w:gridCol w:w="905"/>
        <w:gridCol w:w="905"/>
        <w:gridCol w:w="905"/>
        <w:gridCol w:w="905"/>
      </w:tblGrid>
      <w:tr w:rsidR="005262C0" w14:paraId="63D77CB8" w14:textId="77777777" w:rsidTr="005C1171">
        <w:trPr>
          <w:trHeight w:val="672"/>
          <w:tblHeader/>
        </w:trPr>
        <w:tc>
          <w:tcPr>
            <w:tcW w:w="3436" w:type="dxa"/>
            <w:shd w:val="clear" w:color="auto" w:fill="D9D9D9" w:themeFill="background1" w:themeFillShade="D9"/>
          </w:tcPr>
          <w:p w14:paraId="2456AC62" w14:textId="77777777" w:rsidR="005262C0" w:rsidRPr="00765F77" w:rsidRDefault="005262C0" w:rsidP="00DC200B">
            <w:pPr>
              <w:pStyle w:val="Normal1"/>
              <w:ind w:left="21"/>
              <w:rPr>
                <w:b/>
              </w:rPr>
            </w:pPr>
            <w:r w:rsidRPr="00765F77">
              <w:rPr>
                <w:b/>
              </w:rPr>
              <w:t xml:space="preserve">CEPH Foundational </w:t>
            </w:r>
            <w:r>
              <w:rPr>
                <w:b/>
              </w:rPr>
              <w:t>Public Health</w:t>
            </w:r>
            <w:r w:rsidRPr="00765F77">
              <w:rPr>
                <w:b/>
              </w:rPr>
              <w:t xml:space="preserve"> Learning Objectives</w:t>
            </w:r>
          </w:p>
        </w:tc>
        <w:tc>
          <w:tcPr>
            <w:tcW w:w="905" w:type="dxa"/>
            <w:shd w:val="clear" w:color="auto" w:fill="D9D9D9" w:themeFill="background1" w:themeFillShade="D9"/>
          </w:tcPr>
          <w:p w14:paraId="2C1FED77" w14:textId="77777777" w:rsidR="005262C0" w:rsidRPr="00765F77" w:rsidRDefault="005262C0" w:rsidP="00183B71">
            <w:pPr>
              <w:pStyle w:val="Normal1"/>
              <w:spacing w:line="240" w:lineRule="auto"/>
              <w:ind w:left="-115" w:right="-189"/>
              <w:jc w:val="center"/>
              <w:rPr>
                <w:b/>
              </w:rPr>
            </w:pPr>
            <w:r w:rsidRPr="00765F77">
              <w:rPr>
                <w:b/>
              </w:rPr>
              <w:t>605</w:t>
            </w:r>
          </w:p>
        </w:tc>
        <w:tc>
          <w:tcPr>
            <w:tcW w:w="905" w:type="dxa"/>
            <w:shd w:val="clear" w:color="auto" w:fill="D9D9D9" w:themeFill="background1" w:themeFillShade="D9"/>
          </w:tcPr>
          <w:p w14:paraId="5FE5BB1B" w14:textId="77777777" w:rsidR="005262C0" w:rsidRPr="00765F77" w:rsidRDefault="005262C0" w:rsidP="00183B71">
            <w:pPr>
              <w:pStyle w:val="Normal1"/>
              <w:spacing w:line="240" w:lineRule="auto"/>
              <w:ind w:left="-115"/>
              <w:jc w:val="center"/>
              <w:rPr>
                <w:b/>
              </w:rPr>
            </w:pPr>
            <w:r w:rsidRPr="00765F77">
              <w:rPr>
                <w:b/>
              </w:rPr>
              <w:t>610</w:t>
            </w:r>
          </w:p>
        </w:tc>
        <w:tc>
          <w:tcPr>
            <w:tcW w:w="905" w:type="dxa"/>
            <w:shd w:val="clear" w:color="auto" w:fill="D9D9D9" w:themeFill="background1" w:themeFillShade="D9"/>
          </w:tcPr>
          <w:p w14:paraId="0B47E296" w14:textId="77777777" w:rsidR="005262C0" w:rsidRPr="00765F77" w:rsidRDefault="005262C0" w:rsidP="00183B71">
            <w:pPr>
              <w:pStyle w:val="Normal1"/>
              <w:spacing w:line="240" w:lineRule="auto"/>
              <w:ind w:left="-116"/>
              <w:jc w:val="center"/>
              <w:rPr>
                <w:b/>
              </w:rPr>
            </w:pPr>
            <w:r w:rsidRPr="00765F77">
              <w:rPr>
                <w:b/>
              </w:rPr>
              <w:t>615</w:t>
            </w:r>
          </w:p>
        </w:tc>
        <w:tc>
          <w:tcPr>
            <w:tcW w:w="905" w:type="dxa"/>
            <w:shd w:val="clear" w:color="auto" w:fill="D9D9D9" w:themeFill="background1" w:themeFillShade="D9"/>
          </w:tcPr>
          <w:p w14:paraId="5FCC5DEC" w14:textId="77777777" w:rsidR="005262C0" w:rsidRPr="00765F77" w:rsidRDefault="005262C0" w:rsidP="00183B71">
            <w:pPr>
              <w:pStyle w:val="Normal1"/>
              <w:spacing w:line="240" w:lineRule="auto"/>
              <w:ind w:left="-121"/>
              <w:jc w:val="center"/>
              <w:rPr>
                <w:b/>
              </w:rPr>
            </w:pPr>
            <w:r w:rsidRPr="00765F77">
              <w:rPr>
                <w:b/>
              </w:rPr>
              <w:t>624</w:t>
            </w:r>
          </w:p>
        </w:tc>
        <w:tc>
          <w:tcPr>
            <w:tcW w:w="905" w:type="dxa"/>
            <w:shd w:val="clear" w:color="auto" w:fill="D9D9D9" w:themeFill="background1" w:themeFillShade="D9"/>
          </w:tcPr>
          <w:p w14:paraId="3E3C00E0" w14:textId="77777777" w:rsidR="005262C0" w:rsidRPr="00765F77" w:rsidRDefault="005262C0" w:rsidP="00183B71">
            <w:pPr>
              <w:pStyle w:val="Normal1"/>
              <w:spacing w:line="240" w:lineRule="auto"/>
              <w:ind w:left="-126"/>
              <w:jc w:val="center"/>
              <w:rPr>
                <w:b/>
              </w:rPr>
            </w:pPr>
            <w:r w:rsidRPr="00765F77">
              <w:rPr>
                <w:b/>
              </w:rPr>
              <w:t>625</w:t>
            </w:r>
          </w:p>
        </w:tc>
        <w:tc>
          <w:tcPr>
            <w:tcW w:w="905" w:type="dxa"/>
            <w:shd w:val="clear" w:color="auto" w:fill="D9D9D9" w:themeFill="background1" w:themeFillShade="D9"/>
          </w:tcPr>
          <w:p w14:paraId="1EFA588F" w14:textId="77777777" w:rsidR="005262C0" w:rsidRPr="00765F77" w:rsidRDefault="005262C0" w:rsidP="00183B71">
            <w:pPr>
              <w:pStyle w:val="Normal1"/>
              <w:spacing w:line="240" w:lineRule="auto"/>
              <w:ind w:left="-131"/>
              <w:jc w:val="center"/>
              <w:rPr>
                <w:b/>
              </w:rPr>
            </w:pPr>
            <w:r w:rsidRPr="00765F77">
              <w:rPr>
                <w:b/>
              </w:rPr>
              <w:t>626</w:t>
            </w:r>
          </w:p>
        </w:tc>
        <w:tc>
          <w:tcPr>
            <w:tcW w:w="905" w:type="dxa"/>
            <w:shd w:val="clear" w:color="auto" w:fill="D9D9D9" w:themeFill="background1" w:themeFillShade="D9"/>
          </w:tcPr>
          <w:p w14:paraId="05242EDC" w14:textId="77777777" w:rsidR="005262C0" w:rsidRPr="00765F77" w:rsidRDefault="005262C0" w:rsidP="00183B71">
            <w:pPr>
              <w:pStyle w:val="Normal1"/>
              <w:spacing w:line="240" w:lineRule="auto"/>
              <w:ind w:left="-136"/>
              <w:jc w:val="center"/>
              <w:rPr>
                <w:b/>
              </w:rPr>
            </w:pPr>
            <w:r w:rsidRPr="00765F77">
              <w:rPr>
                <w:b/>
              </w:rPr>
              <w:t>628</w:t>
            </w:r>
          </w:p>
        </w:tc>
        <w:tc>
          <w:tcPr>
            <w:tcW w:w="905" w:type="dxa"/>
            <w:shd w:val="clear" w:color="auto" w:fill="D9D9D9" w:themeFill="background1" w:themeFillShade="D9"/>
          </w:tcPr>
          <w:p w14:paraId="58265748" w14:textId="77777777" w:rsidR="005262C0" w:rsidRPr="00765F77" w:rsidRDefault="005262C0" w:rsidP="00183B71">
            <w:pPr>
              <w:pStyle w:val="Normal1"/>
              <w:spacing w:line="240" w:lineRule="auto"/>
              <w:ind w:left="-141"/>
              <w:jc w:val="center"/>
              <w:rPr>
                <w:b/>
              </w:rPr>
            </w:pPr>
            <w:r w:rsidRPr="00765F77">
              <w:rPr>
                <w:b/>
              </w:rPr>
              <w:t>629</w:t>
            </w:r>
          </w:p>
        </w:tc>
        <w:tc>
          <w:tcPr>
            <w:tcW w:w="905" w:type="dxa"/>
            <w:shd w:val="clear" w:color="auto" w:fill="D9D9D9" w:themeFill="background1" w:themeFillShade="D9"/>
          </w:tcPr>
          <w:p w14:paraId="51EF492F" w14:textId="77777777" w:rsidR="005262C0" w:rsidRPr="00765F77" w:rsidRDefault="005262C0" w:rsidP="00183B71">
            <w:pPr>
              <w:pStyle w:val="Normal1"/>
              <w:spacing w:line="240" w:lineRule="auto"/>
              <w:ind w:left="-146"/>
              <w:jc w:val="center"/>
              <w:rPr>
                <w:b/>
              </w:rPr>
            </w:pPr>
            <w:r w:rsidRPr="00765F77">
              <w:rPr>
                <w:b/>
              </w:rPr>
              <w:t>630</w:t>
            </w:r>
          </w:p>
        </w:tc>
      </w:tr>
      <w:tr w:rsidR="005262C0" w14:paraId="3DA88D8B" w14:textId="77777777" w:rsidTr="0091438C">
        <w:trPr>
          <w:trHeight w:val="720"/>
        </w:trPr>
        <w:tc>
          <w:tcPr>
            <w:tcW w:w="3436" w:type="dxa"/>
          </w:tcPr>
          <w:p w14:paraId="5CD88738" w14:textId="77777777" w:rsidR="005262C0" w:rsidRDefault="005262C0" w:rsidP="00976803">
            <w:pPr>
              <w:pStyle w:val="Normal1"/>
            </w:pPr>
            <w:r>
              <w:t>11. Explain how globalization affects global burdens of disease</w:t>
            </w:r>
            <w:r w:rsidR="00D930B4">
              <w:t>.</w:t>
            </w:r>
          </w:p>
        </w:tc>
        <w:tc>
          <w:tcPr>
            <w:tcW w:w="905" w:type="dxa"/>
          </w:tcPr>
          <w:p w14:paraId="79C84A27" w14:textId="77777777" w:rsidR="005262C0" w:rsidRPr="00976803" w:rsidRDefault="005262C0" w:rsidP="00183B71">
            <w:pPr>
              <w:pStyle w:val="Normal1"/>
              <w:ind w:left="-115"/>
              <w:jc w:val="center"/>
            </w:pPr>
            <w:r w:rsidRPr="00976803">
              <w:t>X</w:t>
            </w:r>
          </w:p>
        </w:tc>
        <w:tc>
          <w:tcPr>
            <w:tcW w:w="905" w:type="dxa"/>
          </w:tcPr>
          <w:p w14:paraId="13D1C011" w14:textId="77777777" w:rsidR="005262C0" w:rsidRPr="00976803" w:rsidRDefault="0096625E" w:rsidP="00183B71">
            <w:pPr>
              <w:pStyle w:val="Normal1"/>
              <w:ind w:left="-115"/>
              <w:jc w:val="center"/>
            </w:pPr>
            <w:r w:rsidRPr="00F22229">
              <w:t>X</w:t>
            </w:r>
            <w:r w:rsidRPr="00F22229">
              <w:rPr>
                <w:vertAlign w:val="superscript"/>
              </w:rPr>
              <w:t>1</w:t>
            </w:r>
          </w:p>
        </w:tc>
        <w:tc>
          <w:tcPr>
            <w:tcW w:w="905" w:type="dxa"/>
          </w:tcPr>
          <w:p w14:paraId="70C2166D" w14:textId="77777777" w:rsidR="005262C0" w:rsidRPr="00976803" w:rsidRDefault="005262C0" w:rsidP="00976803">
            <w:pPr>
              <w:pStyle w:val="Normal1"/>
              <w:ind w:left="-116"/>
              <w:jc w:val="center"/>
            </w:pPr>
          </w:p>
        </w:tc>
        <w:tc>
          <w:tcPr>
            <w:tcW w:w="905" w:type="dxa"/>
          </w:tcPr>
          <w:p w14:paraId="60E35406" w14:textId="77777777" w:rsidR="005262C0" w:rsidRPr="00976803" w:rsidRDefault="005262C0" w:rsidP="00976803">
            <w:pPr>
              <w:pStyle w:val="Normal1"/>
              <w:ind w:left="-121"/>
              <w:jc w:val="center"/>
            </w:pPr>
          </w:p>
        </w:tc>
        <w:tc>
          <w:tcPr>
            <w:tcW w:w="905" w:type="dxa"/>
          </w:tcPr>
          <w:p w14:paraId="0C1B50E9" w14:textId="77777777" w:rsidR="005262C0" w:rsidRPr="00976803" w:rsidRDefault="005262C0" w:rsidP="00976803">
            <w:pPr>
              <w:pStyle w:val="Normal1"/>
              <w:ind w:left="-126"/>
              <w:jc w:val="center"/>
            </w:pPr>
          </w:p>
        </w:tc>
        <w:tc>
          <w:tcPr>
            <w:tcW w:w="905" w:type="dxa"/>
          </w:tcPr>
          <w:p w14:paraId="0EFBAF3F" w14:textId="77777777" w:rsidR="005262C0" w:rsidRPr="00976803" w:rsidRDefault="005262C0" w:rsidP="00976803">
            <w:pPr>
              <w:pStyle w:val="Normal1"/>
              <w:ind w:left="-131"/>
              <w:jc w:val="center"/>
            </w:pPr>
          </w:p>
        </w:tc>
        <w:tc>
          <w:tcPr>
            <w:tcW w:w="905" w:type="dxa"/>
          </w:tcPr>
          <w:p w14:paraId="687ECAFE" w14:textId="77777777" w:rsidR="005262C0" w:rsidRPr="00976803" w:rsidRDefault="005262C0" w:rsidP="00976803">
            <w:pPr>
              <w:pStyle w:val="Normal1"/>
              <w:ind w:left="-136"/>
              <w:jc w:val="center"/>
            </w:pPr>
          </w:p>
        </w:tc>
        <w:tc>
          <w:tcPr>
            <w:tcW w:w="905" w:type="dxa"/>
          </w:tcPr>
          <w:p w14:paraId="633E5A92" w14:textId="77777777" w:rsidR="005262C0" w:rsidRPr="00976803" w:rsidRDefault="005262C0" w:rsidP="00976803">
            <w:pPr>
              <w:pStyle w:val="Normal1"/>
              <w:ind w:left="-141"/>
              <w:jc w:val="center"/>
            </w:pPr>
          </w:p>
        </w:tc>
        <w:tc>
          <w:tcPr>
            <w:tcW w:w="905" w:type="dxa"/>
          </w:tcPr>
          <w:p w14:paraId="6A258D3F" w14:textId="77777777" w:rsidR="005262C0" w:rsidRPr="00976803" w:rsidRDefault="005262C0" w:rsidP="00183B71">
            <w:pPr>
              <w:pStyle w:val="Normal1"/>
              <w:ind w:left="-146"/>
              <w:jc w:val="center"/>
            </w:pPr>
            <w:r w:rsidRPr="00976803">
              <w:t>X</w:t>
            </w:r>
          </w:p>
        </w:tc>
      </w:tr>
      <w:tr w:rsidR="005262C0" w14:paraId="2790F69C" w14:textId="77777777" w:rsidTr="0091438C">
        <w:trPr>
          <w:trHeight w:val="1220"/>
        </w:trPr>
        <w:tc>
          <w:tcPr>
            <w:tcW w:w="3436" w:type="dxa"/>
          </w:tcPr>
          <w:p w14:paraId="064AD74E" w14:textId="518C741B" w:rsidR="005262C0" w:rsidRDefault="005262C0" w:rsidP="00976803">
            <w:pPr>
              <w:pStyle w:val="Normal1"/>
            </w:pPr>
            <w:r>
              <w:t>12. Explain an ecological perspective on the connections among human health, animal health</w:t>
            </w:r>
            <w:r w:rsidR="00B076CE">
              <w:t>,</w:t>
            </w:r>
            <w:r>
              <w:t xml:space="preserve"> and ecosystem health (</w:t>
            </w:r>
            <w:r w:rsidR="00B076CE">
              <w:t>e.g.</w:t>
            </w:r>
            <w:r>
              <w:t>, One Health)</w:t>
            </w:r>
            <w:r w:rsidR="00D930B4">
              <w:t>.</w:t>
            </w:r>
          </w:p>
        </w:tc>
        <w:tc>
          <w:tcPr>
            <w:tcW w:w="905" w:type="dxa"/>
          </w:tcPr>
          <w:p w14:paraId="00327B98" w14:textId="77777777" w:rsidR="005262C0" w:rsidRPr="00976803" w:rsidRDefault="005262C0" w:rsidP="00976803">
            <w:pPr>
              <w:pStyle w:val="Normal1"/>
              <w:ind w:left="-115"/>
              <w:jc w:val="center"/>
            </w:pPr>
          </w:p>
        </w:tc>
        <w:tc>
          <w:tcPr>
            <w:tcW w:w="905" w:type="dxa"/>
          </w:tcPr>
          <w:p w14:paraId="2BBC28CC" w14:textId="77777777" w:rsidR="005262C0" w:rsidRPr="00976803" w:rsidRDefault="005262C0" w:rsidP="00183B71">
            <w:pPr>
              <w:pStyle w:val="Normal1"/>
              <w:ind w:left="-115"/>
              <w:jc w:val="center"/>
            </w:pPr>
            <w:r w:rsidRPr="00976803">
              <w:t>X</w:t>
            </w:r>
          </w:p>
        </w:tc>
        <w:tc>
          <w:tcPr>
            <w:tcW w:w="905" w:type="dxa"/>
          </w:tcPr>
          <w:p w14:paraId="6C75E4E3" w14:textId="77777777" w:rsidR="005262C0" w:rsidRPr="00976803" w:rsidRDefault="005262C0" w:rsidP="00183B71">
            <w:pPr>
              <w:pStyle w:val="Normal1"/>
              <w:ind w:left="-116"/>
              <w:jc w:val="center"/>
            </w:pPr>
          </w:p>
        </w:tc>
        <w:tc>
          <w:tcPr>
            <w:tcW w:w="905" w:type="dxa"/>
          </w:tcPr>
          <w:p w14:paraId="01DACB56" w14:textId="77777777" w:rsidR="005262C0" w:rsidRPr="00976803" w:rsidRDefault="005262C0" w:rsidP="00183B71">
            <w:pPr>
              <w:pStyle w:val="Normal1"/>
              <w:ind w:left="-121"/>
              <w:jc w:val="center"/>
            </w:pPr>
            <w:r w:rsidRPr="00976803">
              <w:t>X</w:t>
            </w:r>
          </w:p>
        </w:tc>
        <w:tc>
          <w:tcPr>
            <w:tcW w:w="905" w:type="dxa"/>
          </w:tcPr>
          <w:p w14:paraId="41B740E3" w14:textId="77777777" w:rsidR="005262C0" w:rsidRPr="00976803" w:rsidRDefault="005262C0" w:rsidP="00976803">
            <w:pPr>
              <w:pStyle w:val="Normal1"/>
              <w:ind w:left="-126"/>
              <w:jc w:val="center"/>
            </w:pPr>
          </w:p>
        </w:tc>
        <w:tc>
          <w:tcPr>
            <w:tcW w:w="905" w:type="dxa"/>
          </w:tcPr>
          <w:p w14:paraId="2E412979" w14:textId="77777777" w:rsidR="005262C0" w:rsidRPr="00976803" w:rsidRDefault="005262C0" w:rsidP="00976803">
            <w:pPr>
              <w:pStyle w:val="Normal1"/>
              <w:ind w:left="-131"/>
              <w:jc w:val="center"/>
            </w:pPr>
          </w:p>
        </w:tc>
        <w:tc>
          <w:tcPr>
            <w:tcW w:w="905" w:type="dxa"/>
          </w:tcPr>
          <w:p w14:paraId="14E0CBBF" w14:textId="77777777" w:rsidR="005262C0" w:rsidRPr="00976803" w:rsidRDefault="005262C0" w:rsidP="00976803">
            <w:pPr>
              <w:pStyle w:val="Normal1"/>
              <w:ind w:left="-136"/>
              <w:jc w:val="center"/>
            </w:pPr>
          </w:p>
        </w:tc>
        <w:tc>
          <w:tcPr>
            <w:tcW w:w="905" w:type="dxa"/>
          </w:tcPr>
          <w:p w14:paraId="0EF50820" w14:textId="77777777" w:rsidR="005262C0" w:rsidRPr="00976803" w:rsidRDefault="005262C0" w:rsidP="00976803">
            <w:pPr>
              <w:pStyle w:val="Normal1"/>
              <w:ind w:left="-141"/>
              <w:jc w:val="center"/>
            </w:pPr>
          </w:p>
        </w:tc>
        <w:tc>
          <w:tcPr>
            <w:tcW w:w="905" w:type="dxa"/>
          </w:tcPr>
          <w:p w14:paraId="69456DC4" w14:textId="77777777" w:rsidR="005262C0" w:rsidRPr="00976803" w:rsidRDefault="005262C0" w:rsidP="00183B71">
            <w:pPr>
              <w:pStyle w:val="Normal1"/>
              <w:ind w:left="-146"/>
              <w:jc w:val="center"/>
            </w:pPr>
          </w:p>
        </w:tc>
      </w:tr>
    </w:tbl>
    <w:p w14:paraId="7F51828E" w14:textId="77777777" w:rsidR="00183B71" w:rsidRPr="00183B71" w:rsidRDefault="00D01195" w:rsidP="004C7E08">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183B71" w:rsidRPr="00183B71">
        <w:rPr>
          <w:b w:val="0"/>
          <w:smallCaps w:val="0"/>
          <w:sz w:val="20"/>
          <w:szCs w:val="22"/>
        </w:rPr>
        <w:t>coverage in the course.</w:t>
      </w:r>
    </w:p>
    <w:p w14:paraId="750A7127" w14:textId="77777777" w:rsidR="00183B71" w:rsidRDefault="00183B71" w:rsidP="004C7E08">
      <w:pPr>
        <w:pStyle w:val="HeadingA"/>
        <w:jc w:val="left"/>
      </w:pPr>
    </w:p>
    <w:p w14:paraId="2CA3D0D7" w14:textId="77777777" w:rsidR="00183B71" w:rsidRDefault="00183B71" w:rsidP="004C7E08">
      <w:pPr>
        <w:pStyle w:val="HeadingA"/>
        <w:jc w:val="left"/>
        <w:rPr>
          <w:b w:val="0"/>
          <w:smallCaps w:val="0"/>
          <w:sz w:val="24"/>
        </w:rPr>
      </w:pPr>
      <w:r>
        <w:rPr>
          <w:b w:val="0"/>
          <w:smallCaps w:val="0"/>
          <w:sz w:val="24"/>
        </w:rPr>
        <w:t>Table 2. Alignment of CEPH Core Competencies and MPH Core Courses</w:t>
      </w:r>
    </w:p>
    <w:p w14:paraId="238FA2B2" w14:textId="77777777" w:rsidR="00183B71" w:rsidRDefault="00183B71" w:rsidP="004C7E08">
      <w:pPr>
        <w:pStyle w:val="HeadingA"/>
        <w:jc w:val="left"/>
        <w:rPr>
          <w:b w:val="0"/>
          <w:smallCaps w:val="0"/>
          <w:sz w:val="24"/>
        </w:rPr>
      </w:pPr>
    </w:p>
    <w:tbl>
      <w:tblPr>
        <w:tblStyle w:val="TableGrid"/>
        <w:tblW w:w="11536" w:type="dxa"/>
        <w:tblLayout w:type="fixed"/>
        <w:tblLook w:val="0620" w:firstRow="1" w:lastRow="0" w:firstColumn="0" w:lastColumn="0" w:noHBand="1" w:noVBand="1"/>
        <w:tblCaption w:val="Table 2. Alignment of CEPH Core Competencies and MPH Core Courses"/>
      </w:tblPr>
      <w:tblGrid>
        <w:gridCol w:w="3279"/>
        <w:gridCol w:w="971"/>
        <w:gridCol w:w="971"/>
        <w:gridCol w:w="971"/>
        <w:gridCol w:w="943"/>
        <w:gridCol w:w="900"/>
        <w:gridCol w:w="900"/>
        <w:gridCol w:w="829"/>
        <w:gridCol w:w="914"/>
        <w:gridCol w:w="858"/>
      </w:tblGrid>
      <w:tr w:rsidR="005262C0" w14:paraId="790EBE7F" w14:textId="77777777" w:rsidTr="005C1171">
        <w:trPr>
          <w:trHeight w:val="460"/>
          <w:tblHeader/>
        </w:trPr>
        <w:tc>
          <w:tcPr>
            <w:tcW w:w="3279" w:type="dxa"/>
            <w:tcBorders>
              <w:bottom w:val="single" w:sz="4" w:space="0" w:color="auto"/>
            </w:tcBorders>
            <w:shd w:val="clear" w:color="auto" w:fill="D9D9D9" w:themeFill="background1" w:themeFillShade="D9"/>
          </w:tcPr>
          <w:p w14:paraId="5861514B" w14:textId="77777777" w:rsidR="005262C0" w:rsidRDefault="005262C0" w:rsidP="00183B71">
            <w:pPr>
              <w:pStyle w:val="Normal1"/>
              <w:ind w:left="21"/>
              <w:rPr>
                <w:b/>
              </w:rPr>
            </w:pPr>
            <w:r>
              <w:rPr>
                <w:b/>
              </w:rPr>
              <w:t>New CEPH Core Competencies</w:t>
            </w:r>
          </w:p>
        </w:tc>
        <w:tc>
          <w:tcPr>
            <w:tcW w:w="971" w:type="dxa"/>
            <w:tcBorders>
              <w:bottom w:val="single" w:sz="4" w:space="0" w:color="auto"/>
            </w:tcBorders>
            <w:shd w:val="clear" w:color="auto" w:fill="D9D9D9" w:themeFill="background1" w:themeFillShade="D9"/>
          </w:tcPr>
          <w:p w14:paraId="287880CA" w14:textId="77777777" w:rsidR="005262C0" w:rsidRDefault="005262C0" w:rsidP="00183B71">
            <w:pPr>
              <w:pStyle w:val="Normal1"/>
              <w:ind w:left="-129"/>
              <w:jc w:val="center"/>
              <w:rPr>
                <w:b/>
              </w:rPr>
            </w:pPr>
            <w:r>
              <w:rPr>
                <w:b/>
              </w:rPr>
              <w:t>605</w:t>
            </w:r>
          </w:p>
        </w:tc>
        <w:tc>
          <w:tcPr>
            <w:tcW w:w="971" w:type="dxa"/>
            <w:tcBorders>
              <w:bottom w:val="single" w:sz="4" w:space="0" w:color="auto"/>
            </w:tcBorders>
            <w:shd w:val="clear" w:color="auto" w:fill="D9D9D9" w:themeFill="background1" w:themeFillShade="D9"/>
          </w:tcPr>
          <w:p w14:paraId="31F1975B" w14:textId="77777777" w:rsidR="005262C0" w:rsidRDefault="005262C0" w:rsidP="00183B71">
            <w:pPr>
              <w:pStyle w:val="Normal1"/>
              <w:ind w:left="-129"/>
              <w:jc w:val="center"/>
              <w:rPr>
                <w:b/>
              </w:rPr>
            </w:pPr>
            <w:r>
              <w:rPr>
                <w:b/>
              </w:rPr>
              <w:t>610</w:t>
            </w:r>
          </w:p>
        </w:tc>
        <w:tc>
          <w:tcPr>
            <w:tcW w:w="971" w:type="dxa"/>
            <w:tcBorders>
              <w:bottom w:val="single" w:sz="4" w:space="0" w:color="auto"/>
            </w:tcBorders>
            <w:shd w:val="clear" w:color="auto" w:fill="D9D9D9" w:themeFill="background1" w:themeFillShade="D9"/>
          </w:tcPr>
          <w:p w14:paraId="1C484CF6" w14:textId="77777777" w:rsidR="005262C0" w:rsidRDefault="005262C0" w:rsidP="00183B71">
            <w:pPr>
              <w:pStyle w:val="Normal1"/>
              <w:ind w:left="-129"/>
              <w:jc w:val="center"/>
              <w:rPr>
                <w:b/>
              </w:rPr>
            </w:pPr>
            <w:r>
              <w:rPr>
                <w:b/>
              </w:rPr>
              <w:t>615</w:t>
            </w:r>
          </w:p>
        </w:tc>
        <w:tc>
          <w:tcPr>
            <w:tcW w:w="943" w:type="dxa"/>
            <w:tcBorders>
              <w:bottom w:val="single" w:sz="4" w:space="0" w:color="auto"/>
            </w:tcBorders>
            <w:shd w:val="clear" w:color="auto" w:fill="D9D9D9" w:themeFill="background1" w:themeFillShade="D9"/>
          </w:tcPr>
          <w:p w14:paraId="1CBD371C" w14:textId="77777777" w:rsidR="005262C0" w:rsidRDefault="005262C0" w:rsidP="00183B71">
            <w:pPr>
              <w:pStyle w:val="Normal1"/>
              <w:ind w:left="-129"/>
              <w:jc w:val="center"/>
              <w:rPr>
                <w:b/>
              </w:rPr>
            </w:pPr>
            <w:r>
              <w:rPr>
                <w:b/>
              </w:rPr>
              <w:t>624</w:t>
            </w:r>
          </w:p>
        </w:tc>
        <w:tc>
          <w:tcPr>
            <w:tcW w:w="900" w:type="dxa"/>
            <w:tcBorders>
              <w:bottom w:val="single" w:sz="4" w:space="0" w:color="auto"/>
            </w:tcBorders>
            <w:shd w:val="clear" w:color="auto" w:fill="D9D9D9" w:themeFill="background1" w:themeFillShade="D9"/>
          </w:tcPr>
          <w:p w14:paraId="21F7FA6D" w14:textId="77777777" w:rsidR="005262C0" w:rsidRDefault="005262C0" w:rsidP="00183B71">
            <w:pPr>
              <w:pStyle w:val="Normal1"/>
              <w:ind w:left="-129"/>
              <w:jc w:val="center"/>
              <w:rPr>
                <w:b/>
              </w:rPr>
            </w:pPr>
            <w:r>
              <w:rPr>
                <w:b/>
              </w:rPr>
              <w:t>625</w:t>
            </w:r>
          </w:p>
        </w:tc>
        <w:tc>
          <w:tcPr>
            <w:tcW w:w="900" w:type="dxa"/>
            <w:tcBorders>
              <w:bottom w:val="single" w:sz="4" w:space="0" w:color="auto"/>
            </w:tcBorders>
            <w:shd w:val="clear" w:color="auto" w:fill="D9D9D9" w:themeFill="background1" w:themeFillShade="D9"/>
          </w:tcPr>
          <w:p w14:paraId="414EE57D" w14:textId="77777777" w:rsidR="005262C0" w:rsidRDefault="005262C0" w:rsidP="00183B71">
            <w:pPr>
              <w:pStyle w:val="Normal1"/>
              <w:ind w:left="-129"/>
              <w:jc w:val="center"/>
              <w:rPr>
                <w:b/>
              </w:rPr>
            </w:pPr>
            <w:r>
              <w:rPr>
                <w:b/>
              </w:rPr>
              <w:t>626</w:t>
            </w:r>
          </w:p>
        </w:tc>
        <w:tc>
          <w:tcPr>
            <w:tcW w:w="829" w:type="dxa"/>
            <w:tcBorders>
              <w:bottom w:val="single" w:sz="4" w:space="0" w:color="auto"/>
            </w:tcBorders>
            <w:shd w:val="clear" w:color="auto" w:fill="D9D9D9" w:themeFill="background1" w:themeFillShade="D9"/>
          </w:tcPr>
          <w:p w14:paraId="0AC6C79A" w14:textId="77777777" w:rsidR="005262C0" w:rsidRDefault="005262C0" w:rsidP="00183B71">
            <w:pPr>
              <w:pStyle w:val="Normal1"/>
              <w:ind w:left="-129"/>
              <w:jc w:val="center"/>
              <w:rPr>
                <w:b/>
              </w:rPr>
            </w:pPr>
            <w:r>
              <w:rPr>
                <w:b/>
              </w:rPr>
              <w:t>628</w:t>
            </w:r>
          </w:p>
        </w:tc>
        <w:tc>
          <w:tcPr>
            <w:tcW w:w="914" w:type="dxa"/>
            <w:tcBorders>
              <w:bottom w:val="single" w:sz="4" w:space="0" w:color="auto"/>
            </w:tcBorders>
            <w:shd w:val="clear" w:color="auto" w:fill="D9D9D9" w:themeFill="background1" w:themeFillShade="D9"/>
          </w:tcPr>
          <w:p w14:paraId="06E41499" w14:textId="77777777" w:rsidR="005262C0" w:rsidRDefault="005262C0" w:rsidP="00183B71">
            <w:pPr>
              <w:pStyle w:val="Normal1"/>
              <w:ind w:left="-129"/>
              <w:jc w:val="center"/>
              <w:rPr>
                <w:b/>
              </w:rPr>
            </w:pPr>
            <w:r>
              <w:rPr>
                <w:b/>
              </w:rPr>
              <w:t>629</w:t>
            </w:r>
          </w:p>
        </w:tc>
        <w:tc>
          <w:tcPr>
            <w:tcW w:w="858" w:type="dxa"/>
            <w:tcBorders>
              <w:bottom w:val="single" w:sz="4" w:space="0" w:color="auto"/>
            </w:tcBorders>
            <w:shd w:val="clear" w:color="auto" w:fill="D9D9D9" w:themeFill="background1" w:themeFillShade="D9"/>
          </w:tcPr>
          <w:p w14:paraId="76F6E727" w14:textId="77777777" w:rsidR="005262C0" w:rsidRDefault="005262C0" w:rsidP="00183B71">
            <w:pPr>
              <w:pStyle w:val="Normal1"/>
              <w:ind w:left="-129"/>
              <w:jc w:val="center"/>
              <w:rPr>
                <w:b/>
              </w:rPr>
            </w:pPr>
            <w:r>
              <w:rPr>
                <w:b/>
              </w:rPr>
              <w:t>630</w:t>
            </w:r>
          </w:p>
        </w:tc>
      </w:tr>
      <w:tr w:rsidR="005262C0" w14:paraId="293C2FD7" w14:textId="77777777" w:rsidTr="00972591">
        <w:trPr>
          <w:trHeight w:val="443"/>
        </w:trPr>
        <w:tc>
          <w:tcPr>
            <w:tcW w:w="3279" w:type="dxa"/>
            <w:shd w:val="clear" w:color="auto" w:fill="CCFFCC"/>
          </w:tcPr>
          <w:p w14:paraId="45AF0DBD" w14:textId="77777777" w:rsidR="005262C0" w:rsidRDefault="005262C0" w:rsidP="00183B71">
            <w:pPr>
              <w:pStyle w:val="Normal1"/>
              <w:ind w:left="21"/>
              <w:rPr>
                <w:i/>
              </w:rPr>
            </w:pPr>
            <w:r>
              <w:rPr>
                <w:i/>
              </w:rPr>
              <w:t>Evidence-based Approaches to Public Health</w:t>
            </w:r>
          </w:p>
        </w:tc>
        <w:tc>
          <w:tcPr>
            <w:tcW w:w="971" w:type="dxa"/>
            <w:shd w:val="clear" w:color="auto" w:fill="CCFFCC"/>
          </w:tcPr>
          <w:p w14:paraId="67AEF262" w14:textId="77777777" w:rsidR="005262C0" w:rsidRDefault="005262C0" w:rsidP="00183B71">
            <w:pPr>
              <w:pStyle w:val="Normal1"/>
              <w:ind w:left="-340"/>
              <w:jc w:val="center"/>
              <w:rPr>
                <w:b/>
              </w:rPr>
            </w:pPr>
            <w:r>
              <w:rPr>
                <w:b/>
              </w:rPr>
              <w:t xml:space="preserve"> </w:t>
            </w:r>
          </w:p>
        </w:tc>
        <w:tc>
          <w:tcPr>
            <w:tcW w:w="971" w:type="dxa"/>
            <w:shd w:val="clear" w:color="auto" w:fill="CCFFCC"/>
          </w:tcPr>
          <w:p w14:paraId="3D959AEE" w14:textId="77777777" w:rsidR="005262C0" w:rsidRDefault="005262C0" w:rsidP="00183B71">
            <w:pPr>
              <w:pStyle w:val="Normal1"/>
              <w:ind w:left="-340"/>
              <w:jc w:val="center"/>
              <w:rPr>
                <w:b/>
              </w:rPr>
            </w:pPr>
            <w:r>
              <w:rPr>
                <w:b/>
              </w:rPr>
              <w:t xml:space="preserve"> </w:t>
            </w:r>
          </w:p>
        </w:tc>
        <w:tc>
          <w:tcPr>
            <w:tcW w:w="971" w:type="dxa"/>
            <w:shd w:val="clear" w:color="auto" w:fill="CCFFCC"/>
          </w:tcPr>
          <w:p w14:paraId="2F656392" w14:textId="77777777" w:rsidR="005262C0" w:rsidRDefault="005262C0" w:rsidP="00183B71">
            <w:pPr>
              <w:pStyle w:val="Normal1"/>
              <w:ind w:left="-340"/>
              <w:jc w:val="center"/>
              <w:rPr>
                <w:b/>
              </w:rPr>
            </w:pPr>
            <w:r>
              <w:rPr>
                <w:b/>
              </w:rPr>
              <w:t xml:space="preserve"> </w:t>
            </w:r>
          </w:p>
        </w:tc>
        <w:tc>
          <w:tcPr>
            <w:tcW w:w="943" w:type="dxa"/>
            <w:shd w:val="clear" w:color="auto" w:fill="CCFFCC"/>
          </w:tcPr>
          <w:p w14:paraId="5FA999F9" w14:textId="77777777" w:rsidR="005262C0" w:rsidRDefault="005262C0" w:rsidP="00183B71">
            <w:pPr>
              <w:pStyle w:val="Normal1"/>
              <w:ind w:left="-340"/>
              <w:jc w:val="center"/>
              <w:rPr>
                <w:b/>
              </w:rPr>
            </w:pPr>
            <w:r>
              <w:rPr>
                <w:b/>
              </w:rPr>
              <w:t xml:space="preserve"> </w:t>
            </w:r>
          </w:p>
        </w:tc>
        <w:tc>
          <w:tcPr>
            <w:tcW w:w="900" w:type="dxa"/>
            <w:shd w:val="clear" w:color="auto" w:fill="CCFFCC"/>
          </w:tcPr>
          <w:p w14:paraId="0884DFAB" w14:textId="77777777" w:rsidR="005262C0" w:rsidRDefault="005262C0" w:rsidP="00183B71">
            <w:pPr>
              <w:pStyle w:val="Normal1"/>
              <w:ind w:left="-340"/>
              <w:jc w:val="center"/>
              <w:rPr>
                <w:b/>
              </w:rPr>
            </w:pPr>
            <w:r>
              <w:rPr>
                <w:b/>
              </w:rPr>
              <w:t xml:space="preserve"> </w:t>
            </w:r>
          </w:p>
        </w:tc>
        <w:tc>
          <w:tcPr>
            <w:tcW w:w="900" w:type="dxa"/>
            <w:shd w:val="clear" w:color="auto" w:fill="CCFFCC"/>
          </w:tcPr>
          <w:p w14:paraId="6C856069" w14:textId="77777777" w:rsidR="005262C0" w:rsidRDefault="005262C0" w:rsidP="00183B71">
            <w:pPr>
              <w:pStyle w:val="Normal1"/>
              <w:ind w:left="-340"/>
              <w:jc w:val="center"/>
              <w:rPr>
                <w:b/>
              </w:rPr>
            </w:pPr>
            <w:r>
              <w:rPr>
                <w:b/>
              </w:rPr>
              <w:t xml:space="preserve"> </w:t>
            </w:r>
          </w:p>
        </w:tc>
        <w:tc>
          <w:tcPr>
            <w:tcW w:w="829" w:type="dxa"/>
            <w:shd w:val="clear" w:color="auto" w:fill="CCFFCC"/>
          </w:tcPr>
          <w:p w14:paraId="53D08C50" w14:textId="77777777" w:rsidR="005262C0" w:rsidRDefault="005262C0" w:rsidP="00183B71">
            <w:pPr>
              <w:pStyle w:val="Normal1"/>
              <w:ind w:left="-340"/>
              <w:jc w:val="center"/>
              <w:rPr>
                <w:b/>
              </w:rPr>
            </w:pPr>
            <w:r>
              <w:rPr>
                <w:b/>
              </w:rPr>
              <w:t xml:space="preserve"> </w:t>
            </w:r>
          </w:p>
        </w:tc>
        <w:tc>
          <w:tcPr>
            <w:tcW w:w="914" w:type="dxa"/>
            <w:shd w:val="clear" w:color="auto" w:fill="CCFFCC"/>
          </w:tcPr>
          <w:p w14:paraId="02A3AFC2" w14:textId="77777777" w:rsidR="005262C0" w:rsidRDefault="005262C0" w:rsidP="00183B71">
            <w:pPr>
              <w:pStyle w:val="Normal1"/>
              <w:ind w:left="-340"/>
              <w:jc w:val="center"/>
              <w:rPr>
                <w:b/>
              </w:rPr>
            </w:pPr>
            <w:r>
              <w:rPr>
                <w:b/>
              </w:rPr>
              <w:t xml:space="preserve"> </w:t>
            </w:r>
          </w:p>
        </w:tc>
        <w:tc>
          <w:tcPr>
            <w:tcW w:w="858" w:type="dxa"/>
            <w:shd w:val="clear" w:color="auto" w:fill="CCFFCC"/>
          </w:tcPr>
          <w:p w14:paraId="5C9A5F05" w14:textId="77777777" w:rsidR="005262C0" w:rsidRDefault="005262C0" w:rsidP="00183B71">
            <w:pPr>
              <w:pStyle w:val="Normal1"/>
              <w:ind w:left="-340"/>
              <w:jc w:val="center"/>
              <w:rPr>
                <w:b/>
              </w:rPr>
            </w:pPr>
            <w:r>
              <w:rPr>
                <w:b/>
              </w:rPr>
              <w:t xml:space="preserve"> </w:t>
            </w:r>
          </w:p>
        </w:tc>
      </w:tr>
      <w:tr w:rsidR="005262C0" w14:paraId="6675FDBC" w14:textId="77777777" w:rsidTr="00972591">
        <w:trPr>
          <w:trHeight w:val="980"/>
        </w:trPr>
        <w:tc>
          <w:tcPr>
            <w:tcW w:w="3279" w:type="dxa"/>
          </w:tcPr>
          <w:p w14:paraId="0504209A" w14:textId="144F0A06" w:rsidR="005262C0" w:rsidRDefault="005262C0" w:rsidP="00183B71">
            <w:pPr>
              <w:pStyle w:val="Normal1"/>
            </w:pPr>
            <w:r>
              <w:t>1.  Apply epidemiological methods to settings and situations in public health practice</w:t>
            </w:r>
            <w:r w:rsidR="00D930B4">
              <w:t>.</w:t>
            </w:r>
          </w:p>
        </w:tc>
        <w:tc>
          <w:tcPr>
            <w:tcW w:w="971" w:type="dxa"/>
          </w:tcPr>
          <w:p w14:paraId="0A637117" w14:textId="77777777" w:rsidR="005262C0" w:rsidRDefault="005262C0" w:rsidP="00183B71">
            <w:pPr>
              <w:pStyle w:val="Normal1"/>
              <w:ind w:left="-340"/>
              <w:jc w:val="center"/>
              <w:rPr>
                <w:b/>
              </w:rPr>
            </w:pPr>
            <w:r>
              <w:rPr>
                <w:b/>
              </w:rPr>
              <w:t xml:space="preserve"> </w:t>
            </w:r>
          </w:p>
        </w:tc>
        <w:tc>
          <w:tcPr>
            <w:tcW w:w="971" w:type="dxa"/>
          </w:tcPr>
          <w:p w14:paraId="23F63B3A" w14:textId="77777777" w:rsidR="005262C0" w:rsidRPr="00183B71" w:rsidRDefault="005262C0" w:rsidP="00183B71">
            <w:pPr>
              <w:pStyle w:val="Normal1"/>
              <w:ind w:left="-49"/>
              <w:jc w:val="center"/>
            </w:pPr>
          </w:p>
        </w:tc>
        <w:tc>
          <w:tcPr>
            <w:tcW w:w="971" w:type="dxa"/>
          </w:tcPr>
          <w:p w14:paraId="384AD891" w14:textId="4056A56E" w:rsidR="005262C0" w:rsidRPr="00183B71" w:rsidRDefault="005262C0" w:rsidP="00183B71">
            <w:pPr>
              <w:pStyle w:val="Normal1"/>
              <w:ind w:left="-49"/>
              <w:jc w:val="center"/>
            </w:pPr>
            <w:r w:rsidRPr="00183B71">
              <w:t>X</w:t>
            </w:r>
            <w:r w:rsidR="007C7BDD" w:rsidRPr="00F22229">
              <w:rPr>
                <w:vertAlign w:val="superscript"/>
              </w:rPr>
              <w:t>1</w:t>
            </w:r>
          </w:p>
        </w:tc>
        <w:tc>
          <w:tcPr>
            <w:tcW w:w="943" w:type="dxa"/>
          </w:tcPr>
          <w:p w14:paraId="2A630ADE" w14:textId="77777777" w:rsidR="005262C0" w:rsidRPr="00183B71" w:rsidRDefault="005262C0" w:rsidP="00183B71">
            <w:pPr>
              <w:pStyle w:val="Normal1"/>
              <w:ind w:left="-49"/>
              <w:jc w:val="center"/>
            </w:pPr>
          </w:p>
        </w:tc>
        <w:tc>
          <w:tcPr>
            <w:tcW w:w="900" w:type="dxa"/>
          </w:tcPr>
          <w:p w14:paraId="34A4B879" w14:textId="77777777" w:rsidR="005262C0" w:rsidRPr="00183B71" w:rsidRDefault="005262C0" w:rsidP="00183B71">
            <w:pPr>
              <w:pStyle w:val="Normal1"/>
              <w:ind w:left="-49"/>
              <w:jc w:val="center"/>
            </w:pPr>
          </w:p>
        </w:tc>
        <w:tc>
          <w:tcPr>
            <w:tcW w:w="900" w:type="dxa"/>
          </w:tcPr>
          <w:p w14:paraId="2E45BAEC" w14:textId="77777777" w:rsidR="005262C0" w:rsidRPr="00183B71" w:rsidRDefault="005262C0" w:rsidP="00183B71">
            <w:pPr>
              <w:pStyle w:val="Normal1"/>
              <w:ind w:left="-49"/>
              <w:jc w:val="center"/>
            </w:pPr>
            <w:r w:rsidRPr="00183B71">
              <w:t>X</w:t>
            </w:r>
          </w:p>
        </w:tc>
        <w:tc>
          <w:tcPr>
            <w:tcW w:w="829" w:type="dxa"/>
          </w:tcPr>
          <w:p w14:paraId="4420B5B8" w14:textId="77777777" w:rsidR="005262C0" w:rsidRPr="00F22229" w:rsidRDefault="0096625E" w:rsidP="00183B71">
            <w:pPr>
              <w:pStyle w:val="Normal1"/>
              <w:ind w:left="-49"/>
              <w:jc w:val="center"/>
            </w:pPr>
            <w:r w:rsidRPr="00F22229">
              <w:t>X</w:t>
            </w:r>
            <w:r w:rsidRPr="00F22229">
              <w:rPr>
                <w:vertAlign w:val="superscript"/>
              </w:rPr>
              <w:t>1</w:t>
            </w:r>
          </w:p>
        </w:tc>
        <w:tc>
          <w:tcPr>
            <w:tcW w:w="914" w:type="dxa"/>
          </w:tcPr>
          <w:p w14:paraId="35E82059" w14:textId="77777777" w:rsidR="005262C0" w:rsidRPr="00F22229" w:rsidRDefault="0096625E" w:rsidP="00183B71">
            <w:pPr>
              <w:pStyle w:val="Normal1"/>
              <w:ind w:left="-49"/>
              <w:jc w:val="center"/>
            </w:pPr>
            <w:r w:rsidRPr="00F22229">
              <w:t>X</w:t>
            </w:r>
            <w:r w:rsidRPr="00F22229">
              <w:rPr>
                <w:vertAlign w:val="superscript"/>
              </w:rPr>
              <w:t>1</w:t>
            </w:r>
          </w:p>
        </w:tc>
        <w:tc>
          <w:tcPr>
            <w:tcW w:w="858" w:type="dxa"/>
          </w:tcPr>
          <w:p w14:paraId="252DBB45" w14:textId="77777777" w:rsidR="005262C0" w:rsidRPr="00183B71" w:rsidRDefault="005262C0" w:rsidP="00183B71">
            <w:pPr>
              <w:pStyle w:val="Normal1"/>
              <w:ind w:left="-49"/>
              <w:jc w:val="center"/>
            </w:pPr>
          </w:p>
        </w:tc>
      </w:tr>
      <w:tr w:rsidR="005262C0" w:rsidRPr="00287FC8" w14:paraId="60A70F83" w14:textId="77777777" w:rsidTr="00972591">
        <w:trPr>
          <w:trHeight w:val="980"/>
        </w:trPr>
        <w:tc>
          <w:tcPr>
            <w:tcW w:w="3279" w:type="dxa"/>
          </w:tcPr>
          <w:p w14:paraId="579413ED" w14:textId="3E904DBD" w:rsidR="005262C0" w:rsidRPr="00287FC8" w:rsidRDefault="005262C0" w:rsidP="00FD424F">
            <w:pPr>
              <w:pStyle w:val="Normal1"/>
            </w:pPr>
            <w:r w:rsidRPr="00287FC8">
              <w:t>2.  Select quantitative and qualitative data collection methods appropriate for a given public health context</w:t>
            </w:r>
            <w:r w:rsidR="00D930B4">
              <w:t>.</w:t>
            </w:r>
          </w:p>
        </w:tc>
        <w:tc>
          <w:tcPr>
            <w:tcW w:w="971" w:type="dxa"/>
          </w:tcPr>
          <w:p w14:paraId="66CD43E3" w14:textId="77777777" w:rsidR="005262C0" w:rsidRPr="00FD424F" w:rsidRDefault="005262C0" w:rsidP="00FD424F">
            <w:pPr>
              <w:pStyle w:val="Normal1"/>
              <w:ind w:left="-340"/>
              <w:jc w:val="center"/>
              <w:rPr>
                <w:b/>
              </w:rPr>
            </w:pPr>
            <w:r w:rsidRPr="00FD424F">
              <w:rPr>
                <w:b/>
              </w:rPr>
              <w:t xml:space="preserve"> </w:t>
            </w:r>
          </w:p>
        </w:tc>
        <w:tc>
          <w:tcPr>
            <w:tcW w:w="971" w:type="dxa"/>
          </w:tcPr>
          <w:p w14:paraId="6BB23EAB" w14:textId="77777777" w:rsidR="005262C0" w:rsidRPr="00287FC8" w:rsidRDefault="005262C0" w:rsidP="00FD424F">
            <w:pPr>
              <w:pStyle w:val="Normal1"/>
              <w:ind w:left="-49"/>
              <w:jc w:val="center"/>
            </w:pPr>
          </w:p>
        </w:tc>
        <w:tc>
          <w:tcPr>
            <w:tcW w:w="971" w:type="dxa"/>
          </w:tcPr>
          <w:p w14:paraId="301B12D8" w14:textId="77777777" w:rsidR="005262C0" w:rsidRPr="00287FC8" w:rsidRDefault="005262C0" w:rsidP="00FD424F">
            <w:pPr>
              <w:pStyle w:val="Normal1"/>
              <w:ind w:left="-49"/>
              <w:jc w:val="center"/>
            </w:pPr>
            <w:r w:rsidRPr="00287FC8">
              <w:t xml:space="preserve"> </w:t>
            </w:r>
          </w:p>
        </w:tc>
        <w:tc>
          <w:tcPr>
            <w:tcW w:w="943" w:type="dxa"/>
          </w:tcPr>
          <w:p w14:paraId="19AEB187" w14:textId="77777777" w:rsidR="005262C0" w:rsidRPr="00287FC8" w:rsidRDefault="005262C0" w:rsidP="00FD424F">
            <w:pPr>
              <w:pStyle w:val="Normal1"/>
              <w:ind w:left="-49"/>
              <w:jc w:val="center"/>
            </w:pPr>
            <w:r w:rsidRPr="00287FC8">
              <w:t xml:space="preserve"> </w:t>
            </w:r>
          </w:p>
        </w:tc>
        <w:tc>
          <w:tcPr>
            <w:tcW w:w="900" w:type="dxa"/>
          </w:tcPr>
          <w:p w14:paraId="5DDD3F57" w14:textId="77777777" w:rsidR="005262C0" w:rsidRPr="00287FC8" w:rsidRDefault="005262C0" w:rsidP="00FD424F">
            <w:pPr>
              <w:pStyle w:val="Normal1"/>
              <w:ind w:left="-49"/>
              <w:jc w:val="center"/>
            </w:pPr>
          </w:p>
        </w:tc>
        <w:tc>
          <w:tcPr>
            <w:tcW w:w="900" w:type="dxa"/>
          </w:tcPr>
          <w:p w14:paraId="0BD3C865" w14:textId="5CC34916" w:rsidR="005262C0" w:rsidRPr="00287FC8" w:rsidRDefault="005262C0" w:rsidP="00FD424F">
            <w:pPr>
              <w:pStyle w:val="Normal1"/>
              <w:ind w:left="-49"/>
              <w:jc w:val="center"/>
            </w:pPr>
          </w:p>
        </w:tc>
        <w:tc>
          <w:tcPr>
            <w:tcW w:w="829" w:type="dxa"/>
          </w:tcPr>
          <w:p w14:paraId="56BB91B9" w14:textId="7341F773" w:rsidR="005262C0" w:rsidRPr="00287FC8" w:rsidRDefault="005262C0" w:rsidP="00FD424F">
            <w:pPr>
              <w:pStyle w:val="Normal1"/>
              <w:ind w:left="-49"/>
              <w:jc w:val="center"/>
            </w:pPr>
            <w:r w:rsidRPr="00287FC8">
              <w:t>X</w:t>
            </w:r>
            <w:r w:rsidR="007C7BDD" w:rsidRPr="00F22229">
              <w:rPr>
                <w:vertAlign w:val="superscript"/>
              </w:rPr>
              <w:t>1</w:t>
            </w:r>
          </w:p>
        </w:tc>
        <w:tc>
          <w:tcPr>
            <w:tcW w:w="914" w:type="dxa"/>
          </w:tcPr>
          <w:p w14:paraId="74D24789" w14:textId="77777777" w:rsidR="005262C0" w:rsidRPr="00287FC8" w:rsidRDefault="005262C0" w:rsidP="00FD424F">
            <w:pPr>
              <w:pStyle w:val="Normal1"/>
              <w:ind w:left="-49"/>
              <w:jc w:val="center"/>
            </w:pPr>
            <w:r w:rsidRPr="00287FC8">
              <w:t>X</w:t>
            </w:r>
          </w:p>
        </w:tc>
        <w:tc>
          <w:tcPr>
            <w:tcW w:w="858" w:type="dxa"/>
          </w:tcPr>
          <w:p w14:paraId="420F5119" w14:textId="77777777" w:rsidR="005262C0" w:rsidRPr="00287FC8" w:rsidRDefault="005262C0" w:rsidP="00FD424F">
            <w:pPr>
              <w:pStyle w:val="Normal1"/>
              <w:ind w:left="-49"/>
              <w:jc w:val="center"/>
            </w:pPr>
            <w:r w:rsidRPr="00287FC8">
              <w:t xml:space="preserve"> </w:t>
            </w:r>
          </w:p>
        </w:tc>
      </w:tr>
    </w:tbl>
    <w:p w14:paraId="040AEFDB" w14:textId="77777777" w:rsidR="00803148" w:rsidRPr="00183B71" w:rsidRDefault="00D01195" w:rsidP="00803148">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803148" w:rsidRPr="00183B71">
        <w:rPr>
          <w:b w:val="0"/>
          <w:smallCaps w:val="0"/>
          <w:sz w:val="20"/>
          <w:szCs w:val="22"/>
        </w:rPr>
        <w:t>coverage in the course.</w:t>
      </w:r>
    </w:p>
    <w:p w14:paraId="32A0612D" w14:textId="77777777" w:rsidR="00183B71" w:rsidRDefault="00183B71" w:rsidP="004C7E08">
      <w:pPr>
        <w:pStyle w:val="HeadingA"/>
        <w:jc w:val="left"/>
      </w:pPr>
    </w:p>
    <w:p w14:paraId="4DBCD32A" w14:textId="77777777" w:rsidR="00183B71" w:rsidRDefault="00183B71" w:rsidP="00183B71">
      <w:pPr>
        <w:pStyle w:val="HeadingA"/>
        <w:jc w:val="left"/>
        <w:rPr>
          <w:b w:val="0"/>
          <w:smallCaps w:val="0"/>
          <w:sz w:val="24"/>
        </w:rPr>
      </w:pPr>
      <w:r>
        <w:br w:type="page"/>
      </w:r>
      <w:r>
        <w:rPr>
          <w:b w:val="0"/>
          <w:smallCaps w:val="0"/>
          <w:sz w:val="24"/>
        </w:rPr>
        <w:lastRenderedPageBreak/>
        <w:t xml:space="preserve">Table 2. Alignment of CEPH </w:t>
      </w:r>
      <w:r w:rsidR="007E3290">
        <w:rPr>
          <w:b w:val="0"/>
          <w:smallCaps w:val="0"/>
          <w:sz w:val="24"/>
        </w:rPr>
        <w:t xml:space="preserve">Public Health </w:t>
      </w:r>
      <w:r>
        <w:rPr>
          <w:b w:val="0"/>
          <w:smallCaps w:val="0"/>
          <w:sz w:val="24"/>
        </w:rPr>
        <w:t>Core Competencies and MPH Core Courses</w:t>
      </w:r>
      <w:r w:rsidR="007A35B8">
        <w:rPr>
          <w:b w:val="0"/>
          <w:smallCaps w:val="0"/>
          <w:sz w:val="24"/>
        </w:rPr>
        <w:t>, Continued</w:t>
      </w:r>
    </w:p>
    <w:p w14:paraId="5FFDC799" w14:textId="77777777" w:rsidR="00183B71" w:rsidRDefault="00183B71" w:rsidP="00183B71">
      <w:pPr>
        <w:pStyle w:val="HeadingA"/>
        <w:jc w:val="left"/>
        <w:rPr>
          <w:b w:val="0"/>
          <w:smallCaps w:val="0"/>
          <w:sz w:val="24"/>
        </w:rPr>
      </w:pPr>
    </w:p>
    <w:tbl>
      <w:tblPr>
        <w:tblStyle w:val="TableGrid"/>
        <w:tblW w:w="11536" w:type="dxa"/>
        <w:tblLayout w:type="fixed"/>
        <w:tblLook w:val="0620" w:firstRow="1" w:lastRow="0" w:firstColumn="0" w:lastColumn="0" w:noHBand="1" w:noVBand="1"/>
        <w:tblCaption w:val="Alignment with New CEPH Core Competencies (cont.)"/>
      </w:tblPr>
      <w:tblGrid>
        <w:gridCol w:w="3279"/>
        <w:gridCol w:w="971"/>
        <w:gridCol w:w="971"/>
        <w:gridCol w:w="971"/>
        <w:gridCol w:w="943"/>
        <w:gridCol w:w="900"/>
        <w:gridCol w:w="900"/>
        <w:gridCol w:w="829"/>
        <w:gridCol w:w="914"/>
        <w:gridCol w:w="858"/>
      </w:tblGrid>
      <w:tr w:rsidR="005262C0" w14:paraId="068750EE" w14:textId="77777777" w:rsidTr="005C1171">
        <w:trPr>
          <w:trHeight w:val="492"/>
          <w:tblHeader/>
        </w:trPr>
        <w:tc>
          <w:tcPr>
            <w:tcW w:w="3279" w:type="dxa"/>
            <w:shd w:val="clear" w:color="auto" w:fill="D9D9D9" w:themeFill="background1" w:themeFillShade="D9"/>
          </w:tcPr>
          <w:p w14:paraId="25DF3484" w14:textId="77777777" w:rsidR="005262C0" w:rsidRDefault="005262C0" w:rsidP="00183B71">
            <w:pPr>
              <w:pStyle w:val="Normal1"/>
              <w:ind w:left="21"/>
              <w:rPr>
                <w:b/>
              </w:rPr>
            </w:pPr>
            <w:r>
              <w:rPr>
                <w:b/>
              </w:rPr>
              <w:t xml:space="preserve"> New CEPH Core Competencies</w:t>
            </w:r>
          </w:p>
        </w:tc>
        <w:tc>
          <w:tcPr>
            <w:tcW w:w="971" w:type="dxa"/>
            <w:shd w:val="clear" w:color="auto" w:fill="D9D9D9" w:themeFill="background1" w:themeFillShade="D9"/>
          </w:tcPr>
          <w:p w14:paraId="7EEE700F" w14:textId="77777777" w:rsidR="005262C0" w:rsidRDefault="005262C0" w:rsidP="00183B71">
            <w:pPr>
              <w:pStyle w:val="Normal1"/>
              <w:ind w:left="-129"/>
              <w:jc w:val="center"/>
              <w:rPr>
                <w:b/>
              </w:rPr>
            </w:pPr>
            <w:r>
              <w:rPr>
                <w:b/>
              </w:rPr>
              <w:t>605</w:t>
            </w:r>
          </w:p>
        </w:tc>
        <w:tc>
          <w:tcPr>
            <w:tcW w:w="971" w:type="dxa"/>
            <w:shd w:val="clear" w:color="auto" w:fill="D9D9D9" w:themeFill="background1" w:themeFillShade="D9"/>
          </w:tcPr>
          <w:p w14:paraId="1C4DF3ED" w14:textId="77777777" w:rsidR="005262C0" w:rsidRDefault="005262C0" w:rsidP="00183B71">
            <w:pPr>
              <w:pStyle w:val="Normal1"/>
              <w:ind w:left="-129"/>
              <w:jc w:val="center"/>
              <w:rPr>
                <w:b/>
              </w:rPr>
            </w:pPr>
            <w:r>
              <w:rPr>
                <w:b/>
              </w:rPr>
              <w:t>610</w:t>
            </w:r>
          </w:p>
        </w:tc>
        <w:tc>
          <w:tcPr>
            <w:tcW w:w="971" w:type="dxa"/>
            <w:shd w:val="clear" w:color="auto" w:fill="D9D9D9" w:themeFill="background1" w:themeFillShade="D9"/>
          </w:tcPr>
          <w:p w14:paraId="759383F7" w14:textId="77777777" w:rsidR="005262C0" w:rsidRDefault="005262C0" w:rsidP="00183B71">
            <w:pPr>
              <w:pStyle w:val="Normal1"/>
              <w:ind w:left="-129"/>
              <w:jc w:val="center"/>
              <w:rPr>
                <w:b/>
              </w:rPr>
            </w:pPr>
            <w:r>
              <w:rPr>
                <w:b/>
              </w:rPr>
              <w:t>615</w:t>
            </w:r>
          </w:p>
        </w:tc>
        <w:tc>
          <w:tcPr>
            <w:tcW w:w="943" w:type="dxa"/>
            <w:shd w:val="clear" w:color="auto" w:fill="D9D9D9" w:themeFill="background1" w:themeFillShade="D9"/>
          </w:tcPr>
          <w:p w14:paraId="373A95C3" w14:textId="77777777" w:rsidR="005262C0" w:rsidRDefault="005262C0" w:rsidP="00183B71">
            <w:pPr>
              <w:pStyle w:val="Normal1"/>
              <w:ind w:left="-129"/>
              <w:jc w:val="center"/>
              <w:rPr>
                <w:b/>
              </w:rPr>
            </w:pPr>
            <w:r>
              <w:rPr>
                <w:b/>
              </w:rPr>
              <w:t>624</w:t>
            </w:r>
          </w:p>
        </w:tc>
        <w:tc>
          <w:tcPr>
            <w:tcW w:w="900" w:type="dxa"/>
            <w:shd w:val="clear" w:color="auto" w:fill="D9D9D9" w:themeFill="background1" w:themeFillShade="D9"/>
          </w:tcPr>
          <w:p w14:paraId="5D903D91" w14:textId="77777777" w:rsidR="005262C0" w:rsidRDefault="005262C0" w:rsidP="00183B71">
            <w:pPr>
              <w:pStyle w:val="Normal1"/>
              <w:ind w:left="-129"/>
              <w:jc w:val="center"/>
              <w:rPr>
                <w:b/>
              </w:rPr>
            </w:pPr>
            <w:r>
              <w:rPr>
                <w:b/>
              </w:rPr>
              <w:t>625</w:t>
            </w:r>
          </w:p>
        </w:tc>
        <w:tc>
          <w:tcPr>
            <w:tcW w:w="900" w:type="dxa"/>
            <w:shd w:val="clear" w:color="auto" w:fill="D9D9D9" w:themeFill="background1" w:themeFillShade="D9"/>
          </w:tcPr>
          <w:p w14:paraId="0196DAD1" w14:textId="77777777" w:rsidR="005262C0" w:rsidRDefault="005262C0" w:rsidP="00183B71">
            <w:pPr>
              <w:pStyle w:val="Normal1"/>
              <w:ind w:left="-129"/>
              <w:jc w:val="center"/>
              <w:rPr>
                <w:b/>
              </w:rPr>
            </w:pPr>
            <w:r>
              <w:rPr>
                <w:b/>
              </w:rPr>
              <w:t>626</w:t>
            </w:r>
          </w:p>
        </w:tc>
        <w:tc>
          <w:tcPr>
            <w:tcW w:w="829" w:type="dxa"/>
            <w:shd w:val="clear" w:color="auto" w:fill="D9D9D9" w:themeFill="background1" w:themeFillShade="D9"/>
          </w:tcPr>
          <w:p w14:paraId="13553010" w14:textId="77777777" w:rsidR="005262C0" w:rsidRDefault="005262C0" w:rsidP="00183B71">
            <w:pPr>
              <w:pStyle w:val="Normal1"/>
              <w:ind w:left="-129"/>
              <w:jc w:val="center"/>
              <w:rPr>
                <w:b/>
              </w:rPr>
            </w:pPr>
            <w:r>
              <w:rPr>
                <w:b/>
              </w:rPr>
              <w:t>628</w:t>
            </w:r>
          </w:p>
        </w:tc>
        <w:tc>
          <w:tcPr>
            <w:tcW w:w="914" w:type="dxa"/>
            <w:shd w:val="clear" w:color="auto" w:fill="D9D9D9" w:themeFill="background1" w:themeFillShade="D9"/>
          </w:tcPr>
          <w:p w14:paraId="462188C4" w14:textId="77777777" w:rsidR="005262C0" w:rsidRDefault="005262C0" w:rsidP="00183B71">
            <w:pPr>
              <w:pStyle w:val="Normal1"/>
              <w:ind w:left="-129"/>
              <w:jc w:val="center"/>
              <w:rPr>
                <w:b/>
              </w:rPr>
            </w:pPr>
            <w:r>
              <w:rPr>
                <w:b/>
              </w:rPr>
              <w:t>629</w:t>
            </w:r>
          </w:p>
        </w:tc>
        <w:tc>
          <w:tcPr>
            <w:tcW w:w="858" w:type="dxa"/>
            <w:shd w:val="clear" w:color="auto" w:fill="D9D9D9" w:themeFill="background1" w:themeFillShade="D9"/>
          </w:tcPr>
          <w:p w14:paraId="0F8899F7" w14:textId="77777777" w:rsidR="005262C0" w:rsidRDefault="005262C0" w:rsidP="00183B71">
            <w:pPr>
              <w:pStyle w:val="Normal1"/>
              <w:ind w:left="-129"/>
              <w:jc w:val="center"/>
              <w:rPr>
                <w:b/>
              </w:rPr>
            </w:pPr>
            <w:r>
              <w:rPr>
                <w:b/>
              </w:rPr>
              <w:t>630</w:t>
            </w:r>
          </w:p>
        </w:tc>
      </w:tr>
      <w:tr w:rsidR="005262C0" w:rsidRPr="00287FC8" w14:paraId="7C4E38FF" w14:textId="77777777" w:rsidTr="00725E0D">
        <w:trPr>
          <w:trHeight w:val="1455"/>
        </w:trPr>
        <w:tc>
          <w:tcPr>
            <w:tcW w:w="3279" w:type="dxa"/>
          </w:tcPr>
          <w:p w14:paraId="103876C8" w14:textId="1B9AA420" w:rsidR="005262C0" w:rsidRPr="00287FC8" w:rsidRDefault="005262C0" w:rsidP="00287FC8">
            <w:pPr>
              <w:pStyle w:val="Normal1"/>
              <w:ind w:left="21"/>
            </w:pPr>
            <w:r w:rsidRPr="00287FC8">
              <w:t>3.   Analyze quantitative and qualitative data using biostatistics, informatics, computer-based programming</w:t>
            </w:r>
            <w:r w:rsidR="00B076CE">
              <w:t>,</w:t>
            </w:r>
            <w:r w:rsidRPr="00287FC8">
              <w:t xml:space="preserve"> and software, as appropriate</w:t>
            </w:r>
            <w:r w:rsidR="00D930B4">
              <w:t>.</w:t>
            </w:r>
          </w:p>
        </w:tc>
        <w:tc>
          <w:tcPr>
            <w:tcW w:w="971" w:type="dxa"/>
          </w:tcPr>
          <w:p w14:paraId="61319299" w14:textId="77777777" w:rsidR="005262C0" w:rsidRPr="00287FC8" w:rsidRDefault="005262C0" w:rsidP="00287FC8">
            <w:pPr>
              <w:pStyle w:val="Normal1"/>
              <w:ind w:left="-129"/>
              <w:jc w:val="center"/>
            </w:pPr>
            <w:r w:rsidRPr="00287FC8">
              <w:t xml:space="preserve"> </w:t>
            </w:r>
          </w:p>
        </w:tc>
        <w:tc>
          <w:tcPr>
            <w:tcW w:w="971" w:type="dxa"/>
          </w:tcPr>
          <w:p w14:paraId="45D1DD69" w14:textId="77777777" w:rsidR="005262C0" w:rsidRPr="00287FC8" w:rsidRDefault="005262C0" w:rsidP="00287FC8">
            <w:pPr>
              <w:pStyle w:val="Normal1"/>
              <w:ind w:left="-129"/>
              <w:jc w:val="center"/>
            </w:pPr>
          </w:p>
        </w:tc>
        <w:tc>
          <w:tcPr>
            <w:tcW w:w="971" w:type="dxa"/>
          </w:tcPr>
          <w:p w14:paraId="1F27D937" w14:textId="77777777" w:rsidR="005262C0" w:rsidRPr="00287FC8" w:rsidRDefault="005262C0" w:rsidP="00287FC8">
            <w:pPr>
              <w:pStyle w:val="Normal1"/>
              <w:ind w:left="-129"/>
              <w:jc w:val="center"/>
            </w:pPr>
            <w:r w:rsidRPr="00287FC8">
              <w:t xml:space="preserve"> </w:t>
            </w:r>
          </w:p>
        </w:tc>
        <w:tc>
          <w:tcPr>
            <w:tcW w:w="943" w:type="dxa"/>
          </w:tcPr>
          <w:p w14:paraId="56C4E52D" w14:textId="77777777" w:rsidR="005262C0" w:rsidRPr="00287FC8" w:rsidRDefault="005262C0" w:rsidP="00287FC8">
            <w:pPr>
              <w:pStyle w:val="Normal1"/>
              <w:ind w:left="-129"/>
              <w:jc w:val="center"/>
            </w:pPr>
            <w:r w:rsidRPr="00287FC8">
              <w:t xml:space="preserve"> </w:t>
            </w:r>
          </w:p>
        </w:tc>
        <w:tc>
          <w:tcPr>
            <w:tcW w:w="900" w:type="dxa"/>
          </w:tcPr>
          <w:p w14:paraId="5A98D327" w14:textId="77777777" w:rsidR="005262C0" w:rsidRPr="00287FC8" w:rsidRDefault="005262C0" w:rsidP="00287FC8">
            <w:pPr>
              <w:pStyle w:val="Normal1"/>
              <w:ind w:left="-129"/>
              <w:jc w:val="center"/>
            </w:pPr>
            <w:r w:rsidRPr="00287FC8">
              <w:t xml:space="preserve"> </w:t>
            </w:r>
            <w:r w:rsidR="0096625E" w:rsidRPr="00F22229">
              <w:t>X</w:t>
            </w:r>
            <w:r w:rsidR="0096625E" w:rsidRPr="00F22229">
              <w:rPr>
                <w:vertAlign w:val="superscript"/>
              </w:rPr>
              <w:t>1</w:t>
            </w:r>
          </w:p>
        </w:tc>
        <w:tc>
          <w:tcPr>
            <w:tcW w:w="900" w:type="dxa"/>
          </w:tcPr>
          <w:p w14:paraId="33E956E9" w14:textId="77777777" w:rsidR="005262C0" w:rsidRPr="00287FC8" w:rsidRDefault="005262C0" w:rsidP="00287FC8">
            <w:pPr>
              <w:pStyle w:val="Normal1"/>
              <w:ind w:left="-129"/>
              <w:jc w:val="center"/>
            </w:pPr>
          </w:p>
        </w:tc>
        <w:tc>
          <w:tcPr>
            <w:tcW w:w="829" w:type="dxa"/>
          </w:tcPr>
          <w:p w14:paraId="19B7F706" w14:textId="77777777" w:rsidR="005262C0" w:rsidRPr="00287FC8" w:rsidRDefault="005262C0" w:rsidP="00287FC8">
            <w:pPr>
              <w:pStyle w:val="Normal1"/>
              <w:ind w:left="-129"/>
              <w:jc w:val="center"/>
            </w:pPr>
            <w:r w:rsidRPr="00287FC8">
              <w:t xml:space="preserve"> </w:t>
            </w:r>
          </w:p>
        </w:tc>
        <w:tc>
          <w:tcPr>
            <w:tcW w:w="914" w:type="dxa"/>
          </w:tcPr>
          <w:p w14:paraId="418C5481" w14:textId="77777777" w:rsidR="005262C0" w:rsidRPr="00287FC8" w:rsidRDefault="005262C0" w:rsidP="00287FC8">
            <w:pPr>
              <w:pStyle w:val="Normal1"/>
              <w:ind w:left="-129"/>
              <w:jc w:val="center"/>
            </w:pPr>
            <w:r w:rsidRPr="00287FC8">
              <w:t>X</w:t>
            </w:r>
          </w:p>
        </w:tc>
        <w:tc>
          <w:tcPr>
            <w:tcW w:w="858" w:type="dxa"/>
          </w:tcPr>
          <w:p w14:paraId="3F92C2F6" w14:textId="77777777" w:rsidR="005262C0" w:rsidRPr="00287FC8" w:rsidRDefault="005262C0" w:rsidP="00287FC8">
            <w:pPr>
              <w:pStyle w:val="Normal1"/>
              <w:ind w:left="-129"/>
              <w:jc w:val="center"/>
            </w:pPr>
            <w:r w:rsidRPr="00287FC8">
              <w:t xml:space="preserve"> </w:t>
            </w:r>
          </w:p>
        </w:tc>
      </w:tr>
      <w:tr w:rsidR="005262C0" w:rsidRPr="00287FC8" w14:paraId="37F030F5" w14:textId="77777777" w:rsidTr="00725E0D">
        <w:trPr>
          <w:trHeight w:val="460"/>
        </w:trPr>
        <w:tc>
          <w:tcPr>
            <w:tcW w:w="3279" w:type="dxa"/>
            <w:tcBorders>
              <w:bottom w:val="single" w:sz="4" w:space="0" w:color="auto"/>
            </w:tcBorders>
          </w:tcPr>
          <w:p w14:paraId="5FED8279" w14:textId="7183D1E9" w:rsidR="005262C0" w:rsidRPr="00287FC8" w:rsidRDefault="005262C0" w:rsidP="00287FC8">
            <w:pPr>
              <w:pStyle w:val="Normal1"/>
              <w:ind w:left="21"/>
            </w:pPr>
            <w:r w:rsidRPr="00287FC8">
              <w:t>4.   Interpret results of data analysis for public health research, policy</w:t>
            </w:r>
            <w:r w:rsidR="0000736E">
              <w:t>,</w:t>
            </w:r>
            <w:r w:rsidRPr="00287FC8">
              <w:t xml:space="preserve"> or practice</w:t>
            </w:r>
            <w:r w:rsidR="00D930B4">
              <w:t>.</w:t>
            </w:r>
          </w:p>
        </w:tc>
        <w:tc>
          <w:tcPr>
            <w:tcW w:w="971" w:type="dxa"/>
            <w:tcBorders>
              <w:bottom w:val="single" w:sz="4" w:space="0" w:color="auto"/>
            </w:tcBorders>
          </w:tcPr>
          <w:p w14:paraId="35B35544" w14:textId="77777777" w:rsidR="005262C0" w:rsidRPr="00287FC8" w:rsidRDefault="005262C0" w:rsidP="00287FC8">
            <w:pPr>
              <w:pStyle w:val="Normal1"/>
              <w:ind w:left="-129"/>
              <w:jc w:val="center"/>
            </w:pPr>
            <w:r w:rsidRPr="00287FC8">
              <w:t xml:space="preserve"> </w:t>
            </w:r>
          </w:p>
        </w:tc>
        <w:tc>
          <w:tcPr>
            <w:tcW w:w="971" w:type="dxa"/>
            <w:tcBorders>
              <w:bottom w:val="single" w:sz="4" w:space="0" w:color="auto"/>
            </w:tcBorders>
          </w:tcPr>
          <w:p w14:paraId="3BDAEE77" w14:textId="4237F974" w:rsidR="005262C0" w:rsidRPr="00287FC8" w:rsidRDefault="005262C0" w:rsidP="00287FC8">
            <w:pPr>
              <w:pStyle w:val="Normal1"/>
              <w:ind w:left="-129"/>
              <w:jc w:val="center"/>
            </w:pPr>
            <w:r w:rsidRPr="00287FC8">
              <w:t xml:space="preserve"> X</w:t>
            </w:r>
            <w:r w:rsidR="007C7BDD" w:rsidRPr="00F22229">
              <w:rPr>
                <w:vertAlign w:val="superscript"/>
              </w:rPr>
              <w:t>1</w:t>
            </w:r>
          </w:p>
        </w:tc>
        <w:tc>
          <w:tcPr>
            <w:tcW w:w="971" w:type="dxa"/>
            <w:tcBorders>
              <w:bottom w:val="single" w:sz="4" w:space="0" w:color="auto"/>
            </w:tcBorders>
          </w:tcPr>
          <w:p w14:paraId="58FB201F" w14:textId="77777777" w:rsidR="005262C0" w:rsidRPr="00287FC8" w:rsidRDefault="005262C0" w:rsidP="00287FC8">
            <w:pPr>
              <w:pStyle w:val="Normal1"/>
              <w:ind w:left="-129"/>
              <w:jc w:val="center"/>
            </w:pPr>
            <w:r w:rsidRPr="00287FC8">
              <w:t xml:space="preserve"> </w:t>
            </w:r>
          </w:p>
        </w:tc>
        <w:tc>
          <w:tcPr>
            <w:tcW w:w="943" w:type="dxa"/>
            <w:tcBorders>
              <w:bottom w:val="single" w:sz="4" w:space="0" w:color="auto"/>
            </w:tcBorders>
          </w:tcPr>
          <w:p w14:paraId="350C3DBF" w14:textId="77777777" w:rsidR="005262C0" w:rsidRPr="00287FC8" w:rsidRDefault="005262C0" w:rsidP="00287FC8">
            <w:pPr>
              <w:pStyle w:val="Normal1"/>
              <w:ind w:left="-129"/>
              <w:jc w:val="center"/>
            </w:pPr>
            <w:r w:rsidRPr="00287FC8">
              <w:t xml:space="preserve"> </w:t>
            </w:r>
          </w:p>
        </w:tc>
        <w:tc>
          <w:tcPr>
            <w:tcW w:w="900" w:type="dxa"/>
            <w:tcBorders>
              <w:bottom w:val="single" w:sz="4" w:space="0" w:color="auto"/>
            </w:tcBorders>
          </w:tcPr>
          <w:p w14:paraId="31A9A539" w14:textId="77777777" w:rsidR="005262C0" w:rsidRPr="00287FC8" w:rsidRDefault="005262C0" w:rsidP="00287FC8">
            <w:pPr>
              <w:pStyle w:val="Normal1"/>
              <w:ind w:left="-129"/>
              <w:jc w:val="center"/>
            </w:pPr>
            <w:r w:rsidRPr="00287FC8">
              <w:t xml:space="preserve"> </w:t>
            </w:r>
            <w:r w:rsidR="0096625E" w:rsidRPr="00F22229">
              <w:t>X</w:t>
            </w:r>
            <w:r w:rsidR="0096625E" w:rsidRPr="00F22229">
              <w:rPr>
                <w:vertAlign w:val="superscript"/>
              </w:rPr>
              <w:t>1</w:t>
            </w:r>
          </w:p>
        </w:tc>
        <w:tc>
          <w:tcPr>
            <w:tcW w:w="900" w:type="dxa"/>
            <w:tcBorders>
              <w:bottom w:val="single" w:sz="4" w:space="0" w:color="auto"/>
            </w:tcBorders>
          </w:tcPr>
          <w:p w14:paraId="54345791" w14:textId="318826B6" w:rsidR="005262C0" w:rsidRPr="00287FC8" w:rsidRDefault="005262C0" w:rsidP="00287FC8">
            <w:pPr>
              <w:pStyle w:val="Normal1"/>
              <w:ind w:left="-129"/>
              <w:jc w:val="center"/>
            </w:pPr>
            <w:r w:rsidRPr="00287FC8">
              <w:t>X</w:t>
            </w:r>
            <w:r w:rsidR="007C7BDD" w:rsidRPr="00F22229">
              <w:rPr>
                <w:vertAlign w:val="superscript"/>
              </w:rPr>
              <w:t>1</w:t>
            </w:r>
            <w:r w:rsidRPr="00287FC8">
              <w:t xml:space="preserve"> </w:t>
            </w:r>
          </w:p>
        </w:tc>
        <w:tc>
          <w:tcPr>
            <w:tcW w:w="829" w:type="dxa"/>
            <w:tcBorders>
              <w:bottom w:val="single" w:sz="4" w:space="0" w:color="auto"/>
            </w:tcBorders>
          </w:tcPr>
          <w:p w14:paraId="77104A09" w14:textId="77777777" w:rsidR="005262C0" w:rsidRPr="00F22229" w:rsidRDefault="0096625E" w:rsidP="00287FC8">
            <w:pPr>
              <w:pStyle w:val="Normal1"/>
              <w:ind w:left="-129"/>
              <w:jc w:val="center"/>
            </w:pPr>
            <w:r w:rsidRPr="00F22229">
              <w:t>X</w:t>
            </w:r>
            <w:r w:rsidRPr="00F22229">
              <w:rPr>
                <w:vertAlign w:val="superscript"/>
              </w:rPr>
              <w:t>1</w:t>
            </w:r>
          </w:p>
        </w:tc>
        <w:tc>
          <w:tcPr>
            <w:tcW w:w="914" w:type="dxa"/>
            <w:tcBorders>
              <w:bottom w:val="single" w:sz="4" w:space="0" w:color="auto"/>
            </w:tcBorders>
          </w:tcPr>
          <w:p w14:paraId="46F53ED8" w14:textId="37405655" w:rsidR="005262C0" w:rsidRPr="00F22229" w:rsidRDefault="0096625E" w:rsidP="00287FC8">
            <w:pPr>
              <w:pStyle w:val="Normal1"/>
              <w:ind w:left="-129"/>
              <w:jc w:val="center"/>
            </w:pPr>
            <w:r w:rsidRPr="00F22229">
              <w:t>X</w:t>
            </w:r>
          </w:p>
        </w:tc>
        <w:tc>
          <w:tcPr>
            <w:tcW w:w="858" w:type="dxa"/>
            <w:tcBorders>
              <w:bottom w:val="single" w:sz="4" w:space="0" w:color="auto"/>
            </w:tcBorders>
          </w:tcPr>
          <w:p w14:paraId="4978BCCF" w14:textId="77777777" w:rsidR="005262C0" w:rsidRPr="00287FC8" w:rsidRDefault="005262C0" w:rsidP="00287FC8">
            <w:pPr>
              <w:pStyle w:val="Normal1"/>
              <w:ind w:left="-129"/>
              <w:jc w:val="center"/>
            </w:pPr>
            <w:r w:rsidRPr="00287FC8">
              <w:t xml:space="preserve"> </w:t>
            </w:r>
          </w:p>
        </w:tc>
      </w:tr>
      <w:tr w:rsidR="005262C0" w:rsidRPr="00287FC8" w14:paraId="7708E1BA" w14:textId="77777777" w:rsidTr="00725E0D">
        <w:trPr>
          <w:trHeight w:val="591"/>
        </w:trPr>
        <w:tc>
          <w:tcPr>
            <w:tcW w:w="3279" w:type="dxa"/>
            <w:shd w:val="clear" w:color="auto" w:fill="CCFFCC"/>
          </w:tcPr>
          <w:p w14:paraId="14930617" w14:textId="77777777" w:rsidR="005262C0" w:rsidRPr="00000CAE" w:rsidRDefault="005262C0" w:rsidP="00DA61FA">
            <w:pPr>
              <w:pStyle w:val="Normal1"/>
              <w:ind w:left="21"/>
              <w:rPr>
                <w:i/>
              </w:rPr>
            </w:pPr>
            <w:r w:rsidRPr="00000CAE">
              <w:rPr>
                <w:i/>
              </w:rPr>
              <w:t>Public Health &amp; Health Care Systems</w:t>
            </w:r>
          </w:p>
        </w:tc>
        <w:tc>
          <w:tcPr>
            <w:tcW w:w="971" w:type="dxa"/>
            <w:shd w:val="clear" w:color="auto" w:fill="CCFFCC"/>
          </w:tcPr>
          <w:p w14:paraId="675D6716" w14:textId="77777777" w:rsidR="005262C0" w:rsidRPr="00287FC8" w:rsidRDefault="005262C0" w:rsidP="00287FC8">
            <w:pPr>
              <w:pStyle w:val="Normal1"/>
              <w:ind w:left="-129"/>
              <w:jc w:val="center"/>
            </w:pPr>
            <w:r w:rsidRPr="00287FC8">
              <w:t xml:space="preserve"> </w:t>
            </w:r>
          </w:p>
        </w:tc>
        <w:tc>
          <w:tcPr>
            <w:tcW w:w="971" w:type="dxa"/>
            <w:shd w:val="clear" w:color="auto" w:fill="CCFFCC"/>
          </w:tcPr>
          <w:p w14:paraId="0548A2D1" w14:textId="77777777" w:rsidR="005262C0" w:rsidRPr="00287FC8" w:rsidRDefault="005262C0" w:rsidP="00287FC8">
            <w:pPr>
              <w:pStyle w:val="Normal1"/>
              <w:ind w:left="-129"/>
              <w:jc w:val="center"/>
            </w:pPr>
            <w:r w:rsidRPr="00287FC8">
              <w:t xml:space="preserve"> </w:t>
            </w:r>
          </w:p>
        </w:tc>
        <w:tc>
          <w:tcPr>
            <w:tcW w:w="971" w:type="dxa"/>
            <w:shd w:val="clear" w:color="auto" w:fill="CCFFCC"/>
          </w:tcPr>
          <w:p w14:paraId="4E9AEE03" w14:textId="77777777" w:rsidR="005262C0" w:rsidRPr="00287FC8" w:rsidRDefault="005262C0" w:rsidP="00287FC8">
            <w:pPr>
              <w:pStyle w:val="Normal1"/>
              <w:ind w:left="-129"/>
              <w:jc w:val="center"/>
            </w:pPr>
          </w:p>
        </w:tc>
        <w:tc>
          <w:tcPr>
            <w:tcW w:w="943" w:type="dxa"/>
            <w:shd w:val="clear" w:color="auto" w:fill="CCFFCC"/>
          </w:tcPr>
          <w:p w14:paraId="28A9CADF" w14:textId="77777777" w:rsidR="005262C0" w:rsidRPr="00287FC8" w:rsidRDefault="005262C0" w:rsidP="00287FC8">
            <w:pPr>
              <w:pStyle w:val="Normal1"/>
              <w:ind w:left="-129"/>
              <w:jc w:val="center"/>
            </w:pPr>
            <w:r w:rsidRPr="00287FC8">
              <w:t xml:space="preserve"> </w:t>
            </w:r>
          </w:p>
        </w:tc>
        <w:tc>
          <w:tcPr>
            <w:tcW w:w="900" w:type="dxa"/>
            <w:shd w:val="clear" w:color="auto" w:fill="CCFFCC"/>
          </w:tcPr>
          <w:p w14:paraId="14D8A86D" w14:textId="77777777" w:rsidR="005262C0" w:rsidRPr="00287FC8" w:rsidRDefault="005262C0" w:rsidP="00287FC8">
            <w:pPr>
              <w:pStyle w:val="Normal1"/>
              <w:ind w:left="-129"/>
              <w:jc w:val="center"/>
            </w:pPr>
            <w:r w:rsidRPr="00287FC8">
              <w:t xml:space="preserve"> </w:t>
            </w:r>
          </w:p>
        </w:tc>
        <w:tc>
          <w:tcPr>
            <w:tcW w:w="900" w:type="dxa"/>
            <w:shd w:val="clear" w:color="auto" w:fill="CCFFCC"/>
          </w:tcPr>
          <w:p w14:paraId="56C22826" w14:textId="77777777" w:rsidR="005262C0" w:rsidRPr="00287FC8" w:rsidRDefault="005262C0" w:rsidP="00287FC8">
            <w:pPr>
              <w:pStyle w:val="Normal1"/>
              <w:ind w:left="-129"/>
              <w:jc w:val="center"/>
            </w:pPr>
            <w:r w:rsidRPr="00287FC8">
              <w:t xml:space="preserve"> </w:t>
            </w:r>
          </w:p>
        </w:tc>
        <w:tc>
          <w:tcPr>
            <w:tcW w:w="829" w:type="dxa"/>
            <w:shd w:val="clear" w:color="auto" w:fill="CCFFCC"/>
          </w:tcPr>
          <w:p w14:paraId="718B2FBD" w14:textId="77777777" w:rsidR="005262C0" w:rsidRPr="00287FC8" w:rsidRDefault="005262C0" w:rsidP="00287FC8">
            <w:pPr>
              <w:pStyle w:val="Normal1"/>
              <w:ind w:left="-129"/>
              <w:jc w:val="center"/>
            </w:pPr>
            <w:r w:rsidRPr="00287FC8">
              <w:t xml:space="preserve"> </w:t>
            </w:r>
          </w:p>
        </w:tc>
        <w:tc>
          <w:tcPr>
            <w:tcW w:w="914" w:type="dxa"/>
            <w:shd w:val="clear" w:color="auto" w:fill="CCFFCC"/>
          </w:tcPr>
          <w:p w14:paraId="03B3621F" w14:textId="77777777" w:rsidR="005262C0" w:rsidRPr="00287FC8" w:rsidRDefault="005262C0" w:rsidP="00287FC8">
            <w:pPr>
              <w:pStyle w:val="Normal1"/>
              <w:ind w:left="-129"/>
              <w:jc w:val="center"/>
            </w:pPr>
            <w:r w:rsidRPr="00287FC8">
              <w:t xml:space="preserve"> </w:t>
            </w:r>
          </w:p>
        </w:tc>
        <w:tc>
          <w:tcPr>
            <w:tcW w:w="858" w:type="dxa"/>
            <w:shd w:val="clear" w:color="auto" w:fill="CCFFCC"/>
          </w:tcPr>
          <w:p w14:paraId="13C7E780" w14:textId="77777777" w:rsidR="005262C0" w:rsidRPr="00287FC8" w:rsidRDefault="005262C0" w:rsidP="00287FC8">
            <w:pPr>
              <w:pStyle w:val="Normal1"/>
              <w:ind w:left="-129"/>
              <w:jc w:val="center"/>
            </w:pPr>
            <w:r w:rsidRPr="00287FC8">
              <w:t xml:space="preserve"> </w:t>
            </w:r>
          </w:p>
        </w:tc>
      </w:tr>
      <w:tr w:rsidR="005262C0" w:rsidRPr="00287FC8" w14:paraId="36816181" w14:textId="77777777" w:rsidTr="00725E0D">
        <w:trPr>
          <w:trHeight w:val="460"/>
        </w:trPr>
        <w:tc>
          <w:tcPr>
            <w:tcW w:w="3279" w:type="dxa"/>
          </w:tcPr>
          <w:p w14:paraId="2AC8A0AC" w14:textId="3A3CBFAA" w:rsidR="005262C0" w:rsidRPr="00287FC8" w:rsidRDefault="005262C0" w:rsidP="00287FC8">
            <w:pPr>
              <w:pStyle w:val="Normal1"/>
              <w:ind w:left="21"/>
            </w:pPr>
            <w:r w:rsidRPr="00287FC8">
              <w:t>5.   Compare the organization, structure</w:t>
            </w:r>
            <w:r w:rsidR="003F083C">
              <w:t>,</w:t>
            </w:r>
            <w:r w:rsidRPr="00287FC8">
              <w:t xml:space="preserve"> and function of health  care,  public  health</w:t>
            </w:r>
            <w:r w:rsidR="00757075">
              <w:t>,</w:t>
            </w:r>
            <w:r w:rsidRPr="00287FC8">
              <w:t xml:space="preserve">  and regulatory systems across national and international settings</w:t>
            </w:r>
            <w:r w:rsidR="00D930B4">
              <w:t>.</w:t>
            </w:r>
          </w:p>
        </w:tc>
        <w:tc>
          <w:tcPr>
            <w:tcW w:w="971" w:type="dxa"/>
          </w:tcPr>
          <w:p w14:paraId="6DC8A2F3" w14:textId="77777777" w:rsidR="005262C0" w:rsidRPr="00287FC8" w:rsidRDefault="005262C0" w:rsidP="00287FC8">
            <w:pPr>
              <w:pStyle w:val="Normal1"/>
              <w:ind w:left="-129"/>
              <w:jc w:val="center"/>
            </w:pPr>
            <w:r w:rsidRPr="00287FC8">
              <w:t xml:space="preserve"> </w:t>
            </w:r>
          </w:p>
        </w:tc>
        <w:tc>
          <w:tcPr>
            <w:tcW w:w="971" w:type="dxa"/>
          </w:tcPr>
          <w:p w14:paraId="45203485" w14:textId="77777777" w:rsidR="005262C0" w:rsidRPr="00287FC8" w:rsidRDefault="005262C0" w:rsidP="00287FC8">
            <w:pPr>
              <w:pStyle w:val="Normal1"/>
              <w:ind w:left="-129"/>
              <w:jc w:val="center"/>
            </w:pPr>
            <w:r w:rsidRPr="00287FC8">
              <w:t xml:space="preserve"> </w:t>
            </w:r>
          </w:p>
        </w:tc>
        <w:tc>
          <w:tcPr>
            <w:tcW w:w="971" w:type="dxa"/>
          </w:tcPr>
          <w:p w14:paraId="7F8BB00C" w14:textId="77777777" w:rsidR="005262C0" w:rsidRPr="00287FC8" w:rsidRDefault="005262C0" w:rsidP="00287FC8">
            <w:pPr>
              <w:pStyle w:val="Normal1"/>
              <w:ind w:left="-129"/>
              <w:jc w:val="center"/>
            </w:pPr>
            <w:r w:rsidRPr="00287FC8">
              <w:t>X</w:t>
            </w:r>
          </w:p>
        </w:tc>
        <w:tc>
          <w:tcPr>
            <w:tcW w:w="943" w:type="dxa"/>
          </w:tcPr>
          <w:p w14:paraId="2CEDC57B" w14:textId="77777777" w:rsidR="005262C0" w:rsidRPr="00287FC8" w:rsidRDefault="005262C0" w:rsidP="00287FC8">
            <w:pPr>
              <w:pStyle w:val="Normal1"/>
              <w:ind w:left="-129"/>
              <w:jc w:val="center"/>
            </w:pPr>
            <w:r w:rsidRPr="00287FC8">
              <w:t xml:space="preserve"> X</w:t>
            </w:r>
            <w:r w:rsidR="00B803BD" w:rsidRPr="00000CAE">
              <w:rPr>
                <w:vertAlign w:val="superscript"/>
              </w:rPr>
              <w:t>1</w:t>
            </w:r>
          </w:p>
        </w:tc>
        <w:tc>
          <w:tcPr>
            <w:tcW w:w="900" w:type="dxa"/>
          </w:tcPr>
          <w:p w14:paraId="38BDC2BF" w14:textId="77777777" w:rsidR="005262C0" w:rsidRPr="00287FC8" w:rsidRDefault="005262C0" w:rsidP="00287FC8">
            <w:pPr>
              <w:pStyle w:val="Normal1"/>
              <w:ind w:left="-129"/>
              <w:jc w:val="center"/>
            </w:pPr>
            <w:r w:rsidRPr="00287FC8">
              <w:t xml:space="preserve"> </w:t>
            </w:r>
          </w:p>
        </w:tc>
        <w:tc>
          <w:tcPr>
            <w:tcW w:w="900" w:type="dxa"/>
          </w:tcPr>
          <w:p w14:paraId="62E4E2AA" w14:textId="77777777" w:rsidR="005262C0" w:rsidRPr="00287FC8" w:rsidRDefault="005262C0" w:rsidP="00287FC8">
            <w:pPr>
              <w:pStyle w:val="Normal1"/>
              <w:ind w:left="-129"/>
              <w:jc w:val="center"/>
            </w:pPr>
            <w:r w:rsidRPr="00287FC8">
              <w:t xml:space="preserve"> </w:t>
            </w:r>
          </w:p>
        </w:tc>
        <w:tc>
          <w:tcPr>
            <w:tcW w:w="829" w:type="dxa"/>
          </w:tcPr>
          <w:p w14:paraId="01D88654" w14:textId="77777777" w:rsidR="005262C0" w:rsidRPr="00287FC8" w:rsidRDefault="005262C0" w:rsidP="00287FC8">
            <w:pPr>
              <w:pStyle w:val="Normal1"/>
              <w:ind w:left="-129"/>
              <w:jc w:val="center"/>
            </w:pPr>
            <w:r w:rsidRPr="00287FC8">
              <w:t xml:space="preserve"> </w:t>
            </w:r>
          </w:p>
        </w:tc>
        <w:tc>
          <w:tcPr>
            <w:tcW w:w="914" w:type="dxa"/>
          </w:tcPr>
          <w:p w14:paraId="6AA5ED93" w14:textId="77777777" w:rsidR="005262C0" w:rsidRPr="00287FC8" w:rsidRDefault="005262C0" w:rsidP="00287FC8">
            <w:pPr>
              <w:pStyle w:val="Normal1"/>
              <w:ind w:left="-129"/>
              <w:jc w:val="center"/>
            </w:pPr>
            <w:r w:rsidRPr="00287FC8">
              <w:t xml:space="preserve"> </w:t>
            </w:r>
          </w:p>
        </w:tc>
        <w:tc>
          <w:tcPr>
            <w:tcW w:w="858" w:type="dxa"/>
          </w:tcPr>
          <w:p w14:paraId="7A980EEC" w14:textId="77777777" w:rsidR="005262C0" w:rsidRPr="00287FC8" w:rsidRDefault="005262C0" w:rsidP="00287FC8">
            <w:pPr>
              <w:pStyle w:val="Normal1"/>
              <w:ind w:left="-129"/>
              <w:jc w:val="center"/>
            </w:pPr>
            <w:r w:rsidRPr="00287FC8">
              <w:t xml:space="preserve"> </w:t>
            </w:r>
          </w:p>
        </w:tc>
      </w:tr>
      <w:tr w:rsidR="005262C0" w:rsidRPr="00287FC8" w14:paraId="56C5C6FE" w14:textId="77777777" w:rsidTr="00725E0D">
        <w:trPr>
          <w:trHeight w:val="339"/>
        </w:trPr>
        <w:tc>
          <w:tcPr>
            <w:tcW w:w="3279" w:type="dxa"/>
          </w:tcPr>
          <w:p w14:paraId="1C866FC0" w14:textId="4791ACDB" w:rsidR="005262C0" w:rsidRPr="00287FC8" w:rsidRDefault="005262C0" w:rsidP="00287FC8">
            <w:pPr>
              <w:pStyle w:val="Normal1"/>
              <w:ind w:left="21"/>
            </w:pPr>
            <w:r w:rsidRPr="00287FC8">
              <w:t>6.   Discuss the means by which structural bias, social inequities</w:t>
            </w:r>
            <w:r w:rsidR="00B076CE">
              <w:t>,</w:t>
            </w:r>
            <w:r w:rsidRPr="00287FC8">
              <w:t xml:space="preserve"> and racism undermine health and create challenges to achieving health equity at organizational, community and </w:t>
            </w:r>
            <w:r w:rsidR="007C7BDD">
              <w:t>systemic</w:t>
            </w:r>
            <w:r w:rsidR="007C7BDD" w:rsidRPr="00287FC8">
              <w:t xml:space="preserve"> </w:t>
            </w:r>
            <w:r w:rsidRPr="00287FC8">
              <w:t>levels</w:t>
            </w:r>
            <w:r w:rsidR="00D930B4">
              <w:t>.</w:t>
            </w:r>
          </w:p>
        </w:tc>
        <w:tc>
          <w:tcPr>
            <w:tcW w:w="971" w:type="dxa"/>
          </w:tcPr>
          <w:p w14:paraId="6C79E314" w14:textId="77777777" w:rsidR="005262C0" w:rsidRPr="00287FC8" w:rsidRDefault="005262C0" w:rsidP="00287FC8">
            <w:pPr>
              <w:pStyle w:val="Normal1"/>
              <w:ind w:left="-129"/>
              <w:jc w:val="center"/>
            </w:pPr>
            <w:r w:rsidRPr="00287FC8">
              <w:t>X</w:t>
            </w:r>
          </w:p>
        </w:tc>
        <w:tc>
          <w:tcPr>
            <w:tcW w:w="971" w:type="dxa"/>
          </w:tcPr>
          <w:p w14:paraId="1B09574D" w14:textId="77777777" w:rsidR="005262C0" w:rsidRPr="00287FC8" w:rsidRDefault="005262C0" w:rsidP="00287FC8">
            <w:pPr>
              <w:pStyle w:val="Normal1"/>
              <w:ind w:left="-129"/>
              <w:jc w:val="center"/>
            </w:pPr>
            <w:r w:rsidRPr="00287FC8">
              <w:t xml:space="preserve"> </w:t>
            </w:r>
          </w:p>
        </w:tc>
        <w:tc>
          <w:tcPr>
            <w:tcW w:w="971" w:type="dxa"/>
          </w:tcPr>
          <w:p w14:paraId="5066E124" w14:textId="77777777" w:rsidR="005262C0" w:rsidRPr="00287FC8" w:rsidRDefault="005262C0" w:rsidP="00287FC8">
            <w:pPr>
              <w:pStyle w:val="Normal1"/>
              <w:ind w:left="-129"/>
              <w:jc w:val="center"/>
            </w:pPr>
            <w:r w:rsidRPr="00287FC8">
              <w:t xml:space="preserve"> </w:t>
            </w:r>
          </w:p>
        </w:tc>
        <w:tc>
          <w:tcPr>
            <w:tcW w:w="943" w:type="dxa"/>
          </w:tcPr>
          <w:p w14:paraId="15D7F673" w14:textId="77777777" w:rsidR="005262C0" w:rsidRPr="00287FC8" w:rsidRDefault="005262C0" w:rsidP="00287FC8">
            <w:pPr>
              <w:pStyle w:val="Normal1"/>
              <w:ind w:left="-129"/>
              <w:jc w:val="center"/>
            </w:pPr>
          </w:p>
        </w:tc>
        <w:tc>
          <w:tcPr>
            <w:tcW w:w="900" w:type="dxa"/>
          </w:tcPr>
          <w:p w14:paraId="1916617D" w14:textId="77777777" w:rsidR="005262C0" w:rsidRPr="00287FC8" w:rsidRDefault="005262C0" w:rsidP="00287FC8">
            <w:pPr>
              <w:pStyle w:val="Normal1"/>
              <w:ind w:left="-129"/>
              <w:jc w:val="center"/>
            </w:pPr>
            <w:r w:rsidRPr="00287FC8">
              <w:t xml:space="preserve"> </w:t>
            </w:r>
          </w:p>
        </w:tc>
        <w:tc>
          <w:tcPr>
            <w:tcW w:w="900" w:type="dxa"/>
          </w:tcPr>
          <w:p w14:paraId="0AA6A55F" w14:textId="4FC1538A" w:rsidR="005262C0" w:rsidRPr="00287FC8" w:rsidRDefault="005262C0" w:rsidP="00287FC8">
            <w:pPr>
              <w:pStyle w:val="Normal1"/>
              <w:ind w:left="-129"/>
              <w:jc w:val="center"/>
            </w:pPr>
          </w:p>
        </w:tc>
        <w:tc>
          <w:tcPr>
            <w:tcW w:w="829" w:type="dxa"/>
          </w:tcPr>
          <w:p w14:paraId="3622E064" w14:textId="77777777" w:rsidR="005262C0" w:rsidRPr="00287FC8" w:rsidRDefault="005262C0" w:rsidP="00287FC8">
            <w:pPr>
              <w:pStyle w:val="Normal1"/>
              <w:ind w:left="-129"/>
              <w:jc w:val="center"/>
            </w:pPr>
            <w:r w:rsidRPr="00287FC8">
              <w:t xml:space="preserve"> </w:t>
            </w:r>
          </w:p>
        </w:tc>
        <w:tc>
          <w:tcPr>
            <w:tcW w:w="914" w:type="dxa"/>
          </w:tcPr>
          <w:p w14:paraId="73071C9D" w14:textId="77777777" w:rsidR="005262C0" w:rsidRPr="00287FC8" w:rsidRDefault="005262C0" w:rsidP="00287FC8">
            <w:pPr>
              <w:pStyle w:val="Normal1"/>
              <w:ind w:left="-129"/>
              <w:jc w:val="center"/>
            </w:pPr>
            <w:r w:rsidRPr="00287FC8">
              <w:t xml:space="preserve"> </w:t>
            </w:r>
          </w:p>
        </w:tc>
        <w:tc>
          <w:tcPr>
            <w:tcW w:w="858" w:type="dxa"/>
          </w:tcPr>
          <w:p w14:paraId="72E1AD64" w14:textId="77777777" w:rsidR="005262C0" w:rsidRPr="00287FC8" w:rsidRDefault="005262C0" w:rsidP="00287FC8">
            <w:pPr>
              <w:pStyle w:val="Normal1"/>
              <w:ind w:left="-129"/>
              <w:jc w:val="center"/>
            </w:pPr>
            <w:r w:rsidRPr="00287FC8">
              <w:t xml:space="preserve"> </w:t>
            </w:r>
          </w:p>
        </w:tc>
      </w:tr>
    </w:tbl>
    <w:p w14:paraId="7C6FED3D" w14:textId="77777777" w:rsidR="00803148" w:rsidRPr="00183B71" w:rsidRDefault="00D01195" w:rsidP="00803148">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803148" w:rsidRPr="00183B71">
        <w:rPr>
          <w:b w:val="0"/>
          <w:smallCaps w:val="0"/>
          <w:sz w:val="20"/>
          <w:szCs w:val="22"/>
        </w:rPr>
        <w:t>coverage in the course.</w:t>
      </w:r>
    </w:p>
    <w:p w14:paraId="6CED3DBC" w14:textId="77777777" w:rsidR="00287FC8" w:rsidRDefault="00976803" w:rsidP="00287FC8">
      <w:pPr>
        <w:pStyle w:val="HeadingA"/>
        <w:jc w:val="left"/>
        <w:rPr>
          <w:b w:val="0"/>
          <w:smallCaps w:val="0"/>
          <w:sz w:val="24"/>
        </w:rPr>
      </w:pPr>
      <w:r>
        <w:br w:type="page"/>
      </w:r>
      <w:r w:rsidR="00287FC8">
        <w:rPr>
          <w:b w:val="0"/>
          <w:smallCaps w:val="0"/>
          <w:sz w:val="24"/>
        </w:rPr>
        <w:lastRenderedPageBreak/>
        <w:t>Table 2. Alignment of CEPH Core Competencies and MPH Core Courses</w:t>
      </w:r>
      <w:r w:rsidR="00DA61FA">
        <w:rPr>
          <w:b w:val="0"/>
          <w:smallCaps w:val="0"/>
          <w:sz w:val="24"/>
        </w:rPr>
        <w:t>, Continue</w:t>
      </w:r>
      <w:r w:rsidR="007A35B8">
        <w:rPr>
          <w:b w:val="0"/>
          <w:smallCaps w:val="0"/>
          <w:sz w:val="24"/>
        </w:rPr>
        <w:t>d</w:t>
      </w:r>
    </w:p>
    <w:p w14:paraId="646649CF" w14:textId="77777777" w:rsidR="00287FC8" w:rsidRDefault="00287FC8" w:rsidP="00287FC8">
      <w:pPr>
        <w:pStyle w:val="HeadingA"/>
        <w:jc w:val="left"/>
        <w:rPr>
          <w:b w:val="0"/>
          <w:smallCaps w:val="0"/>
          <w:sz w:val="24"/>
        </w:rPr>
      </w:pPr>
    </w:p>
    <w:tbl>
      <w:tblPr>
        <w:tblStyle w:val="TableGrid"/>
        <w:tblW w:w="11536" w:type="dxa"/>
        <w:tblLayout w:type="fixed"/>
        <w:tblLook w:val="0620" w:firstRow="1" w:lastRow="0" w:firstColumn="0" w:lastColumn="0" w:noHBand="1" w:noVBand="1"/>
        <w:tblCaption w:val="Alignment with New CEPH Core Competencies (cont.)"/>
      </w:tblPr>
      <w:tblGrid>
        <w:gridCol w:w="3279"/>
        <w:gridCol w:w="971"/>
        <w:gridCol w:w="971"/>
        <w:gridCol w:w="971"/>
        <w:gridCol w:w="943"/>
        <w:gridCol w:w="900"/>
        <w:gridCol w:w="900"/>
        <w:gridCol w:w="829"/>
        <w:gridCol w:w="914"/>
        <w:gridCol w:w="858"/>
      </w:tblGrid>
      <w:tr w:rsidR="005262C0" w14:paraId="45B6291A" w14:textId="77777777" w:rsidTr="005C1171">
        <w:trPr>
          <w:trHeight w:val="460"/>
          <w:tblHeader/>
        </w:trPr>
        <w:tc>
          <w:tcPr>
            <w:tcW w:w="3279" w:type="dxa"/>
            <w:tcBorders>
              <w:bottom w:val="single" w:sz="4" w:space="0" w:color="auto"/>
            </w:tcBorders>
            <w:shd w:val="clear" w:color="auto" w:fill="D9D9D9" w:themeFill="background1" w:themeFillShade="D9"/>
          </w:tcPr>
          <w:p w14:paraId="432A756C" w14:textId="77777777" w:rsidR="005262C0" w:rsidRDefault="005262C0" w:rsidP="00DC200B">
            <w:pPr>
              <w:pStyle w:val="Normal1"/>
              <w:ind w:left="21"/>
              <w:rPr>
                <w:b/>
              </w:rPr>
            </w:pPr>
            <w:r>
              <w:rPr>
                <w:b/>
              </w:rPr>
              <w:t xml:space="preserve"> New CEPH Core Competencies</w:t>
            </w:r>
          </w:p>
        </w:tc>
        <w:tc>
          <w:tcPr>
            <w:tcW w:w="971" w:type="dxa"/>
            <w:tcBorders>
              <w:bottom w:val="single" w:sz="4" w:space="0" w:color="auto"/>
            </w:tcBorders>
            <w:shd w:val="clear" w:color="auto" w:fill="D9D9D9" w:themeFill="background1" w:themeFillShade="D9"/>
          </w:tcPr>
          <w:p w14:paraId="4EE7874D" w14:textId="77777777" w:rsidR="005262C0" w:rsidRDefault="005262C0" w:rsidP="00DA61FA">
            <w:pPr>
              <w:pStyle w:val="Normal1"/>
              <w:ind w:left="-129"/>
              <w:jc w:val="center"/>
              <w:rPr>
                <w:b/>
              </w:rPr>
            </w:pPr>
            <w:r>
              <w:rPr>
                <w:b/>
              </w:rPr>
              <w:t>605</w:t>
            </w:r>
          </w:p>
        </w:tc>
        <w:tc>
          <w:tcPr>
            <w:tcW w:w="971" w:type="dxa"/>
            <w:tcBorders>
              <w:bottom w:val="single" w:sz="4" w:space="0" w:color="auto"/>
            </w:tcBorders>
            <w:shd w:val="clear" w:color="auto" w:fill="D9D9D9" w:themeFill="background1" w:themeFillShade="D9"/>
          </w:tcPr>
          <w:p w14:paraId="233E715C" w14:textId="77777777" w:rsidR="005262C0" w:rsidRDefault="005262C0" w:rsidP="00DA61FA">
            <w:pPr>
              <w:pStyle w:val="Normal1"/>
              <w:ind w:left="-129"/>
              <w:jc w:val="center"/>
              <w:rPr>
                <w:b/>
              </w:rPr>
            </w:pPr>
            <w:r>
              <w:rPr>
                <w:b/>
              </w:rPr>
              <w:t>610</w:t>
            </w:r>
          </w:p>
        </w:tc>
        <w:tc>
          <w:tcPr>
            <w:tcW w:w="971" w:type="dxa"/>
            <w:tcBorders>
              <w:bottom w:val="single" w:sz="4" w:space="0" w:color="auto"/>
            </w:tcBorders>
            <w:shd w:val="clear" w:color="auto" w:fill="D9D9D9" w:themeFill="background1" w:themeFillShade="D9"/>
          </w:tcPr>
          <w:p w14:paraId="2D8FAED7" w14:textId="77777777" w:rsidR="005262C0" w:rsidRDefault="005262C0" w:rsidP="00DA61FA">
            <w:pPr>
              <w:pStyle w:val="Normal1"/>
              <w:ind w:left="-129"/>
              <w:jc w:val="center"/>
              <w:rPr>
                <w:b/>
              </w:rPr>
            </w:pPr>
            <w:r>
              <w:rPr>
                <w:b/>
              </w:rPr>
              <w:t>615</w:t>
            </w:r>
          </w:p>
        </w:tc>
        <w:tc>
          <w:tcPr>
            <w:tcW w:w="943" w:type="dxa"/>
            <w:tcBorders>
              <w:bottom w:val="single" w:sz="4" w:space="0" w:color="auto"/>
            </w:tcBorders>
            <w:shd w:val="clear" w:color="auto" w:fill="D9D9D9" w:themeFill="background1" w:themeFillShade="D9"/>
          </w:tcPr>
          <w:p w14:paraId="7C332E77" w14:textId="77777777" w:rsidR="005262C0" w:rsidRDefault="005262C0" w:rsidP="00DA61FA">
            <w:pPr>
              <w:pStyle w:val="Normal1"/>
              <w:ind w:left="-129"/>
              <w:jc w:val="center"/>
              <w:rPr>
                <w:b/>
              </w:rPr>
            </w:pPr>
            <w:r>
              <w:rPr>
                <w:b/>
              </w:rPr>
              <w:t>624</w:t>
            </w:r>
          </w:p>
        </w:tc>
        <w:tc>
          <w:tcPr>
            <w:tcW w:w="900" w:type="dxa"/>
            <w:tcBorders>
              <w:bottom w:val="single" w:sz="4" w:space="0" w:color="auto"/>
            </w:tcBorders>
            <w:shd w:val="clear" w:color="auto" w:fill="D9D9D9" w:themeFill="background1" w:themeFillShade="D9"/>
          </w:tcPr>
          <w:p w14:paraId="528A8C8E" w14:textId="77777777" w:rsidR="005262C0" w:rsidRDefault="005262C0" w:rsidP="00DA61FA">
            <w:pPr>
              <w:pStyle w:val="Normal1"/>
              <w:ind w:left="-129"/>
              <w:jc w:val="center"/>
              <w:rPr>
                <w:b/>
              </w:rPr>
            </w:pPr>
            <w:r>
              <w:rPr>
                <w:b/>
              </w:rPr>
              <w:t>625</w:t>
            </w:r>
          </w:p>
        </w:tc>
        <w:tc>
          <w:tcPr>
            <w:tcW w:w="900" w:type="dxa"/>
            <w:tcBorders>
              <w:bottom w:val="single" w:sz="4" w:space="0" w:color="auto"/>
            </w:tcBorders>
            <w:shd w:val="clear" w:color="auto" w:fill="D9D9D9" w:themeFill="background1" w:themeFillShade="D9"/>
          </w:tcPr>
          <w:p w14:paraId="283F1135" w14:textId="77777777" w:rsidR="005262C0" w:rsidRDefault="005262C0" w:rsidP="00DA61FA">
            <w:pPr>
              <w:pStyle w:val="Normal1"/>
              <w:ind w:left="-129"/>
              <w:jc w:val="center"/>
              <w:rPr>
                <w:b/>
              </w:rPr>
            </w:pPr>
            <w:r>
              <w:rPr>
                <w:b/>
              </w:rPr>
              <w:t>626</w:t>
            </w:r>
          </w:p>
        </w:tc>
        <w:tc>
          <w:tcPr>
            <w:tcW w:w="829" w:type="dxa"/>
            <w:tcBorders>
              <w:bottom w:val="single" w:sz="4" w:space="0" w:color="auto"/>
            </w:tcBorders>
            <w:shd w:val="clear" w:color="auto" w:fill="D9D9D9" w:themeFill="background1" w:themeFillShade="D9"/>
          </w:tcPr>
          <w:p w14:paraId="1683EE21" w14:textId="77777777" w:rsidR="005262C0" w:rsidRDefault="005262C0" w:rsidP="00DA61FA">
            <w:pPr>
              <w:pStyle w:val="Normal1"/>
              <w:ind w:left="-129"/>
              <w:jc w:val="center"/>
              <w:rPr>
                <w:b/>
              </w:rPr>
            </w:pPr>
            <w:r>
              <w:rPr>
                <w:b/>
              </w:rPr>
              <w:t>628</w:t>
            </w:r>
          </w:p>
        </w:tc>
        <w:tc>
          <w:tcPr>
            <w:tcW w:w="914" w:type="dxa"/>
            <w:tcBorders>
              <w:bottom w:val="single" w:sz="4" w:space="0" w:color="auto"/>
            </w:tcBorders>
            <w:shd w:val="clear" w:color="auto" w:fill="D9D9D9" w:themeFill="background1" w:themeFillShade="D9"/>
          </w:tcPr>
          <w:p w14:paraId="5E533397" w14:textId="77777777" w:rsidR="005262C0" w:rsidRDefault="005262C0" w:rsidP="00DA61FA">
            <w:pPr>
              <w:pStyle w:val="Normal1"/>
              <w:ind w:left="-129"/>
              <w:jc w:val="center"/>
              <w:rPr>
                <w:b/>
              </w:rPr>
            </w:pPr>
            <w:r>
              <w:rPr>
                <w:b/>
              </w:rPr>
              <w:t>629</w:t>
            </w:r>
          </w:p>
        </w:tc>
        <w:tc>
          <w:tcPr>
            <w:tcW w:w="858" w:type="dxa"/>
            <w:tcBorders>
              <w:bottom w:val="single" w:sz="4" w:space="0" w:color="auto"/>
            </w:tcBorders>
            <w:shd w:val="clear" w:color="auto" w:fill="D9D9D9" w:themeFill="background1" w:themeFillShade="D9"/>
          </w:tcPr>
          <w:p w14:paraId="38EF0C43" w14:textId="77777777" w:rsidR="005262C0" w:rsidRDefault="005262C0" w:rsidP="00DA61FA">
            <w:pPr>
              <w:pStyle w:val="Normal1"/>
              <w:ind w:left="-129"/>
              <w:jc w:val="center"/>
              <w:rPr>
                <w:b/>
              </w:rPr>
            </w:pPr>
            <w:r>
              <w:rPr>
                <w:b/>
              </w:rPr>
              <w:t>630</w:t>
            </w:r>
          </w:p>
        </w:tc>
      </w:tr>
      <w:tr w:rsidR="005262C0" w14:paraId="78EB6E2B" w14:textId="77777777" w:rsidTr="00725E0D">
        <w:trPr>
          <w:trHeight w:val="460"/>
        </w:trPr>
        <w:tc>
          <w:tcPr>
            <w:tcW w:w="3279" w:type="dxa"/>
            <w:shd w:val="clear" w:color="auto" w:fill="CCFFCC"/>
          </w:tcPr>
          <w:p w14:paraId="78539E36" w14:textId="77777777" w:rsidR="005262C0" w:rsidRPr="00000CAE" w:rsidRDefault="005262C0" w:rsidP="00DA61FA">
            <w:pPr>
              <w:pStyle w:val="Normal1"/>
              <w:ind w:left="21"/>
              <w:rPr>
                <w:i/>
              </w:rPr>
            </w:pPr>
            <w:r w:rsidRPr="00000CAE">
              <w:rPr>
                <w:i/>
              </w:rPr>
              <w:t>Planning &amp; Management to Promote Health</w:t>
            </w:r>
          </w:p>
        </w:tc>
        <w:tc>
          <w:tcPr>
            <w:tcW w:w="971" w:type="dxa"/>
            <w:shd w:val="clear" w:color="auto" w:fill="CCFFCC"/>
          </w:tcPr>
          <w:p w14:paraId="3AE980AB" w14:textId="77777777" w:rsidR="005262C0" w:rsidRPr="00287FC8" w:rsidRDefault="005262C0" w:rsidP="00287FC8">
            <w:pPr>
              <w:pStyle w:val="Normal1"/>
              <w:ind w:left="-129"/>
              <w:jc w:val="center"/>
            </w:pPr>
            <w:r w:rsidRPr="00287FC8">
              <w:t xml:space="preserve"> </w:t>
            </w:r>
          </w:p>
        </w:tc>
        <w:tc>
          <w:tcPr>
            <w:tcW w:w="971" w:type="dxa"/>
            <w:shd w:val="clear" w:color="auto" w:fill="CCFFCC"/>
          </w:tcPr>
          <w:p w14:paraId="2AF9EE20" w14:textId="77777777" w:rsidR="005262C0" w:rsidRPr="00287FC8" w:rsidRDefault="005262C0" w:rsidP="00287FC8">
            <w:pPr>
              <w:pStyle w:val="Normal1"/>
              <w:ind w:left="-129"/>
              <w:jc w:val="center"/>
            </w:pPr>
            <w:r w:rsidRPr="00287FC8">
              <w:t xml:space="preserve"> </w:t>
            </w:r>
          </w:p>
        </w:tc>
        <w:tc>
          <w:tcPr>
            <w:tcW w:w="971" w:type="dxa"/>
            <w:shd w:val="clear" w:color="auto" w:fill="CCFFCC"/>
          </w:tcPr>
          <w:p w14:paraId="5130F879" w14:textId="77777777" w:rsidR="005262C0" w:rsidRPr="00287FC8" w:rsidRDefault="005262C0" w:rsidP="00287FC8">
            <w:pPr>
              <w:pStyle w:val="Normal1"/>
              <w:ind w:left="-129"/>
              <w:jc w:val="center"/>
            </w:pPr>
            <w:r w:rsidRPr="00287FC8">
              <w:t xml:space="preserve"> </w:t>
            </w:r>
          </w:p>
        </w:tc>
        <w:tc>
          <w:tcPr>
            <w:tcW w:w="943" w:type="dxa"/>
            <w:shd w:val="clear" w:color="auto" w:fill="CCFFCC"/>
          </w:tcPr>
          <w:p w14:paraId="5EB9124C" w14:textId="77777777" w:rsidR="005262C0" w:rsidRPr="00287FC8" w:rsidRDefault="005262C0" w:rsidP="00287FC8">
            <w:pPr>
              <w:pStyle w:val="Normal1"/>
              <w:ind w:left="-129"/>
              <w:jc w:val="center"/>
            </w:pPr>
            <w:r w:rsidRPr="00287FC8">
              <w:t xml:space="preserve"> </w:t>
            </w:r>
          </w:p>
        </w:tc>
        <w:tc>
          <w:tcPr>
            <w:tcW w:w="900" w:type="dxa"/>
            <w:shd w:val="clear" w:color="auto" w:fill="CCFFCC"/>
          </w:tcPr>
          <w:p w14:paraId="7CFFCD5D" w14:textId="77777777" w:rsidR="005262C0" w:rsidRPr="00287FC8" w:rsidRDefault="005262C0" w:rsidP="00287FC8">
            <w:pPr>
              <w:pStyle w:val="Normal1"/>
              <w:ind w:left="-129"/>
              <w:jc w:val="center"/>
            </w:pPr>
            <w:r w:rsidRPr="00287FC8">
              <w:t xml:space="preserve"> </w:t>
            </w:r>
          </w:p>
        </w:tc>
        <w:tc>
          <w:tcPr>
            <w:tcW w:w="900" w:type="dxa"/>
            <w:shd w:val="clear" w:color="auto" w:fill="CCFFCC"/>
          </w:tcPr>
          <w:p w14:paraId="7C766E3B" w14:textId="77777777" w:rsidR="005262C0" w:rsidRPr="00287FC8" w:rsidRDefault="005262C0" w:rsidP="00287FC8">
            <w:pPr>
              <w:pStyle w:val="Normal1"/>
              <w:ind w:left="-129"/>
              <w:jc w:val="center"/>
            </w:pPr>
            <w:r w:rsidRPr="00287FC8">
              <w:t xml:space="preserve"> </w:t>
            </w:r>
          </w:p>
        </w:tc>
        <w:tc>
          <w:tcPr>
            <w:tcW w:w="829" w:type="dxa"/>
            <w:shd w:val="clear" w:color="auto" w:fill="CCFFCC"/>
          </w:tcPr>
          <w:p w14:paraId="666FBA9A" w14:textId="77777777" w:rsidR="005262C0" w:rsidRPr="00287FC8" w:rsidRDefault="005262C0" w:rsidP="00287FC8">
            <w:pPr>
              <w:pStyle w:val="Normal1"/>
              <w:ind w:left="-129"/>
              <w:jc w:val="center"/>
            </w:pPr>
            <w:r w:rsidRPr="00287FC8">
              <w:t xml:space="preserve"> </w:t>
            </w:r>
          </w:p>
        </w:tc>
        <w:tc>
          <w:tcPr>
            <w:tcW w:w="914" w:type="dxa"/>
            <w:shd w:val="clear" w:color="auto" w:fill="CCFFCC"/>
          </w:tcPr>
          <w:p w14:paraId="675698CF" w14:textId="77777777" w:rsidR="005262C0" w:rsidRPr="00287FC8" w:rsidRDefault="005262C0" w:rsidP="00287FC8">
            <w:pPr>
              <w:pStyle w:val="Normal1"/>
              <w:ind w:left="-129"/>
              <w:jc w:val="center"/>
            </w:pPr>
            <w:r w:rsidRPr="00287FC8">
              <w:t xml:space="preserve"> </w:t>
            </w:r>
          </w:p>
        </w:tc>
        <w:tc>
          <w:tcPr>
            <w:tcW w:w="858" w:type="dxa"/>
            <w:shd w:val="clear" w:color="auto" w:fill="CCFFCC"/>
          </w:tcPr>
          <w:p w14:paraId="00312880" w14:textId="77777777" w:rsidR="005262C0" w:rsidRPr="00287FC8" w:rsidRDefault="005262C0" w:rsidP="00287FC8">
            <w:pPr>
              <w:pStyle w:val="Normal1"/>
              <w:ind w:left="-129"/>
              <w:jc w:val="center"/>
            </w:pPr>
            <w:r w:rsidRPr="00287FC8">
              <w:t xml:space="preserve"> </w:t>
            </w:r>
          </w:p>
        </w:tc>
      </w:tr>
      <w:tr w:rsidR="005262C0" w14:paraId="65CF1C44" w14:textId="77777777" w:rsidTr="00725E0D">
        <w:trPr>
          <w:trHeight w:val="460"/>
        </w:trPr>
        <w:tc>
          <w:tcPr>
            <w:tcW w:w="3279" w:type="dxa"/>
          </w:tcPr>
          <w:p w14:paraId="7AEE6640" w14:textId="5DF0A623" w:rsidR="005262C0" w:rsidRPr="00287FC8" w:rsidRDefault="005262C0" w:rsidP="00287FC8">
            <w:pPr>
              <w:pStyle w:val="Normal1"/>
              <w:ind w:left="21"/>
            </w:pPr>
            <w:r w:rsidRPr="00287FC8">
              <w:t>7.   Assess population needs, assets</w:t>
            </w:r>
            <w:r w:rsidR="00B076CE">
              <w:t>,</w:t>
            </w:r>
            <w:r w:rsidRPr="00287FC8">
              <w:t xml:space="preserve"> and capacities that affect communities’ health</w:t>
            </w:r>
            <w:r w:rsidR="00D930B4">
              <w:t>.</w:t>
            </w:r>
          </w:p>
        </w:tc>
        <w:tc>
          <w:tcPr>
            <w:tcW w:w="971" w:type="dxa"/>
          </w:tcPr>
          <w:p w14:paraId="26D58C6E" w14:textId="77777777" w:rsidR="005262C0" w:rsidRPr="00287FC8" w:rsidRDefault="005262C0" w:rsidP="00287FC8">
            <w:pPr>
              <w:pStyle w:val="Normal1"/>
              <w:ind w:left="-129"/>
              <w:jc w:val="center"/>
            </w:pPr>
            <w:r w:rsidRPr="00287FC8">
              <w:t xml:space="preserve"> </w:t>
            </w:r>
          </w:p>
        </w:tc>
        <w:tc>
          <w:tcPr>
            <w:tcW w:w="971" w:type="dxa"/>
          </w:tcPr>
          <w:p w14:paraId="69791014" w14:textId="77777777" w:rsidR="005262C0" w:rsidRPr="00287FC8" w:rsidRDefault="005262C0" w:rsidP="00287FC8">
            <w:pPr>
              <w:pStyle w:val="Normal1"/>
              <w:ind w:left="-129"/>
              <w:jc w:val="center"/>
            </w:pPr>
          </w:p>
        </w:tc>
        <w:tc>
          <w:tcPr>
            <w:tcW w:w="971" w:type="dxa"/>
          </w:tcPr>
          <w:p w14:paraId="646AD157" w14:textId="77777777" w:rsidR="005262C0" w:rsidRPr="00287FC8" w:rsidRDefault="005262C0" w:rsidP="00287FC8">
            <w:pPr>
              <w:pStyle w:val="Normal1"/>
              <w:ind w:left="-129"/>
              <w:jc w:val="center"/>
            </w:pPr>
          </w:p>
        </w:tc>
        <w:tc>
          <w:tcPr>
            <w:tcW w:w="943" w:type="dxa"/>
          </w:tcPr>
          <w:p w14:paraId="70EDDD08" w14:textId="77777777" w:rsidR="005262C0" w:rsidRPr="00287FC8" w:rsidRDefault="005262C0" w:rsidP="00287FC8">
            <w:pPr>
              <w:pStyle w:val="Normal1"/>
              <w:ind w:left="-129"/>
              <w:jc w:val="center"/>
            </w:pPr>
            <w:r w:rsidRPr="00287FC8">
              <w:t xml:space="preserve"> </w:t>
            </w:r>
          </w:p>
        </w:tc>
        <w:tc>
          <w:tcPr>
            <w:tcW w:w="900" w:type="dxa"/>
          </w:tcPr>
          <w:p w14:paraId="7045615B" w14:textId="77777777" w:rsidR="005262C0" w:rsidRPr="00287FC8" w:rsidRDefault="005262C0" w:rsidP="00287FC8">
            <w:pPr>
              <w:pStyle w:val="Normal1"/>
              <w:ind w:left="-129"/>
              <w:jc w:val="center"/>
            </w:pPr>
            <w:r w:rsidRPr="00287FC8">
              <w:t xml:space="preserve"> </w:t>
            </w:r>
          </w:p>
        </w:tc>
        <w:tc>
          <w:tcPr>
            <w:tcW w:w="900" w:type="dxa"/>
          </w:tcPr>
          <w:p w14:paraId="30B4DE2A" w14:textId="77777777" w:rsidR="005262C0" w:rsidRPr="00287FC8" w:rsidRDefault="005262C0" w:rsidP="00287FC8">
            <w:pPr>
              <w:pStyle w:val="Normal1"/>
              <w:ind w:left="-129"/>
              <w:jc w:val="center"/>
            </w:pPr>
          </w:p>
        </w:tc>
        <w:tc>
          <w:tcPr>
            <w:tcW w:w="829" w:type="dxa"/>
          </w:tcPr>
          <w:p w14:paraId="25BBBFB6" w14:textId="77777777" w:rsidR="005262C0" w:rsidRPr="00287FC8" w:rsidRDefault="005262C0" w:rsidP="00287FC8">
            <w:pPr>
              <w:pStyle w:val="Normal1"/>
              <w:ind w:left="-129"/>
              <w:jc w:val="center"/>
            </w:pPr>
            <w:r w:rsidRPr="00287FC8">
              <w:t>X</w:t>
            </w:r>
          </w:p>
        </w:tc>
        <w:tc>
          <w:tcPr>
            <w:tcW w:w="914" w:type="dxa"/>
          </w:tcPr>
          <w:p w14:paraId="2EB6636A" w14:textId="77777777" w:rsidR="005262C0" w:rsidRPr="00287FC8" w:rsidRDefault="005262C0" w:rsidP="00287FC8">
            <w:pPr>
              <w:pStyle w:val="Normal1"/>
              <w:ind w:left="-129"/>
              <w:jc w:val="center"/>
            </w:pPr>
          </w:p>
        </w:tc>
        <w:tc>
          <w:tcPr>
            <w:tcW w:w="858" w:type="dxa"/>
          </w:tcPr>
          <w:p w14:paraId="26109920" w14:textId="54711A37" w:rsidR="005262C0" w:rsidRPr="00287FC8" w:rsidRDefault="005262C0" w:rsidP="00287FC8">
            <w:pPr>
              <w:pStyle w:val="Normal1"/>
              <w:ind w:left="-129"/>
              <w:jc w:val="center"/>
            </w:pPr>
          </w:p>
        </w:tc>
      </w:tr>
      <w:tr w:rsidR="005262C0" w14:paraId="075C38E6" w14:textId="77777777" w:rsidTr="00725E0D">
        <w:trPr>
          <w:trHeight w:val="460"/>
        </w:trPr>
        <w:tc>
          <w:tcPr>
            <w:tcW w:w="3279" w:type="dxa"/>
          </w:tcPr>
          <w:p w14:paraId="557C4D05" w14:textId="12079A3B" w:rsidR="005262C0" w:rsidRPr="00287FC8" w:rsidRDefault="005262C0" w:rsidP="00287FC8">
            <w:pPr>
              <w:pStyle w:val="Normal1"/>
              <w:ind w:left="21"/>
            </w:pPr>
            <w:r w:rsidRPr="00287FC8">
              <w:t>8.   Apply awareness of cultural values and practices to the design</w:t>
            </w:r>
            <w:r w:rsidR="00B076CE">
              <w:t>,</w:t>
            </w:r>
            <w:r w:rsidRPr="00287FC8">
              <w:t xml:space="preserve"> implementation</w:t>
            </w:r>
            <w:r w:rsidR="00B076CE">
              <w:t>, or critique</w:t>
            </w:r>
            <w:r w:rsidRPr="00287FC8">
              <w:t xml:space="preserve"> of public health policies or programs</w:t>
            </w:r>
            <w:r w:rsidR="00D930B4">
              <w:t>.</w:t>
            </w:r>
          </w:p>
        </w:tc>
        <w:tc>
          <w:tcPr>
            <w:tcW w:w="971" w:type="dxa"/>
          </w:tcPr>
          <w:p w14:paraId="1CA39D5F" w14:textId="77777777" w:rsidR="005262C0" w:rsidRPr="00287FC8" w:rsidRDefault="005262C0" w:rsidP="00287FC8">
            <w:pPr>
              <w:pStyle w:val="Normal1"/>
              <w:ind w:left="-129"/>
              <w:jc w:val="center"/>
            </w:pPr>
            <w:r w:rsidRPr="00287FC8">
              <w:t>X</w:t>
            </w:r>
          </w:p>
        </w:tc>
        <w:tc>
          <w:tcPr>
            <w:tcW w:w="971" w:type="dxa"/>
          </w:tcPr>
          <w:p w14:paraId="4BD91636" w14:textId="77777777" w:rsidR="005262C0" w:rsidRPr="00287FC8" w:rsidRDefault="005262C0" w:rsidP="00287FC8">
            <w:pPr>
              <w:pStyle w:val="Normal1"/>
              <w:ind w:left="-129"/>
              <w:jc w:val="center"/>
            </w:pPr>
            <w:r w:rsidRPr="00287FC8">
              <w:t xml:space="preserve"> </w:t>
            </w:r>
          </w:p>
        </w:tc>
        <w:tc>
          <w:tcPr>
            <w:tcW w:w="971" w:type="dxa"/>
          </w:tcPr>
          <w:p w14:paraId="6235E125" w14:textId="77777777" w:rsidR="005262C0" w:rsidRPr="00287FC8" w:rsidRDefault="005262C0" w:rsidP="00287FC8">
            <w:pPr>
              <w:pStyle w:val="Normal1"/>
              <w:ind w:left="-129"/>
              <w:jc w:val="center"/>
            </w:pPr>
            <w:r w:rsidRPr="00287FC8">
              <w:t xml:space="preserve"> </w:t>
            </w:r>
          </w:p>
        </w:tc>
        <w:tc>
          <w:tcPr>
            <w:tcW w:w="943" w:type="dxa"/>
          </w:tcPr>
          <w:p w14:paraId="480B25E0" w14:textId="77777777" w:rsidR="005262C0" w:rsidRPr="00287FC8" w:rsidRDefault="005262C0" w:rsidP="00287FC8">
            <w:pPr>
              <w:pStyle w:val="Normal1"/>
              <w:ind w:left="-129"/>
              <w:jc w:val="center"/>
            </w:pPr>
            <w:r w:rsidRPr="00287FC8">
              <w:t>X</w:t>
            </w:r>
          </w:p>
        </w:tc>
        <w:tc>
          <w:tcPr>
            <w:tcW w:w="900" w:type="dxa"/>
          </w:tcPr>
          <w:p w14:paraId="6EB8EF9E" w14:textId="77777777" w:rsidR="005262C0" w:rsidRPr="00287FC8" w:rsidRDefault="005262C0" w:rsidP="00287FC8">
            <w:pPr>
              <w:pStyle w:val="Normal1"/>
              <w:ind w:left="-129"/>
              <w:jc w:val="center"/>
            </w:pPr>
            <w:r w:rsidRPr="00287FC8">
              <w:t xml:space="preserve"> </w:t>
            </w:r>
          </w:p>
        </w:tc>
        <w:tc>
          <w:tcPr>
            <w:tcW w:w="900" w:type="dxa"/>
          </w:tcPr>
          <w:p w14:paraId="47CD7A28" w14:textId="77777777" w:rsidR="005262C0" w:rsidRPr="00287FC8" w:rsidRDefault="005262C0" w:rsidP="00287FC8">
            <w:pPr>
              <w:pStyle w:val="Normal1"/>
              <w:ind w:left="-129"/>
              <w:jc w:val="center"/>
            </w:pPr>
            <w:r w:rsidRPr="00287FC8">
              <w:t xml:space="preserve"> </w:t>
            </w:r>
          </w:p>
        </w:tc>
        <w:tc>
          <w:tcPr>
            <w:tcW w:w="829" w:type="dxa"/>
          </w:tcPr>
          <w:p w14:paraId="30D430D1" w14:textId="77777777" w:rsidR="005262C0" w:rsidRPr="00287FC8" w:rsidRDefault="005262C0" w:rsidP="00287FC8">
            <w:pPr>
              <w:pStyle w:val="Normal1"/>
              <w:ind w:left="-129"/>
              <w:jc w:val="center"/>
            </w:pPr>
            <w:r w:rsidRPr="00287FC8">
              <w:t xml:space="preserve"> </w:t>
            </w:r>
          </w:p>
        </w:tc>
        <w:tc>
          <w:tcPr>
            <w:tcW w:w="914" w:type="dxa"/>
          </w:tcPr>
          <w:p w14:paraId="5761850F" w14:textId="77777777" w:rsidR="005262C0" w:rsidRPr="00287FC8" w:rsidRDefault="005262C0" w:rsidP="00287FC8">
            <w:pPr>
              <w:pStyle w:val="Normal1"/>
              <w:ind w:left="-129"/>
              <w:jc w:val="center"/>
            </w:pPr>
            <w:r w:rsidRPr="00287FC8">
              <w:t xml:space="preserve"> </w:t>
            </w:r>
          </w:p>
        </w:tc>
        <w:tc>
          <w:tcPr>
            <w:tcW w:w="858" w:type="dxa"/>
          </w:tcPr>
          <w:p w14:paraId="533A870F" w14:textId="77777777" w:rsidR="005262C0" w:rsidRPr="00287FC8" w:rsidRDefault="005262C0" w:rsidP="00287FC8">
            <w:pPr>
              <w:pStyle w:val="Normal1"/>
              <w:ind w:left="-129"/>
              <w:jc w:val="center"/>
            </w:pPr>
            <w:r w:rsidRPr="00287FC8">
              <w:t xml:space="preserve"> X</w:t>
            </w:r>
          </w:p>
        </w:tc>
      </w:tr>
      <w:tr w:rsidR="005262C0" w14:paraId="661C0CF1" w14:textId="77777777" w:rsidTr="00725E0D">
        <w:trPr>
          <w:trHeight w:val="460"/>
        </w:trPr>
        <w:tc>
          <w:tcPr>
            <w:tcW w:w="3279" w:type="dxa"/>
          </w:tcPr>
          <w:p w14:paraId="77FF78FD" w14:textId="49909E38" w:rsidR="005262C0" w:rsidRPr="00287FC8" w:rsidRDefault="005262C0" w:rsidP="00287FC8">
            <w:pPr>
              <w:pStyle w:val="Normal1"/>
              <w:ind w:left="21"/>
            </w:pPr>
            <w:r w:rsidRPr="00287FC8">
              <w:t>9.   Design a population-based policy, program, project</w:t>
            </w:r>
            <w:r w:rsidR="003F083C">
              <w:t>,</w:t>
            </w:r>
            <w:r w:rsidRPr="00287FC8">
              <w:t xml:space="preserve"> or intervention</w:t>
            </w:r>
            <w:r w:rsidR="00D930B4">
              <w:t>.</w:t>
            </w:r>
          </w:p>
        </w:tc>
        <w:tc>
          <w:tcPr>
            <w:tcW w:w="971" w:type="dxa"/>
          </w:tcPr>
          <w:p w14:paraId="1ED16CE9" w14:textId="77777777" w:rsidR="005262C0" w:rsidRPr="00287FC8" w:rsidRDefault="005262C0" w:rsidP="00287FC8">
            <w:pPr>
              <w:pStyle w:val="Normal1"/>
              <w:ind w:left="-129"/>
              <w:jc w:val="center"/>
            </w:pPr>
            <w:r w:rsidRPr="00287FC8">
              <w:t xml:space="preserve"> </w:t>
            </w:r>
          </w:p>
        </w:tc>
        <w:tc>
          <w:tcPr>
            <w:tcW w:w="971" w:type="dxa"/>
          </w:tcPr>
          <w:p w14:paraId="634BE8CE" w14:textId="77777777" w:rsidR="005262C0" w:rsidRPr="00287FC8" w:rsidRDefault="005262C0" w:rsidP="00287FC8">
            <w:pPr>
              <w:pStyle w:val="Normal1"/>
              <w:ind w:left="-129"/>
              <w:jc w:val="center"/>
            </w:pPr>
            <w:r w:rsidRPr="00287FC8">
              <w:t xml:space="preserve"> </w:t>
            </w:r>
          </w:p>
        </w:tc>
        <w:tc>
          <w:tcPr>
            <w:tcW w:w="971" w:type="dxa"/>
          </w:tcPr>
          <w:p w14:paraId="722F0F95" w14:textId="77777777" w:rsidR="005262C0" w:rsidRPr="00287FC8" w:rsidRDefault="005262C0" w:rsidP="00287FC8">
            <w:pPr>
              <w:pStyle w:val="Normal1"/>
              <w:ind w:left="-129"/>
              <w:jc w:val="center"/>
            </w:pPr>
            <w:r w:rsidRPr="00287FC8">
              <w:t>X</w:t>
            </w:r>
          </w:p>
        </w:tc>
        <w:tc>
          <w:tcPr>
            <w:tcW w:w="943" w:type="dxa"/>
          </w:tcPr>
          <w:p w14:paraId="1275C4C9" w14:textId="187F7D2D" w:rsidR="005262C0" w:rsidRPr="00287FC8" w:rsidRDefault="005262C0" w:rsidP="00287FC8">
            <w:pPr>
              <w:pStyle w:val="Normal1"/>
              <w:ind w:left="-129"/>
              <w:jc w:val="center"/>
            </w:pPr>
            <w:r w:rsidRPr="00287FC8">
              <w:t>X</w:t>
            </w:r>
            <w:r w:rsidR="007C7BDD" w:rsidRPr="00F22229">
              <w:rPr>
                <w:vertAlign w:val="superscript"/>
              </w:rPr>
              <w:t>1</w:t>
            </w:r>
            <w:r w:rsidRPr="00287FC8">
              <w:t xml:space="preserve"> </w:t>
            </w:r>
          </w:p>
        </w:tc>
        <w:tc>
          <w:tcPr>
            <w:tcW w:w="900" w:type="dxa"/>
          </w:tcPr>
          <w:p w14:paraId="4B0B1E06" w14:textId="77777777" w:rsidR="005262C0" w:rsidRPr="00287FC8" w:rsidRDefault="005262C0" w:rsidP="00287FC8">
            <w:pPr>
              <w:pStyle w:val="Normal1"/>
              <w:ind w:left="-129"/>
              <w:jc w:val="center"/>
            </w:pPr>
            <w:r w:rsidRPr="00287FC8">
              <w:t xml:space="preserve"> </w:t>
            </w:r>
          </w:p>
        </w:tc>
        <w:tc>
          <w:tcPr>
            <w:tcW w:w="900" w:type="dxa"/>
          </w:tcPr>
          <w:p w14:paraId="048B9F34" w14:textId="77777777" w:rsidR="005262C0" w:rsidRPr="00287FC8" w:rsidRDefault="005262C0" w:rsidP="00287FC8">
            <w:pPr>
              <w:pStyle w:val="Normal1"/>
              <w:ind w:left="-129"/>
              <w:jc w:val="center"/>
            </w:pPr>
          </w:p>
        </w:tc>
        <w:tc>
          <w:tcPr>
            <w:tcW w:w="829" w:type="dxa"/>
          </w:tcPr>
          <w:p w14:paraId="7B674B41" w14:textId="77777777" w:rsidR="005262C0" w:rsidRPr="00287FC8" w:rsidRDefault="005262C0" w:rsidP="00287FC8">
            <w:pPr>
              <w:pStyle w:val="Normal1"/>
              <w:ind w:left="-129"/>
              <w:jc w:val="center"/>
            </w:pPr>
            <w:r w:rsidRPr="00287FC8">
              <w:t xml:space="preserve"> </w:t>
            </w:r>
          </w:p>
        </w:tc>
        <w:tc>
          <w:tcPr>
            <w:tcW w:w="914" w:type="dxa"/>
          </w:tcPr>
          <w:p w14:paraId="44BEF3C0" w14:textId="77777777" w:rsidR="005262C0" w:rsidRPr="00287FC8" w:rsidRDefault="005262C0" w:rsidP="00287FC8">
            <w:pPr>
              <w:pStyle w:val="Normal1"/>
              <w:ind w:left="-129"/>
              <w:jc w:val="center"/>
            </w:pPr>
            <w:r w:rsidRPr="00287FC8">
              <w:t xml:space="preserve"> </w:t>
            </w:r>
          </w:p>
        </w:tc>
        <w:tc>
          <w:tcPr>
            <w:tcW w:w="858" w:type="dxa"/>
          </w:tcPr>
          <w:p w14:paraId="6C99DF65" w14:textId="77777777" w:rsidR="005262C0" w:rsidRPr="00287FC8" w:rsidRDefault="005262C0" w:rsidP="00287FC8">
            <w:pPr>
              <w:pStyle w:val="Normal1"/>
              <w:ind w:left="-129"/>
              <w:jc w:val="center"/>
            </w:pPr>
            <w:r w:rsidRPr="00287FC8">
              <w:t xml:space="preserve"> </w:t>
            </w:r>
          </w:p>
        </w:tc>
      </w:tr>
      <w:tr w:rsidR="005262C0" w14:paraId="2F68A7D0" w14:textId="77777777" w:rsidTr="00725E0D">
        <w:trPr>
          <w:trHeight w:val="460"/>
        </w:trPr>
        <w:tc>
          <w:tcPr>
            <w:tcW w:w="3279" w:type="dxa"/>
          </w:tcPr>
          <w:p w14:paraId="5D295F14" w14:textId="77777777" w:rsidR="005262C0" w:rsidRPr="00287FC8" w:rsidRDefault="005262C0" w:rsidP="00287FC8">
            <w:pPr>
              <w:pStyle w:val="Normal1"/>
              <w:ind w:left="21"/>
            </w:pPr>
            <w:r w:rsidRPr="00287FC8">
              <w:t>10.  Explain basic principles and tools of budget and resource management</w:t>
            </w:r>
            <w:r w:rsidR="00D930B4">
              <w:t>.</w:t>
            </w:r>
          </w:p>
        </w:tc>
        <w:tc>
          <w:tcPr>
            <w:tcW w:w="971" w:type="dxa"/>
          </w:tcPr>
          <w:p w14:paraId="173160D4" w14:textId="77777777" w:rsidR="005262C0" w:rsidRPr="00287FC8" w:rsidRDefault="005262C0" w:rsidP="00287FC8">
            <w:pPr>
              <w:pStyle w:val="Normal1"/>
              <w:ind w:left="-129"/>
              <w:jc w:val="center"/>
            </w:pPr>
            <w:r w:rsidRPr="00287FC8">
              <w:t xml:space="preserve"> </w:t>
            </w:r>
          </w:p>
        </w:tc>
        <w:tc>
          <w:tcPr>
            <w:tcW w:w="971" w:type="dxa"/>
          </w:tcPr>
          <w:p w14:paraId="5C5C6155" w14:textId="77777777" w:rsidR="005262C0" w:rsidRPr="00287FC8" w:rsidRDefault="005262C0" w:rsidP="00287FC8">
            <w:pPr>
              <w:pStyle w:val="Normal1"/>
              <w:ind w:left="-129"/>
              <w:jc w:val="center"/>
            </w:pPr>
            <w:r w:rsidRPr="00287FC8">
              <w:t xml:space="preserve"> </w:t>
            </w:r>
          </w:p>
        </w:tc>
        <w:tc>
          <w:tcPr>
            <w:tcW w:w="971" w:type="dxa"/>
          </w:tcPr>
          <w:p w14:paraId="5F0EDC2F" w14:textId="48B492A3" w:rsidR="005262C0" w:rsidRPr="00287FC8" w:rsidRDefault="00803148" w:rsidP="00287FC8">
            <w:pPr>
              <w:pStyle w:val="Normal1"/>
              <w:ind w:left="-129"/>
              <w:jc w:val="center"/>
            </w:pPr>
            <w:r w:rsidRPr="00F22229">
              <w:t>X</w:t>
            </w:r>
          </w:p>
        </w:tc>
        <w:tc>
          <w:tcPr>
            <w:tcW w:w="943" w:type="dxa"/>
          </w:tcPr>
          <w:p w14:paraId="5821DCE7" w14:textId="77777777" w:rsidR="005262C0" w:rsidRPr="00287FC8" w:rsidRDefault="005262C0" w:rsidP="00287FC8">
            <w:pPr>
              <w:pStyle w:val="Normal1"/>
              <w:ind w:left="-129"/>
              <w:jc w:val="center"/>
            </w:pPr>
            <w:r w:rsidRPr="00287FC8">
              <w:t xml:space="preserve"> </w:t>
            </w:r>
          </w:p>
        </w:tc>
        <w:tc>
          <w:tcPr>
            <w:tcW w:w="900" w:type="dxa"/>
          </w:tcPr>
          <w:p w14:paraId="26245DFD" w14:textId="77777777" w:rsidR="005262C0" w:rsidRPr="00287FC8" w:rsidRDefault="005262C0" w:rsidP="00287FC8">
            <w:pPr>
              <w:pStyle w:val="Normal1"/>
              <w:ind w:left="-129"/>
              <w:jc w:val="center"/>
            </w:pPr>
            <w:r w:rsidRPr="00287FC8">
              <w:t xml:space="preserve"> </w:t>
            </w:r>
          </w:p>
        </w:tc>
        <w:tc>
          <w:tcPr>
            <w:tcW w:w="900" w:type="dxa"/>
          </w:tcPr>
          <w:p w14:paraId="5C36851B" w14:textId="77777777" w:rsidR="005262C0" w:rsidRPr="00287FC8" w:rsidRDefault="005262C0" w:rsidP="00287FC8">
            <w:pPr>
              <w:pStyle w:val="Normal1"/>
              <w:ind w:left="-129"/>
              <w:jc w:val="center"/>
            </w:pPr>
            <w:r w:rsidRPr="00287FC8">
              <w:t xml:space="preserve"> </w:t>
            </w:r>
          </w:p>
        </w:tc>
        <w:tc>
          <w:tcPr>
            <w:tcW w:w="829" w:type="dxa"/>
          </w:tcPr>
          <w:p w14:paraId="329D409D" w14:textId="61F9121F" w:rsidR="005262C0" w:rsidRPr="00287FC8" w:rsidRDefault="005262C0" w:rsidP="00287FC8">
            <w:pPr>
              <w:pStyle w:val="Normal1"/>
              <w:ind w:left="-129"/>
              <w:jc w:val="center"/>
            </w:pPr>
            <w:r w:rsidRPr="00287FC8">
              <w:t>X</w:t>
            </w:r>
            <w:r w:rsidR="007C7BDD" w:rsidRPr="00F22229">
              <w:rPr>
                <w:vertAlign w:val="superscript"/>
              </w:rPr>
              <w:t>1</w:t>
            </w:r>
          </w:p>
        </w:tc>
        <w:tc>
          <w:tcPr>
            <w:tcW w:w="914" w:type="dxa"/>
          </w:tcPr>
          <w:p w14:paraId="55C49EC6" w14:textId="77777777" w:rsidR="005262C0" w:rsidRPr="00287FC8" w:rsidRDefault="005262C0" w:rsidP="00287FC8">
            <w:pPr>
              <w:pStyle w:val="Normal1"/>
              <w:ind w:left="-129"/>
              <w:jc w:val="center"/>
            </w:pPr>
          </w:p>
        </w:tc>
        <w:tc>
          <w:tcPr>
            <w:tcW w:w="858" w:type="dxa"/>
          </w:tcPr>
          <w:p w14:paraId="730C06AA" w14:textId="77777777" w:rsidR="005262C0" w:rsidRPr="00287FC8" w:rsidRDefault="005262C0" w:rsidP="00287FC8">
            <w:pPr>
              <w:pStyle w:val="Normal1"/>
              <w:ind w:left="-129"/>
              <w:jc w:val="center"/>
            </w:pPr>
            <w:r w:rsidRPr="00287FC8">
              <w:t xml:space="preserve"> </w:t>
            </w:r>
          </w:p>
        </w:tc>
      </w:tr>
      <w:tr w:rsidR="005262C0" w14:paraId="167D7530" w14:textId="77777777" w:rsidTr="00725E0D">
        <w:trPr>
          <w:trHeight w:val="460"/>
        </w:trPr>
        <w:tc>
          <w:tcPr>
            <w:tcW w:w="3279" w:type="dxa"/>
          </w:tcPr>
          <w:p w14:paraId="5CFA9A5F" w14:textId="77777777" w:rsidR="005262C0" w:rsidRPr="00287FC8" w:rsidRDefault="005262C0" w:rsidP="00287FC8">
            <w:pPr>
              <w:pStyle w:val="Normal1"/>
              <w:ind w:left="21"/>
            </w:pPr>
            <w:r w:rsidRPr="00287FC8">
              <w:t>11.  Select methods to evaluate public health programs</w:t>
            </w:r>
            <w:r w:rsidR="00D930B4">
              <w:t>.</w:t>
            </w:r>
          </w:p>
        </w:tc>
        <w:tc>
          <w:tcPr>
            <w:tcW w:w="971" w:type="dxa"/>
          </w:tcPr>
          <w:p w14:paraId="1501171D" w14:textId="77777777" w:rsidR="005262C0" w:rsidRPr="00287FC8" w:rsidRDefault="005262C0" w:rsidP="00287FC8">
            <w:pPr>
              <w:pStyle w:val="Normal1"/>
              <w:ind w:left="-129"/>
              <w:jc w:val="center"/>
            </w:pPr>
            <w:r w:rsidRPr="00287FC8">
              <w:t xml:space="preserve"> </w:t>
            </w:r>
          </w:p>
        </w:tc>
        <w:tc>
          <w:tcPr>
            <w:tcW w:w="971" w:type="dxa"/>
          </w:tcPr>
          <w:p w14:paraId="65E07CE3" w14:textId="77777777" w:rsidR="005262C0" w:rsidRPr="00287FC8" w:rsidRDefault="005262C0" w:rsidP="00287FC8">
            <w:pPr>
              <w:pStyle w:val="Normal1"/>
              <w:ind w:left="-129"/>
              <w:jc w:val="center"/>
            </w:pPr>
            <w:r w:rsidRPr="00287FC8">
              <w:t xml:space="preserve"> </w:t>
            </w:r>
          </w:p>
        </w:tc>
        <w:tc>
          <w:tcPr>
            <w:tcW w:w="971" w:type="dxa"/>
          </w:tcPr>
          <w:p w14:paraId="702409FF" w14:textId="77777777" w:rsidR="005262C0" w:rsidRPr="00287FC8" w:rsidRDefault="005262C0" w:rsidP="00287FC8">
            <w:pPr>
              <w:pStyle w:val="Normal1"/>
              <w:ind w:left="-129"/>
              <w:jc w:val="center"/>
            </w:pPr>
          </w:p>
        </w:tc>
        <w:tc>
          <w:tcPr>
            <w:tcW w:w="943" w:type="dxa"/>
          </w:tcPr>
          <w:p w14:paraId="31A06D4E" w14:textId="77777777" w:rsidR="005262C0" w:rsidRPr="00287FC8" w:rsidRDefault="005262C0" w:rsidP="00287FC8">
            <w:pPr>
              <w:pStyle w:val="Normal1"/>
              <w:ind w:left="-129"/>
              <w:jc w:val="center"/>
            </w:pPr>
            <w:r w:rsidRPr="00287FC8">
              <w:t xml:space="preserve"> </w:t>
            </w:r>
          </w:p>
        </w:tc>
        <w:tc>
          <w:tcPr>
            <w:tcW w:w="900" w:type="dxa"/>
          </w:tcPr>
          <w:p w14:paraId="728E11F0" w14:textId="77777777" w:rsidR="005262C0" w:rsidRPr="00287FC8" w:rsidRDefault="005262C0" w:rsidP="00287FC8">
            <w:pPr>
              <w:pStyle w:val="Normal1"/>
              <w:ind w:left="-129"/>
              <w:jc w:val="center"/>
            </w:pPr>
            <w:r w:rsidRPr="00287FC8">
              <w:t xml:space="preserve"> </w:t>
            </w:r>
          </w:p>
        </w:tc>
        <w:tc>
          <w:tcPr>
            <w:tcW w:w="900" w:type="dxa"/>
          </w:tcPr>
          <w:p w14:paraId="4F5324C4" w14:textId="38F0DBCF" w:rsidR="005262C0" w:rsidRPr="00287FC8" w:rsidRDefault="005262C0" w:rsidP="00287FC8">
            <w:pPr>
              <w:pStyle w:val="Normal1"/>
              <w:ind w:left="-129"/>
              <w:jc w:val="center"/>
            </w:pPr>
          </w:p>
        </w:tc>
        <w:tc>
          <w:tcPr>
            <w:tcW w:w="829" w:type="dxa"/>
          </w:tcPr>
          <w:p w14:paraId="43B6415A" w14:textId="77777777" w:rsidR="005262C0" w:rsidRPr="00287FC8" w:rsidRDefault="005262C0" w:rsidP="00287FC8">
            <w:pPr>
              <w:pStyle w:val="Normal1"/>
              <w:ind w:left="-129"/>
              <w:jc w:val="center"/>
            </w:pPr>
            <w:r w:rsidRPr="00287FC8">
              <w:t>X</w:t>
            </w:r>
          </w:p>
        </w:tc>
        <w:tc>
          <w:tcPr>
            <w:tcW w:w="914" w:type="dxa"/>
          </w:tcPr>
          <w:p w14:paraId="41F604D8" w14:textId="77777777" w:rsidR="005262C0" w:rsidRPr="00287FC8" w:rsidRDefault="005262C0" w:rsidP="00287FC8">
            <w:pPr>
              <w:pStyle w:val="Normal1"/>
              <w:ind w:left="-129"/>
              <w:jc w:val="center"/>
            </w:pPr>
            <w:r w:rsidRPr="00287FC8">
              <w:t xml:space="preserve"> </w:t>
            </w:r>
          </w:p>
        </w:tc>
        <w:tc>
          <w:tcPr>
            <w:tcW w:w="858" w:type="dxa"/>
          </w:tcPr>
          <w:p w14:paraId="1624A292" w14:textId="77777777" w:rsidR="005262C0" w:rsidRPr="00287FC8" w:rsidRDefault="005262C0" w:rsidP="00287FC8">
            <w:pPr>
              <w:pStyle w:val="Normal1"/>
              <w:ind w:left="-129"/>
              <w:jc w:val="center"/>
            </w:pPr>
            <w:r w:rsidRPr="00287FC8">
              <w:t xml:space="preserve"> </w:t>
            </w:r>
          </w:p>
        </w:tc>
      </w:tr>
      <w:tr w:rsidR="005262C0" w14:paraId="3BC68A97" w14:textId="77777777" w:rsidTr="00725E0D">
        <w:trPr>
          <w:trHeight w:val="460"/>
        </w:trPr>
        <w:tc>
          <w:tcPr>
            <w:tcW w:w="3279" w:type="dxa"/>
          </w:tcPr>
          <w:p w14:paraId="6605641D" w14:textId="77777777" w:rsidR="005262C0" w:rsidRPr="00000CAE" w:rsidRDefault="005262C0" w:rsidP="00DA61FA">
            <w:pPr>
              <w:pStyle w:val="Normal1"/>
              <w:ind w:left="21"/>
              <w:rPr>
                <w:i/>
              </w:rPr>
            </w:pPr>
            <w:r w:rsidRPr="00000CAE">
              <w:rPr>
                <w:i/>
              </w:rPr>
              <w:t>Policy in Public Health</w:t>
            </w:r>
          </w:p>
        </w:tc>
        <w:tc>
          <w:tcPr>
            <w:tcW w:w="971" w:type="dxa"/>
          </w:tcPr>
          <w:p w14:paraId="77DE96C8" w14:textId="77777777" w:rsidR="005262C0" w:rsidRPr="00287FC8" w:rsidRDefault="005262C0" w:rsidP="00287FC8">
            <w:pPr>
              <w:pStyle w:val="Normal1"/>
              <w:ind w:left="-129"/>
              <w:jc w:val="center"/>
            </w:pPr>
            <w:r w:rsidRPr="00287FC8">
              <w:t xml:space="preserve"> </w:t>
            </w:r>
          </w:p>
        </w:tc>
        <w:tc>
          <w:tcPr>
            <w:tcW w:w="971" w:type="dxa"/>
          </w:tcPr>
          <w:p w14:paraId="314B663A" w14:textId="77777777" w:rsidR="005262C0" w:rsidRPr="00287FC8" w:rsidRDefault="005262C0" w:rsidP="00287FC8">
            <w:pPr>
              <w:pStyle w:val="Normal1"/>
              <w:ind w:left="-129"/>
              <w:jc w:val="center"/>
            </w:pPr>
            <w:r w:rsidRPr="00287FC8">
              <w:t xml:space="preserve"> </w:t>
            </w:r>
          </w:p>
        </w:tc>
        <w:tc>
          <w:tcPr>
            <w:tcW w:w="971" w:type="dxa"/>
          </w:tcPr>
          <w:p w14:paraId="349D8461" w14:textId="77777777" w:rsidR="005262C0" w:rsidRPr="00287FC8" w:rsidRDefault="005262C0" w:rsidP="00287FC8">
            <w:pPr>
              <w:pStyle w:val="Normal1"/>
              <w:ind w:left="-129"/>
              <w:jc w:val="center"/>
            </w:pPr>
            <w:r w:rsidRPr="00287FC8">
              <w:t xml:space="preserve"> </w:t>
            </w:r>
          </w:p>
        </w:tc>
        <w:tc>
          <w:tcPr>
            <w:tcW w:w="943" w:type="dxa"/>
          </w:tcPr>
          <w:p w14:paraId="19EC57C1" w14:textId="77777777" w:rsidR="005262C0" w:rsidRPr="00287FC8" w:rsidRDefault="005262C0" w:rsidP="00287FC8">
            <w:pPr>
              <w:pStyle w:val="Normal1"/>
              <w:ind w:left="-129"/>
              <w:jc w:val="center"/>
            </w:pPr>
            <w:r w:rsidRPr="00287FC8">
              <w:t xml:space="preserve"> </w:t>
            </w:r>
          </w:p>
        </w:tc>
        <w:tc>
          <w:tcPr>
            <w:tcW w:w="900" w:type="dxa"/>
          </w:tcPr>
          <w:p w14:paraId="1AEF4AC7" w14:textId="77777777" w:rsidR="005262C0" w:rsidRPr="00287FC8" w:rsidRDefault="005262C0" w:rsidP="00287FC8">
            <w:pPr>
              <w:pStyle w:val="Normal1"/>
              <w:ind w:left="-129"/>
              <w:jc w:val="center"/>
            </w:pPr>
            <w:r w:rsidRPr="00287FC8">
              <w:t xml:space="preserve"> </w:t>
            </w:r>
          </w:p>
        </w:tc>
        <w:tc>
          <w:tcPr>
            <w:tcW w:w="900" w:type="dxa"/>
          </w:tcPr>
          <w:p w14:paraId="69146897" w14:textId="77777777" w:rsidR="005262C0" w:rsidRPr="00287FC8" w:rsidRDefault="005262C0" w:rsidP="00287FC8">
            <w:pPr>
              <w:pStyle w:val="Normal1"/>
              <w:ind w:left="-129"/>
              <w:jc w:val="center"/>
            </w:pPr>
            <w:r w:rsidRPr="00287FC8">
              <w:t xml:space="preserve"> </w:t>
            </w:r>
          </w:p>
        </w:tc>
        <w:tc>
          <w:tcPr>
            <w:tcW w:w="829" w:type="dxa"/>
          </w:tcPr>
          <w:p w14:paraId="4EFD60D1" w14:textId="77777777" w:rsidR="005262C0" w:rsidRPr="00287FC8" w:rsidRDefault="005262C0" w:rsidP="00287FC8">
            <w:pPr>
              <w:pStyle w:val="Normal1"/>
              <w:ind w:left="-129"/>
              <w:jc w:val="center"/>
            </w:pPr>
            <w:r w:rsidRPr="00287FC8">
              <w:t xml:space="preserve"> </w:t>
            </w:r>
          </w:p>
        </w:tc>
        <w:tc>
          <w:tcPr>
            <w:tcW w:w="914" w:type="dxa"/>
          </w:tcPr>
          <w:p w14:paraId="69780458" w14:textId="77777777" w:rsidR="005262C0" w:rsidRPr="00287FC8" w:rsidRDefault="005262C0" w:rsidP="00287FC8">
            <w:pPr>
              <w:pStyle w:val="Normal1"/>
              <w:ind w:left="-129"/>
              <w:jc w:val="center"/>
            </w:pPr>
            <w:r w:rsidRPr="00287FC8">
              <w:t xml:space="preserve"> </w:t>
            </w:r>
          </w:p>
        </w:tc>
        <w:tc>
          <w:tcPr>
            <w:tcW w:w="858" w:type="dxa"/>
          </w:tcPr>
          <w:p w14:paraId="3C4B9CAE" w14:textId="77777777" w:rsidR="005262C0" w:rsidRPr="00287FC8" w:rsidRDefault="005262C0" w:rsidP="00287FC8">
            <w:pPr>
              <w:pStyle w:val="Normal1"/>
              <w:ind w:left="-129"/>
              <w:jc w:val="center"/>
            </w:pPr>
            <w:r w:rsidRPr="00287FC8">
              <w:t xml:space="preserve"> </w:t>
            </w:r>
          </w:p>
        </w:tc>
      </w:tr>
      <w:tr w:rsidR="005262C0" w14:paraId="74B5C565" w14:textId="77777777" w:rsidTr="00725E0D">
        <w:trPr>
          <w:trHeight w:val="460"/>
        </w:trPr>
        <w:tc>
          <w:tcPr>
            <w:tcW w:w="3279" w:type="dxa"/>
          </w:tcPr>
          <w:p w14:paraId="4ABF925B" w14:textId="526A62D0" w:rsidR="005262C0" w:rsidRPr="00287FC8" w:rsidRDefault="005262C0" w:rsidP="00287FC8">
            <w:pPr>
              <w:pStyle w:val="Normal1"/>
              <w:ind w:left="21"/>
            </w:pPr>
            <w:r w:rsidRPr="00287FC8">
              <w:t>12.  Discuss the policy-making process, including the roles of ethics and evidence</w:t>
            </w:r>
            <w:r w:rsidR="00D930B4">
              <w:t>.</w:t>
            </w:r>
          </w:p>
        </w:tc>
        <w:tc>
          <w:tcPr>
            <w:tcW w:w="971" w:type="dxa"/>
          </w:tcPr>
          <w:p w14:paraId="325E7C2F" w14:textId="77777777" w:rsidR="005262C0" w:rsidRPr="00287FC8" w:rsidRDefault="005262C0" w:rsidP="00287FC8">
            <w:pPr>
              <w:pStyle w:val="Normal1"/>
              <w:ind w:left="-129"/>
              <w:jc w:val="center"/>
            </w:pPr>
            <w:r w:rsidRPr="00287FC8">
              <w:t xml:space="preserve"> </w:t>
            </w:r>
          </w:p>
        </w:tc>
        <w:tc>
          <w:tcPr>
            <w:tcW w:w="971" w:type="dxa"/>
          </w:tcPr>
          <w:p w14:paraId="6DCEE9B8" w14:textId="77777777" w:rsidR="005262C0" w:rsidRPr="00287FC8" w:rsidRDefault="005262C0" w:rsidP="00287FC8">
            <w:pPr>
              <w:pStyle w:val="Normal1"/>
              <w:ind w:left="-129"/>
              <w:jc w:val="center"/>
            </w:pPr>
            <w:r w:rsidRPr="00976803">
              <w:t>X</w:t>
            </w:r>
          </w:p>
        </w:tc>
        <w:tc>
          <w:tcPr>
            <w:tcW w:w="971" w:type="dxa"/>
          </w:tcPr>
          <w:p w14:paraId="35E91F19" w14:textId="03FBAE02" w:rsidR="005262C0" w:rsidRPr="00287FC8" w:rsidRDefault="00D4331C" w:rsidP="00287FC8">
            <w:pPr>
              <w:pStyle w:val="Normal1"/>
              <w:ind w:left="-129"/>
              <w:jc w:val="center"/>
            </w:pPr>
            <w:r>
              <w:t>X</w:t>
            </w:r>
            <w:r w:rsidR="007C7BDD" w:rsidRPr="00F22229">
              <w:rPr>
                <w:vertAlign w:val="superscript"/>
              </w:rPr>
              <w:t>1</w:t>
            </w:r>
          </w:p>
        </w:tc>
        <w:tc>
          <w:tcPr>
            <w:tcW w:w="943" w:type="dxa"/>
          </w:tcPr>
          <w:p w14:paraId="4B5AC13F" w14:textId="77777777" w:rsidR="005262C0" w:rsidRPr="00287FC8" w:rsidRDefault="005262C0" w:rsidP="00287FC8">
            <w:pPr>
              <w:pStyle w:val="Normal1"/>
              <w:ind w:left="-129"/>
              <w:jc w:val="center"/>
            </w:pPr>
            <w:r w:rsidRPr="00287FC8">
              <w:t xml:space="preserve"> </w:t>
            </w:r>
          </w:p>
        </w:tc>
        <w:tc>
          <w:tcPr>
            <w:tcW w:w="900" w:type="dxa"/>
          </w:tcPr>
          <w:p w14:paraId="73B46C72" w14:textId="77777777" w:rsidR="005262C0" w:rsidRPr="00287FC8" w:rsidRDefault="005262C0" w:rsidP="00287FC8">
            <w:pPr>
              <w:pStyle w:val="Normal1"/>
              <w:ind w:left="-129"/>
              <w:jc w:val="center"/>
            </w:pPr>
            <w:r w:rsidRPr="00287FC8">
              <w:t xml:space="preserve"> </w:t>
            </w:r>
          </w:p>
        </w:tc>
        <w:tc>
          <w:tcPr>
            <w:tcW w:w="900" w:type="dxa"/>
          </w:tcPr>
          <w:p w14:paraId="6BB13418" w14:textId="77777777" w:rsidR="005262C0" w:rsidRPr="00287FC8" w:rsidRDefault="005262C0" w:rsidP="00287FC8">
            <w:pPr>
              <w:pStyle w:val="Normal1"/>
              <w:ind w:left="-129"/>
              <w:jc w:val="center"/>
            </w:pPr>
            <w:r w:rsidRPr="00287FC8">
              <w:t xml:space="preserve"> </w:t>
            </w:r>
          </w:p>
        </w:tc>
        <w:tc>
          <w:tcPr>
            <w:tcW w:w="829" w:type="dxa"/>
          </w:tcPr>
          <w:p w14:paraId="08285F1A" w14:textId="77777777" w:rsidR="005262C0" w:rsidRPr="00287FC8" w:rsidRDefault="005262C0" w:rsidP="00287FC8">
            <w:pPr>
              <w:pStyle w:val="Normal1"/>
              <w:ind w:left="-129"/>
              <w:jc w:val="center"/>
            </w:pPr>
            <w:r w:rsidRPr="00287FC8">
              <w:t xml:space="preserve"> </w:t>
            </w:r>
          </w:p>
        </w:tc>
        <w:tc>
          <w:tcPr>
            <w:tcW w:w="914" w:type="dxa"/>
          </w:tcPr>
          <w:p w14:paraId="0FD52EF5" w14:textId="77777777" w:rsidR="005262C0" w:rsidRPr="00287FC8" w:rsidRDefault="005262C0" w:rsidP="00287FC8">
            <w:pPr>
              <w:pStyle w:val="Normal1"/>
              <w:ind w:left="-129"/>
              <w:jc w:val="center"/>
            </w:pPr>
            <w:r w:rsidRPr="00287FC8">
              <w:t xml:space="preserve"> </w:t>
            </w:r>
          </w:p>
        </w:tc>
        <w:tc>
          <w:tcPr>
            <w:tcW w:w="858" w:type="dxa"/>
          </w:tcPr>
          <w:p w14:paraId="00771D90" w14:textId="77777777" w:rsidR="005262C0" w:rsidRPr="00287FC8" w:rsidRDefault="005262C0" w:rsidP="00287FC8">
            <w:pPr>
              <w:pStyle w:val="Normal1"/>
              <w:ind w:left="-129"/>
              <w:jc w:val="center"/>
            </w:pPr>
            <w:r w:rsidRPr="00287FC8">
              <w:t xml:space="preserve"> </w:t>
            </w:r>
          </w:p>
        </w:tc>
      </w:tr>
    </w:tbl>
    <w:p w14:paraId="7C62BAB6" w14:textId="3D596BB9" w:rsidR="00803148" w:rsidRDefault="00D01195" w:rsidP="00803148">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803148" w:rsidRPr="00183B71">
        <w:rPr>
          <w:b w:val="0"/>
          <w:smallCaps w:val="0"/>
          <w:sz w:val="20"/>
          <w:szCs w:val="22"/>
        </w:rPr>
        <w:t>coverage in the course.</w:t>
      </w:r>
    </w:p>
    <w:p w14:paraId="48ED9F71" w14:textId="77777777" w:rsidR="00725E0D" w:rsidRPr="00183B71" w:rsidRDefault="00725E0D" w:rsidP="00803148">
      <w:pPr>
        <w:pStyle w:val="HeadingA"/>
        <w:jc w:val="left"/>
        <w:rPr>
          <w:b w:val="0"/>
          <w:smallCaps w:val="0"/>
          <w:sz w:val="20"/>
          <w:szCs w:val="22"/>
        </w:rPr>
      </w:pPr>
    </w:p>
    <w:p w14:paraId="70D82245" w14:textId="77777777" w:rsidR="009061EA" w:rsidRDefault="009061EA">
      <w:r>
        <w:rPr>
          <w:b/>
          <w:smallCaps/>
        </w:rPr>
        <w:br w:type="page"/>
      </w:r>
    </w:p>
    <w:p w14:paraId="72A1C9A1" w14:textId="5A7C6268" w:rsidR="00B34149" w:rsidRDefault="00B34149" w:rsidP="00B34149">
      <w:pPr>
        <w:pStyle w:val="HeadingA"/>
        <w:jc w:val="left"/>
        <w:rPr>
          <w:b w:val="0"/>
          <w:smallCaps w:val="0"/>
          <w:sz w:val="24"/>
        </w:rPr>
      </w:pPr>
      <w:r>
        <w:rPr>
          <w:b w:val="0"/>
          <w:smallCaps w:val="0"/>
          <w:sz w:val="24"/>
        </w:rPr>
        <w:lastRenderedPageBreak/>
        <w:t>Table 2. Alignment of CEPH Core Competencies and MPH Core Courses, Continue</w:t>
      </w:r>
      <w:r w:rsidR="007A35B8">
        <w:rPr>
          <w:b w:val="0"/>
          <w:smallCaps w:val="0"/>
          <w:sz w:val="24"/>
        </w:rPr>
        <w:t>d</w:t>
      </w:r>
    </w:p>
    <w:p w14:paraId="43C12CE2" w14:textId="77777777" w:rsidR="00B34149" w:rsidRDefault="00B34149" w:rsidP="00B34149">
      <w:pPr>
        <w:pStyle w:val="HeadingA"/>
        <w:jc w:val="left"/>
        <w:rPr>
          <w:b w:val="0"/>
          <w:smallCaps w:val="0"/>
          <w:sz w:val="24"/>
        </w:rPr>
      </w:pPr>
    </w:p>
    <w:tbl>
      <w:tblPr>
        <w:tblStyle w:val="TableGrid"/>
        <w:tblW w:w="11536" w:type="dxa"/>
        <w:tblLayout w:type="fixed"/>
        <w:tblLook w:val="0620" w:firstRow="1" w:lastRow="0" w:firstColumn="0" w:lastColumn="0" w:noHBand="1" w:noVBand="1"/>
        <w:tblCaption w:val="Alignment with New CEPH Core Competencies (cont.)"/>
      </w:tblPr>
      <w:tblGrid>
        <w:gridCol w:w="3279"/>
        <w:gridCol w:w="971"/>
        <w:gridCol w:w="971"/>
        <w:gridCol w:w="971"/>
        <w:gridCol w:w="943"/>
        <w:gridCol w:w="900"/>
        <w:gridCol w:w="900"/>
        <w:gridCol w:w="829"/>
        <w:gridCol w:w="914"/>
        <w:gridCol w:w="858"/>
      </w:tblGrid>
      <w:tr w:rsidR="005262C0" w14:paraId="43351044" w14:textId="77777777" w:rsidTr="005C1171">
        <w:trPr>
          <w:trHeight w:val="460"/>
          <w:tblHeader/>
        </w:trPr>
        <w:tc>
          <w:tcPr>
            <w:tcW w:w="3279" w:type="dxa"/>
            <w:shd w:val="clear" w:color="auto" w:fill="D9D9D9" w:themeFill="background1" w:themeFillShade="D9"/>
          </w:tcPr>
          <w:p w14:paraId="64E3BCA1" w14:textId="77777777" w:rsidR="005262C0" w:rsidRDefault="005262C0" w:rsidP="00DC200B">
            <w:pPr>
              <w:pStyle w:val="Normal1"/>
              <w:ind w:left="21"/>
              <w:rPr>
                <w:b/>
              </w:rPr>
            </w:pPr>
            <w:r>
              <w:rPr>
                <w:b/>
              </w:rPr>
              <w:t>New CEPH Core Competencies</w:t>
            </w:r>
          </w:p>
        </w:tc>
        <w:tc>
          <w:tcPr>
            <w:tcW w:w="971" w:type="dxa"/>
            <w:shd w:val="clear" w:color="auto" w:fill="D9D9D9" w:themeFill="background1" w:themeFillShade="D9"/>
          </w:tcPr>
          <w:p w14:paraId="0FC86739" w14:textId="77777777" w:rsidR="005262C0" w:rsidRDefault="005262C0" w:rsidP="00B34149">
            <w:pPr>
              <w:pStyle w:val="Normal1"/>
              <w:ind w:left="-129"/>
              <w:jc w:val="center"/>
              <w:rPr>
                <w:b/>
              </w:rPr>
            </w:pPr>
            <w:r>
              <w:rPr>
                <w:b/>
              </w:rPr>
              <w:t>605</w:t>
            </w:r>
          </w:p>
        </w:tc>
        <w:tc>
          <w:tcPr>
            <w:tcW w:w="971" w:type="dxa"/>
            <w:shd w:val="clear" w:color="auto" w:fill="D9D9D9" w:themeFill="background1" w:themeFillShade="D9"/>
          </w:tcPr>
          <w:p w14:paraId="162CBD6B" w14:textId="77777777" w:rsidR="005262C0" w:rsidRDefault="005262C0" w:rsidP="00B34149">
            <w:pPr>
              <w:pStyle w:val="Normal1"/>
              <w:ind w:left="-129"/>
              <w:jc w:val="center"/>
              <w:rPr>
                <w:b/>
              </w:rPr>
            </w:pPr>
            <w:r>
              <w:rPr>
                <w:b/>
              </w:rPr>
              <w:t>610</w:t>
            </w:r>
          </w:p>
        </w:tc>
        <w:tc>
          <w:tcPr>
            <w:tcW w:w="971" w:type="dxa"/>
            <w:shd w:val="clear" w:color="auto" w:fill="D9D9D9" w:themeFill="background1" w:themeFillShade="D9"/>
          </w:tcPr>
          <w:p w14:paraId="4D6B5ED4" w14:textId="77777777" w:rsidR="005262C0" w:rsidRDefault="005262C0" w:rsidP="00B34149">
            <w:pPr>
              <w:pStyle w:val="Normal1"/>
              <w:ind w:left="-129"/>
              <w:jc w:val="center"/>
              <w:rPr>
                <w:b/>
              </w:rPr>
            </w:pPr>
            <w:r>
              <w:rPr>
                <w:b/>
              </w:rPr>
              <w:t>615</w:t>
            </w:r>
          </w:p>
        </w:tc>
        <w:tc>
          <w:tcPr>
            <w:tcW w:w="943" w:type="dxa"/>
            <w:shd w:val="clear" w:color="auto" w:fill="D9D9D9" w:themeFill="background1" w:themeFillShade="D9"/>
          </w:tcPr>
          <w:p w14:paraId="2B21C442" w14:textId="77777777" w:rsidR="005262C0" w:rsidRDefault="005262C0" w:rsidP="00B34149">
            <w:pPr>
              <w:pStyle w:val="Normal1"/>
              <w:ind w:left="-129"/>
              <w:jc w:val="center"/>
              <w:rPr>
                <w:b/>
              </w:rPr>
            </w:pPr>
            <w:r>
              <w:rPr>
                <w:b/>
              </w:rPr>
              <w:t>624</w:t>
            </w:r>
          </w:p>
        </w:tc>
        <w:tc>
          <w:tcPr>
            <w:tcW w:w="900" w:type="dxa"/>
            <w:shd w:val="clear" w:color="auto" w:fill="D9D9D9" w:themeFill="background1" w:themeFillShade="D9"/>
          </w:tcPr>
          <w:p w14:paraId="4972D844" w14:textId="77777777" w:rsidR="005262C0" w:rsidRDefault="005262C0" w:rsidP="00B34149">
            <w:pPr>
              <w:pStyle w:val="Normal1"/>
              <w:ind w:left="-129"/>
              <w:jc w:val="center"/>
              <w:rPr>
                <w:b/>
              </w:rPr>
            </w:pPr>
            <w:r>
              <w:rPr>
                <w:b/>
              </w:rPr>
              <w:t>625</w:t>
            </w:r>
          </w:p>
        </w:tc>
        <w:tc>
          <w:tcPr>
            <w:tcW w:w="900" w:type="dxa"/>
            <w:shd w:val="clear" w:color="auto" w:fill="D9D9D9" w:themeFill="background1" w:themeFillShade="D9"/>
          </w:tcPr>
          <w:p w14:paraId="55DF7CB2" w14:textId="77777777" w:rsidR="005262C0" w:rsidRDefault="005262C0" w:rsidP="00B34149">
            <w:pPr>
              <w:pStyle w:val="Normal1"/>
              <w:ind w:left="-129"/>
              <w:jc w:val="center"/>
              <w:rPr>
                <w:b/>
              </w:rPr>
            </w:pPr>
            <w:r>
              <w:rPr>
                <w:b/>
              </w:rPr>
              <w:t>626</w:t>
            </w:r>
          </w:p>
        </w:tc>
        <w:tc>
          <w:tcPr>
            <w:tcW w:w="829" w:type="dxa"/>
            <w:shd w:val="clear" w:color="auto" w:fill="D9D9D9" w:themeFill="background1" w:themeFillShade="D9"/>
          </w:tcPr>
          <w:p w14:paraId="79BFAA41" w14:textId="77777777" w:rsidR="005262C0" w:rsidRDefault="005262C0" w:rsidP="00B34149">
            <w:pPr>
              <w:pStyle w:val="Normal1"/>
              <w:ind w:left="-129"/>
              <w:jc w:val="center"/>
              <w:rPr>
                <w:b/>
              </w:rPr>
            </w:pPr>
            <w:r>
              <w:rPr>
                <w:b/>
              </w:rPr>
              <w:t>628</w:t>
            </w:r>
          </w:p>
        </w:tc>
        <w:tc>
          <w:tcPr>
            <w:tcW w:w="914" w:type="dxa"/>
            <w:shd w:val="clear" w:color="auto" w:fill="D9D9D9" w:themeFill="background1" w:themeFillShade="D9"/>
          </w:tcPr>
          <w:p w14:paraId="48F3678A" w14:textId="77777777" w:rsidR="005262C0" w:rsidRDefault="005262C0" w:rsidP="00B34149">
            <w:pPr>
              <w:pStyle w:val="Normal1"/>
              <w:ind w:left="-129"/>
              <w:jc w:val="center"/>
              <w:rPr>
                <w:b/>
              </w:rPr>
            </w:pPr>
            <w:r>
              <w:rPr>
                <w:b/>
              </w:rPr>
              <w:t>629</w:t>
            </w:r>
          </w:p>
        </w:tc>
        <w:tc>
          <w:tcPr>
            <w:tcW w:w="858" w:type="dxa"/>
            <w:shd w:val="clear" w:color="auto" w:fill="D9D9D9" w:themeFill="background1" w:themeFillShade="D9"/>
          </w:tcPr>
          <w:p w14:paraId="3CD7F093" w14:textId="77777777" w:rsidR="005262C0" w:rsidRDefault="005262C0" w:rsidP="00B34149">
            <w:pPr>
              <w:pStyle w:val="Normal1"/>
              <w:ind w:left="-129"/>
              <w:jc w:val="center"/>
              <w:rPr>
                <w:b/>
              </w:rPr>
            </w:pPr>
            <w:r>
              <w:rPr>
                <w:b/>
              </w:rPr>
              <w:t>630</w:t>
            </w:r>
          </w:p>
        </w:tc>
      </w:tr>
      <w:tr w:rsidR="005262C0" w14:paraId="40C86448" w14:textId="77777777" w:rsidTr="00D05040">
        <w:trPr>
          <w:trHeight w:val="460"/>
        </w:trPr>
        <w:tc>
          <w:tcPr>
            <w:tcW w:w="3279" w:type="dxa"/>
          </w:tcPr>
          <w:p w14:paraId="65BDEAE0" w14:textId="7D47061E" w:rsidR="005262C0" w:rsidRPr="00B34149" w:rsidRDefault="005262C0" w:rsidP="00B34149">
            <w:pPr>
              <w:pStyle w:val="Normal1"/>
              <w:ind w:left="21"/>
            </w:pPr>
            <w:r w:rsidRPr="00B34149">
              <w:t xml:space="preserve">13.  Propose strategies to identify </w:t>
            </w:r>
            <w:r w:rsidR="006061A5">
              <w:t>relevant communities and individuals</w:t>
            </w:r>
            <w:r w:rsidR="006061A5" w:rsidRPr="00B34149">
              <w:t xml:space="preserve"> </w:t>
            </w:r>
            <w:r w:rsidRPr="00B34149">
              <w:t>and build coalitions and partnerships for influencing public health outcomes</w:t>
            </w:r>
            <w:r w:rsidR="00D930B4">
              <w:t>.</w:t>
            </w:r>
          </w:p>
        </w:tc>
        <w:tc>
          <w:tcPr>
            <w:tcW w:w="971" w:type="dxa"/>
          </w:tcPr>
          <w:p w14:paraId="41E87BFA" w14:textId="77777777" w:rsidR="005262C0" w:rsidRPr="00B34149" w:rsidRDefault="005262C0" w:rsidP="00B34149">
            <w:pPr>
              <w:pStyle w:val="Normal1"/>
              <w:ind w:left="-129"/>
              <w:jc w:val="center"/>
            </w:pPr>
          </w:p>
        </w:tc>
        <w:tc>
          <w:tcPr>
            <w:tcW w:w="971" w:type="dxa"/>
          </w:tcPr>
          <w:p w14:paraId="0EE8EF2E" w14:textId="77777777" w:rsidR="005262C0" w:rsidRDefault="005262C0" w:rsidP="00B34149">
            <w:pPr>
              <w:jc w:val="center"/>
            </w:pPr>
          </w:p>
        </w:tc>
        <w:tc>
          <w:tcPr>
            <w:tcW w:w="971" w:type="dxa"/>
          </w:tcPr>
          <w:p w14:paraId="192C6485" w14:textId="73FDA717" w:rsidR="005262C0" w:rsidRPr="00B34149" w:rsidRDefault="007C7BDD" w:rsidP="00B34149">
            <w:pPr>
              <w:pStyle w:val="Normal1"/>
              <w:ind w:left="-129"/>
              <w:jc w:val="center"/>
            </w:pPr>
            <w:r>
              <w:t>X</w:t>
            </w:r>
          </w:p>
        </w:tc>
        <w:tc>
          <w:tcPr>
            <w:tcW w:w="943" w:type="dxa"/>
          </w:tcPr>
          <w:p w14:paraId="57190D9E" w14:textId="77777777" w:rsidR="005262C0" w:rsidRPr="00B34149" w:rsidRDefault="005262C0" w:rsidP="00B34149">
            <w:pPr>
              <w:pStyle w:val="Normal1"/>
              <w:ind w:left="-129"/>
              <w:jc w:val="center"/>
            </w:pPr>
            <w:r w:rsidRPr="00B34149">
              <w:t xml:space="preserve"> </w:t>
            </w:r>
          </w:p>
        </w:tc>
        <w:tc>
          <w:tcPr>
            <w:tcW w:w="900" w:type="dxa"/>
          </w:tcPr>
          <w:p w14:paraId="772C554A" w14:textId="77777777" w:rsidR="005262C0" w:rsidRPr="00B34149" w:rsidRDefault="005262C0" w:rsidP="00B34149">
            <w:pPr>
              <w:pStyle w:val="Normal1"/>
              <w:ind w:left="-129"/>
              <w:jc w:val="center"/>
            </w:pPr>
            <w:r w:rsidRPr="00B34149">
              <w:t xml:space="preserve"> </w:t>
            </w:r>
          </w:p>
        </w:tc>
        <w:tc>
          <w:tcPr>
            <w:tcW w:w="900" w:type="dxa"/>
          </w:tcPr>
          <w:p w14:paraId="7AD0F17D" w14:textId="77777777" w:rsidR="005262C0" w:rsidRPr="00B34149" w:rsidRDefault="005262C0" w:rsidP="00B34149">
            <w:pPr>
              <w:pStyle w:val="Normal1"/>
              <w:ind w:left="-129"/>
              <w:jc w:val="center"/>
            </w:pPr>
            <w:r w:rsidRPr="00B34149">
              <w:t xml:space="preserve"> </w:t>
            </w:r>
          </w:p>
        </w:tc>
        <w:tc>
          <w:tcPr>
            <w:tcW w:w="829" w:type="dxa"/>
          </w:tcPr>
          <w:p w14:paraId="3CCD411F" w14:textId="77777777" w:rsidR="005262C0" w:rsidRPr="00B34149" w:rsidRDefault="005262C0" w:rsidP="00B34149">
            <w:pPr>
              <w:pStyle w:val="Normal1"/>
              <w:ind w:left="-129"/>
              <w:jc w:val="center"/>
            </w:pPr>
            <w:r w:rsidRPr="00B34149">
              <w:t>X</w:t>
            </w:r>
          </w:p>
        </w:tc>
        <w:tc>
          <w:tcPr>
            <w:tcW w:w="914" w:type="dxa"/>
          </w:tcPr>
          <w:p w14:paraId="29480DB7" w14:textId="77777777" w:rsidR="005262C0" w:rsidRPr="00B34149" w:rsidRDefault="005262C0" w:rsidP="00B34149">
            <w:pPr>
              <w:pStyle w:val="Normal1"/>
              <w:ind w:left="-129"/>
              <w:jc w:val="center"/>
            </w:pPr>
            <w:r w:rsidRPr="00B34149">
              <w:t xml:space="preserve"> </w:t>
            </w:r>
          </w:p>
        </w:tc>
        <w:tc>
          <w:tcPr>
            <w:tcW w:w="858" w:type="dxa"/>
          </w:tcPr>
          <w:p w14:paraId="4C42FBF3" w14:textId="57C3E417" w:rsidR="005262C0" w:rsidRPr="00B34149" w:rsidRDefault="005262C0" w:rsidP="00B34149">
            <w:pPr>
              <w:pStyle w:val="Normal1"/>
              <w:ind w:left="-129"/>
              <w:jc w:val="center"/>
            </w:pPr>
            <w:r w:rsidRPr="00B34149">
              <w:t xml:space="preserve"> X</w:t>
            </w:r>
            <w:r w:rsidR="007C7BDD" w:rsidRPr="00F22229">
              <w:rPr>
                <w:vertAlign w:val="superscript"/>
              </w:rPr>
              <w:t>1</w:t>
            </w:r>
          </w:p>
        </w:tc>
      </w:tr>
      <w:tr w:rsidR="005262C0" w14:paraId="5C5F2C05" w14:textId="77777777" w:rsidTr="00D05040">
        <w:trPr>
          <w:trHeight w:val="460"/>
        </w:trPr>
        <w:tc>
          <w:tcPr>
            <w:tcW w:w="3279" w:type="dxa"/>
          </w:tcPr>
          <w:p w14:paraId="62BBF12D" w14:textId="22DD23EC" w:rsidR="005262C0" w:rsidRPr="00B34149" w:rsidRDefault="005262C0" w:rsidP="00B34149">
            <w:pPr>
              <w:pStyle w:val="Normal1"/>
              <w:ind w:left="21"/>
            </w:pPr>
            <w:r w:rsidRPr="00B34149">
              <w:t>14.  Advocate for political, social</w:t>
            </w:r>
            <w:r w:rsidR="00757075">
              <w:t>,</w:t>
            </w:r>
            <w:r w:rsidRPr="00B34149">
              <w:t xml:space="preserve"> or economic policies and programs that will improve health in diverse populations</w:t>
            </w:r>
            <w:r w:rsidR="00D930B4">
              <w:t>.</w:t>
            </w:r>
          </w:p>
        </w:tc>
        <w:tc>
          <w:tcPr>
            <w:tcW w:w="971" w:type="dxa"/>
          </w:tcPr>
          <w:p w14:paraId="5F202F13" w14:textId="4D2A1410" w:rsidR="005262C0" w:rsidRPr="00B34149" w:rsidRDefault="007C7BDD" w:rsidP="00B34149">
            <w:pPr>
              <w:pStyle w:val="Normal1"/>
              <w:ind w:left="-129"/>
              <w:jc w:val="center"/>
            </w:pPr>
            <w:r>
              <w:t>X</w:t>
            </w:r>
          </w:p>
        </w:tc>
        <w:tc>
          <w:tcPr>
            <w:tcW w:w="971" w:type="dxa"/>
          </w:tcPr>
          <w:p w14:paraId="70BAE309" w14:textId="21392BF6" w:rsidR="005262C0" w:rsidRDefault="005262C0" w:rsidP="00B34149">
            <w:pPr>
              <w:jc w:val="center"/>
            </w:pPr>
            <w:r w:rsidRPr="00F00B41">
              <w:t>X</w:t>
            </w:r>
            <w:r w:rsidR="007C7BDD" w:rsidRPr="00F22229">
              <w:rPr>
                <w:vertAlign w:val="superscript"/>
              </w:rPr>
              <w:t>1</w:t>
            </w:r>
          </w:p>
        </w:tc>
        <w:tc>
          <w:tcPr>
            <w:tcW w:w="971" w:type="dxa"/>
          </w:tcPr>
          <w:p w14:paraId="4CA4C921" w14:textId="77777777" w:rsidR="005262C0" w:rsidRPr="00B34149" w:rsidRDefault="005262C0" w:rsidP="00B34149">
            <w:pPr>
              <w:pStyle w:val="Normal1"/>
              <w:ind w:left="-129"/>
              <w:jc w:val="center"/>
            </w:pPr>
            <w:r w:rsidRPr="00B34149">
              <w:t>X</w:t>
            </w:r>
            <w:r w:rsidR="00B803BD" w:rsidRPr="00000CAE">
              <w:rPr>
                <w:vertAlign w:val="superscript"/>
              </w:rPr>
              <w:t>1</w:t>
            </w:r>
          </w:p>
        </w:tc>
        <w:tc>
          <w:tcPr>
            <w:tcW w:w="943" w:type="dxa"/>
          </w:tcPr>
          <w:p w14:paraId="68C4D060" w14:textId="77777777" w:rsidR="005262C0" w:rsidRPr="00B34149" w:rsidRDefault="005262C0" w:rsidP="00B34149">
            <w:pPr>
              <w:pStyle w:val="Normal1"/>
              <w:ind w:left="-129"/>
              <w:jc w:val="center"/>
            </w:pPr>
            <w:r w:rsidRPr="00B34149">
              <w:t>X</w:t>
            </w:r>
            <w:r w:rsidR="00B803BD" w:rsidRPr="00CB42C1">
              <w:rPr>
                <w:vertAlign w:val="superscript"/>
              </w:rPr>
              <w:t>1</w:t>
            </w:r>
          </w:p>
        </w:tc>
        <w:tc>
          <w:tcPr>
            <w:tcW w:w="900" w:type="dxa"/>
          </w:tcPr>
          <w:p w14:paraId="617AE776" w14:textId="77777777" w:rsidR="005262C0" w:rsidRPr="00B34149" w:rsidRDefault="005262C0" w:rsidP="00B34149">
            <w:pPr>
              <w:pStyle w:val="Normal1"/>
              <w:ind w:left="-129"/>
              <w:jc w:val="center"/>
            </w:pPr>
            <w:r w:rsidRPr="00B34149">
              <w:t xml:space="preserve"> </w:t>
            </w:r>
          </w:p>
        </w:tc>
        <w:tc>
          <w:tcPr>
            <w:tcW w:w="900" w:type="dxa"/>
          </w:tcPr>
          <w:p w14:paraId="430E8BFC" w14:textId="77777777" w:rsidR="005262C0" w:rsidRPr="00B34149" w:rsidRDefault="005262C0" w:rsidP="00B34149">
            <w:pPr>
              <w:pStyle w:val="Normal1"/>
              <w:ind w:left="-129"/>
              <w:jc w:val="center"/>
            </w:pPr>
            <w:r w:rsidRPr="00B34149">
              <w:t xml:space="preserve"> </w:t>
            </w:r>
          </w:p>
        </w:tc>
        <w:tc>
          <w:tcPr>
            <w:tcW w:w="829" w:type="dxa"/>
          </w:tcPr>
          <w:p w14:paraId="201D0E87" w14:textId="77777777" w:rsidR="005262C0" w:rsidRPr="00B34149" w:rsidRDefault="005262C0" w:rsidP="00B34149">
            <w:pPr>
              <w:pStyle w:val="Normal1"/>
              <w:ind w:left="-129"/>
              <w:jc w:val="center"/>
            </w:pPr>
            <w:r w:rsidRPr="00B34149">
              <w:t xml:space="preserve"> </w:t>
            </w:r>
          </w:p>
        </w:tc>
        <w:tc>
          <w:tcPr>
            <w:tcW w:w="914" w:type="dxa"/>
          </w:tcPr>
          <w:p w14:paraId="15C30B91" w14:textId="77777777" w:rsidR="005262C0" w:rsidRPr="00B34149" w:rsidRDefault="005262C0" w:rsidP="00B34149">
            <w:pPr>
              <w:pStyle w:val="Normal1"/>
              <w:ind w:left="-129"/>
              <w:jc w:val="center"/>
            </w:pPr>
            <w:r w:rsidRPr="00B34149">
              <w:t xml:space="preserve"> </w:t>
            </w:r>
          </w:p>
        </w:tc>
        <w:tc>
          <w:tcPr>
            <w:tcW w:w="858" w:type="dxa"/>
          </w:tcPr>
          <w:p w14:paraId="769F67D4" w14:textId="77777777" w:rsidR="005262C0" w:rsidRPr="00B34149" w:rsidRDefault="005262C0" w:rsidP="00B34149">
            <w:pPr>
              <w:pStyle w:val="Normal1"/>
              <w:ind w:left="-129"/>
              <w:jc w:val="center"/>
            </w:pPr>
            <w:r w:rsidRPr="00B34149">
              <w:t xml:space="preserve"> </w:t>
            </w:r>
          </w:p>
        </w:tc>
      </w:tr>
      <w:tr w:rsidR="005262C0" w14:paraId="0E478535" w14:textId="77777777" w:rsidTr="00D05040">
        <w:trPr>
          <w:trHeight w:val="460"/>
        </w:trPr>
        <w:tc>
          <w:tcPr>
            <w:tcW w:w="3279" w:type="dxa"/>
            <w:tcBorders>
              <w:bottom w:val="single" w:sz="4" w:space="0" w:color="auto"/>
            </w:tcBorders>
          </w:tcPr>
          <w:p w14:paraId="4A28AD55" w14:textId="77777777" w:rsidR="005262C0" w:rsidRPr="00B34149" w:rsidRDefault="005262C0" w:rsidP="00B34149">
            <w:pPr>
              <w:pStyle w:val="Normal1"/>
              <w:ind w:left="21"/>
            </w:pPr>
            <w:r w:rsidRPr="00B34149">
              <w:t>15.  Evaluate policies for their impact on public health and health equity</w:t>
            </w:r>
            <w:r w:rsidR="00D930B4">
              <w:t>.</w:t>
            </w:r>
          </w:p>
        </w:tc>
        <w:tc>
          <w:tcPr>
            <w:tcW w:w="971" w:type="dxa"/>
            <w:tcBorders>
              <w:bottom w:val="single" w:sz="4" w:space="0" w:color="auto"/>
            </w:tcBorders>
          </w:tcPr>
          <w:p w14:paraId="158E76D7" w14:textId="77777777" w:rsidR="005262C0" w:rsidRPr="00B34149" w:rsidRDefault="005262C0" w:rsidP="00B34149">
            <w:pPr>
              <w:pStyle w:val="Normal1"/>
              <w:ind w:left="-129"/>
              <w:jc w:val="center"/>
            </w:pPr>
          </w:p>
        </w:tc>
        <w:tc>
          <w:tcPr>
            <w:tcW w:w="971" w:type="dxa"/>
            <w:tcBorders>
              <w:bottom w:val="single" w:sz="4" w:space="0" w:color="auto"/>
            </w:tcBorders>
          </w:tcPr>
          <w:p w14:paraId="1571CB3C" w14:textId="77777777" w:rsidR="005262C0" w:rsidRDefault="005262C0" w:rsidP="00B34149">
            <w:pPr>
              <w:jc w:val="center"/>
            </w:pPr>
          </w:p>
        </w:tc>
        <w:tc>
          <w:tcPr>
            <w:tcW w:w="971" w:type="dxa"/>
            <w:tcBorders>
              <w:bottom w:val="single" w:sz="4" w:space="0" w:color="auto"/>
            </w:tcBorders>
          </w:tcPr>
          <w:p w14:paraId="498E67F5" w14:textId="565D991B" w:rsidR="005262C0" w:rsidRPr="00B34149" w:rsidRDefault="005262C0" w:rsidP="00B34149">
            <w:pPr>
              <w:pStyle w:val="Normal1"/>
              <w:ind w:left="-129"/>
              <w:jc w:val="center"/>
            </w:pPr>
            <w:r w:rsidRPr="00B34149">
              <w:t>X</w:t>
            </w:r>
          </w:p>
        </w:tc>
        <w:tc>
          <w:tcPr>
            <w:tcW w:w="943" w:type="dxa"/>
            <w:tcBorders>
              <w:bottom w:val="single" w:sz="4" w:space="0" w:color="auto"/>
            </w:tcBorders>
          </w:tcPr>
          <w:p w14:paraId="7736ED74" w14:textId="77777777" w:rsidR="005262C0" w:rsidRPr="00B34149" w:rsidRDefault="005262C0" w:rsidP="00B34149">
            <w:pPr>
              <w:pStyle w:val="Normal1"/>
              <w:ind w:left="-129"/>
              <w:jc w:val="center"/>
            </w:pPr>
            <w:r w:rsidRPr="00B34149">
              <w:t xml:space="preserve"> </w:t>
            </w:r>
          </w:p>
        </w:tc>
        <w:tc>
          <w:tcPr>
            <w:tcW w:w="900" w:type="dxa"/>
            <w:tcBorders>
              <w:bottom w:val="single" w:sz="4" w:space="0" w:color="auto"/>
            </w:tcBorders>
          </w:tcPr>
          <w:p w14:paraId="114077F9" w14:textId="77777777" w:rsidR="005262C0" w:rsidRPr="00B34149" w:rsidRDefault="005262C0" w:rsidP="00B34149">
            <w:pPr>
              <w:pStyle w:val="Normal1"/>
              <w:ind w:left="-129"/>
              <w:jc w:val="center"/>
            </w:pPr>
            <w:r w:rsidRPr="00B34149">
              <w:t xml:space="preserve"> </w:t>
            </w:r>
          </w:p>
        </w:tc>
        <w:tc>
          <w:tcPr>
            <w:tcW w:w="900" w:type="dxa"/>
            <w:tcBorders>
              <w:bottom w:val="single" w:sz="4" w:space="0" w:color="auto"/>
            </w:tcBorders>
          </w:tcPr>
          <w:p w14:paraId="7147569C" w14:textId="77777777" w:rsidR="005262C0" w:rsidRPr="00B34149" w:rsidRDefault="005262C0" w:rsidP="00B34149">
            <w:pPr>
              <w:pStyle w:val="Normal1"/>
              <w:ind w:left="-129"/>
              <w:jc w:val="center"/>
            </w:pPr>
          </w:p>
        </w:tc>
        <w:tc>
          <w:tcPr>
            <w:tcW w:w="829" w:type="dxa"/>
            <w:tcBorders>
              <w:bottom w:val="single" w:sz="4" w:space="0" w:color="auto"/>
            </w:tcBorders>
          </w:tcPr>
          <w:p w14:paraId="58D27FA1" w14:textId="60C3307D" w:rsidR="005262C0" w:rsidRPr="00B34149" w:rsidRDefault="00B803BD" w:rsidP="00B34149">
            <w:pPr>
              <w:pStyle w:val="Normal1"/>
              <w:ind w:left="-129"/>
              <w:jc w:val="center"/>
            </w:pPr>
            <w:r w:rsidRPr="00B34149">
              <w:t>X</w:t>
            </w:r>
            <w:r w:rsidR="007C7BDD" w:rsidRPr="00F22229">
              <w:rPr>
                <w:vertAlign w:val="superscript"/>
              </w:rPr>
              <w:t>1</w:t>
            </w:r>
            <w:r w:rsidR="005262C0" w:rsidRPr="00B34149">
              <w:t xml:space="preserve"> </w:t>
            </w:r>
          </w:p>
        </w:tc>
        <w:tc>
          <w:tcPr>
            <w:tcW w:w="914" w:type="dxa"/>
            <w:tcBorders>
              <w:bottom w:val="single" w:sz="4" w:space="0" w:color="auto"/>
            </w:tcBorders>
          </w:tcPr>
          <w:p w14:paraId="1E771F21" w14:textId="77777777" w:rsidR="005262C0" w:rsidRPr="00B34149" w:rsidRDefault="005262C0" w:rsidP="00B34149">
            <w:pPr>
              <w:pStyle w:val="Normal1"/>
              <w:ind w:left="-129"/>
              <w:jc w:val="center"/>
            </w:pPr>
            <w:r w:rsidRPr="00B34149">
              <w:t xml:space="preserve"> </w:t>
            </w:r>
          </w:p>
        </w:tc>
        <w:tc>
          <w:tcPr>
            <w:tcW w:w="858" w:type="dxa"/>
            <w:tcBorders>
              <w:bottom w:val="single" w:sz="4" w:space="0" w:color="auto"/>
            </w:tcBorders>
          </w:tcPr>
          <w:p w14:paraId="5AF1EE15" w14:textId="77777777" w:rsidR="005262C0" w:rsidRPr="00B34149" w:rsidRDefault="005262C0" w:rsidP="00B34149">
            <w:pPr>
              <w:pStyle w:val="Normal1"/>
              <w:ind w:left="-129"/>
              <w:jc w:val="center"/>
            </w:pPr>
            <w:r w:rsidRPr="00B34149">
              <w:t xml:space="preserve"> </w:t>
            </w:r>
          </w:p>
        </w:tc>
      </w:tr>
      <w:tr w:rsidR="005262C0" w14:paraId="11606A53" w14:textId="77777777" w:rsidTr="00D05040">
        <w:trPr>
          <w:trHeight w:val="339"/>
        </w:trPr>
        <w:tc>
          <w:tcPr>
            <w:tcW w:w="3279" w:type="dxa"/>
            <w:shd w:val="clear" w:color="auto" w:fill="CCFFCC"/>
          </w:tcPr>
          <w:p w14:paraId="68CDF31B" w14:textId="77777777" w:rsidR="005262C0" w:rsidRPr="00000CAE" w:rsidRDefault="005262C0" w:rsidP="00B34149">
            <w:pPr>
              <w:pStyle w:val="Normal1"/>
              <w:ind w:left="21"/>
              <w:rPr>
                <w:i/>
              </w:rPr>
            </w:pPr>
            <w:r w:rsidRPr="00000CAE">
              <w:rPr>
                <w:i/>
              </w:rPr>
              <w:t>Leadership</w:t>
            </w:r>
          </w:p>
        </w:tc>
        <w:tc>
          <w:tcPr>
            <w:tcW w:w="971" w:type="dxa"/>
            <w:shd w:val="clear" w:color="auto" w:fill="CCFFCC"/>
          </w:tcPr>
          <w:p w14:paraId="3FF43D22" w14:textId="77777777" w:rsidR="005262C0" w:rsidRPr="00B34149" w:rsidRDefault="005262C0" w:rsidP="00B34149">
            <w:pPr>
              <w:pStyle w:val="Normal1"/>
              <w:ind w:left="-129"/>
              <w:jc w:val="center"/>
            </w:pPr>
            <w:r w:rsidRPr="00B34149">
              <w:t xml:space="preserve"> </w:t>
            </w:r>
          </w:p>
        </w:tc>
        <w:tc>
          <w:tcPr>
            <w:tcW w:w="971" w:type="dxa"/>
            <w:shd w:val="clear" w:color="auto" w:fill="CCFFCC"/>
          </w:tcPr>
          <w:p w14:paraId="17DA1187" w14:textId="77777777" w:rsidR="005262C0" w:rsidRPr="00B34149" w:rsidRDefault="005262C0" w:rsidP="00B34149">
            <w:pPr>
              <w:pStyle w:val="Normal1"/>
              <w:ind w:left="-129"/>
              <w:jc w:val="center"/>
            </w:pPr>
            <w:r w:rsidRPr="00B34149">
              <w:t xml:space="preserve"> </w:t>
            </w:r>
          </w:p>
        </w:tc>
        <w:tc>
          <w:tcPr>
            <w:tcW w:w="971" w:type="dxa"/>
            <w:shd w:val="clear" w:color="auto" w:fill="CCFFCC"/>
          </w:tcPr>
          <w:p w14:paraId="23DF2928" w14:textId="77777777" w:rsidR="005262C0" w:rsidRPr="00B34149" w:rsidRDefault="005262C0" w:rsidP="00B34149">
            <w:pPr>
              <w:pStyle w:val="Normal1"/>
              <w:ind w:left="-129"/>
              <w:jc w:val="center"/>
            </w:pPr>
            <w:r w:rsidRPr="00B34149">
              <w:t xml:space="preserve"> </w:t>
            </w:r>
          </w:p>
        </w:tc>
        <w:tc>
          <w:tcPr>
            <w:tcW w:w="943" w:type="dxa"/>
            <w:shd w:val="clear" w:color="auto" w:fill="CCFFCC"/>
          </w:tcPr>
          <w:p w14:paraId="433AB773" w14:textId="77777777" w:rsidR="005262C0" w:rsidRPr="00B34149" w:rsidRDefault="005262C0" w:rsidP="00B34149">
            <w:pPr>
              <w:pStyle w:val="Normal1"/>
              <w:ind w:left="-129"/>
              <w:jc w:val="center"/>
            </w:pPr>
            <w:r w:rsidRPr="00B34149">
              <w:t xml:space="preserve"> </w:t>
            </w:r>
          </w:p>
        </w:tc>
        <w:tc>
          <w:tcPr>
            <w:tcW w:w="900" w:type="dxa"/>
            <w:shd w:val="clear" w:color="auto" w:fill="CCFFCC"/>
          </w:tcPr>
          <w:p w14:paraId="3E9CA167" w14:textId="77777777" w:rsidR="005262C0" w:rsidRPr="00B34149" w:rsidRDefault="005262C0" w:rsidP="00B34149">
            <w:pPr>
              <w:pStyle w:val="Normal1"/>
              <w:ind w:left="-129"/>
              <w:jc w:val="center"/>
            </w:pPr>
            <w:r w:rsidRPr="00B34149">
              <w:t xml:space="preserve"> </w:t>
            </w:r>
          </w:p>
        </w:tc>
        <w:tc>
          <w:tcPr>
            <w:tcW w:w="900" w:type="dxa"/>
            <w:shd w:val="clear" w:color="auto" w:fill="CCFFCC"/>
          </w:tcPr>
          <w:p w14:paraId="19E8B21B" w14:textId="77777777" w:rsidR="005262C0" w:rsidRPr="00B34149" w:rsidRDefault="005262C0" w:rsidP="00B34149">
            <w:pPr>
              <w:pStyle w:val="Normal1"/>
              <w:ind w:left="-129"/>
              <w:jc w:val="center"/>
            </w:pPr>
            <w:r w:rsidRPr="00B34149">
              <w:t xml:space="preserve"> </w:t>
            </w:r>
          </w:p>
        </w:tc>
        <w:tc>
          <w:tcPr>
            <w:tcW w:w="829" w:type="dxa"/>
            <w:shd w:val="clear" w:color="auto" w:fill="CCFFCC"/>
          </w:tcPr>
          <w:p w14:paraId="0F056671" w14:textId="77777777" w:rsidR="005262C0" w:rsidRPr="00B34149" w:rsidRDefault="005262C0" w:rsidP="00B34149">
            <w:pPr>
              <w:pStyle w:val="Normal1"/>
              <w:ind w:left="-129"/>
              <w:jc w:val="center"/>
            </w:pPr>
            <w:r w:rsidRPr="00B34149">
              <w:t xml:space="preserve"> </w:t>
            </w:r>
          </w:p>
        </w:tc>
        <w:tc>
          <w:tcPr>
            <w:tcW w:w="914" w:type="dxa"/>
            <w:shd w:val="clear" w:color="auto" w:fill="CCFFCC"/>
          </w:tcPr>
          <w:p w14:paraId="5D37AC1B" w14:textId="77777777" w:rsidR="005262C0" w:rsidRPr="00B34149" w:rsidRDefault="005262C0" w:rsidP="00B34149">
            <w:pPr>
              <w:pStyle w:val="Normal1"/>
              <w:ind w:left="-129"/>
              <w:jc w:val="center"/>
            </w:pPr>
            <w:r w:rsidRPr="00B34149">
              <w:t xml:space="preserve"> </w:t>
            </w:r>
          </w:p>
        </w:tc>
        <w:tc>
          <w:tcPr>
            <w:tcW w:w="858" w:type="dxa"/>
            <w:shd w:val="clear" w:color="auto" w:fill="CCFFCC"/>
          </w:tcPr>
          <w:p w14:paraId="3BD26458" w14:textId="77777777" w:rsidR="005262C0" w:rsidRPr="00B34149" w:rsidRDefault="005262C0" w:rsidP="00B34149">
            <w:pPr>
              <w:pStyle w:val="Normal1"/>
              <w:ind w:left="-129"/>
              <w:jc w:val="center"/>
            </w:pPr>
            <w:r w:rsidRPr="00B34149">
              <w:t xml:space="preserve"> </w:t>
            </w:r>
          </w:p>
        </w:tc>
      </w:tr>
      <w:tr w:rsidR="005262C0" w14:paraId="345FDE29" w14:textId="77777777" w:rsidTr="00D05040">
        <w:trPr>
          <w:trHeight w:val="460"/>
        </w:trPr>
        <w:tc>
          <w:tcPr>
            <w:tcW w:w="3279" w:type="dxa"/>
          </w:tcPr>
          <w:p w14:paraId="3ADBAA46" w14:textId="4B647F94" w:rsidR="005262C0" w:rsidRPr="00B34149" w:rsidRDefault="005262C0" w:rsidP="00B34149">
            <w:pPr>
              <w:pStyle w:val="Normal1"/>
              <w:ind w:left="21"/>
            </w:pPr>
            <w:r w:rsidRPr="00B34149">
              <w:t>16.  Apply leadership and</w:t>
            </w:r>
            <w:r w:rsidR="001415B3">
              <w:t>/or</w:t>
            </w:r>
            <w:r w:rsidRPr="00B34149">
              <w:t xml:space="preserve"> management</w:t>
            </w:r>
            <w:r w:rsidR="007C7BDD">
              <w:t xml:space="preserve"> principles to address a relevant issue</w:t>
            </w:r>
            <w:r w:rsidR="00D930B4">
              <w:t>.</w:t>
            </w:r>
          </w:p>
        </w:tc>
        <w:tc>
          <w:tcPr>
            <w:tcW w:w="971" w:type="dxa"/>
          </w:tcPr>
          <w:p w14:paraId="18201B25" w14:textId="77777777" w:rsidR="005262C0" w:rsidRPr="00B34149" w:rsidRDefault="005262C0" w:rsidP="00B34149">
            <w:pPr>
              <w:pStyle w:val="Normal1"/>
              <w:ind w:left="-129"/>
              <w:jc w:val="center"/>
            </w:pPr>
            <w:r w:rsidRPr="00B34149">
              <w:t xml:space="preserve"> </w:t>
            </w:r>
          </w:p>
        </w:tc>
        <w:tc>
          <w:tcPr>
            <w:tcW w:w="971" w:type="dxa"/>
          </w:tcPr>
          <w:p w14:paraId="22BE1A82" w14:textId="77777777" w:rsidR="005262C0" w:rsidRPr="00B34149" w:rsidRDefault="005262C0" w:rsidP="00B34149">
            <w:pPr>
              <w:pStyle w:val="Normal1"/>
              <w:ind w:left="-129"/>
              <w:jc w:val="center"/>
            </w:pPr>
            <w:r w:rsidRPr="00F00B41">
              <w:t>X</w:t>
            </w:r>
          </w:p>
        </w:tc>
        <w:tc>
          <w:tcPr>
            <w:tcW w:w="971" w:type="dxa"/>
          </w:tcPr>
          <w:p w14:paraId="720BAC50" w14:textId="508C3738" w:rsidR="005262C0" w:rsidRPr="00B34149" w:rsidRDefault="005262C0" w:rsidP="00B34149">
            <w:pPr>
              <w:pStyle w:val="Normal1"/>
              <w:ind w:left="-129"/>
              <w:jc w:val="center"/>
            </w:pPr>
          </w:p>
        </w:tc>
        <w:tc>
          <w:tcPr>
            <w:tcW w:w="943" w:type="dxa"/>
          </w:tcPr>
          <w:p w14:paraId="44DE7704" w14:textId="77777777" w:rsidR="005262C0" w:rsidRPr="00B34149" w:rsidRDefault="005262C0" w:rsidP="00B34149">
            <w:pPr>
              <w:pStyle w:val="Normal1"/>
              <w:ind w:left="-129"/>
              <w:jc w:val="center"/>
            </w:pPr>
            <w:r w:rsidRPr="00B34149">
              <w:t xml:space="preserve"> </w:t>
            </w:r>
          </w:p>
        </w:tc>
        <w:tc>
          <w:tcPr>
            <w:tcW w:w="900" w:type="dxa"/>
          </w:tcPr>
          <w:p w14:paraId="2588BB55" w14:textId="77777777" w:rsidR="005262C0" w:rsidRPr="00B34149" w:rsidRDefault="005262C0" w:rsidP="00B34149">
            <w:pPr>
              <w:pStyle w:val="Normal1"/>
              <w:ind w:left="-129"/>
              <w:jc w:val="center"/>
            </w:pPr>
            <w:r w:rsidRPr="00B34149">
              <w:t xml:space="preserve"> </w:t>
            </w:r>
          </w:p>
        </w:tc>
        <w:tc>
          <w:tcPr>
            <w:tcW w:w="900" w:type="dxa"/>
          </w:tcPr>
          <w:p w14:paraId="09876E6B" w14:textId="77777777" w:rsidR="005262C0" w:rsidRPr="00B34149" w:rsidRDefault="005262C0" w:rsidP="00B34149">
            <w:pPr>
              <w:pStyle w:val="Normal1"/>
              <w:ind w:left="-129"/>
              <w:jc w:val="center"/>
            </w:pPr>
            <w:r w:rsidRPr="00B34149">
              <w:t xml:space="preserve"> </w:t>
            </w:r>
          </w:p>
        </w:tc>
        <w:tc>
          <w:tcPr>
            <w:tcW w:w="829" w:type="dxa"/>
          </w:tcPr>
          <w:p w14:paraId="2BA3BDBD" w14:textId="77777777" w:rsidR="005262C0" w:rsidRPr="00B34149" w:rsidRDefault="005262C0" w:rsidP="00B34149">
            <w:pPr>
              <w:pStyle w:val="Normal1"/>
              <w:ind w:left="-129"/>
              <w:jc w:val="center"/>
            </w:pPr>
            <w:r w:rsidRPr="00B34149">
              <w:t xml:space="preserve"> </w:t>
            </w:r>
          </w:p>
        </w:tc>
        <w:tc>
          <w:tcPr>
            <w:tcW w:w="914" w:type="dxa"/>
          </w:tcPr>
          <w:p w14:paraId="43B2BE59" w14:textId="77777777" w:rsidR="005262C0" w:rsidRPr="00B34149" w:rsidRDefault="005262C0" w:rsidP="00B34149">
            <w:pPr>
              <w:pStyle w:val="Normal1"/>
              <w:ind w:left="-129"/>
              <w:jc w:val="center"/>
            </w:pPr>
            <w:r w:rsidRPr="00B34149">
              <w:t xml:space="preserve"> </w:t>
            </w:r>
          </w:p>
        </w:tc>
        <w:tc>
          <w:tcPr>
            <w:tcW w:w="858" w:type="dxa"/>
          </w:tcPr>
          <w:p w14:paraId="3B3D2922" w14:textId="77777777" w:rsidR="005262C0" w:rsidRPr="00B34149" w:rsidRDefault="005262C0" w:rsidP="00B34149">
            <w:pPr>
              <w:pStyle w:val="Normal1"/>
              <w:ind w:left="-129"/>
              <w:jc w:val="center"/>
            </w:pPr>
            <w:r w:rsidRPr="00B34149">
              <w:t xml:space="preserve"> </w:t>
            </w:r>
          </w:p>
        </w:tc>
      </w:tr>
      <w:tr w:rsidR="005262C0" w14:paraId="4A16F7BC" w14:textId="77777777" w:rsidTr="00D05040">
        <w:trPr>
          <w:trHeight w:val="460"/>
        </w:trPr>
        <w:tc>
          <w:tcPr>
            <w:tcW w:w="3279" w:type="dxa"/>
          </w:tcPr>
          <w:p w14:paraId="5CDA9872" w14:textId="77777777" w:rsidR="005262C0" w:rsidRPr="00B34149" w:rsidRDefault="005262C0" w:rsidP="00B34149">
            <w:pPr>
              <w:pStyle w:val="Normal1"/>
              <w:ind w:left="21"/>
            </w:pPr>
            <w:r w:rsidRPr="00B34149">
              <w:t>17.  Apply negotiation and mediation skills to address organizational or community challenges</w:t>
            </w:r>
            <w:r w:rsidR="00D930B4">
              <w:t>.</w:t>
            </w:r>
          </w:p>
        </w:tc>
        <w:tc>
          <w:tcPr>
            <w:tcW w:w="971" w:type="dxa"/>
          </w:tcPr>
          <w:p w14:paraId="4917272E" w14:textId="77777777" w:rsidR="005262C0" w:rsidRPr="00B34149" w:rsidRDefault="005262C0" w:rsidP="00B34149">
            <w:pPr>
              <w:pStyle w:val="Normal1"/>
              <w:ind w:left="-129"/>
              <w:jc w:val="center"/>
            </w:pPr>
            <w:r w:rsidRPr="00B34149">
              <w:t xml:space="preserve"> </w:t>
            </w:r>
          </w:p>
        </w:tc>
        <w:tc>
          <w:tcPr>
            <w:tcW w:w="971" w:type="dxa"/>
          </w:tcPr>
          <w:p w14:paraId="1846DA6B" w14:textId="77777777" w:rsidR="005262C0" w:rsidRPr="00B34149" w:rsidRDefault="005262C0" w:rsidP="00B34149">
            <w:pPr>
              <w:pStyle w:val="Normal1"/>
              <w:ind w:left="-129"/>
              <w:jc w:val="center"/>
            </w:pPr>
            <w:r w:rsidRPr="00B34149">
              <w:t xml:space="preserve"> </w:t>
            </w:r>
          </w:p>
        </w:tc>
        <w:tc>
          <w:tcPr>
            <w:tcW w:w="971" w:type="dxa"/>
          </w:tcPr>
          <w:p w14:paraId="7135F204" w14:textId="77777777" w:rsidR="005262C0" w:rsidRPr="00B34149" w:rsidRDefault="005262C0" w:rsidP="00B34149">
            <w:pPr>
              <w:pStyle w:val="Normal1"/>
              <w:ind w:left="-129"/>
              <w:jc w:val="center"/>
            </w:pPr>
            <w:r w:rsidRPr="00B34149">
              <w:t>X</w:t>
            </w:r>
          </w:p>
        </w:tc>
        <w:tc>
          <w:tcPr>
            <w:tcW w:w="943" w:type="dxa"/>
          </w:tcPr>
          <w:p w14:paraId="3D9277AB" w14:textId="77777777" w:rsidR="005262C0" w:rsidRPr="00B34149" w:rsidRDefault="005262C0" w:rsidP="00B34149">
            <w:pPr>
              <w:pStyle w:val="Normal1"/>
              <w:ind w:left="-129"/>
              <w:jc w:val="center"/>
            </w:pPr>
            <w:r w:rsidRPr="00B34149">
              <w:t xml:space="preserve"> </w:t>
            </w:r>
          </w:p>
        </w:tc>
        <w:tc>
          <w:tcPr>
            <w:tcW w:w="900" w:type="dxa"/>
          </w:tcPr>
          <w:p w14:paraId="3705AA79" w14:textId="77777777" w:rsidR="005262C0" w:rsidRPr="00B34149" w:rsidRDefault="005262C0" w:rsidP="00B34149">
            <w:pPr>
              <w:pStyle w:val="Normal1"/>
              <w:ind w:left="-129"/>
              <w:jc w:val="center"/>
            </w:pPr>
            <w:r w:rsidRPr="00B34149">
              <w:t xml:space="preserve"> </w:t>
            </w:r>
          </w:p>
        </w:tc>
        <w:tc>
          <w:tcPr>
            <w:tcW w:w="900" w:type="dxa"/>
          </w:tcPr>
          <w:p w14:paraId="6F69A524" w14:textId="77777777" w:rsidR="005262C0" w:rsidRPr="00B34149" w:rsidRDefault="005262C0" w:rsidP="00B34149">
            <w:pPr>
              <w:pStyle w:val="Normal1"/>
              <w:ind w:left="-129"/>
              <w:jc w:val="center"/>
            </w:pPr>
            <w:r w:rsidRPr="00B34149">
              <w:t xml:space="preserve"> </w:t>
            </w:r>
          </w:p>
        </w:tc>
        <w:tc>
          <w:tcPr>
            <w:tcW w:w="829" w:type="dxa"/>
          </w:tcPr>
          <w:p w14:paraId="42F15754" w14:textId="77777777" w:rsidR="005262C0" w:rsidRPr="00B34149" w:rsidRDefault="005262C0" w:rsidP="00B34149">
            <w:pPr>
              <w:pStyle w:val="Normal1"/>
              <w:ind w:left="-129"/>
              <w:jc w:val="center"/>
            </w:pPr>
            <w:r w:rsidRPr="00B34149">
              <w:t xml:space="preserve"> </w:t>
            </w:r>
          </w:p>
        </w:tc>
        <w:tc>
          <w:tcPr>
            <w:tcW w:w="914" w:type="dxa"/>
          </w:tcPr>
          <w:p w14:paraId="3FB01818" w14:textId="77777777" w:rsidR="005262C0" w:rsidRPr="00B34149" w:rsidRDefault="005262C0" w:rsidP="00B34149">
            <w:pPr>
              <w:pStyle w:val="Normal1"/>
              <w:ind w:left="-129"/>
              <w:jc w:val="center"/>
            </w:pPr>
            <w:r w:rsidRPr="00B34149">
              <w:t xml:space="preserve"> </w:t>
            </w:r>
          </w:p>
        </w:tc>
        <w:tc>
          <w:tcPr>
            <w:tcW w:w="858" w:type="dxa"/>
          </w:tcPr>
          <w:p w14:paraId="61991DBE" w14:textId="77777777" w:rsidR="005262C0" w:rsidRPr="00B34149" w:rsidRDefault="005262C0" w:rsidP="00B34149">
            <w:pPr>
              <w:pStyle w:val="Normal1"/>
              <w:ind w:left="-129"/>
              <w:jc w:val="center"/>
            </w:pPr>
            <w:r w:rsidRPr="00B34149">
              <w:t xml:space="preserve"> </w:t>
            </w:r>
          </w:p>
        </w:tc>
      </w:tr>
    </w:tbl>
    <w:p w14:paraId="6E2ACED8" w14:textId="77777777" w:rsidR="00803148" w:rsidRPr="00183B71" w:rsidRDefault="00D01195" w:rsidP="00803148">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803148" w:rsidRPr="00183B71">
        <w:rPr>
          <w:b w:val="0"/>
          <w:smallCaps w:val="0"/>
          <w:sz w:val="20"/>
          <w:szCs w:val="22"/>
        </w:rPr>
        <w:t>coverage in the course.</w:t>
      </w:r>
    </w:p>
    <w:p w14:paraId="7B4E35B7" w14:textId="77777777" w:rsidR="003A7D8E" w:rsidRDefault="00287FC8" w:rsidP="003A7D8E">
      <w:pPr>
        <w:pStyle w:val="HeadingA"/>
        <w:jc w:val="left"/>
        <w:rPr>
          <w:b w:val="0"/>
          <w:smallCaps w:val="0"/>
          <w:sz w:val="24"/>
        </w:rPr>
      </w:pPr>
      <w:r>
        <w:br w:type="page"/>
      </w:r>
      <w:r w:rsidR="003A7D8E">
        <w:rPr>
          <w:b w:val="0"/>
          <w:smallCaps w:val="0"/>
          <w:sz w:val="24"/>
        </w:rPr>
        <w:lastRenderedPageBreak/>
        <w:t>Table 2. Alignment of CEPH Core Competencies and MPH Core Courses, Continue</w:t>
      </w:r>
      <w:r w:rsidR="007A35B8">
        <w:rPr>
          <w:b w:val="0"/>
          <w:smallCaps w:val="0"/>
          <w:sz w:val="24"/>
        </w:rPr>
        <w:t>d</w:t>
      </w:r>
    </w:p>
    <w:p w14:paraId="026FBA6D" w14:textId="77777777" w:rsidR="003A7D8E" w:rsidRDefault="003A7D8E" w:rsidP="003A7D8E">
      <w:pPr>
        <w:pStyle w:val="HeadingA"/>
        <w:jc w:val="left"/>
        <w:rPr>
          <w:b w:val="0"/>
          <w:smallCaps w:val="0"/>
          <w:sz w:val="24"/>
        </w:rPr>
      </w:pPr>
    </w:p>
    <w:tbl>
      <w:tblPr>
        <w:tblStyle w:val="TableGrid"/>
        <w:tblW w:w="11536" w:type="dxa"/>
        <w:tblLayout w:type="fixed"/>
        <w:tblLook w:val="0620" w:firstRow="1" w:lastRow="0" w:firstColumn="0" w:lastColumn="0" w:noHBand="1" w:noVBand="1"/>
        <w:tblCaption w:val="Alignment with New CEPH Core Competencies (cont.)"/>
      </w:tblPr>
      <w:tblGrid>
        <w:gridCol w:w="3279"/>
        <w:gridCol w:w="971"/>
        <w:gridCol w:w="971"/>
        <w:gridCol w:w="971"/>
        <w:gridCol w:w="943"/>
        <w:gridCol w:w="900"/>
        <w:gridCol w:w="900"/>
        <w:gridCol w:w="829"/>
        <w:gridCol w:w="914"/>
        <w:gridCol w:w="858"/>
      </w:tblGrid>
      <w:tr w:rsidR="005262C0" w14:paraId="5DA2FE6B" w14:textId="77777777" w:rsidTr="005C1171">
        <w:trPr>
          <w:trHeight w:val="460"/>
          <w:tblHeader/>
        </w:trPr>
        <w:tc>
          <w:tcPr>
            <w:tcW w:w="3279" w:type="dxa"/>
            <w:tcBorders>
              <w:bottom w:val="single" w:sz="4" w:space="0" w:color="auto"/>
            </w:tcBorders>
            <w:shd w:val="clear" w:color="auto" w:fill="D9D9D9" w:themeFill="background1" w:themeFillShade="D9"/>
          </w:tcPr>
          <w:p w14:paraId="134F8E57" w14:textId="77777777" w:rsidR="005262C0" w:rsidRDefault="005262C0" w:rsidP="00DC200B">
            <w:pPr>
              <w:pStyle w:val="Normal1"/>
              <w:ind w:left="21"/>
              <w:rPr>
                <w:b/>
              </w:rPr>
            </w:pPr>
            <w:r>
              <w:rPr>
                <w:b/>
              </w:rPr>
              <w:t xml:space="preserve"> New CEPH Core Competencies</w:t>
            </w:r>
          </w:p>
        </w:tc>
        <w:tc>
          <w:tcPr>
            <w:tcW w:w="971" w:type="dxa"/>
            <w:tcBorders>
              <w:bottom w:val="single" w:sz="4" w:space="0" w:color="auto"/>
            </w:tcBorders>
            <w:shd w:val="clear" w:color="auto" w:fill="D9D9D9" w:themeFill="background1" w:themeFillShade="D9"/>
          </w:tcPr>
          <w:p w14:paraId="6E144F8F" w14:textId="77777777" w:rsidR="005262C0" w:rsidRDefault="005262C0" w:rsidP="003A7D8E">
            <w:pPr>
              <w:pStyle w:val="Normal1"/>
              <w:ind w:left="-129"/>
              <w:jc w:val="center"/>
              <w:rPr>
                <w:b/>
              </w:rPr>
            </w:pPr>
            <w:r>
              <w:rPr>
                <w:b/>
              </w:rPr>
              <w:t>605</w:t>
            </w:r>
          </w:p>
        </w:tc>
        <w:tc>
          <w:tcPr>
            <w:tcW w:w="971" w:type="dxa"/>
            <w:tcBorders>
              <w:bottom w:val="single" w:sz="4" w:space="0" w:color="auto"/>
            </w:tcBorders>
            <w:shd w:val="clear" w:color="auto" w:fill="D9D9D9" w:themeFill="background1" w:themeFillShade="D9"/>
          </w:tcPr>
          <w:p w14:paraId="1C3D1B62" w14:textId="77777777" w:rsidR="005262C0" w:rsidRDefault="005262C0" w:rsidP="003A7D8E">
            <w:pPr>
              <w:pStyle w:val="Normal1"/>
              <w:ind w:left="-129"/>
              <w:jc w:val="center"/>
              <w:rPr>
                <w:b/>
              </w:rPr>
            </w:pPr>
            <w:r>
              <w:rPr>
                <w:b/>
              </w:rPr>
              <w:t>610</w:t>
            </w:r>
          </w:p>
        </w:tc>
        <w:tc>
          <w:tcPr>
            <w:tcW w:w="971" w:type="dxa"/>
            <w:tcBorders>
              <w:bottom w:val="single" w:sz="4" w:space="0" w:color="auto"/>
            </w:tcBorders>
            <w:shd w:val="clear" w:color="auto" w:fill="D9D9D9" w:themeFill="background1" w:themeFillShade="D9"/>
          </w:tcPr>
          <w:p w14:paraId="6F5050F2" w14:textId="77777777" w:rsidR="005262C0" w:rsidRDefault="005262C0" w:rsidP="003A7D8E">
            <w:pPr>
              <w:pStyle w:val="Normal1"/>
              <w:ind w:left="-129"/>
              <w:jc w:val="center"/>
              <w:rPr>
                <w:b/>
              </w:rPr>
            </w:pPr>
            <w:r>
              <w:rPr>
                <w:b/>
              </w:rPr>
              <w:t>615</w:t>
            </w:r>
          </w:p>
        </w:tc>
        <w:tc>
          <w:tcPr>
            <w:tcW w:w="943" w:type="dxa"/>
            <w:tcBorders>
              <w:bottom w:val="single" w:sz="4" w:space="0" w:color="auto"/>
            </w:tcBorders>
            <w:shd w:val="clear" w:color="auto" w:fill="D9D9D9" w:themeFill="background1" w:themeFillShade="D9"/>
          </w:tcPr>
          <w:p w14:paraId="773E45A7" w14:textId="77777777" w:rsidR="005262C0" w:rsidRDefault="005262C0" w:rsidP="003A7D8E">
            <w:pPr>
              <w:pStyle w:val="Normal1"/>
              <w:ind w:left="-129"/>
              <w:jc w:val="center"/>
              <w:rPr>
                <w:b/>
              </w:rPr>
            </w:pPr>
            <w:r>
              <w:rPr>
                <w:b/>
              </w:rPr>
              <w:t>624</w:t>
            </w:r>
          </w:p>
        </w:tc>
        <w:tc>
          <w:tcPr>
            <w:tcW w:w="900" w:type="dxa"/>
            <w:tcBorders>
              <w:bottom w:val="single" w:sz="4" w:space="0" w:color="auto"/>
            </w:tcBorders>
            <w:shd w:val="clear" w:color="auto" w:fill="D9D9D9" w:themeFill="background1" w:themeFillShade="D9"/>
          </w:tcPr>
          <w:p w14:paraId="2B030DAE" w14:textId="77777777" w:rsidR="005262C0" w:rsidRDefault="005262C0" w:rsidP="003A7D8E">
            <w:pPr>
              <w:pStyle w:val="Normal1"/>
              <w:ind w:left="-129"/>
              <w:jc w:val="center"/>
              <w:rPr>
                <w:b/>
              </w:rPr>
            </w:pPr>
            <w:r>
              <w:rPr>
                <w:b/>
              </w:rPr>
              <w:t>625</w:t>
            </w:r>
          </w:p>
        </w:tc>
        <w:tc>
          <w:tcPr>
            <w:tcW w:w="900" w:type="dxa"/>
            <w:tcBorders>
              <w:bottom w:val="single" w:sz="4" w:space="0" w:color="auto"/>
            </w:tcBorders>
            <w:shd w:val="clear" w:color="auto" w:fill="D9D9D9" w:themeFill="background1" w:themeFillShade="D9"/>
          </w:tcPr>
          <w:p w14:paraId="2F30A959" w14:textId="77777777" w:rsidR="005262C0" w:rsidRDefault="005262C0" w:rsidP="003A7D8E">
            <w:pPr>
              <w:pStyle w:val="Normal1"/>
              <w:ind w:left="-129"/>
              <w:jc w:val="center"/>
              <w:rPr>
                <w:b/>
              </w:rPr>
            </w:pPr>
            <w:r>
              <w:rPr>
                <w:b/>
              </w:rPr>
              <w:t>626</w:t>
            </w:r>
          </w:p>
        </w:tc>
        <w:tc>
          <w:tcPr>
            <w:tcW w:w="829" w:type="dxa"/>
            <w:tcBorders>
              <w:bottom w:val="single" w:sz="4" w:space="0" w:color="auto"/>
            </w:tcBorders>
            <w:shd w:val="clear" w:color="auto" w:fill="D9D9D9" w:themeFill="background1" w:themeFillShade="D9"/>
          </w:tcPr>
          <w:p w14:paraId="78DD8CB3" w14:textId="77777777" w:rsidR="005262C0" w:rsidRDefault="005262C0" w:rsidP="003A7D8E">
            <w:pPr>
              <w:pStyle w:val="Normal1"/>
              <w:ind w:left="-129"/>
              <w:jc w:val="center"/>
              <w:rPr>
                <w:b/>
              </w:rPr>
            </w:pPr>
            <w:r>
              <w:rPr>
                <w:b/>
              </w:rPr>
              <w:t>628</w:t>
            </w:r>
          </w:p>
        </w:tc>
        <w:tc>
          <w:tcPr>
            <w:tcW w:w="914" w:type="dxa"/>
            <w:tcBorders>
              <w:bottom w:val="single" w:sz="4" w:space="0" w:color="auto"/>
            </w:tcBorders>
            <w:shd w:val="clear" w:color="auto" w:fill="D9D9D9" w:themeFill="background1" w:themeFillShade="D9"/>
          </w:tcPr>
          <w:p w14:paraId="666BB945" w14:textId="77777777" w:rsidR="005262C0" w:rsidRDefault="005262C0" w:rsidP="003A7D8E">
            <w:pPr>
              <w:pStyle w:val="Normal1"/>
              <w:ind w:left="-129"/>
              <w:jc w:val="center"/>
              <w:rPr>
                <w:b/>
              </w:rPr>
            </w:pPr>
            <w:r>
              <w:rPr>
                <w:b/>
              </w:rPr>
              <w:t>629</w:t>
            </w:r>
          </w:p>
        </w:tc>
        <w:tc>
          <w:tcPr>
            <w:tcW w:w="858" w:type="dxa"/>
            <w:tcBorders>
              <w:bottom w:val="single" w:sz="4" w:space="0" w:color="auto"/>
            </w:tcBorders>
            <w:shd w:val="clear" w:color="auto" w:fill="D9D9D9" w:themeFill="background1" w:themeFillShade="D9"/>
          </w:tcPr>
          <w:p w14:paraId="4DAF6ADA" w14:textId="77777777" w:rsidR="005262C0" w:rsidRDefault="005262C0" w:rsidP="003A7D8E">
            <w:pPr>
              <w:pStyle w:val="Normal1"/>
              <w:ind w:left="-129"/>
              <w:jc w:val="center"/>
              <w:rPr>
                <w:b/>
              </w:rPr>
            </w:pPr>
            <w:r>
              <w:rPr>
                <w:b/>
              </w:rPr>
              <w:t>630</w:t>
            </w:r>
          </w:p>
        </w:tc>
      </w:tr>
      <w:tr w:rsidR="005262C0" w14:paraId="7C3FEE12" w14:textId="77777777" w:rsidTr="00D05040">
        <w:trPr>
          <w:trHeight w:val="321"/>
        </w:trPr>
        <w:tc>
          <w:tcPr>
            <w:tcW w:w="3279" w:type="dxa"/>
            <w:shd w:val="clear" w:color="auto" w:fill="CCFFCC"/>
          </w:tcPr>
          <w:p w14:paraId="510724D0" w14:textId="77777777" w:rsidR="005262C0" w:rsidRPr="00000CAE" w:rsidRDefault="005262C0" w:rsidP="003A7D8E">
            <w:pPr>
              <w:pStyle w:val="Normal1"/>
              <w:ind w:left="21"/>
              <w:rPr>
                <w:i/>
              </w:rPr>
            </w:pPr>
            <w:r w:rsidRPr="00000CAE">
              <w:rPr>
                <w:i/>
              </w:rPr>
              <w:t>Communication</w:t>
            </w:r>
          </w:p>
        </w:tc>
        <w:tc>
          <w:tcPr>
            <w:tcW w:w="971" w:type="dxa"/>
            <w:shd w:val="clear" w:color="auto" w:fill="CCFFCC"/>
          </w:tcPr>
          <w:p w14:paraId="1A1C2684" w14:textId="77777777" w:rsidR="005262C0" w:rsidRPr="003A7D8E" w:rsidRDefault="005262C0" w:rsidP="003A7D8E">
            <w:pPr>
              <w:pStyle w:val="Normal1"/>
              <w:ind w:left="-129"/>
              <w:jc w:val="center"/>
            </w:pPr>
            <w:r w:rsidRPr="003A7D8E">
              <w:t xml:space="preserve"> </w:t>
            </w:r>
          </w:p>
        </w:tc>
        <w:tc>
          <w:tcPr>
            <w:tcW w:w="971" w:type="dxa"/>
            <w:shd w:val="clear" w:color="auto" w:fill="CCFFCC"/>
          </w:tcPr>
          <w:p w14:paraId="44FE5F75" w14:textId="77777777" w:rsidR="005262C0" w:rsidRPr="003A7D8E" w:rsidRDefault="005262C0" w:rsidP="003A7D8E">
            <w:pPr>
              <w:pStyle w:val="Normal1"/>
              <w:ind w:left="-129"/>
              <w:jc w:val="center"/>
            </w:pPr>
            <w:r w:rsidRPr="003A7D8E">
              <w:t xml:space="preserve"> </w:t>
            </w:r>
          </w:p>
        </w:tc>
        <w:tc>
          <w:tcPr>
            <w:tcW w:w="971" w:type="dxa"/>
            <w:shd w:val="clear" w:color="auto" w:fill="CCFFCC"/>
          </w:tcPr>
          <w:p w14:paraId="6DA0EC9C" w14:textId="77777777" w:rsidR="005262C0" w:rsidRPr="003A7D8E" w:rsidRDefault="005262C0" w:rsidP="003A7D8E">
            <w:pPr>
              <w:pStyle w:val="Normal1"/>
              <w:ind w:left="-129"/>
              <w:jc w:val="center"/>
            </w:pPr>
            <w:r w:rsidRPr="003A7D8E">
              <w:t xml:space="preserve"> </w:t>
            </w:r>
          </w:p>
        </w:tc>
        <w:tc>
          <w:tcPr>
            <w:tcW w:w="943" w:type="dxa"/>
            <w:shd w:val="clear" w:color="auto" w:fill="CCFFCC"/>
          </w:tcPr>
          <w:p w14:paraId="51A20618" w14:textId="77777777" w:rsidR="005262C0" w:rsidRPr="003A7D8E" w:rsidRDefault="005262C0" w:rsidP="003A7D8E">
            <w:pPr>
              <w:pStyle w:val="Normal1"/>
              <w:ind w:left="-129"/>
              <w:jc w:val="center"/>
            </w:pPr>
            <w:r w:rsidRPr="003A7D8E">
              <w:t xml:space="preserve"> </w:t>
            </w:r>
          </w:p>
        </w:tc>
        <w:tc>
          <w:tcPr>
            <w:tcW w:w="900" w:type="dxa"/>
            <w:shd w:val="clear" w:color="auto" w:fill="CCFFCC"/>
          </w:tcPr>
          <w:p w14:paraId="4FD0B670" w14:textId="77777777" w:rsidR="005262C0" w:rsidRPr="003A7D8E" w:rsidRDefault="005262C0" w:rsidP="003A7D8E">
            <w:pPr>
              <w:pStyle w:val="Normal1"/>
              <w:ind w:left="-129"/>
              <w:jc w:val="center"/>
            </w:pPr>
            <w:r w:rsidRPr="003A7D8E">
              <w:t xml:space="preserve"> </w:t>
            </w:r>
          </w:p>
        </w:tc>
        <w:tc>
          <w:tcPr>
            <w:tcW w:w="900" w:type="dxa"/>
            <w:shd w:val="clear" w:color="auto" w:fill="CCFFCC"/>
          </w:tcPr>
          <w:p w14:paraId="14F3B9DC" w14:textId="77777777" w:rsidR="005262C0" w:rsidRPr="003A7D8E" w:rsidRDefault="005262C0" w:rsidP="003A7D8E">
            <w:pPr>
              <w:pStyle w:val="Normal1"/>
              <w:ind w:left="-129"/>
              <w:jc w:val="center"/>
            </w:pPr>
            <w:r w:rsidRPr="003A7D8E">
              <w:t xml:space="preserve"> </w:t>
            </w:r>
          </w:p>
        </w:tc>
        <w:tc>
          <w:tcPr>
            <w:tcW w:w="829" w:type="dxa"/>
            <w:shd w:val="clear" w:color="auto" w:fill="CCFFCC"/>
          </w:tcPr>
          <w:p w14:paraId="652DF839" w14:textId="77777777" w:rsidR="005262C0" w:rsidRPr="003A7D8E" w:rsidRDefault="005262C0" w:rsidP="003A7D8E">
            <w:pPr>
              <w:pStyle w:val="Normal1"/>
              <w:ind w:left="-129"/>
              <w:jc w:val="center"/>
            </w:pPr>
            <w:r w:rsidRPr="003A7D8E">
              <w:t xml:space="preserve"> </w:t>
            </w:r>
          </w:p>
        </w:tc>
        <w:tc>
          <w:tcPr>
            <w:tcW w:w="914" w:type="dxa"/>
            <w:shd w:val="clear" w:color="auto" w:fill="CCFFCC"/>
          </w:tcPr>
          <w:p w14:paraId="2F98919A" w14:textId="77777777" w:rsidR="005262C0" w:rsidRPr="003A7D8E" w:rsidRDefault="005262C0" w:rsidP="003A7D8E">
            <w:pPr>
              <w:pStyle w:val="Normal1"/>
              <w:ind w:left="-129"/>
              <w:jc w:val="center"/>
            </w:pPr>
            <w:r w:rsidRPr="003A7D8E">
              <w:t xml:space="preserve"> </w:t>
            </w:r>
          </w:p>
        </w:tc>
        <w:tc>
          <w:tcPr>
            <w:tcW w:w="858" w:type="dxa"/>
            <w:shd w:val="clear" w:color="auto" w:fill="CCFFCC"/>
          </w:tcPr>
          <w:p w14:paraId="0B169432" w14:textId="77777777" w:rsidR="005262C0" w:rsidRPr="003A7D8E" w:rsidRDefault="005262C0" w:rsidP="003A7D8E">
            <w:pPr>
              <w:pStyle w:val="Normal1"/>
              <w:ind w:left="-129"/>
              <w:jc w:val="center"/>
            </w:pPr>
            <w:r w:rsidRPr="003A7D8E">
              <w:t xml:space="preserve"> </w:t>
            </w:r>
          </w:p>
        </w:tc>
      </w:tr>
      <w:tr w:rsidR="005262C0" w14:paraId="5913B77C" w14:textId="77777777" w:rsidTr="00D05040">
        <w:trPr>
          <w:trHeight w:val="460"/>
        </w:trPr>
        <w:tc>
          <w:tcPr>
            <w:tcW w:w="3279" w:type="dxa"/>
          </w:tcPr>
          <w:p w14:paraId="3B9D1350" w14:textId="77777777" w:rsidR="005262C0" w:rsidRPr="003A7D8E" w:rsidRDefault="005262C0" w:rsidP="003A7D8E">
            <w:pPr>
              <w:pStyle w:val="Normal1"/>
              <w:ind w:left="21"/>
            </w:pPr>
            <w:r w:rsidRPr="003A7D8E">
              <w:t>18.  Select communication strategies for different audiences and sectors</w:t>
            </w:r>
            <w:r w:rsidR="00D930B4">
              <w:t>.</w:t>
            </w:r>
          </w:p>
        </w:tc>
        <w:tc>
          <w:tcPr>
            <w:tcW w:w="971" w:type="dxa"/>
          </w:tcPr>
          <w:p w14:paraId="13FAB7C3" w14:textId="688BDF64" w:rsidR="005262C0" w:rsidRPr="003A7D8E" w:rsidRDefault="007C7BDD" w:rsidP="003A7D8E">
            <w:pPr>
              <w:pStyle w:val="Normal1"/>
              <w:ind w:left="-129"/>
              <w:jc w:val="center"/>
            </w:pPr>
            <w:r>
              <w:t>X</w:t>
            </w:r>
          </w:p>
        </w:tc>
        <w:tc>
          <w:tcPr>
            <w:tcW w:w="971" w:type="dxa"/>
          </w:tcPr>
          <w:p w14:paraId="14686333" w14:textId="77777777" w:rsidR="005262C0" w:rsidRPr="003A7D8E" w:rsidRDefault="005262C0" w:rsidP="003A7D8E">
            <w:pPr>
              <w:pStyle w:val="Normal1"/>
              <w:ind w:left="-129"/>
              <w:jc w:val="center"/>
            </w:pPr>
            <w:r w:rsidRPr="003A7D8E">
              <w:t xml:space="preserve">X </w:t>
            </w:r>
          </w:p>
        </w:tc>
        <w:tc>
          <w:tcPr>
            <w:tcW w:w="971" w:type="dxa"/>
          </w:tcPr>
          <w:p w14:paraId="03B24737" w14:textId="77777777" w:rsidR="005262C0" w:rsidRPr="003A7D8E" w:rsidRDefault="005262C0" w:rsidP="003A7D8E">
            <w:pPr>
              <w:pStyle w:val="Normal1"/>
              <w:ind w:left="-129"/>
              <w:jc w:val="center"/>
            </w:pPr>
            <w:r w:rsidRPr="003A7D8E">
              <w:t xml:space="preserve"> </w:t>
            </w:r>
          </w:p>
        </w:tc>
        <w:tc>
          <w:tcPr>
            <w:tcW w:w="943" w:type="dxa"/>
          </w:tcPr>
          <w:p w14:paraId="6962B87C" w14:textId="77777777" w:rsidR="005262C0" w:rsidRPr="003A7D8E" w:rsidRDefault="005262C0" w:rsidP="003A7D8E">
            <w:pPr>
              <w:pStyle w:val="Normal1"/>
              <w:ind w:left="-129"/>
              <w:jc w:val="center"/>
            </w:pPr>
            <w:r w:rsidRPr="003A7D8E">
              <w:t xml:space="preserve"> </w:t>
            </w:r>
          </w:p>
        </w:tc>
        <w:tc>
          <w:tcPr>
            <w:tcW w:w="900" w:type="dxa"/>
          </w:tcPr>
          <w:p w14:paraId="0B4C4D09" w14:textId="77777777" w:rsidR="005262C0" w:rsidRPr="003A7D8E" w:rsidRDefault="005262C0" w:rsidP="003A7D8E">
            <w:pPr>
              <w:pStyle w:val="Normal1"/>
              <w:ind w:left="-129"/>
              <w:jc w:val="center"/>
            </w:pPr>
            <w:r w:rsidRPr="003A7D8E">
              <w:t xml:space="preserve"> </w:t>
            </w:r>
          </w:p>
        </w:tc>
        <w:tc>
          <w:tcPr>
            <w:tcW w:w="900" w:type="dxa"/>
          </w:tcPr>
          <w:p w14:paraId="0933F989" w14:textId="77777777" w:rsidR="005262C0" w:rsidRPr="003A7D8E" w:rsidRDefault="005262C0" w:rsidP="003A7D8E">
            <w:pPr>
              <w:pStyle w:val="Normal1"/>
              <w:ind w:left="-129"/>
              <w:jc w:val="center"/>
            </w:pPr>
            <w:r w:rsidRPr="003A7D8E">
              <w:t xml:space="preserve"> </w:t>
            </w:r>
          </w:p>
        </w:tc>
        <w:tc>
          <w:tcPr>
            <w:tcW w:w="829" w:type="dxa"/>
          </w:tcPr>
          <w:p w14:paraId="29F8B724" w14:textId="77777777" w:rsidR="005262C0" w:rsidRPr="003A7D8E" w:rsidRDefault="005262C0" w:rsidP="003A7D8E">
            <w:pPr>
              <w:pStyle w:val="Normal1"/>
              <w:ind w:left="-129"/>
              <w:jc w:val="center"/>
            </w:pPr>
            <w:r w:rsidRPr="003A7D8E">
              <w:t xml:space="preserve"> </w:t>
            </w:r>
          </w:p>
        </w:tc>
        <w:tc>
          <w:tcPr>
            <w:tcW w:w="914" w:type="dxa"/>
          </w:tcPr>
          <w:p w14:paraId="4596A6A9" w14:textId="77777777" w:rsidR="005262C0" w:rsidRPr="003A7D8E" w:rsidRDefault="005262C0" w:rsidP="003A7D8E">
            <w:pPr>
              <w:pStyle w:val="Normal1"/>
              <w:ind w:left="-129"/>
              <w:jc w:val="center"/>
            </w:pPr>
            <w:r w:rsidRPr="003A7D8E">
              <w:t xml:space="preserve"> </w:t>
            </w:r>
          </w:p>
        </w:tc>
        <w:tc>
          <w:tcPr>
            <w:tcW w:w="858" w:type="dxa"/>
          </w:tcPr>
          <w:p w14:paraId="3F847F48" w14:textId="77777777" w:rsidR="005262C0" w:rsidRPr="003A7D8E" w:rsidRDefault="005262C0" w:rsidP="003A7D8E">
            <w:pPr>
              <w:pStyle w:val="Normal1"/>
              <w:ind w:left="-129"/>
              <w:jc w:val="center"/>
            </w:pPr>
            <w:r w:rsidRPr="003A7D8E">
              <w:t xml:space="preserve"> X</w:t>
            </w:r>
          </w:p>
        </w:tc>
      </w:tr>
      <w:tr w:rsidR="005262C0" w14:paraId="62E65BE0" w14:textId="77777777" w:rsidTr="00D05040">
        <w:trPr>
          <w:trHeight w:val="460"/>
        </w:trPr>
        <w:tc>
          <w:tcPr>
            <w:tcW w:w="3279" w:type="dxa"/>
          </w:tcPr>
          <w:p w14:paraId="6472F114" w14:textId="507A448D" w:rsidR="005262C0" w:rsidRPr="003A7D8E" w:rsidRDefault="005262C0" w:rsidP="003A7D8E">
            <w:pPr>
              <w:pStyle w:val="Normal1"/>
              <w:ind w:left="21"/>
            </w:pPr>
            <w:r w:rsidRPr="003A7D8E">
              <w:t>19.  Communicate audience-appropriate</w:t>
            </w:r>
            <w:r w:rsidR="00B076CE">
              <w:t xml:space="preserve"> </w:t>
            </w:r>
            <w:r w:rsidR="00861B33" w:rsidRPr="00670BA5">
              <w:rPr>
                <w:lang w:val="en-US"/>
              </w:rPr>
              <w:t>public health content, both in writing and through oral presentation to a non-academic, non-peer audience with attention to factors such as literacy and health literacy</w:t>
            </w:r>
            <w:r w:rsidR="00D930B4">
              <w:t>.</w:t>
            </w:r>
          </w:p>
        </w:tc>
        <w:tc>
          <w:tcPr>
            <w:tcW w:w="971" w:type="dxa"/>
          </w:tcPr>
          <w:p w14:paraId="28976EB9" w14:textId="54C058B1" w:rsidR="005262C0" w:rsidRPr="003A7D8E" w:rsidRDefault="007C7BDD" w:rsidP="003A7D8E">
            <w:pPr>
              <w:pStyle w:val="Normal1"/>
              <w:ind w:left="-129"/>
              <w:jc w:val="center"/>
            </w:pPr>
            <w:r>
              <w:t>X</w:t>
            </w:r>
          </w:p>
        </w:tc>
        <w:tc>
          <w:tcPr>
            <w:tcW w:w="971" w:type="dxa"/>
          </w:tcPr>
          <w:p w14:paraId="547F7C9B" w14:textId="77777777" w:rsidR="005262C0" w:rsidRPr="003A7D8E" w:rsidRDefault="005262C0" w:rsidP="003A7D8E">
            <w:pPr>
              <w:pStyle w:val="Normal1"/>
              <w:ind w:left="-129"/>
              <w:jc w:val="center"/>
            </w:pPr>
            <w:r w:rsidRPr="003A7D8E">
              <w:t xml:space="preserve">X </w:t>
            </w:r>
          </w:p>
        </w:tc>
        <w:tc>
          <w:tcPr>
            <w:tcW w:w="971" w:type="dxa"/>
          </w:tcPr>
          <w:p w14:paraId="39DC3880" w14:textId="2E2F3C55" w:rsidR="005262C0" w:rsidRPr="00F22229" w:rsidRDefault="00803148" w:rsidP="003A7D8E">
            <w:pPr>
              <w:pStyle w:val="Normal1"/>
              <w:ind w:left="-129"/>
              <w:jc w:val="center"/>
            </w:pPr>
            <w:r w:rsidRPr="00F22229">
              <w:t>X</w:t>
            </w:r>
          </w:p>
        </w:tc>
        <w:tc>
          <w:tcPr>
            <w:tcW w:w="943" w:type="dxa"/>
          </w:tcPr>
          <w:p w14:paraId="50705972" w14:textId="77777777" w:rsidR="005262C0" w:rsidRPr="00F22229" w:rsidRDefault="00803148" w:rsidP="003A7D8E">
            <w:pPr>
              <w:pStyle w:val="Normal1"/>
              <w:ind w:left="-129"/>
              <w:jc w:val="center"/>
            </w:pPr>
            <w:r w:rsidRPr="00F22229">
              <w:t>X</w:t>
            </w:r>
            <w:r w:rsidRPr="00F22229">
              <w:rPr>
                <w:vertAlign w:val="superscript"/>
              </w:rPr>
              <w:t>1</w:t>
            </w:r>
          </w:p>
        </w:tc>
        <w:tc>
          <w:tcPr>
            <w:tcW w:w="900" w:type="dxa"/>
          </w:tcPr>
          <w:p w14:paraId="0124472E" w14:textId="77777777" w:rsidR="005262C0" w:rsidRPr="003A7D8E" w:rsidRDefault="005262C0" w:rsidP="003A7D8E">
            <w:pPr>
              <w:pStyle w:val="Normal1"/>
              <w:ind w:left="-129"/>
              <w:jc w:val="center"/>
            </w:pPr>
            <w:r w:rsidRPr="00F00B41">
              <w:t>X</w:t>
            </w:r>
            <w:r w:rsidRPr="00F00B41">
              <w:rPr>
                <w:vertAlign w:val="superscript"/>
              </w:rPr>
              <w:t>1</w:t>
            </w:r>
          </w:p>
        </w:tc>
        <w:tc>
          <w:tcPr>
            <w:tcW w:w="900" w:type="dxa"/>
          </w:tcPr>
          <w:p w14:paraId="67CB5E3D" w14:textId="77777777" w:rsidR="005262C0" w:rsidRPr="003A7D8E" w:rsidRDefault="005262C0" w:rsidP="003A7D8E">
            <w:pPr>
              <w:pStyle w:val="Normal1"/>
              <w:ind w:left="-129"/>
              <w:jc w:val="center"/>
            </w:pPr>
            <w:r w:rsidRPr="003A7D8E">
              <w:t xml:space="preserve"> </w:t>
            </w:r>
          </w:p>
        </w:tc>
        <w:tc>
          <w:tcPr>
            <w:tcW w:w="829" w:type="dxa"/>
          </w:tcPr>
          <w:p w14:paraId="7FEB42A4" w14:textId="77777777" w:rsidR="005262C0" w:rsidRPr="003A7D8E" w:rsidRDefault="005262C0" w:rsidP="003A7D8E">
            <w:pPr>
              <w:pStyle w:val="Normal1"/>
              <w:ind w:left="-129"/>
              <w:jc w:val="center"/>
            </w:pPr>
            <w:r w:rsidRPr="003A7D8E">
              <w:t xml:space="preserve"> </w:t>
            </w:r>
          </w:p>
        </w:tc>
        <w:tc>
          <w:tcPr>
            <w:tcW w:w="914" w:type="dxa"/>
          </w:tcPr>
          <w:p w14:paraId="7F689C3D" w14:textId="77777777" w:rsidR="005262C0" w:rsidRPr="003A7D8E" w:rsidRDefault="005262C0" w:rsidP="003A7D8E">
            <w:pPr>
              <w:pStyle w:val="Normal1"/>
              <w:ind w:left="-129"/>
              <w:jc w:val="center"/>
            </w:pPr>
            <w:r w:rsidRPr="003A7D8E">
              <w:t xml:space="preserve"> </w:t>
            </w:r>
          </w:p>
        </w:tc>
        <w:tc>
          <w:tcPr>
            <w:tcW w:w="858" w:type="dxa"/>
          </w:tcPr>
          <w:p w14:paraId="6B3ECA5E" w14:textId="77777777" w:rsidR="005262C0" w:rsidRPr="003A7D8E" w:rsidRDefault="005262C0" w:rsidP="003A7D8E">
            <w:pPr>
              <w:pStyle w:val="Normal1"/>
              <w:ind w:left="-129"/>
              <w:jc w:val="center"/>
            </w:pPr>
            <w:r w:rsidRPr="003A7D8E">
              <w:t xml:space="preserve"> </w:t>
            </w:r>
          </w:p>
        </w:tc>
      </w:tr>
      <w:tr w:rsidR="005262C0" w14:paraId="63EC55A9" w14:textId="77777777" w:rsidTr="00D05040">
        <w:trPr>
          <w:trHeight w:val="460"/>
        </w:trPr>
        <w:tc>
          <w:tcPr>
            <w:tcW w:w="3279" w:type="dxa"/>
          </w:tcPr>
          <w:p w14:paraId="3A5F9796" w14:textId="7DA4C251" w:rsidR="005262C0" w:rsidRPr="003A7D8E" w:rsidRDefault="005262C0" w:rsidP="003A7D8E">
            <w:pPr>
              <w:pStyle w:val="Normal1"/>
              <w:ind w:left="21"/>
            </w:pPr>
            <w:r w:rsidRPr="003A7D8E">
              <w:t xml:space="preserve">20.  Describe the importance of </w:t>
            </w:r>
            <w:r w:rsidR="00861B33" w:rsidRPr="00670BA5">
              <w:rPr>
                <w:lang w:val="en-US"/>
              </w:rPr>
              <w:t>cultural humility in communicating public health content</w:t>
            </w:r>
            <w:r w:rsidR="00D930B4">
              <w:t>.</w:t>
            </w:r>
          </w:p>
        </w:tc>
        <w:tc>
          <w:tcPr>
            <w:tcW w:w="971" w:type="dxa"/>
          </w:tcPr>
          <w:p w14:paraId="00472EF6" w14:textId="77777777" w:rsidR="005262C0" w:rsidRPr="003A7D8E" w:rsidRDefault="005262C0" w:rsidP="003A7D8E">
            <w:pPr>
              <w:pStyle w:val="Normal1"/>
              <w:ind w:left="-129"/>
              <w:jc w:val="center"/>
            </w:pPr>
            <w:r w:rsidRPr="003A7D8E">
              <w:t>X</w:t>
            </w:r>
          </w:p>
        </w:tc>
        <w:tc>
          <w:tcPr>
            <w:tcW w:w="971" w:type="dxa"/>
          </w:tcPr>
          <w:p w14:paraId="45E14233" w14:textId="77777777" w:rsidR="005262C0" w:rsidRPr="003A7D8E" w:rsidRDefault="005262C0" w:rsidP="003A7D8E">
            <w:pPr>
              <w:pStyle w:val="Normal1"/>
              <w:ind w:left="-129"/>
              <w:jc w:val="center"/>
            </w:pPr>
          </w:p>
        </w:tc>
        <w:tc>
          <w:tcPr>
            <w:tcW w:w="971" w:type="dxa"/>
          </w:tcPr>
          <w:p w14:paraId="6DB56628" w14:textId="77777777" w:rsidR="005262C0" w:rsidRPr="003A7D8E" w:rsidRDefault="005262C0" w:rsidP="003A7D8E">
            <w:pPr>
              <w:pStyle w:val="Normal1"/>
              <w:ind w:left="-129"/>
              <w:jc w:val="center"/>
            </w:pPr>
            <w:r w:rsidRPr="003A7D8E">
              <w:t xml:space="preserve"> </w:t>
            </w:r>
          </w:p>
        </w:tc>
        <w:tc>
          <w:tcPr>
            <w:tcW w:w="943" w:type="dxa"/>
          </w:tcPr>
          <w:p w14:paraId="631D0DA2" w14:textId="77777777" w:rsidR="005262C0" w:rsidRPr="003A7D8E" w:rsidRDefault="005262C0" w:rsidP="003A7D8E">
            <w:pPr>
              <w:pStyle w:val="Normal1"/>
              <w:ind w:left="-129"/>
              <w:jc w:val="center"/>
            </w:pPr>
            <w:r w:rsidRPr="003A7D8E">
              <w:t>X</w:t>
            </w:r>
          </w:p>
        </w:tc>
        <w:tc>
          <w:tcPr>
            <w:tcW w:w="900" w:type="dxa"/>
          </w:tcPr>
          <w:p w14:paraId="6CA0D87D" w14:textId="77777777" w:rsidR="005262C0" w:rsidRPr="003A7D8E" w:rsidRDefault="005262C0" w:rsidP="003A7D8E">
            <w:pPr>
              <w:pStyle w:val="Normal1"/>
              <w:ind w:left="-129"/>
              <w:jc w:val="center"/>
            </w:pPr>
            <w:r w:rsidRPr="003A7D8E">
              <w:t xml:space="preserve"> </w:t>
            </w:r>
          </w:p>
        </w:tc>
        <w:tc>
          <w:tcPr>
            <w:tcW w:w="900" w:type="dxa"/>
          </w:tcPr>
          <w:p w14:paraId="719E2F0A" w14:textId="77777777" w:rsidR="005262C0" w:rsidRPr="003A7D8E" w:rsidRDefault="005262C0" w:rsidP="003A7D8E">
            <w:pPr>
              <w:pStyle w:val="Normal1"/>
              <w:ind w:left="-129"/>
              <w:jc w:val="center"/>
            </w:pPr>
            <w:r w:rsidRPr="003A7D8E">
              <w:t xml:space="preserve"> </w:t>
            </w:r>
          </w:p>
        </w:tc>
        <w:tc>
          <w:tcPr>
            <w:tcW w:w="829" w:type="dxa"/>
          </w:tcPr>
          <w:p w14:paraId="5C7F87BF" w14:textId="77777777" w:rsidR="005262C0" w:rsidRPr="003A7D8E" w:rsidRDefault="005262C0" w:rsidP="003A7D8E">
            <w:pPr>
              <w:pStyle w:val="Normal1"/>
              <w:ind w:left="-129"/>
              <w:jc w:val="center"/>
            </w:pPr>
            <w:r w:rsidRPr="003A7D8E">
              <w:t xml:space="preserve"> </w:t>
            </w:r>
          </w:p>
        </w:tc>
        <w:tc>
          <w:tcPr>
            <w:tcW w:w="914" w:type="dxa"/>
          </w:tcPr>
          <w:p w14:paraId="238780A2" w14:textId="77777777" w:rsidR="005262C0" w:rsidRPr="003A7D8E" w:rsidRDefault="005262C0" w:rsidP="003A7D8E">
            <w:pPr>
              <w:pStyle w:val="Normal1"/>
              <w:ind w:left="-129"/>
              <w:jc w:val="center"/>
            </w:pPr>
            <w:r w:rsidRPr="003A7D8E">
              <w:t xml:space="preserve"> </w:t>
            </w:r>
          </w:p>
        </w:tc>
        <w:tc>
          <w:tcPr>
            <w:tcW w:w="858" w:type="dxa"/>
          </w:tcPr>
          <w:p w14:paraId="205E7CF4" w14:textId="77777777" w:rsidR="005262C0" w:rsidRPr="003A7D8E" w:rsidRDefault="005262C0" w:rsidP="003A7D8E">
            <w:pPr>
              <w:pStyle w:val="Normal1"/>
              <w:ind w:left="-129"/>
              <w:jc w:val="center"/>
            </w:pPr>
            <w:r w:rsidRPr="003A7D8E">
              <w:t xml:space="preserve"> </w:t>
            </w:r>
          </w:p>
        </w:tc>
      </w:tr>
      <w:tr w:rsidR="005262C0" w14:paraId="19ED15A1" w14:textId="77777777" w:rsidTr="00D05040">
        <w:trPr>
          <w:trHeight w:val="249"/>
        </w:trPr>
        <w:tc>
          <w:tcPr>
            <w:tcW w:w="3279" w:type="dxa"/>
          </w:tcPr>
          <w:p w14:paraId="7C9F16FF" w14:textId="77777777" w:rsidR="005262C0" w:rsidRPr="00000CAE" w:rsidRDefault="005262C0" w:rsidP="003A7D8E">
            <w:pPr>
              <w:pStyle w:val="Normal1"/>
              <w:ind w:left="21"/>
              <w:rPr>
                <w:i/>
              </w:rPr>
            </w:pPr>
            <w:r w:rsidRPr="00000CAE">
              <w:rPr>
                <w:i/>
              </w:rPr>
              <w:t>Interprofessional Practice</w:t>
            </w:r>
          </w:p>
        </w:tc>
        <w:tc>
          <w:tcPr>
            <w:tcW w:w="971" w:type="dxa"/>
          </w:tcPr>
          <w:p w14:paraId="7E423656" w14:textId="77777777" w:rsidR="005262C0" w:rsidRPr="003A7D8E" w:rsidRDefault="005262C0" w:rsidP="003A7D8E">
            <w:pPr>
              <w:pStyle w:val="Normal1"/>
              <w:ind w:left="-129"/>
              <w:jc w:val="center"/>
            </w:pPr>
            <w:r w:rsidRPr="003A7D8E">
              <w:t xml:space="preserve"> </w:t>
            </w:r>
          </w:p>
        </w:tc>
        <w:tc>
          <w:tcPr>
            <w:tcW w:w="971" w:type="dxa"/>
          </w:tcPr>
          <w:p w14:paraId="4D2B6B44" w14:textId="77777777" w:rsidR="005262C0" w:rsidRPr="003A7D8E" w:rsidRDefault="005262C0" w:rsidP="003A7D8E">
            <w:pPr>
              <w:pStyle w:val="Normal1"/>
              <w:ind w:left="-129"/>
              <w:jc w:val="center"/>
            </w:pPr>
            <w:r w:rsidRPr="003A7D8E">
              <w:t xml:space="preserve"> </w:t>
            </w:r>
          </w:p>
        </w:tc>
        <w:tc>
          <w:tcPr>
            <w:tcW w:w="971" w:type="dxa"/>
          </w:tcPr>
          <w:p w14:paraId="15BEEA72" w14:textId="77777777" w:rsidR="005262C0" w:rsidRPr="003A7D8E" w:rsidRDefault="005262C0" w:rsidP="003A7D8E">
            <w:pPr>
              <w:pStyle w:val="Normal1"/>
              <w:ind w:left="-129"/>
              <w:jc w:val="center"/>
            </w:pPr>
            <w:r w:rsidRPr="003A7D8E">
              <w:t xml:space="preserve"> </w:t>
            </w:r>
          </w:p>
        </w:tc>
        <w:tc>
          <w:tcPr>
            <w:tcW w:w="943" w:type="dxa"/>
          </w:tcPr>
          <w:p w14:paraId="5834C99D" w14:textId="77777777" w:rsidR="005262C0" w:rsidRPr="003A7D8E" w:rsidRDefault="005262C0" w:rsidP="003A7D8E">
            <w:pPr>
              <w:pStyle w:val="Normal1"/>
              <w:ind w:left="-129"/>
              <w:jc w:val="center"/>
            </w:pPr>
            <w:r w:rsidRPr="003A7D8E">
              <w:t xml:space="preserve"> </w:t>
            </w:r>
          </w:p>
        </w:tc>
        <w:tc>
          <w:tcPr>
            <w:tcW w:w="900" w:type="dxa"/>
          </w:tcPr>
          <w:p w14:paraId="7C2780B2" w14:textId="77777777" w:rsidR="005262C0" w:rsidRPr="003A7D8E" w:rsidRDefault="005262C0" w:rsidP="003A7D8E">
            <w:pPr>
              <w:pStyle w:val="Normal1"/>
              <w:ind w:left="-129"/>
              <w:jc w:val="center"/>
            </w:pPr>
            <w:r w:rsidRPr="003A7D8E">
              <w:t xml:space="preserve"> </w:t>
            </w:r>
          </w:p>
        </w:tc>
        <w:tc>
          <w:tcPr>
            <w:tcW w:w="900" w:type="dxa"/>
          </w:tcPr>
          <w:p w14:paraId="128125C0" w14:textId="77777777" w:rsidR="005262C0" w:rsidRPr="003A7D8E" w:rsidRDefault="005262C0" w:rsidP="003A7D8E">
            <w:pPr>
              <w:pStyle w:val="Normal1"/>
              <w:ind w:left="-129"/>
              <w:jc w:val="center"/>
            </w:pPr>
            <w:r w:rsidRPr="003A7D8E">
              <w:t xml:space="preserve"> </w:t>
            </w:r>
          </w:p>
        </w:tc>
        <w:tc>
          <w:tcPr>
            <w:tcW w:w="829" w:type="dxa"/>
          </w:tcPr>
          <w:p w14:paraId="7F91FE9A" w14:textId="77777777" w:rsidR="005262C0" w:rsidRPr="003A7D8E" w:rsidRDefault="005262C0" w:rsidP="003A7D8E">
            <w:pPr>
              <w:pStyle w:val="Normal1"/>
              <w:ind w:left="-129"/>
              <w:jc w:val="center"/>
            </w:pPr>
            <w:r w:rsidRPr="003A7D8E">
              <w:t xml:space="preserve"> </w:t>
            </w:r>
          </w:p>
        </w:tc>
        <w:tc>
          <w:tcPr>
            <w:tcW w:w="914" w:type="dxa"/>
          </w:tcPr>
          <w:p w14:paraId="1EE16191" w14:textId="77777777" w:rsidR="005262C0" w:rsidRPr="003A7D8E" w:rsidRDefault="005262C0" w:rsidP="003A7D8E">
            <w:pPr>
              <w:pStyle w:val="Normal1"/>
              <w:ind w:left="-129"/>
              <w:jc w:val="center"/>
            </w:pPr>
            <w:r w:rsidRPr="003A7D8E">
              <w:t xml:space="preserve"> </w:t>
            </w:r>
          </w:p>
        </w:tc>
        <w:tc>
          <w:tcPr>
            <w:tcW w:w="858" w:type="dxa"/>
          </w:tcPr>
          <w:p w14:paraId="4768C8D3" w14:textId="77777777" w:rsidR="005262C0" w:rsidRPr="003A7D8E" w:rsidRDefault="005262C0" w:rsidP="003A7D8E">
            <w:pPr>
              <w:pStyle w:val="Normal1"/>
              <w:ind w:left="-129"/>
              <w:jc w:val="center"/>
            </w:pPr>
            <w:r w:rsidRPr="003A7D8E">
              <w:t xml:space="preserve"> </w:t>
            </w:r>
          </w:p>
        </w:tc>
      </w:tr>
      <w:tr w:rsidR="005262C0" w14:paraId="0B1B1E6B" w14:textId="77777777" w:rsidTr="00D05040">
        <w:trPr>
          <w:trHeight w:val="460"/>
        </w:trPr>
        <w:tc>
          <w:tcPr>
            <w:tcW w:w="3279" w:type="dxa"/>
          </w:tcPr>
          <w:p w14:paraId="37638633" w14:textId="652A4C50" w:rsidR="005262C0" w:rsidRPr="003A7D8E" w:rsidRDefault="005262C0" w:rsidP="003A7D8E">
            <w:pPr>
              <w:pStyle w:val="Normal1"/>
              <w:ind w:left="21"/>
            </w:pPr>
            <w:r w:rsidRPr="003A7D8E">
              <w:t xml:space="preserve">21.  </w:t>
            </w:r>
            <w:r w:rsidR="007C7BDD">
              <w:t>Integrate perspectives from other sectors and/or professions to promote and advance population health</w:t>
            </w:r>
            <w:r w:rsidR="00D930B4">
              <w:t>.</w:t>
            </w:r>
          </w:p>
        </w:tc>
        <w:tc>
          <w:tcPr>
            <w:tcW w:w="971" w:type="dxa"/>
          </w:tcPr>
          <w:p w14:paraId="00201BA9" w14:textId="5BC79685" w:rsidR="005262C0" w:rsidRPr="003A7D8E" w:rsidRDefault="005262C0" w:rsidP="003A7D8E">
            <w:pPr>
              <w:pStyle w:val="Normal1"/>
              <w:ind w:left="-129"/>
              <w:jc w:val="center"/>
            </w:pPr>
            <w:r w:rsidRPr="003A7D8E">
              <w:t xml:space="preserve"> </w:t>
            </w:r>
            <w:r w:rsidR="00B803BD" w:rsidRPr="003A7D8E">
              <w:t>X</w:t>
            </w:r>
            <w:r w:rsidR="007C7BDD" w:rsidRPr="00F22229">
              <w:rPr>
                <w:vertAlign w:val="superscript"/>
              </w:rPr>
              <w:t>1</w:t>
            </w:r>
          </w:p>
        </w:tc>
        <w:tc>
          <w:tcPr>
            <w:tcW w:w="971" w:type="dxa"/>
          </w:tcPr>
          <w:p w14:paraId="6AD1E0A8" w14:textId="77777777" w:rsidR="005262C0" w:rsidRPr="003A7D8E" w:rsidRDefault="005262C0" w:rsidP="003A7D8E">
            <w:pPr>
              <w:pStyle w:val="Normal1"/>
              <w:ind w:left="-129"/>
              <w:jc w:val="center"/>
            </w:pPr>
          </w:p>
        </w:tc>
        <w:tc>
          <w:tcPr>
            <w:tcW w:w="971" w:type="dxa"/>
          </w:tcPr>
          <w:p w14:paraId="10A48B11" w14:textId="77777777" w:rsidR="005262C0" w:rsidRPr="003A7D8E" w:rsidRDefault="005262C0" w:rsidP="003A7D8E">
            <w:pPr>
              <w:pStyle w:val="Normal1"/>
              <w:ind w:left="-129"/>
              <w:jc w:val="center"/>
            </w:pPr>
            <w:r w:rsidRPr="003A7D8E">
              <w:t xml:space="preserve"> </w:t>
            </w:r>
          </w:p>
        </w:tc>
        <w:tc>
          <w:tcPr>
            <w:tcW w:w="943" w:type="dxa"/>
          </w:tcPr>
          <w:p w14:paraId="1377BA9C" w14:textId="77777777" w:rsidR="005262C0" w:rsidRPr="003A7D8E" w:rsidRDefault="005262C0" w:rsidP="003A7D8E">
            <w:pPr>
              <w:pStyle w:val="Normal1"/>
              <w:ind w:left="-129"/>
              <w:jc w:val="center"/>
            </w:pPr>
            <w:r w:rsidRPr="003A7D8E">
              <w:t xml:space="preserve"> </w:t>
            </w:r>
          </w:p>
        </w:tc>
        <w:tc>
          <w:tcPr>
            <w:tcW w:w="900" w:type="dxa"/>
          </w:tcPr>
          <w:p w14:paraId="733EA552" w14:textId="77777777" w:rsidR="005262C0" w:rsidRPr="003A7D8E" w:rsidRDefault="005262C0" w:rsidP="003A7D8E">
            <w:pPr>
              <w:pStyle w:val="Normal1"/>
              <w:ind w:left="-129"/>
              <w:jc w:val="center"/>
            </w:pPr>
            <w:r w:rsidRPr="003A7D8E">
              <w:t xml:space="preserve"> </w:t>
            </w:r>
          </w:p>
        </w:tc>
        <w:tc>
          <w:tcPr>
            <w:tcW w:w="900" w:type="dxa"/>
          </w:tcPr>
          <w:p w14:paraId="455932E6" w14:textId="77777777" w:rsidR="005262C0" w:rsidRPr="003A7D8E" w:rsidRDefault="005262C0" w:rsidP="003A7D8E">
            <w:pPr>
              <w:pStyle w:val="Normal1"/>
              <w:ind w:left="-129"/>
              <w:jc w:val="center"/>
            </w:pPr>
            <w:r w:rsidRPr="003A7D8E">
              <w:t xml:space="preserve"> </w:t>
            </w:r>
          </w:p>
        </w:tc>
        <w:tc>
          <w:tcPr>
            <w:tcW w:w="829" w:type="dxa"/>
          </w:tcPr>
          <w:p w14:paraId="0A0281FE" w14:textId="77777777" w:rsidR="005262C0" w:rsidRPr="003A7D8E" w:rsidRDefault="005262C0" w:rsidP="003A7D8E">
            <w:pPr>
              <w:pStyle w:val="Normal1"/>
              <w:ind w:left="-129"/>
              <w:jc w:val="center"/>
            </w:pPr>
            <w:r w:rsidRPr="003A7D8E">
              <w:t>X</w:t>
            </w:r>
          </w:p>
        </w:tc>
        <w:tc>
          <w:tcPr>
            <w:tcW w:w="914" w:type="dxa"/>
          </w:tcPr>
          <w:p w14:paraId="1D4197FC" w14:textId="77777777" w:rsidR="005262C0" w:rsidRPr="003A7D8E" w:rsidRDefault="005262C0" w:rsidP="003A7D8E">
            <w:pPr>
              <w:pStyle w:val="Normal1"/>
              <w:ind w:left="-129"/>
              <w:jc w:val="center"/>
            </w:pPr>
            <w:r w:rsidRPr="003A7D8E">
              <w:t xml:space="preserve"> </w:t>
            </w:r>
          </w:p>
        </w:tc>
        <w:tc>
          <w:tcPr>
            <w:tcW w:w="858" w:type="dxa"/>
          </w:tcPr>
          <w:p w14:paraId="7870668D" w14:textId="77777777" w:rsidR="005262C0" w:rsidRPr="003A7D8E" w:rsidRDefault="005262C0" w:rsidP="003A7D8E">
            <w:pPr>
              <w:pStyle w:val="Normal1"/>
              <w:ind w:left="-129"/>
              <w:jc w:val="center"/>
            </w:pPr>
            <w:r w:rsidRPr="003A7D8E">
              <w:t xml:space="preserve"> </w:t>
            </w:r>
          </w:p>
        </w:tc>
      </w:tr>
      <w:tr w:rsidR="005262C0" w14:paraId="7B4BF9F4" w14:textId="77777777" w:rsidTr="00D05040">
        <w:trPr>
          <w:trHeight w:val="375"/>
        </w:trPr>
        <w:tc>
          <w:tcPr>
            <w:tcW w:w="3279" w:type="dxa"/>
          </w:tcPr>
          <w:p w14:paraId="2A6AB7A1" w14:textId="77777777" w:rsidR="005262C0" w:rsidRPr="00000CAE" w:rsidRDefault="005262C0" w:rsidP="003A7D8E">
            <w:pPr>
              <w:pStyle w:val="Normal1"/>
              <w:ind w:left="21"/>
              <w:rPr>
                <w:i/>
              </w:rPr>
            </w:pPr>
            <w:r w:rsidRPr="00000CAE">
              <w:rPr>
                <w:i/>
              </w:rPr>
              <w:t>Systems Thinking</w:t>
            </w:r>
          </w:p>
        </w:tc>
        <w:tc>
          <w:tcPr>
            <w:tcW w:w="971" w:type="dxa"/>
          </w:tcPr>
          <w:p w14:paraId="5B135D46" w14:textId="77777777" w:rsidR="005262C0" w:rsidRPr="003A7D8E" w:rsidRDefault="005262C0" w:rsidP="003A7D8E">
            <w:pPr>
              <w:pStyle w:val="Normal1"/>
              <w:ind w:left="-129"/>
              <w:jc w:val="center"/>
            </w:pPr>
            <w:r w:rsidRPr="003A7D8E">
              <w:t xml:space="preserve"> </w:t>
            </w:r>
          </w:p>
        </w:tc>
        <w:tc>
          <w:tcPr>
            <w:tcW w:w="971" w:type="dxa"/>
          </w:tcPr>
          <w:p w14:paraId="10EE32B4" w14:textId="77777777" w:rsidR="005262C0" w:rsidRPr="003A7D8E" w:rsidRDefault="005262C0" w:rsidP="003A7D8E">
            <w:pPr>
              <w:pStyle w:val="Normal1"/>
              <w:ind w:left="-129"/>
              <w:jc w:val="center"/>
            </w:pPr>
            <w:r w:rsidRPr="003A7D8E">
              <w:t xml:space="preserve"> </w:t>
            </w:r>
          </w:p>
        </w:tc>
        <w:tc>
          <w:tcPr>
            <w:tcW w:w="971" w:type="dxa"/>
          </w:tcPr>
          <w:p w14:paraId="1D1BE8ED" w14:textId="77777777" w:rsidR="005262C0" w:rsidRPr="003A7D8E" w:rsidRDefault="005262C0" w:rsidP="003A7D8E">
            <w:pPr>
              <w:pStyle w:val="Normal1"/>
              <w:ind w:left="-129"/>
              <w:jc w:val="center"/>
            </w:pPr>
            <w:r w:rsidRPr="003A7D8E">
              <w:t xml:space="preserve"> </w:t>
            </w:r>
          </w:p>
        </w:tc>
        <w:tc>
          <w:tcPr>
            <w:tcW w:w="943" w:type="dxa"/>
          </w:tcPr>
          <w:p w14:paraId="52C39527" w14:textId="77777777" w:rsidR="005262C0" w:rsidRPr="003A7D8E" w:rsidRDefault="005262C0" w:rsidP="003A7D8E">
            <w:pPr>
              <w:pStyle w:val="Normal1"/>
              <w:ind w:left="-129"/>
              <w:jc w:val="center"/>
            </w:pPr>
            <w:r w:rsidRPr="003A7D8E">
              <w:t xml:space="preserve"> </w:t>
            </w:r>
          </w:p>
        </w:tc>
        <w:tc>
          <w:tcPr>
            <w:tcW w:w="900" w:type="dxa"/>
          </w:tcPr>
          <w:p w14:paraId="343DD6D4" w14:textId="77777777" w:rsidR="005262C0" w:rsidRPr="003A7D8E" w:rsidRDefault="005262C0" w:rsidP="003A7D8E">
            <w:pPr>
              <w:pStyle w:val="Normal1"/>
              <w:ind w:left="-129"/>
              <w:jc w:val="center"/>
            </w:pPr>
            <w:r w:rsidRPr="003A7D8E">
              <w:t xml:space="preserve"> </w:t>
            </w:r>
          </w:p>
        </w:tc>
        <w:tc>
          <w:tcPr>
            <w:tcW w:w="900" w:type="dxa"/>
          </w:tcPr>
          <w:p w14:paraId="43675ECE" w14:textId="77777777" w:rsidR="005262C0" w:rsidRPr="003A7D8E" w:rsidRDefault="005262C0" w:rsidP="003A7D8E">
            <w:pPr>
              <w:pStyle w:val="Normal1"/>
              <w:ind w:left="-129"/>
              <w:jc w:val="center"/>
            </w:pPr>
            <w:r w:rsidRPr="003A7D8E">
              <w:t xml:space="preserve"> </w:t>
            </w:r>
          </w:p>
        </w:tc>
        <w:tc>
          <w:tcPr>
            <w:tcW w:w="829" w:type="dxa"/>
          </w:tcPr>
          <w:p w14:paraId="6FACCBDE" w14:textId="77777777" w:rsidR="005262C0" w:rsidRPr="003A7D8E" w:rsidRDefault="005262C0" w:rsidP="003A7D8E">
            <w:pPr>
              <w:pStyle w:val="Normal1"/>
              <w:ind w:left="-129"/>
              <w:jc w:val="center"/>
            </w:pPr>
            <w:r w:rsidRPr="003A7D8E">
              <w:t xml:space="preserve"> </w:t>
            </w:r>
          </w:p>
        </w:tc>
        <w:tc>
          <w:tcPr>
            <w:tcW w:w="914" w:type="dxa"/>
          </w:tcPr>
          <w:p w14:paraId="5315E4FB" w14:textId="77777777" w:rsidR="005262C0" w:rsidRPr="003A7D8E" w:rsidRDefault="005262C0" w:rsidP="003A7D8E">
            <w:pPr>
              <w:pStyle w:val="Normal1"/>
              <w:ind w:left="-129"/>
              <w:jc w:val="center"/>
            </w:pPr>
            <w:r w:rsidRPr="003A7D8E">
              <w:t xml:space="preserve"> </w:t>
            </w:r>
          </w:p>
        </w:tc>
        <w:tc>
          <w:tcPr>
            <w:tcW w:w="858" w:type="dxa"/>
          </w:tcPr>
          <w:p w14:paraId="09FE493A" w14:textId="77777777" w:rsidR="005262C0" w:rsidRPr="003A7D8E" w:rsidRDefault="005262C0" w:rsidP="003A7D8E">
            <w:pPr>
              <w:pStyle w:val="Normal1"/>
              <w:ind w:left="-129"/>
              <w:jc w:val="center"/>
            </w:pPr>
            <w:r w:rsidRPr="003A7D8E">
              <w:t xml:space="preserve"> </w:t>
            </w:r>
          </w:p>
        </w:tc>
      </w:tr>
      <w:tr w:rsidR="005262C0" w14:paraId="7B828D5A" w14:textId="77777777" w:rsidTr="00D05040">
        <w:trPr>
          <w:trHeight w:val="460"/>
        </w:trPr>
        <w:tc>
          <w:tcPr>
            <w:tcW w:w="3279" w:type="dxa"/>
          </w:tcPr>
          <w:p w14:paraId="2CC0F536" w14:textId="22BE8530" w:rsidR="005262C0" w:rsidRPr="003A7D8E" w:rsidRDefault="005262C0" w:rsidP="003A7D8E">
            <w:pPr>
              <w:pStyle w:val="Normal1"/>
              <w:ind w:left="21"/>
            </w:pPr>
            <w:r w:rsidRPr="003A7D8E">
              <w:t xml:space="preserve">22.  Apply </w:t>
            </w:r>
            <w:r w:rsidR="00B076CE">
              <w:t xml:space="preserve">a </w:t>
            </w:r>
            <w:r w:rsidRPr="003A7D8E">
              <w:t>systems thinking tool to</w:t>
            </w:r>
            <w:r w:rsidR="007C7BDD">
              <w:t xml:space="preserve"> visually represent</w:t>
            </w:r>
            <w:r w:rsidRPr="003A7D8E">
              <w:t xml:space="preserve"> a public health issue</w:t>
            </w:r>
            <w:r w:rsidR="007C7BDD">
              <w:t xml:space="preserve"> in a format other th</w:t>
            </w:r>
            <w:r w:rsidR="00B076CE">
              <w:t>a</w:t>
            </w:r>
            <w:r w:rsidR="007C7BDD">
              <w:t>n</w:t>
            </w:r>
            <w:r w:rsidR="00B076CE">
              <w:t xml:space="preserve"> </w:t>
            </w:r>
            <w:r w:rsidR="007C7BDD">
              <w:t>standard narrative</w:t>
            </w:r>
            <w:r w:rsidR="00D930B4">
              <w:t>.</w:t>
            </w:r>
          </w:p>
        </w:tc>
        <w:tc>
          <w:tcPr>
            <w:tcW w:w="971" w:type="dxa"/>
          </w:tcPr>
          <w:p w14:paraId="018BDDEE" w14:textId="77777777" w:rsidR="005262C0" w:rsidRPr="003A7D8E" w:rsidRDefault="005262C0" w:rsidP="003A7D8E">
            <w:pPr>
              <w:pStyle w:val="Normal1"/>
              <w:ind w:left="-129"/>
              <w:jc w:val="center"/>
            </w:pPr>
            <w:r w:rsidRPr="003A7D8E">
              <w:t xml:space="preserve"> </w:t>
            </w:r>
          </w:p>
        </w:tc>
        <w:tc>
          <w:tcPr>
            <w:tcW w:w="971" w:type="dxa"/>
          </w:tcPr>
          <w:p w14:paraId="6DCDA79C" w14:textId="77777777" w:rsidR="005262C0" w:rsidRPr="003A7D8E" w:rsidRDefault="005262C0" w:rsidP="003A7D8E">
            <w:pPr>
              <w:pStyle w:val="Normal1"/>
              <w:ind w:left="-129"/>
              <w:jc w:val="center"/>
            </w:pPr>
            <w:r w:rsidRPr="003A7D8E">
              <w:t xml:space="preserve"> X</w:t>
            </w:r>
          </w:p>
        </w:tc>
        <w:tc>
          <w:tcPr>
            <w:tcW w:w="971" w:type="dxa"/>
          </w:tcPr>
          <w:p w14:paraId="05A3F5B3" w14:textId="77777777" w:rsidR="005262C0" w:rsidRPr="003A7D8E" w:rsidRDefault="005262C0" w:rsidP="003A7D8E">
            <w:pPr>
              <w:pStyle w:val="Normal1"/>
              <w:ind w:left="-129"/>
              <w:jc w:val="center"/>
            </w:pPr>
          </w:p>
        </w:tc>
        <w:tc>
          <w:tcPr>
            <w:tcW w:w="943" w:type="dxa"/>
          </w:tcPr>
          <w:p w14:paraId="7E1593F0" w14:textId="77777777" w:rsidR="005262C0" w:rsidRPr="003A7D8E" w:rsidRDefault="005262C0" w:rsidP="003A7D8E">
            <w:pPr>
              <w:pStyle w:val="Normal1"/>
              <w:ind w:left="-129"/>
              <w:jc w:val="center"/>
            </w:pPr>
            <w:r w:rsidRPr="003A7D8E">
              <w:t xml:space="preserve"> </w:t>
            </w:r>
          </w:p>
        </w:tc>
        <w:tc>
          <w:tcPr>
            <w:tcW w:w="900" w:type="dxa"/>
          </w:tcPr>
          <w:p w14:paraId="1CD95C12" w14:textId="77777777" w:rsidR="005262C0" w:rsidRPr="003A7D8E" w:rsidRDefault="005262C0" w:rsidP="003A7D8E">
            <w:pPr>
              <w:pStyle w:val="Normal1"/>
              <w:ind w:left="-129"/>
              <w:jc w:val="center"/>
            </w:pPr>
            <w:r w:rsidRPr="003A7D8E">
              <w:t xml:space="preserve"> </w:t>
            </w:r>
          </w:p>
        </w:tc>
        <w:tc>
          <w:tcPr>
            <w:tcW w:w="900" w:type="dxa"/>
          </w:tcPr>
          <w:p w14:paraId="59ADD802" w14:textId="77777777" w:rsidR="005262C0" w:rsidRPr="003A7D8E" w:rsidRDefault="005262C0" w:rsidP="003A7D8E">
            <w:pPr>
              <w:pStyle w:val="Normal1"/>
              <w:ind w:left="-129"/>
              <w:jc w:val="center"/>
            </w:pPr>
          </w:p>
        </w:tc>
        <w:tc>
          <w:tcPr>
            <w:tcW w:w="829" w:type="dxa"/>
          </w:tcPr>
          <w:p w14:paraId="7D44AAC7" w14:textId="02083A0A" w:rsidR="005262C0" w:rsidRPr="003A7D8E" w:rsidRDefault="005262C0" w:rsidP="003A7D8E">
            <w:pPr>
              <w:pStyle w:val="Normal1"/>
              <w:ind w:left="-129"/>
              <w:jc w:val="center"/>
            </w:pPr>
            <w:r w:rsidRPr="003A7D8E">
              <w:t xml:space="preserve"> </w:t>
            </w:r>
          </w:p>
        </w:tc>
        <w:tc>
          <w:tcPr>
            <w:tcW w:w="914" w:type="dxa"/>
          </w:tcPr>
          <w:p w14:paraId="4E587D44" w14:textId="77777777" w:rsidR="005262C0" w:rsidRPr="003A7D8E" w:rsidRDefault="005262C0" w:rsidP="003A7D8E">
            <w:pPr>
              <w:pStyle w:val="Normal1"/>
              <w:ind w:left="-129"/>
              <w:jc w:val="center"/>
            </w:pPr>
            <w:r w:rsidRPr="003A7D8E">
              <w:t xml:space="preserve"> </w:t>
            </w:r>
          </w:p>
        </w:tc>
        <w:tc>
          <w:tcPr>
            <w:tcW w:w="858" w:type="dxa"/>
          </w:tcPr>
          <w:p w14:paraId="33CA85FA" w14:textId="77777777" w:rsidR="005262C0" w:rsidRPr="003A7D8E" w:rsidRDefault="005262C0" w:rsidP="003A7D8E">
            <w:pPr>
              <w:pStyle w:val="Normal1"/>
              <w:ind w:left="-129"/>
              <w:jc w:val="center"/>
            </w:pPr>
            <w:r w:rsidRPr="003A7D8E">
              <w:t xml:space="preserve"> </w:t>
            </w:r>
          </w:p>
        </w:tc>
      </w:tr>
    </w:tbl>
    <w:p w14:paraId="5A75A51D" w14:textId="77777777" w:rsidR="003A7D8E" w:rsidRPr="00183B71" w:rsidRDefault="00D01195" w:rsidP="003A7D8E">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3A7D8E" w:rsidRPr="00183B71">
        <w:rPr>
          <w:b w:val="0"/>
          <w:smallCaps w:val="0"/>
          <w:sz w:val="20"/>
          <w:szCs w:val="22"/>
        </w:rPr>
        <w:t>coverage in the course.</w:t>
      </w:r>
    </w:p>
    <w:p w14:paraId="6E4C2745" w14:textId="77777777" w:rsidR="003A7D8E" w:rsidRDefault="003A7D8E" w:rsidP="003A7D8E">
      <w:pPr>
        <w:pStyle w:val="HeadingA"/>
        <w:jc w:val="left"/>
        <w:rPr>
          <w:b w:val="0"/>
          <w:smallCaps w:val="0"/>
          <w:sz w:val="24"/>
        </w:rPr>
      </w:pPr>
      <w:r>
        <w:br w:type="page"/>
      </w:r>
      <w:r>
        <w:rPr>
          <w:b w:val="0"/>
          <w:smallCaps w:val="0"/>
          <w:sz w:val="24"/>
        </w:rPr>
        <w:lastRenderedPageBreak/>
        <w:t>Table 3. Alignment of</w:t>
      </w:r>
      <w:r w:rsidR="007E3290">
        <w:rPr>
          <w:b w:val="0"/>
          <w:smallCaps w:val="0"/>
          <w:sz w:val="24"/>
        </w:rPr>
        <w:t xml:space="preserve"> Generalist</w:t>
      </w:r>
      <w:r>
        <w:rPr>
          <w:b w:val="0"/>
          <w:smallCaps w:val="0"/>
          <w:sz w:val="24"/>
        </w:rPr>
        <w:t xml:space="preserve"> </w:t>
      </w:r>
      <w:r w:rsidR="007E3290">
        <w:rPr>
          <w:b w:val="0"/>
          <w:smallCaps w:val="0"/>
          <w:sz w:val="24"/>
        </w:rPr>
        <w:t xml:space="preserve">Public Health Practice </w:t>
      </w:r>
      <w:r>
        <w:rPr>
          <w:b w:val="0"/>
          <w:smallCaps w:val="0"/>
          <w:sz w:val="24"/>
        </w:rPr>
        <w:t>Track Specific Competencies and MPH Core Courses</w:t>
      </w:r>
    </w:p>
    <w:p w14:paraId="7A8B64D2" w14:textId="77777777" w:rsidR="002566B6" w:rsidRDefault="002566B6" w:rsidP="003A7D8E">
      <w:pPr>
        <w:pStyle w:val="HeadingA"/>
        <w:jc w:val="left"/>
        <w:rPr>
          <w:b w:val="0"/>
          <w:smallCaps w:val="0"/>
          <w:sz w:val="24"/>
        </w:rPr>
      </w:pPr>
    </w:p>
    <w:tbl>
      <w:tblPr>
        <w:tblStyle w:val="TableGrid"/>
        <w:tblW w:w="11536" w:type="dxa"/>
        <w:tblLayout w:type="fixed"/>
        <w:tblLook w:val="0620" w:firstRow="1" w:lastRow="0" w:firstColumn="0" w:lastColumn="0" w:noHBand="1" w:noVBand="1"/>
        <w:tblCaption w:val="Table 3. Alignment of Generalist Public Health Practice Track Specific Competencies and MPH Core Courses"/>
      </w:tblPr>
      <w:tblGrid>
        <w:gridCol w:w="3279"/>
        <w:gridCol w:w="971"/>
        <w:gridCol w:w="971"/>
        <w:gridCol w:w="971"/>
        <w:gridCol w:w="943"/>
        <w:gridCol w:w="900"/>
        <w:gridCol w:w="900"/>
        <w:gridCol w:w="829"/>
        <w:gridCol w:w="914"/>
        <w:gridCol w:w="858"/>
      </w:tblGrid>
      <w:tr w:rsidR="005262C0" w14:paraId="4C43DF33" w14:textId="77777777" w:rsidTr="005C1171">
        <w:trPr>
          <w:trHeight w:val="492"/>
          <w:tblHeader/>
        </w:trPr>
        <w:tc>
          <w:tcPr>
            <w:tcW w:w="3279" w:type="dxa"/>
            <w:tcBorders>
              <w:bottom w:val="single" w:sz="4" w:space="0" w:color="auto"/>
            </w:tcBorders>
            <w:shd w:val="clear" w:color="auto" w:fill="D9D9D9" w:themeFill="background1" w:themeFillShade="D9"/>
          </w:tcPr>
          <w:p w14:paraId="50A7B5B6" w14:textId="77777777" w:rsidR="005262C0" w:rsidRDefault="005262C0" w:rsidP="002566B6">
            <w:pPr>
              <w:pStyle w:val="Normal1"/>
              <w:ind w:left="21"/>
              <w:rPr>
                <w:b/>
              </w:rPr>
            </w:pPr>
            <w:r>
              <w:rPr>
                <w:b/>
              </w:rPr>
              <w:t>Track-Specific Competencies</w:t>
            </w:r>
          </w:p>
        </w:tc>
        <w:tc>
          <w:tcPr>
            <w:tcW w:w="971" w:type="dxa"/>
            <w:tcBorders>
              <w:bottom w:val="single" w:sz="4" w:space="0" w:color="auto"/>
            </w:tcBorders>
            <w:shd w:val="clear" w:color="auto" w:fill="D9D9D9" w:themeFill="background1" w:themeFillShade="D9"/>
          </w:tcPr>
          <w:p w14:paraId="4CF2F6D6" w14:textId="77777777" w:rsidR="005262C0" w:rsidRDefault="005262C0" w:rsidP="002566B6">
            <w:pPr>
              <w:pStyle w:val="Normal1"/>
              <w:ind w:left="-340"/>
              <w:jc w:val="center"/>
              <w:rPr>
                <w:b/>
              </w:rPr>
            </w:pPr>
            <w:r>
              <w:rPr>
                <w:b/>
              </w:rPr>
              <w:t>605</w:t>
            </w:r>
          </w:p>
        </w:tc>
        <w:tc>
          <w:tcPr>
            <w:tcW w:w="971" w:type="dxa"/>
            <w:tcBorders>
              <w:bottom w:val="single" w:sz="4" w:space="0" w:color="auto"/>
            </w:tcBorders>
            <w:shd w:val="clear" w:color="auto" w:fill="D9D9D9" w:themeFill="background1" w:themeFillShade="D9"/>
          </w:tcPr>
          <w:p w14:paraId="1FF442EA" w14:textId="77777777" w:rsidR="005262C0" w:rsidRDefault="005262C0" w:rsidP="002566B6">
            <w:pPr>
              <w:pStyle w:val="Normal1"/>
              <w:ind w:left="-340"/>
              <w:jc w:val="center"/>
              <w:rPr>
                <w:b/>
              </w:rPr>
            </w:pPr>
            <w:r>
              <w:rPr>
                <w:b/>
              </w:rPr>
              <w:t>610</w:t>
            </w:r>
          </w:p>
        </w:tc>
        <w:tc>
          <w:tcPr>
            <w:tcW w:w="971" w:type="dxa"/>
            <w:tcBorders>
              <w:bottom w:val="single" w:sz="4" w:space="0" w:color="auto"/>
            </w:tcBorders>
            <w:shd w:val="clear" w:color="auto" w:fill="D9D9D9" w:themeFill="background1" w:themeFillShade="D9"/>
          </w:tcPr>
          <w:p w14:paraId="78B7D64F" w14:textId="77777777" w:rsidR="005262C0" w:rsidRDefault="005262C0" w:rsidP="002566B6">
            <w:pPr>
              <w:pStyle w:val="Normal1"/>
              <w:ind w:left="-340"/>
              <w:jc w:val="center"/>
              <w:rPr>
                <w:b/>
              </w:rPr>
            </w:pPr>
            <w:r>
              <w:rPr>
                <w:b/>
              </w:rPr>
              <w:t>615</w:t>
            </w:r>
          </w:p>
        </w:tc>
        <w:tc>
          <w:tcPr>
            <w:tcW w:w="943" w:type="dxa"/>
            <w:tcBorders>
              <w:bottom w:val="single" w:sz="4" w:space="0" w:color="auto"/>
            </w:tcBorders>
            <w:shd w:val="clear" w:color="auto" w:fill="D9D9D9" w:themeFill="background1" w:themeFillShade="D9"/>
          </w:tcPr>
          <w:p w14:paraId="3FA58398" w14:textId="77777777" w:rsidR="005262C0" w:rsidRDefault="005262C0" w:rsidP="002566B6">
            <w:pPr>
              <w:pStyle w:val="Normal1"/>
              <w:ind w:left="-340"/>
              <w:jc w:val="center"/>
              <w:rPr>
                <w:b/>
              </w:rPr>
            </w:pPr>
            <w:r>
              <w:rPr>
                <w:b/>
              </w:rPr>
              <w:t>624</w:t>
            </w:r>
          </w:p>
        </w:tc>
        <w:tc>
          <w:tcPr>
            <w:tcW w:w="900" w:type="dxa"/>
            <w:tcBorders>
              <w:bottom w:val="single" w:sz="4" w:space="0" w:color="auto"/>
            </w:tcBorders>
            <w:shd w:val="clear" w:color="auto" w:fill="D9D9D9" w:themeFill="background1" w:themeFillShade="D9"/>
          </w:tcPr>
          <w:p w14:paraId="4BB63177" w14:textId="77777777" w:rsidR="005262C0" w:rsidRDefault="005262C0" w:rsidP="002566B6">
            <w:pPr>
              <w:pStyle w:val="Normal1"/>
              <w:ind w:left="-340"/>
              <w:jc w:val="center"/>
              <w:rPr>
                <w:b/>
              </w:rPr>
            </w:pPr>
            <w:r>
              <w:rPr>
                <w:b/>
              </w:rPr>
              <w:t>625</w:t>
            </w:r>
          </w:p>
        </w:tc>
        <w:tc>
          <w:tcPr>
            <w:tcW w:w="900" w:type="dxa"/>
            <w:tcBorders>
              <w:bottom w:val="single" w:sz="4" w:space="0" w:color="auto"/>
            </w:tcBorders>
            <w:shd w:val="clear" w:color="auto" w:fill="D9D9D9" w:themeFill="background1" w:themeFillShade="D9"/>
          </w:tcPr>
          <w:p w14:paraId="27947481" w14:textId="77777777" w:rsidR="005262C0" w:rsidRDefault="005262C0" w:rsidP="002566B6">
            <w:pPr>
              <w:pStyle w:val="Normal1"/>
              <w:ind w:left="-340"/>
              <w:jc w:val="center"/>
              <w:rPr>
                <w:b/>
              </w:rPr>
            </w:pPr>
            <w:r>
              <w:rPr>
                <w:b/>
              </w:rPr>
              <w:t>626</w:t>
            </w:r>
          </w:p>
        </w:tc>
        <w:tc>
          <w:tcPr>
            <w:tcW w:w="829" w:type="dxa"/>
            <w:tcBorders>
              <w:bottom w:val="single" w:sz="4" w:space="0" w:color="auto"/>
            </w:tcBorders>
            <w:shd w:val="clear" w:color="auto" w:fill="D9D9D9" w:themeFill="background1" w:themeFillShade="D9"/>
          </w:tcPr>
          <w:p w14:paraId="05463D47" w14:textId="77777777" w:rsidR="005262C0" w:rsidRDefault="005262C0" w:rsidP="002566B6">
            <w:pPr>
              <w:pStyle w:val="Normal1"/>
              <w:ind w:left="-340"/>
              <w:jc w:val="center"/>
              <w:rPr>
                <w:b/>
              </w:rPr>
            </w:pPr>
            <w:r>
              <w:rPr>
                <w:b/>
              </w:rPr>
              <w:t>628</w:t>
            </w:r>
          </w:p>
        </w:tc>
        <w:tc>
          <w:tcPr>
            <w:tcW w:w="914" w:type="dxa"/>
            <w:tcBorders>
              <w:bottom w:val="single" w:sz="4" w:space="0" w:color="auto"/>
            </w:tcBorders>
            <w:shd w:val="clear" w:color="auto" w:fill="D9D9D9" w:themeFill="background1" w:themeFillShade="D9"/>
          </w:tcPr>
          <w:p w14:paraId="72A97A0C" w14:textId="77777777" w:rsidR="005262C0" w:rsidRDefault="005262C0" w:rsidP="002566B6">
            <w:pPr>
              <w:pStyle w:val="Normal1"/>
              <w:ind w:left="-340"/>
              <w:jc w:val="center"/>
              <w:rPr>
                <w:b/>
              </w:rPr>
            </w:pPr>
            <w:r>
              <w:rPr>
                <w:b/>
              </w:rPr>
              <w:t>629</w:t>
            </w:r>
          </w:p>
        </w:tc>
        <w:tc>
          <w:tcPr>
            <w:tcW w:w="858" w:type="dxa"/>
            <w:tcBorders>
              <w:bottom w:val="single" w:sz="4" w:space="0" w:color="auto"/>
            </w:tcBorders>
            <w:shd w:val="clear" w:color="auto" w:fill="D9D9D9" w:themeFill="background1" w:themeFillShade="D9"/>
          </w:tcPr>
          <w:p w14:paraId="6ABC1378" w14:textId="77777777" w:rsidR="005262C0" w:rsidRDefault="005262C0" w:rsidP="002566B6">
            <w:pPr>
              <w:pStyle w:val="Normal1"/>
              <w:ind w:left="-340"/>
              <w:jc w:val="center"/>
              <w:rPr>
                <w:b/>
              </w:rPr>
            </w:pPr>
            <w:r>
              <w:rPr>
                <w:b/>
              </w:rPr>
              <w:t>630</w:t>
            </w:r>
          </w:p>
        </w:tc>
      </w:tr>
      <w:tr w:rsidR="005262C0" w14:paraId="613FBF9B" w14:textId="77777777" w:rsidTr="006D423D">
        <w:trPr>
          <w:trHeight w:val="245"/>
        </w:trPr>
        <w:tc>
          <w:tcPr>
            <w:tcW w:w="3279" w:type="dxa"/>
            <w:shd w:val="clear" w:color="auto" w:fill="CCFFCC"/>
          </w:tcPr>
          <w:p w14:paraId="62D683FD" w14:textId="77777777" w:rsidR="005262C0" w:rsidRDefault="00A15EBF" w:rsidP="00C70E43">
            <w:pPr>
              <w:pStyle w:val="Normal1"/>
              <w:ind w:left="21"/>
              <w:rPr>
                <w:i/>
              </w:rPr>
            </w:pPr>
            <w:r>
              <w:rPr>
                <w:i/>
              </w:rPr>
              <w:t>Public Health Response</w:t>
            </w:r>
          </w:p>
        </w:tc>
        <w:tc>
          <w:tcPr>
            <w:tcW w:w="971" w:type="dxa"/>
            <w:shd w:val="clear" w:color="auto" w:fill="CCFFCC"/>
          </w:tcPr>
          <w:p w14:paraId="5A92604B" w14:textId="77777777" w:rsidR="005262C0" w:rsidRDefault="005262C0" w:rsidP="002566B6">
            <w:pPr>
              <w:pStyle w:val="Normal1"/>
              <w:ind w:left="-340"/>
              <w:jc w:val="center"/>
              <w:rPr>
                <w:b/>
              </w:rPr>
            </w:pPr>
          </w:p>
        </w:tc>
        <w:tc>
          <w:tcPr>
            <w:tcW w:w="971" w:type="dxa"/>
            <w:shd w:val="clear" w:color="auto" w:fill="CCFFCC"/>
          </w:tcPr>
          <w:p w14:paraId="3C84FFDA" w14:textId="77777777" w:rsidR="005262C0" w:rsidRDefault="005262C0" w:rsidP="002566B6">
            <w:pPr>
              <w:pStyle w:val="Normal1"/>
              <w:ind w:left="-340"/>
              <w:jc w:val="center"/>
              <w:rPr>
                <w:b/>
              </w:rPr>
            </w:pPr>
          </w:p>
        </w:tc>
        <w:tc>
          <w:tcPr>
            <w:tcW w:w="971" w:type="dxa"/>
            <w:shd w:val="clear" w:color="auto" w:fill="CCFFCC"/>
          </w:tcPr>
          <w:p w14:paraId="55582988" w14:textId="77777777" w:rsidR="005262C0" w:rsidRDefault="005262C0" w:rsidP="002566B6">
            <w:pPr>
              <w:pStyle w:val="Normal1"/>
              <w:ind w:left="-340"/>
              <w:jc w:val="center"/>
              <w:rPr>
                <w:b/>
              </w:rPr>
            </w:pPr>
          </w:p>
        </w:tc>
        <w:tc>
          <w:tcPr>
            <w:tcW w:w="943" w:type="dxa"/>
            <w:shd w:val="clear" w:color="auto" w:fill="CCFFCC"/>
          </w:tcPr>
          <w:p w14:paraId="323E305B" w14:textId="77777777" w:rsidR="005262C0" w:rsidRDefault="005262C0" w:rsidP="002566B6">
            <w:pPr>
              <w:pStyle w:val="Normal1"/>
              <w:ind w:left="-340"/>
              <w:jc w:val="center"/>
              <w:rPr>
                <w:b/>
              </w:rPr>
            </w:pPr>
          </w:p>
        </w:tc>
        <w:tc>
          <w:tcPr>
            <w:tcW w:w="900" w:type="dxa"/>
            <w:shd w:val="clear" w:color="auto" w:fill="CCFFCC"/>
          </w:tcPr>
          <w:p w14:paraId="16D1E6C2" w14:textId="77777777" w:rsidR="005262C0" w:rsidRDefault="005262C0" w:rsidP="002566B6">
            <w:pPr>
              <w:pStyle w:val="Normal1"/>
              <w:ind w:left="-340"/>
              <w:jc w:val="center"/>
              <w:rPr>
                <w:b/>
              </w:rPr>
            </w:pPr>
          </w:p>
        </w:tc>
        <w:tc>
          <w:tcPr>
            <w:tcW w:w="900" w:type="dxa"/>
            <w:shd w:val="clear" w:color="auto" w:fill="CCFFCC"/>
          </w:tcPr>
          <w:p w14:paraId="0D8E4FD6" w14:textId="77777777" w:rsidR="005262C0" w:rsidRDefault="005262C0" w:rsidP="002566B6">
            <w:pPr>
              <w:pStyle w:val="Normal1"/>
              <w:ind w:left="-340"/>
              <w:jc w:val="center"/>
              <w:rPr>
                <w:b/>
              </w:rPr>
            </w:pPr>
          </w:p>
        </w:tc>
        <w:tc>
          <w:tcPr>
            <w:tcW w:w="829" w:type="dxa"/>
            <w:shd w:val="clear" w:color="auto" w:fill="CCFFCC"/>
          </w:tcPr>
          <w:p w14:paraId="2799706D" w14:textId="77777777" w:rsidR="005262C0" w:rsidRDefault="005262C0" w:rsidP="002566B6">
            <w:pPr>
              <w:pStyle w:val="Normal1"/>
              <w:ind w:left="-340"/>
              <w:jc w:val="center"/>
              <w:rPr>
                <w:b/>
              </w:rPr>
            </w:pPr>
          </w:p>
        </w:tc>
        <w:tc>
          <w:tcPr>
            <w:tcW w:w="914" w:type="dxa"/>
            <w:shd w:val="clear" w:color="auto" w:fill="CCFFCC"/>
          </w:tcPr>
          <w:p w14:paraId="447ADB77" w14:textId="77777777" w:rsidR="005262C0" w:rsidRDefault="005262C0" w:rsidP="002566B6">
            <w:pPr>
              <w:pStyle w:val="Normal1"/>
              <w:ind w:left="-340"/>
              <w:jc w:val="center"/>
              <w:rPr>
                <w:b/>
              </w:rPr>
            </w:pPr>
          </w:p>
        </w:tc>
        <w:tc>
          <w:tcPr>
            <w:tcW w:w="858" w:type="dxa"/>
            <w:shd w:val="clear" w:color="auto" w:fill="CCFFCC"/>
          </w:tcPr>
          <w:p w14:paraId="38424437" w14:textId="77777777" w:rsidR="005262C0" w:rsidRDefault="005262C0" w:rsidP="002566B6">
            <w:pPr>
              <w:pStyle w:val="Normal1"/>
              <w:ind w:left="-340"/>
              <w:jc w:val="center"/>
              <w:rPr>
                <w:b/>
              </w:rPr>
            </w:pPr>
          </w:p>
        </w:tc>
      </w:tr>
      <w:tr w:rsidR="005262C0" w14:paraId="08A32704" w14:textId="77777777" w:rsidTr="006D423D">
        <w:trPr>
          <w:trHeight w:val="720"/>
        </w:trPr>
        <w:tc>
          <w:tcPr>
            <w:tcW w:w="3279" w:type="dxa"/>
            <w:tcBorders>
              <w:bottom w:val="single" w:sz="4" w:space="0" w:color="auto"/>
            </w:tcBorders>
          </w:tcPr>
          <w:p w14:paraId="65A67E0A" w14:textId="4B5127A4" w:rsidR="005262C0" w:rsidRDefault="005262C0" w:rsidP="00C70E43">
            <w:pPr>
              <w:pStyle w:val="Normal1"/>
              <w:spacing w:line="247" w:lineRule="auto"/>
              <w:ind w:right="160"/>
            </w:pPr>
            <w:r>
              <w:t xml:space="preserve">1.  </w:t>
            </w:r>
            <w:r w:rsidR="00A15EBF">
              <w:t>Address public health emergencies and</w:t>
            </w:r>
            <w:r w:rsidR="007C7BDD">
              <w:t>/or</w:t>
            </w:r>
            <w:r w:rsidR="00A15EBF">
              <w:t xml:space="preserve"> disasters with a focus on preparedness, impact, response, and</w:t>
            </w:r>
            <w:r w:rsidR="00E114E4">
              <w:t>/or</w:t>
            </w:r>
            <w:r w:rsidR="00A15EBF">
              <w:t xml:space="preserve"> recovery</w:t>
            </w:r>
            <w:r w:rsidR="00D930B4">
              <w:t>.</w:t>
            </w:r>
          </w:p>
        </w:tc>
        <w:tc>
          <w:tcPr>
            <w:tcW w:w="971" w:type="dxa"/>
            <w:tcBorders>
              <w:bottom w:val="single" w:sz="4" w:space="0" w:color="auto"/>
            </w:tcBorders>
          </w:tcPr>
          <w:p w14:paraId="3F3E3294" w14:textId="77777777" w:rsidR="005262C0" w:rsidRDefault="005262C0" w:rsidP="00C70E43">
            <w:pPr>
              <w:pStyle w:val="Normal1"/>
              <w:ind w:left="-340"/>
              <w:jc w:val="center"/>
              <w:rPr>
                <w:b/>
              </w:rPr>
            </w:pPr>
          </w:p>
        </w:tc>
        <w:tc>
          <w:tcPr>
            <w:tcW w:w="971" w:type="dxa"/>
            <w:tcBorders>
              <w:bottom w:val="single" w:sz="4" w:space="0" w:color="auto"/>
            </w:tcBorders>
          </w:tcPr>
          <w:p w14:paraId="502735A6" w14:textId="77777777" w:rsidR="005262C0" w:rsidRDefault="005262C0" w:rsidP="00C70E43">
            <w:pPr>
              <w:pStyle w:val="Normal1"/>
              <w:ind w:left="-340"/>
              <w:jc w:val="center"/>
              <w:rPr>
                <w:b/>
              </w:rPr>
            </w:pPr>
          </w:p>
        </w:tc>
        <w:tc>
          <w:tcPr>
            <w:tcW w:w="971" w:type="dxa"/>
            <w:tcBorders>
              <w:bottom w:val="single" w:sz="4" w:space="0" w:color="auto"/>
            </w:tcBorders>
          </w:tcPr>
          <w:p w14:paraId="0B421200" w14:textId="77777777" w:rsidR="005262C0" w:rsidRDefault="005262C0" w:rsidP="00C70E43">
            <w:pPr>
              <w:pStyle w:val="Normal1"/>
              <w:ind w:left="-340"/>
              <w:jc w:val="center"/>
              <w:rPr>
                <w:b/>
              </w:rPr>
            </w:pPr>
          </w:p>
        </w:tc>
        <w:tc>
          <w:tcPr>
            <w:tcW w:w="943" w:type="dxa"/>
            <w:tcBorders>
              <w:bottom w:val="single" w:sz="4" w:space="0" w:color="auto"/>
            </w:tcBorders>
          </w:tcPr>
          <w:p w14:paraId="00B944AC" w14:textId="77777777" w:rsidR="005262C0" w:rsidRDefault="005262C0" w:rsidP="00C70E43">
            <w:pPr>
              <w:pStyle w:val="Normal1"/>
              <w:ind w:left="-340"/>
              <w:jc w:val="center"/>
              <w:rPr>
                <w:b/>
              </w:rPr>
            </w:pPr>
          </w:p>
        </w:tc>
        <w:tc>
          <w:tcPr>
            <w:tcW w:w="900" w:type="dxa"/>
            <w:tcBorders>
              <w:bottom w:val="single" w:sz="4" w:space="0" w:color="auto"/>
            </w:tcBorders>
          </w:tcPr>
          <w:p w14:paraId="5E8C3693" w14:textId="77777777" w:rsidR="005262C0" w:rsidRDefault="005262C0" w:rsidP="00C70E43">
            <w:pPr>
              <w:pStyle w:val="Normal1"/>
              <w:ind w:left="-340"/>
              <w:jc w:val="center"/>
              <w:rPr>
                <w:b/>
              </w:rPr>
            </w:pPr>
          </w:p>
        </w:tc>
        <w:tc>
          <w:tcPr>
            <w:tcW w:w="900" w:type="dxa"/>
            <w:tcBorders>
              <w:bottom w:val="single" w:sz="4" w:space="0" w:color="auto"/>
            </w:tcBorders>
          </w:tcPr>
          <w:p w14:paraId="4416992B" w14:textId="77777777" w:rsidR="005262C0" w:rsidRPr="00B8420B" w:rsidRDefault="005262C0" w:rsidP="00C70E43">
            <w:pPr>
              <w:pStyle w:val="Normal1"/>
              <w:ind w:left="-340"/>
              <w:jc w:val="center"/>
            </w:pPr>
          </w:p>
        </w:tc>
        <w:tc>
          <w:tcPr>
            <w:tcW w:w="829" w:type="dxa"/>
            <w:tcBorders>
              <w:bottom w:val="single" w:sz="4" w:space="0" w:color="auto"/>
            </w:tcBorders>
          </w:tcPr>
          <w:p w14:paraId="31FEDDEA" w14:textId="77777777" w:rsidR="005262C0" w:rsidRDefault="005262C0" w:rsidP="00C70E43">
            <w:pPr>
              <w:pStyle w:val="Normal1"/>
              <w:ind w:left="-340"/>
              <w:jc w:val="center"/>
            </w:pPr>
          </w:p>
        </w:tc>
        <w:tc>
          <w:tcPr>
            <w:tcW w:w="914" w:type="dxa"/>
            <w:tcBorders>
              <w:bottom w:val="single" w:sz="4" w:space="0" w:color="auto"/>
            </w:tcBorders>
          </w:tcPr>
          <w:p w14:paraId="199424F0" w14:textId="77777777" w:rsidR="005262C0" w:rsidRDefault="005262C0" w:rsidP="00C70E43">
            <w:pPr>
              <w:pStyle w:val="Normal1"/>
              <w:ind w:left="-340"/>
              <w:jc w:val="center"/>
            </w:pPr>
          </w:p>
        </w:tc>
        <w:tc>
          <w:tcPr>
            <w:tcW w:w="858" w:type="dxa"/>
            <w:tcBorders>
              <w:bottom w:val="single" w:sz="4" w:space="0" w:color="auto"/>
            </w:tcBorders>
          </w:tcPr>
          <w:p w14:paraId="6359D73D" w14:textId="77777777" w:rsidR="005262C0" w:rsidRPr="00000CAE" w:rsidRDefault="00A15EBF" w:rsidP="00C70E43">
            <w:pPr>
              <w:pStyle w:val="Normal1"/>
              <w:ind w:left="-340"/>
              <w:jc w:val="center"/>
            </w:pPr>
            <w:r w:rsidRPr="00000CAE">
              <w:t>X</w:t>
            </w:r>
          </w:p>
        </w:tc>
      </w:tr>
      <w:tr w:rsidR="005262C0" w14:paraId="59A76731" w14:textId="77777777" w:rsidTr="006D423D">
        <w:trPr>
          <w:trHeight w:val="335"/>
        </w:trPr>
        <w:tc>
          <w:tcPr>
            <w:tcW w:w="3279" w:type="dxa"/>
            <w:shd w:val="clear" w:color="auto" w:fill="CCFFCC"/>
          </w:tcPr>
          <w:p w14:paraId="761C6E7C" w14:textId="3F0B5652" w:rsidR="005262C0" w:rsidRPr="00C70E43" w:rsidRDefault="00EA7C44" w:rsidP="00C70E43">
            <w:pPr>
              <w:pStyle w:val="Normal1"/>
              <w:ind w:left="21"/>
              <w:rPr>
                <w:i/>
              </w:rPr>
            </w:pPr>
            <w:r>
              <w:rPr>
                <w:i/>
              </w:rPr>
              <w:t>Community Engagement</w:t>
            </w:r>
          </w:p>
        </w:tc>
        <w:tc>
          <w:tcPr>
            <w:tcW w:w="971" w:type="dxa"/>
            <w:shd w:val="clear" w:color="auto" w:fill="CCFFCC"/>
          </w:tcPr>
          <w:p w14:paraId="3BC7876E" w14:textId="77777777" w:rsidR="005262C0" w:rsidRPr="002566B6" w:rsidRDefault="005262C0" w:rsidP="00C70E43">
            <w:pPr>
              <w:pStyle w:val="Normal1"/>
              <w:ind w:left="-340"/>
              <w:jc w:val="center"/>
            </w:pPr>
            <w:r w:rsidRPr="002566B6">
              <w:t xml:space="preserve"> </w:t>
            </w:r>
          </w:p>
        </w:tc>
        <w:tc>
          <w:tcPr>
            <w:tcW w:w="971" w:type="dxa"/>
            <w:shd w:val="clear" w:color="auto" w:fill="CCFFCC"/>
          </w:tcPr>
          <w:p w14:paraId="70A34E84" w14:textId="77777777" w:rsidR="005262C0" w:rsidRPr="002566B6" w:rsidRDefault="005262C0" w:rsidP="00C70E43">
            <w:pPr>
              <w:pStyle w:val="Normal1"/>
              <w:ind w:left="-340"/>
              <w:jc w:val="center"/>
            </w:pPr>
            <w:r w:rsidRPr="002566B6">
              <w:t xml:space="preserve"> </w:t>
            </w:r>
          </w:p>
        </w:tc>
        <w:tc>
          <w:tcPr>
            <w:tcW w:w="971" w:type="dxa"/>
            <w:shd w:val="clear" w:color="auto" w:fill="CCFFCC"/>
          </w:tcPr>
          <w:p w14:paraId="440809B3" w14:textId="77777777" w:rsidR="005262C0" w:rsidRPr="002566B6" w:rsidRDefault="005262C0" w:rsidP="00C70E43">
            <w:pPr>
              <w:pStyle w:val="Normal1"/>
              <w:ind w:left="-340"/>
              <w:jc w:val="center"/>
            </w:pPr>
            <w:r w:rsidRPr="002566B6">
              <w:t xml:space="preserve"> </w:t>
            </w:r>
          </w:p>
        </w:tc>
        <w:tc>
          <w:tcPr>
            <w:tcW w:w="943" w:type="dxa"/>
            <w:shd w:val="clear" w:color="auto" w:fill="CCFFCC"/>
          </w:tcPr>
          <w:p w14:paraId="0368F9AA" w14:textId="77777777" w:rsidR="005262C0" w:rsidRPr="002566B6" w:rsidRDefault="005262C0" w:rsidP="00C70E43">
            <w:pPr>
              <w:pStyle w:val="Normal1"/>
              <w:ind w:left="-340"/>
              <w:jc w:val="center"/>
            </w:pPr>
            <w:r w:rsidRPr="002566B6">
              <w:t xml:space="preserve"> </w:t>
            </w:r>
          </w:p>
        </w:tc>
        <w:tc>
          <w:tcPr>
            <w:tcW w:w="900" w:type="dxa"/>
            <w:shd w:val="clear" w:color="auto" w:fill="CCFFCC"/>
          </w:tcPr>
          <w:p w14:paraId="6D3E95DE" w14:textId="77777777" w:rsidR="005262C0" w:rsidRPr="002566B6" w:rsidRDefault="005262C0" w:rsidP="00C70E43">
            <w:pPr>
              <w:pStyle w:val="Normal1"/>
              <w:ind w:left="-340"/>
              <w:jc w:val="center"/>
            </w:pPr>
            <w:r w:rsidRPr="002566B6">
              <w:t xml:space="preserve"> </w:t>
            </w:r>
          </w:p>
        </w:tc>
        <w:tc>
          <w:tcPr>
            <w:tcW w:w="900" w:type="dxa"/>
            <w:shd w:val="clear" w:color="auto" w:fill="CCFFCC"/>
          </w:tcPr>
          <w:p w14:paraId="15085ECF" w14:textId="77777777" w:rsidR="005262C0" w:rsidRPr="002566B6" w:rsidRDefault="005262C0" w:rsidP="00C70E43">
            <w:pPr>
              <w:pStyle w:val="Normal1"/>
              <w:ind w:left="-340"/>
              <w:jc w:val="center"/>
            </w:pPr>
            <w:r w:rsidRPr="002566B6">
              <w:t xml:space="preserve"> </w:t>
            </w:r>
          </w:p>
        </w:tc>
        <w:tc>
          <w:tcPr>
            <w:tcW w:w="829" w:type="dxa"/>
            <w:shd w:val="clear" w:color="auto" w:fill="CCFFCC"/>
          </w:tcPr>
          <w:p w14:paraId="7D29FA18" w14:textId="77777777" w:rsidR="005262C0" w:rsidRPr="002566B6" w:rsidRDefault="005262C0" w:rsidP="00C70E43">
            <w:pPr>
              <w:pStyle w:val="Normal1"/>
              <w:ind w:left="-340"/>
              <w:jc w:val="center"/>
            </w:pPr>
            <w:r w:rsidRPr="002566B6">
              <w:t xml:space="preserve"> </w:t>
            </w:r>
          </w:p>
        </w:tc>
        <w:tc>
          <w:tcPr>
            <w:tcW w:w="914" w:type="dxa"/>
            <w:shd w:val="clear" w:color="auto" w:fill="CCFFCC"/>
          </w:tcPr>
          <w:p w14:paraId="4E6C7530" w14:textId="77777777" w:rsidR="005262C0" w:rsidRPr="002566B6" w:rsidRDefault="005262C0" w:rsidP="00C70E43">
            <w:pPr>
              <w:pStyle w:val="Normal1"/>
              <w:ind w:left="-340"/>
              <w:jc w:val="center"/>
            </w:pPr>
            <w:r w:rsidRPr="002566B6">
              <w:t xml:space="preserve"> </w:t>
            </w:r>
          </w:p>
        </w:tc>
        <w:tc>
          <w:tcPr>
            <w:tcW w:w="858" w:type="dxa"/>
            <w:shd w:val="clear" w:color="auto" w:fill="CCFFCC"/>
          </w:tcPr>
          <w:p w14:paraId="31D87FB1" w14:textId="77777777" w:rsidR="005262C0" w:rsidRPr="002566B6" w:rsidRDefault="005262C0" w:rsidP="00C70E43">
            <w:pPr>
              <w:pStyle w:val="Normal1"/>
              <w:ind w:left="-340"/>
              <w:jc w:val="center"/>
            </w:pPr>
            <w:r w:rsidRPr="002566B6">
              <w:t xml:space="preserve"> </w:t>
            </w:r>
          </w:p>
        </w:tc>
      </w:tr>
      <w:tr w:rsidR="005262C0" w14:paraId="1996F886" w14:textId="77777777" w:rsidTr="006D423D">
        <w:trPr>
          <w:trHeight w:val="720"/>
        </w:trPr>
        <w:tc>
          <w:tcPr>
            <w:tcW w:w="3279" w:type="dxa"/>
          </w:tcPr>
          <w:p w14:paraId="062E9DFE" w14:textId="77777777" w:rsidR="005262C0" w:rsidRDefault="005262C0" w:rsidP="00C70E43">
            <w:pPr>
              <w:pStyle w:val="Normal1"/>
              <w:ind w:left="21"/>
            </w:pPr>
            <w:r>
              <w:t xml:space="preserve">2.  </w:t>
            </w:r>
            <w:r w:rsidR="00A15EBF">
              <w:t xml:space="preserve">Engage community </w:t>
            </w:r>
            <w:r w:rsidR="005662EC">
              <w:t>partner</w:t>
            </w:r>
            <w:r w:rsidR="00E114E4">
              <w:t>(</w:t>
            </w:r>
            <w:r w:rsidR="005662EC">
              <w:t>s</w:t>
            </w:r>
            <w:r w:rsidR="00E114E4">
              <w:t>)</w:t>
            </w:r>
            <w:r w:rsidR="005662EC">
              <w:t xml:space="preserve"> in identifying and</w:t>
            </w:r>
            <w:r w:rsidR="00E114E4">
              <w:t>/or</w:t>
            </w:r>
            <w:r w:rsidR="005662EC">
              <w:t xml:space="preserve"> addressing public health issues</w:t>
            </w:r>
            <w:r>
              <w:t>.</w:t>
            </w:r>
          </w:p>
        </w:tc>
        <w:tc>
          <w:tcPr>
            <w:tcW w:w="971" w:type="dxa"/>
          </w:tcPr>
          <w:p w14:paraId="456FCEEC" w14:textId="77777777" w:rsidR="005262C0" w:rsidRPr="002566B6" w:rsidRDefault="005262C0" w:rsidP="00C70E43">
            <w:pPr>
              <w:pStyle w:val="Normal1"/>
              <w:ind w:left="-49"/>
              <w:jc w:val="center"/>
            </w:pPr>
            <w:r w:rsidRPr="002566B6">
              <w:t>X</w:t>
            </w:r>
          </w:p>
        </w:tc>
        <w:tc>
          <w:tcPr>
            <w:tcW w:w="971" w:type="dxa"/>
          </w:tcPr>
          <w:p w14:paraId="6D620FAB" w14:textId="77777777" w:rsidR="005262C0" w:rsidRPr="002566B6" w:rsidRDefault="005262C0" w:rsidP="00C70E43">
            <w:pPr>
              <w:pStyle w:val="Normal1"/>
              <w:ind w:left="-49"/>
              <w:jc w:val="center"/>
            </w:pPr>
          </w:p>
        </w:tc>
        <w:tc>
          <w:tcPr>
            <w:tcW w:w="971" w:type="dxa"/>
          </w:tcPr>
          <w:p w14:paraId="66000E73" w14:textId="77777777" w:rsidR="005262C0" w:rsidRPr="002566B6" w:rsidRDefault="005262C0" w:rsidP="00C70E43">
            <w:pPr>
              <w:pStyle w:val="Normal1"/>
              <w:ind w:left="-49"/>
              <w:jc w:val="center"/>
            </w:pPr>
          </w:p>
        </w:tc>
        <w:tc>
          <w:tcPr>
            <w:tcW w:w="943" w:type="dxa"/>
          </w:tcPr>
          <w:p w14:paraId="2B375162" w14:textId="77777777" w:rsidR="005262C0" w:rsidRPr="002566B6" w:rsidRDefault="005262C0" w:rsidP="00C70E43">
            <w:pPr>
              <w:pStyle w:val="Normal1"/>
              <w:ind w:left="-49"/>
              <w:jc w:val="center"/>
            </w:pPr>
          </w:p>
        </w:tc>
        <w:tc>
          <w:tcPr>
            <w:tcW w:w="900" w:type="dxa"/>
          </w:tcPr>
          <w:p w14:paraId="0439DCE5" w14:textId="77777777" w:rsidR="005262C0" w:rsidRPr="002566B6" w:rsidRDefault="005262C0" w:rsidP="00C70E43">
            <w:pPr>
              <w:pStyle w:val="Normal1"/>
              <w:ind w:left="-49"/>
              <w:jc w:val="center"/>
            </w:pPr>
          </w:p>
        </w:tc>
        <w:tc>
          <w:tcPr>
            <w:tcW w:w="900" w:type="dxa"/>
          </w:tcPr>
          <w:p w14:paraId="3ADBEAD3" w14:textId="77777777" w:rsidR="005262C0" w:rsidRPr="002566B6" w:rsidRDefault="005262C0" w:rsidP="00C70E43">
            <w:pPr>
              <w:pStyle w:val="Normal1"/>
              <w:ind w:left="-49"/>
              <w:jc w:val="center"/>
            </w:pPr>
          </w:p>
        </w:tc>
        <w:tc>
          <w:tcPr>
            <w:tcW w:w="829" w:type="dxa"/>
          </w:tcPr>
          <w:p w14:paraId="21CC6BE2" w14:textId="77777777" w:rsidR="005262C0" w:rsidRPr="002566B6" w:rsidRDefault="005262C0" w:rsidP="00C70E43">
            <w:pPr>
              <w:pStyle w:val="Normal1"/>
              <w:ind w:left="-49"/>
              <w:jc w:val="center"/>
            </w:pPr>
          </w:p>
        </w:tc>
        <w:tc>
          <w:tcPr>
            <w:tcW w:w="914" w:type="dxa"/>
          </w:tcPr>
          <w:p w14:paraId="3A537EAA" w14:textId="77777777" w:rsidR="005262C0" w:rsidRPr="002566B6" w:rsidRDefault="005262C0" w:rsidP="00C70E43">
            <w:pPr>
              <w:pStyle w:val="Normal1"/>
              <w:ind w:left="-49"/>
              <w:jc w:val="center"/>
            </w:pPr>
          </w:p>
        </w:tc>
        <w:tc>
          <w:tcPr>
            <w:tcW w:w="858" w:type="dxa"/>
          </w:tcPr>
          <w:p w14:paraId="302F1720" w14:textId="77777777" w:rsidR="005262C0" w:rsidRDefault="005262C0" w:rsidP="00C70E43">
            <w:pPr>
              <w:pStyle w:val="Normal1"/>
              <w:ind w:left="-49"/>
              <w:jc w:val="center"/>
            </w:pPr>
          </w:p>
        </w:tc>
      </w:tr>
    </w:tbl>
    <w:p w14:paraId="4FC8F49C" w14:textId="77777777" w:rsidR="00C70E43" w:rsidRDefault="00D01195" w:rsidP="00C70E43">
      <w:pPr>
        <w:pStyle w:val="HeadingA"/>
        <w:jc w:val="left"/>
        <w:rPr>
          <w:b w:val="0"/>
          <w:smallCaps w:val="0"/>
          <w:sz w:val="24"/>
        </w:rPr>
      </w:pPr>
      <w:r w:rsidRPr="00183B71">
        <w:rPr>
          <w:b w:val="0"/>
          <w:sz w:val="20"/>
          <w:vertAlign w:val="superscript"/>
        </w:rPr>
        <w:t>1</w:t>
      </w:r>
      <w:r>
        <w:rPr>
          <w:b w:val="0"/>
          <w:smallCaps w:val="0"/>
          <w:sz w:val="20"/>
          <w:szCs w:val="22"/>
        </w:rPr>
        <w:t>Partial</w:t>
      </w:r>
      <w:r w:rsidRPr="00183B71">
        <w:rPr>
          <w:b w:val="0"/>
          <w:smallCaps w:val="0"/>
          <w:sz w:val="20"/>
          <w:szCs w:val="22"/>
        </w:rPr>
        <w:t xml:space="preserve"> coverage in the course.</w:t>
      </w:r>
    </w:p>
    <w:p w14:paraId="6B5CECE5" w14:textId="77777777" w:rsidR="00C70E43" w:rsidRDefault="00C70E43" w:rsidP="00C70E43">
      <w:pPr>
        <w:pStyle w:val="HeadingA"/>
        <w:jc w:val="left"/>
        <w:rPr>
          <w:b w:val="0"/>
          <w:smallCaps w:val="0"/>
          <w:sz w:val="24"/>
        </w:rPr>
      </w:pPr>
      <w:r>
        <w:rPr>
          <w:b w:val="0"/>
          <w:smallCaps w:val="0"/>
          <w:sz w:val="24"/>
        </w:rPr>
        <w:br w:type="page"/>
      </w:r>
      <w:r>
        <w:rPr>
          <w:b w:val="0"/>
          <w:smallCaps w:val="0"/>
          <w:sz w:val="24"/>
        </w:rPr>
        <w:lastRenderedPageBreak/>
        <w:t xml:space="preserve">Table 3. Alignment of </w:t>
      </w:r>
      <w:r w:rsidR="007E3290">
        <w:rPr>
          <w:b w:val="0"/>
          <w:smallCaps w:val="0"/>
          <w:sz w:val="24"/>
        </w:rPr>
        <w:t xml:space="preserve">Generalist Public Health Practice </w:t>
      </w:r>
      <w:r>
        <w:rPr>
          <w:b w:val="0"/>
          <w:smallCaps w:val="0"/>
          <w:sz w:val="24"/>
        </w:rPr>
        <w:t>Track Specific Competencies and MPH Core Courses</w:t>
      </w:r>
    </w:p>
    <w:p w14:paraId="66F9006E" w14:textId="77777777" w:rsidR="00C70E43" w:rsidRDefault="00C70E43" w:rsidP="00C70E43">
      <w:pPr>
        <w:pStyle w:val="HeadingA"/>
        <w:jc w:val="left"/>
        <w:rPr>
          <w:b w:val="0"/>
          <w:smallCaps w:val="0"/>
          <w:sz w:val="24"/>
        </w:rPr>
      </w:pPr>
    </w:p>
    <w:tbl>
      <w:tblPr>
        <w:tblStyle w:val="TableGrid"/>
        <w:tblW w:w="11536" w:type="dxa"/>
        <w:tblLayout w:type="fixed"/>
        <w:tblLook w:val="0620" w:firstRow="1" w:lastRow="0" w:firstColumn="0" w:lastColumn="0" w:noHBand="1" w:noVBand="1"/>
        <w:tblCaption w:val="Alignment with Track-Specific Competencies"/>
      </w:tblPr>
      <w:tblGrid>
        <w:gridCol w:w="3279"/>
        <w:gridCol w:w="971"/>
        <w:gridCol w:w="971"/>
        <w:gridCol w:w="971"/>
        <w:gridCol w:w="943"/>
        <w:gridCol w:w="900"/>
        <w:gridCol w:w="900"/>
        <w:gridCol w:w="829"/>
        <w:gridCol w:w="914"/>
        <w:gridCol w:w="858"/>
      </w:tblGrid>
      <w:tr w:rsidR="005262C0" w14:paraId="1C4E27FC" w14:textId="77777777" w:rsidTr="005C1171">
        <w:trPr>
          <w:trHeight w:val="720"/>
          <w:tblHeader/>
        </w:trPr>
        <w:tc>
          <w:tcPr>
            <w:tcW w:w="3279" w:type="dxa"/>
            <w:tcBorders>
              <w:bottom w:val="single" w:sz="4" w:space="0" w:color="auto"/>
            </w:tcBorders>
            <w:shd w:val="clear" w:color="auto" w:fill="D9D9D9" w:themeFill="background1" w:themeFillShade="D9"/>
          </w:tcPr>
          <w:p w14:paraId="799263E2" w14:textId="77777777" w:rsidR="005262C0" w:rsidRDefault="005262C0" w:rsidP="00C70E43">
            <w:pPr>
              <w:pStyle w:val="Normal1"/>
              <w:ind w:left="21"/>
              <w:rPr>
                <w:b/>
              </w:rPr>
            </w:pPr>
            <w:r>
              <w:rPr>
                <w:b/>
              </w:rPr>
              <w:t>Track-Specific Competencies</w:t>
            </w:r>
          </w:p>
        </w:tc>
        <w:tc>
          <w:tcPr>
            <w:tcW w:w="971" w:type="dxa"/>
            <w:tcBorders>
              <w:bottom w:val="single" w:sz="4" w:space="0" w:color="auto"/>
            </w:tcBorders>
            <w:shd w:val="clear" w:color="auto" w:fill="D9D9D9" w:themeFill="background1" w:themeFillShade="D9"/>
          </w:tcPr>
          <w:p w14:paraId="000ED2D6" w14:textId="77777777" w:rsidR="005262C0" w:rsidRDefault="005262C0" w:rsidP="00C70E43">
            <w:pPr>
              <w:pStyle w:val="Normal1"/>
              <w:ind w:left="-340"/>
              <w:jc w:val="center"/>
              <w:rPr>
                <w:b/>
              </w:rPr>
            </w:pPr>
            <w:r>
              <w:rPr>
                <w:b/>
              </w:rPr>
              <w:t>605</w:t>
            </w:r>
          </w:p>
        </w:tc>
        <w:tc>
          <w:tcPr>
            <w:tcW w:w="971" w:type="dxa"/>
            <w:tcBorders>
              <w:bottom w:val="single" w:sz="4" w:space="0" w:color="auto"/>
            </w:tcBorders>
            <w:shd w:val="clear" w:color="auto" w:fill="D9D9D9" w:themeFill="background1" w:themeFillShade="D9"/>
          </w:tcPr>
          <w:p w14:paraId="53BB076D" w14:textId="77777777" w:rsidR="005262C0" w:rsidRDefault="005262C0" w:rsidP="00C70E43">
            <w:pPr>
              <w:pStyle w:val="Normal1"/>
              <w:ind w:left="-340"/>
              <w:jc w:val="center"/>
              <w:rPr>
                <w:b/>
              </w:rPr>
            </w:pPr>
            <w:r>
              <w:rPr>
                <w:b/>
              </w:rPr>
              <w:t>610</w:t>
            </w:r>
          </w:p>
        </w:tc>
        <w:tc>
          <w:tcPr>
            <w:tcW w:w="971" w:type="dxa"/>
            <w:tcBorders>
              <w:bottom w:val="single" w:sz="4" w:space="0" w:color="auto"/>
            </w:tcBorders>
            <w:shd w:val="clear" w:color="auto" w:fill="D9D9D9" w:themeFill="background1" w:themeFillShade="D9"/>
          </w:tcPr>
          <w:p w14:paraId="4918B677" w14:textId="77777777" w:rsidR="005262C0" w:rsidRDefault="005262C0" w:rsidP="00C70E43">
            <w:pPr>
              <w:pStyle w:val="Normal1"/>
              <w:ind w:left="-340"/>
              <w:jc w:val="center"/>
              <w:rPr>
                <w:b/>
              </w:rPr>
            </w:pPr>
            <w:r>
              <w:rPr>
                <w:b/>
              </w:rPr>
              <w:t>615</w:t>
            </w:r>
          </w:p>
        </w:tc>
        <w:tc>
          <w:tcPr>
            <w:tcW w:w="943" w:type="dxa"/>
            <w:tcBorders>
              <w:bottom w:val="single" w:sz="4" w:space="0" w:color="auto"/>
            </w:tcBorders>
            <w:shd w:val="clear" w:color="auto" w:fill="D9D9D9" w:themeFill="background1" w:themeFillShade="D9"/>
          </w:tcPr>
          <w:p w14:paraId="541CE0DA" w14:textId="77777777" w:rsidR="005262C0" w:rsidRDefault="005262C0" w:rsidP="00C70E43">
            <w:pPr>
              <w:pStyle w:val="Normal1"/>
              <w:ind w:left="-340"/>
              <w:jc w:val="center"/>
              <w:rPr>
                <w:b/>
              </w:rPr>
            </w:pPr>
            <w:r>
              <w:rPr>
                <w:b/>
              </w:rPr>
              <w:t>624</w:t>
            </w:r>
          </w:p>
        </w:tc>
        <w:tc>
          <w:tcPr>
            <w:tcW w:w="900" w:type="dxa"/>
            <w:tcBorders>
              <w:bottom w:val="single" w:sz="4" w:space="0" w:color="auto"/>
            </w:tcBorders>
            <w:shd w:val="clear" w:color="auto" w:fill="D9D9D9" w:themeFill="background1" w:themeFillShade="D9"/>
          </w:tcPr>
          <w:p w14:paraId="72EADB11" w14:textId="77777777" w:rsidR="005262C0" w:rsidRDefault="005262C0" w:rsidP="00C70E43">
            <w:pPr>
              <w:pStyle w:val="Normal1"/>
              <w:ind w:left="-340"/>
              <w:jc w:val="center"/>
              <w:rPr>
                <w:b/>
              </w:rPr>
            </w:pPr>
            <w:r>
              <w:rPr>
                <w:b/>
              </w:rPr>
              <w:t>625</w:t>
            </w:r>
          </w:p>
        </w:tc>
        <w:tc>
          <w:tcPr>
            <w:tcW w:w="900" w:type="dxa"/>
            <w:tcBorders>
              <w:bottom w:val="single" w:sz="4" w:space="0" w:color="auto"/>
            </w:tcBorders>
            <w:shd w:val="clear" w:color="auto" w:fill="D9D9D9" w:themeFill="background1" w:themeFillShade="D9"/>
          </w:tcPr>
          <w:p w14:paraId="36E30D25" w14:textId="77777777" w:rsidR="005262C0" w:rsidRDefault="005262C0" w:rsidP="00C70E43">
            <w:pPr>
              <w:pStyle w:val="Normal1"/>
              <w:ind w:left="-340"/>
              <w:jc w:val="center"/>
              <w:rPr>
                <w:b/>
              </w:rPr>
            </w:pPr>
            <w:r>
              <w:rPr>
                <w:b/>
              </w:rPr>
              <w:t>626</w:t>
            </w:r>
          </w:p>
        </w:tc>
        <w:tc>
          <w:tcPr>
            <w:tcW w:w="829" w:type="dxa"/>
            <w:tcBorders>
              <w:bottom w:val="single" w:sz="4" w:space="0" w:color="auto"/>
            </w:tcBorders>
            <w:shd w:val="clear" w:color="auto" w:fill="D9D9D9" w:themeFill="background1" w:themeFillShade="D9"/>
          </w:tcPr>
          <w:p w14:paraId="3F7C028F" w14:textId="77777777" w:rsidR="005262C0" w:rsidRDefault="005262C0" w:rsidP="00C70E43">
            <w:pPr>
              <w:pStyle w:val="Normal1"/>
              <w:ind w:left="-340"/>
              <w:jc w:val="center"/>
              <w:rPr>
                <w:b/>
              </w:rPr>
            </w:pPr>
            <w:r>
              <w:rPr>
                <w:b/>
              </w:rPr>
              <w:t>628</w:t>
            </w:r>
          </w:p>
        </w:tc>
        <w:tc>
          <w:tcPr>
            <w:tcW w:w="914" w:type="dxa"/>
            <w:tcBorders>
              <w:bottom w:val="single" w:sz="4" w:space="0" w:color="auto"/>
            </w:tcBorders>
            <w:shd w:val="clear" w:color="auto" w:fill="D9D9D9" w:themeFill="background1" w:themeFillShade="D9"/>
          </w:tcPr>
          <w:p w14:paraId="137AF1AF" w14:textId="77777777" w:rsidR="005262C0" w:rsidRDefault="005262C0" w:rsidP="00C70E43">
            <w:pPr>
              <w:pStyle w:val="Normal1"/>
              <w:ind w:left="-340"/>
              <w:jc w:val="center"/>
              <w:rPr>
                <w:b/>
              </w:rPr>
            </w:pPr>
            <w:r>
              <w:rPr>
                <w:b/>
              </w:rPr>
              <w:t>629</w:t>
            </w:r>
          </w:p>
        </w:tc>
        <w:tc>
          <w:tcPr>
            <w:tcW w:w="858" w:type="dxa"/>
            <w:tcBorders>
              <w:bottom w:val="single" w:sz="4" w:space="0" w:color="auto"/>
            </w:tcBorders>
            <w:shd w:val="clear" w:color="auto" w:fill="D9D9D9" w:themeFill="background1" w:themeFillShade="D9"/>
          </w:tcPr>
          <w:p w14:paraId="6E966FDB" w14:textId="77777777" w:rsidR="005262C0" w:rsidRDefault="005262C0" w:rsidP="00C70E43">
            <w:pPr>
              <w:pStyle w:val="Normal1"/>
              <w:ind w:left="-340"/>
              <w:jc w:val="center"/>
              <w:rPr>
                <w:b/>
              </w:rPr>
            </w:pPr>
            <w:r>
              <w:rPr>
                <w:b/>
              </w:rPr>
              <w:t>630</w:t>
            </w:r>
          </w:p>
        </w:tc>
      </w:tr>
      <w:tr w:rsidR="005262C0" w14:paraId="7504C233" w14:textId="77777777" w:rsidTr="006D423D">
        <w:trPr>
          <w:trHeight w:val="375"/>
        </w:trPr>
        <w:tc>
          <w:tcPr>
            <w:tcW w:w="3279" w:type="dxa"/>
            <w:shd w:val="clear" w:color="auto" w:fill="CCFFCC"/>
          </w:tcPr>
          <w:p w14:paraId="7D60B919" w14:textId="77777777" w:rsidR="005262C0" w:rsidRPr="00C70E43" w:rsidRDefault="005662EC" w:rsidP="00C70E43">
            <w:pPr>
              <w:pStyle w:val="Normal1"/>
              <w:ind w:left="21"/>
              <w:rPr>
                <w:i/>
              </w:rPr>
            </w:pPr>
            <w:r>
              <w:rPr>
                <w:i/>
              </w:rPr>
              <w:t>Professionalism &amp; Ethics</w:t>
            </w:r>
          </w:p>
        </w:tc>
        <w:tc>
          <w:tcPr>
            <w:tcW w:w="971" w:type="dxa"/>
            <w:shd w:val="clear" w:color="auto" w:fill="CCFFCC"/>
          </w:tcPr>
          <w:p w14:paraId="02A9EA06" w14:textId="77777777" w:rsidR="005262C0" w:rsidRPr="002566B6" w:rsidRDefault="005262C0" w:rsidP="00C70E43">
            <w:pPr>
              <w:pStyle w:val="Normal1"/>
              <w:ind w:left="-340"/>
              <w:jc w:val="center"/>
            </w:pPr>
            <w:r w:rsidRPr="002566B6">
              <w:t xml:space="preserve"> </w:t>
            </w:r>
          </w:p>
        </w:tc>
        <w:tc>
          <w:tcPr>
            <w:tcW w:w="971" w:type="dxa"/>
            <w:shd w:val="clear" w:color="auto" w:fill="CCFFCC"/>
          </w:tcPr>
          <w:p w14:paraId="4B83980F" w14:textId="77777777" w:rsidR="005262C0" w:rsidRPr="002566B6" w:rsidRDefault="005262C0" w:rsidP="00C70E43">
            <w:pPr>
              <w:pStyle w:val="Normal1"/>
              <w:ind w:left="-340"/>
              <w:jc w:val="center"/>
            </w:pPr>
            <w:r w:rsidRPr="002566B6">
              <w:t xml:space="preserve"> </w:t>
            </w:r>
          </w:p>
        </w:tc>
        <w:tc>
          <w:tcPr>
            <w:tcW w:w="971" w:type="dxa"/>
            <w:shd w:val="clear" w:color="auto" w:fill="CCFFCC"/>
          </w:tcPr>
          <w:p w14:paraId="126D53EB" w14:textId="77777777" w:rsidR="005262C0" w:rsidRPr="002566B6" w:rsidRDefault="005262C0" w:rsidP="00C70E43">
            <w:pPr>
              <w:pStyle w:val="Normal1"/>
              <w:ind w:left="-340"/>
              <w:jc w:val="center"/>
            </w:pPr>
            <w:r w:rsidRPr="002566B6">
              <w:t xml:space="preserve"> </w:t>
            </w:r>
          </w:p>
        </w:tc>
        <w:tc>
          <w:tcPr>
            <w:tcW w:w="943" w:type="dxa"/>
            <w:shd w:val="clear" w:color="auto" w:fill="CCFFCC"/>
          </w:tcPr>
          <w:p w14:paraId="07390809" w14:textId="77777777" w:rsidR="005262C0" w:rsidRPr="002566B6" w:rsidRDefault="005262C0" w:rsidP="00C70E43">
            <w:pPr>
              <w:pStyle w:val="Normal1"/>
              <w:ind w:left="-340"/>
              <w:jc w:val="center"/>
            </w:pPr>
            <w:r w:rsidRPr="002566B6">
              <w:t xml:space="preserve"> </w:t>
            </w:r>
          </w:p>
        </w:tc>
        <w:tc>
          <w:tcPr>
            <w:tcW w:w="900" w:type="dxa"/>
            <w:shd w:val="clear" w:color="auto" w:fill="CCFFCC"/>
          </w:tcPr>
          <w:p w14:paraId="31F5F472" w14:textId="77777777" w:rsidR="005262C0" w:rsidRPr="002566B6" w:rsidRDefault="005262C0" w:rsidP="00C70E43">
            <w:pPr>
              <w:pStyle w:val="Normal1"/>
              <w:ind w:left="-340"/>
              <w:jc w:val="center"/>
            </w:pPr>
            <w:r w:rsidRPr="002566B6">
              <w:t xml:space="preserve"> </w:t>
            </w:r>
          </w:p>
        </w:tc>
        <w:tc>
          <w:tcPr>
            <w:tcW w:w="900" w:type="dxa"/>
            <w:shd w:val="clear" w:color="auto" w:fill="CCFFCC"/>
          </w:tcPr>
          <w:p w14:paraId="43AF9593" w14:textId="77777777" w:rsidR="005262C0" w:rsidRPr="002566B6" w:rsidRDefault="005262C0" w:rsidP="00C70E43">
            <w:pPr>
              <w:pStyle w:val="Normal1"/>
              <w:ind w:left="-340"/>
              <w:jc w:val="center"/>
            </w:pPr>
            <w:r w:rsidRPr="002566B6">
              <w:t xml:space="preserve"> </w:t>
            </w:r>
          </w:p>
        </w:tc>
        <w:tc>
          <w:tcPr>
            <w:tcW w:w="829" w:type="dxa"/>
            <w:shd w:val="clear" w:color="auto" w:fill="CCFFCC"/>
          </w:tcPr>
          <w:p w14:paraId="420A1247" w14:textId="77777777" w:rsidR="005262C0" w:rsidRPr="002566B6" w:rsidRDefault="005262C0" w:rsidP="00C70E43">
            <w:pPr>
              <w:pStyle w:val="Normal1"/>
              <w:ind w:left="-340"/>
              <w:jc w:val="center"/>
            </w:pPr>
            <w:r w:rsidRPr="002566B6">
              <w:t xml:space="preserve"> </w:t>
            </w:r>
          </w:p>
        </w:tc>
        <w:tc>
          <w:tcPr>
            <w:tcW w:w="914" w:type="dxa"/>
            <w:shd w:val="clear" w:color="auto" w:fill="CCFFCC"/>
          </w:tcPr>
          <w:p w14:paraId="176BFA86" w14:textId="77777777" w:rsidR="005262C0" w:rsidRPr="002566B6" w:rsidRDefault="005262C0" w:rsidP="00C70E43">
            <w:pPr>
              <w:pStyle w:val="Normal1"/>
              <w:ind w:left="-340"/>
              <w:jc w:val="center"/>
            </w:pPr>
            <w:r w:rsidRPr="002566B6">
              <w:t xml:space="preserve"> </w:t>
            </w:r>
          </w:p>
        </w:tc>
        <w:tc>
          <w:tcPr>
            <w:tcW w:w="858" w:type="dxa"/>
            <w:shd w:val="clear" w:color="auto" w:fill="CCFFCC"/>
          </w:tcPr>
          <w:p w14:paraId="24769A28" w14:textId="77777777" w:rsidR="005262C0" w:rsidRPr="002566B6" w:rsidRDefault="005262C0" w:rsidP="00C70E43">
            <w:pPr>
              <w:pStyle w:val="Normal1"/>
              <w:ind w:left="-340"/>
              <w:jc w:val="center"/>
            </w:pPr>
            <w:r w:rsidRPr="002566B6">
              <w:t xml:space="preserve"> </w:t>
            </w:r>
          </w:p>
        </w:tc>
      </w:tr>
      <w:tr w:rsidR="005262C0" w14:paraId="211E1CFA" w14:textId="77777777" w:rsidTr="006D423D">
        <w:trPr>
          <w:trHeight w:val="1122"/>
        </w:trPr>
        <w:tc>
          <w:tcPr>
            <w:tcW w:w="3279" w:type="dxa"/>
            <w:tcBorders>
              <w:bottom w:val="single" w:sz="4" w:space="0" w:color="auto"/>
            </w:tcBorders>
          </w:tcPr>
          <w:p w14:paraId="529B1E47" w14:textId="77777777" w:rsidR="005262C0" w:rsidRPr="002566B6" w:rsidRDefault="005662EC" w:rsidP="00C70E43">
            <w:pPr>
              <w:pStyle w:val="Normal1"/>
              <w:ind w:left="21"/>
            </w:pPr>
            <w:r>
              <w:t>3</w:t>
            </w:r>
            <w:r w:rsidR="005262C0">
              <w:t xml:space="preserve">.  </w:t>
            </w:r>
            <w:r>
              <w:t>Demonstrate ethical decision-making in public health practice</w:t>
            </w:r>
            <w:r w:rsidR="005262C0" w:rsidRPr="002566B6">
              <w:t>.</w:t>
            </w:r>
          </w:p>
        </w:tc>
        <w:tc>
          <w:tcPr>
            <w:tcW w:w="971" w:type="dxa"/>
            <w:tcBorders>
              <w:bottom w:val="single" w:sz="4" w:space="0" w:color="auto"/>
            </w:tcBorders>
          </w:tcPr>
          <w:p w14:paraId="23E57E75" w14:textId="77777777" w:rsidR="005262C0" w:rsidRPr="002566B6" w:rsidRDefault="005262C0" w:rsidP="00C70E43">
            <w:pPr>
              <w:pStyle w:val="Normal1"/>
              <w:ind w:left="-129"/>
              <w:jc w:val="center"/>
            </w:pPr>
          </w:p>
        </w:tc>
        <w:tc>
          <w:tcPr>
            <w:tcW w:w="971" w:type="dxa"/>
            <w:tcBorders>
              <w:bottom w:val="single" w:sz="4" w:space="0" w:color="auto"/>
            </w:tcBorders>
          </w:tcPr>
          <w:p w14:paraId="3631213A" w14:textId="77777777" w:rsidR="005262C0" w:rsidRPr="002566B6" w:rsidRDefault="005262C0" w:rsidP="00C70E43">
            <w:pPr>
              <w:pStyle w:val="Normal1"/>
              <w:ind w:left="-129"/>
              <w:jc w:val="center"/>
            </w:pPr>
          </w:p>
        </w:tc>
        <w:tc>
          <w:tcPr>
            <w:tcW w:w="971" w:type="dxa"/>
            <w:tcBorders>
              <w:bottom w:val="single" w:sz="4" w:space="0" w:color="auto"/>
            </w:tcBorders>
          </w:tcPr>
          <w:p w14:paraId="15D475EE" w14:textId="77777777" w:rsidR="005262C0" w:rsidRPr="002566B6" w:rsidRDefault="00E114E4" w:rsidP="00C70E43">
            <w:pPr>
              <w:pStyle w:val="Normal1"/>
              <w:ind w:left="-129"/>
              <w:jc w:val="center"/>
            </w:pPr>
            <w:r>
              <w:t>X</w:t>
            </w:r>
            <w:r w:rsidRPr="00716E7E">
              <w:rPr>
                <w:vertAlign w:val="superscript"/>
              </w:rPr>
              <w:t>1</w:t>
            </w:r>
          </w:p>
        </w:tc>
        <w:tc>
          <w:tcPr>
            <w:tcW w:w="943" w:type="dxa"/>
            <w:tcBorders>
              <w:bottom w:val="single" w:sz="4" w:space="0" w:color="auto"/>
            </w:tcBorders>
          </w:tcPr>
          <w:p w14:paraId="12BCE65C" w14:textId="77777777" w:rsidR="005262C0" w:rsidRPr="002566B6" w:rsidRDefault="005262C0" w:rsidP="00C70E43">
            <w:pPr>
              <w:pStyle w:val="Normal1"/>
              <w:ind w:left="-129"/>
              <w:jc w:val="center"/>
            </w:pPr>
          </w:p>
        </w:tc>
        <w:tc>
          <w:tcPr>
            <w:tcW w:w="900" w:type="dxa"/>
            <w:tcBorders>
              <w:bottom w:val="single" w:sz="4" w:space="0" w:color="auto"/>
            </w:tcBorders>
          </w:tcPr>
          <w:p w14:paraId="73DE020E" w14:textId="77777777" w:rsidR="005262C0" w:rsidRPr="002566B6" w:rsidRDefault="005262C0" w:rsidP="00C70E43">
            <w:pPr>
              <w:pStyle w:val="Normal1"/>
              <w:ind w:left="-129"/>
              <w:jc w:val="center"/>
            </w:pPr>
          </w:p>
        </w:tc>
        <w:tc>
          <w:tcPr>
            <w:tcW w:w="900" w:type="dxa"/>
            <w:tcBorders>
              <w:bottom w:val="single" w:sz="4" w:space="0" w:color="auto"/>
            </w:tcBorders>
          </w:tcPr>
          <w:p w14:paraId="2701BA7D" w14:textId="77777777" w:rsidR="005262C0" w:rsidRPr="002566B6" w:rsidRDefault="005262C0" w:rsidP="00C70E43">
            <w:pPr>
              <w:pStyle w:val="Normal1"/>
              <w:ind w:left="-129"/>
              <w:jc w:val="center"/>
            </w:pPr>
          </w:p>
        </w:tc>
        <w:tc>
          <w:tcPr>
            <w:tcW w:w="829" w:type="dxa"/>
            <w:tcBorders>
              <w:bottom w:val="single" w:sz="4" w:space="0" w:color="auto"/>
            </w:tcBorders>
          </w:tcPr>
          <w:p w14:paraId="085C1A5E" w14:textId="77777777" w:rsidR="005262C0" w:rsidRPr="002566B6" w:rsidRDefault="005262C0" w:rsidP="00C70E43">
            <w:pPr>
              <w:pStyle w:val="Normal1"/>
              <w:ind w:left="-129"/>
              <w:jc w:val="center"/>
            </w:pPr>
          </w:p>
        </w:tc>
        <w:tc>
          <w:tcPr>
            <w:tcW w:w="914" w:type="dxa"/>
            <w:tcBorders>
              <w:bottom w:val="single" w:sz="4" w:space="0" w:color="auto"/>
            </w:tcBorders>
          </w:tcPr>
          <w:p w14:paraId="506C2A2A" w14:textId="77777777" w:rsidR="005262C0" w:rsidRPr="002566B6" w:rsidRDefault="005662EC" w:rsidP="00C70E43">
            <w:pPr>
              <w:pStyle w:val="Normal1"/>
              <w:ind w:left="-129"/>
              <w:jc w:val="center"/>
            </w:pPr>
            <w:r>
              <w:t>X</w:t>
            </w:r>
            <w:r w:rsidR="00E114E4" w:rsidRPr="00716E7E">
              <w:rPr>
                <w:vertAlign w:val="superscript"/>
              </w:rPr>
              <w:t>1</w:t>
            </w:r>
          </w:p>
        </w:tc>
        <w:tc>
          <w:tcPr>
            <w:tcW w:w="858" w:type="dxa"/>
            <w:tcBorders>
              <w:bottom w:val="single" w:sz="4" w:space="0" w:color="auto"/>
            </w:tcBorders>
          </w:tcPr>
          <w:p w14:paraId="609A78EE" w14:textId="77777777" w:rsidR="005262C0" w:rsidRPr="002566B6" w:rsidRDefault="005262C0" w:rsidP="00C70E43">
            <w:pPr>
              <w:pStyle w:val="Normal1"/>
              <w:ind w:left="-129"/>
              <w:jc w:val="center"/>
            </w:pPr>
          </w:p>
        </w:tc>
      </w:tr>
      <w:tr w:rsidR="005262C0" w14:paraId="6E11DB64" w14:textId="77777777" w:rsidTr="006D423D">
        <w:trPr>
          <w:trHeight w:val="465"/>
        </w:trPr>
        <w:tc>
          <w:tcPr>
            <w:tcW w:w="3279" w:type="dxa"/>
            <w:shd w:val="clear" w:color="auto" w:fill="CCFFCC"/>
          </w:tcPr>
          <w:p w14:paraId="1B4A667C" w14:textId="77777777" w:rsidR="005262C0" w:rsidRPr="00C70E43" w:rsidRDefault="005662EC" w:rsidP="00C70E43">
            <w:pPr>
              <w:pStyle w:val="Normal1"/>
              <w:ind w:left="21"/>
              <w:rPr>
                <w:i/>
              </w:rPr>
            </w:pPr>
            <w:r w:rsidRPr="00C70E43">
              <w:rPr>
                <w:i/>
              </w:rPr>
              <w:t>Diversity &amp; Cultural Humility</w:t>
            </w:r>
            <w:r w:rsidRPr="00C70E43" w:rsidDel="005662EC">
              <w:rPr>
                <w:i/>
              </w:rPr>
              <w:t xml:space="preserve"> </w:t>
            </w:r>
          </w:p>
        </w:tc>
        <w:tc>
          <w:tcPr>
            <w:tcW w:w="971" w:type="dxa"/>
            <w:shd w:val="clear" w:color="auto" w:fill="CCFFCC"/>
          </w:tcPr>
          <w:p w14:paraId="104A575A" w14:textId="77777777" w:rsidR="005262C0" w:rsidRPr="002566B6" w:rsidRDefault="005262C0" w:rsidP="00C70E43">
            <w:pPr>
              <w:pStyle w:val="Normal1"/>
              <w:ind w:left="-340"/>
              <w:jc w:val="center"/>
            </w:pPr>
            <w:r w:rsidRPr="002566B6">
              <w:t xml:space="preserve"> </w:t>
            </w:r>
          </w:p>
        </w:tc>
        <w:tc>
          <w:tcPr>
            <w:tcW w:w="971" w:type="dxa"/>
            <w:shd w:val="clear" w:color="auto" w:fill="CCFFCC"/>
          </w:tcPr>
          <w:p w14:paraId="0F05C2EF" w14:textId="77777777" w:rsidR="005262C0" w:rsidRPr="002566B6" w:rsidRDefault="005262C0" w:rsidP="00C70E43">
            <w:pPr>
              <w:pStyle w:val="Normal1"/>
              <w:ind w:left="-340"/>
              <w:jc w:val="center"/>
            </w:pPr>
            <w:r w:rsidRPr="002566B6">
              <w:t xml:space="preserve"> </w:t>
            </w:r>
          </w:p>
        </w:tc>
        <w:tc>
          <w:tcPr>
            <w:tcW w:w="971" w:type="dxa"/>
            <w:shd w:val="clear" w:color="auto" w:fill="CCFFCC"/>
          </w:tcPr>
          <w:p w14:paraId="6B13F6E1" w14:textId="77777777" w:rsidR="005262C0" w:rsidRPr="002566B6" w:rsidRDefault="005262C0" w:rsidP="00C70E43">
            <w:pPr>
              <w:pStyle w:val="Normal1"/>
              <w:ind w:left="-340"/>
              <w:jc w:val="center"/>
            </w:pPr>
            <w:r w:rsidRPr="002566B6">
              <w:t xml:space="preserve"> </w:t>
            </w:r>
          </w:p>
        </w:tc>
        <w:tc>
          <w:tcPr>
            <w:tcW w:w="943" w:type="dxa"/>
            <w:shd w:val="clear" w:color="auto" w:fill="CCFFCC"/>
          </w:tcPr>
          <w:p w14:paraId="77F30E72" w14:textId="77777777" w:rsidR="005262C0" w:rsidRPr="002566B6" w:rsidRDefault="005262C0" w:rsidP="00C70E43">
            <w:pPr>
              <w:pStyle w:val="Normal1"/>
              <w:ind w:left="-340"/>
              <w:jc w:val="center"/>
            </w:pPr>
            <w:r w:rsidRPr="002566B6">
              <w:t xml:space="preserve"> </w:t>
            </w:r>
          </w:p>
        </w:tc>
        <w:tc>
          <w:tcPr>
            <w:tcW w:w="900" w:type="dxa"/>
            <w:shd w:val="clear" w:color="auto" w:fill="CCFFCC"/>
          </w:tcPr>
          <w:p w14:paraId="427E1D3B" w14:textId="77777777" w:rsidR="005262C0" w:rsidRPr="002566B6" w:rsidRDefault="005262C0" w:rsidP="00C70E43">
            <w:pPr>
              <w:pStyle w:val="Normal1"/>
              <w:ind w:left="-340"/>
              <w:jc w:val="center"/>
            </w:pPr>
            <w:r w:rsidRPr="002566B6">
              <w:t xml:space="preserve"> </w:t>
            </w:r>
          </w:p>
        </w:tc>
        <w:tc>
          <w:tcPr>
            <w:tcW w:w="900" w:type="dxa"/>
            <w:shd w:val="clear" w:color="auto" w:fill="CCFFCC"/>
          </w:tcPr>
          <w:p w14:paraId="7B3436F9" w14:textId="77777777" w:rsidR="005262C0" w:rsidRPr="002566B6" w:rsidRDefault="005262C0" w:rsidP="00C70E43">
            <w:pPr>
              <w:pStyle w:val="Normal1"/>
              <w:ind w:left="-340"/>
              <w:jc w:val="center"/>
            </w:pPr>
            <w:r w:rsidRPr="002566B6">
              <w:t xml:space="preserve"> </w:t>
            </w:r>
          </w:p>
        </w:tc>
        <w:tc>
          <w:tcPr>
            <w:tcW w:w="829" w:type="dxa"/>
            <w:shd w:val="clear" w:color="auto" w:fill="CCFFCC"/>
          </w:tcPr>
          <w:p w14:paraId="1D2DE6CB" w14:textId="77777777" w:rsidR="005262C0" w:rsidRPr="002566B6" w:rsidRDefault="005262C0" w:rsidP="00C70E43">
            <w:pPr>
              <w:pStyle w:val="Normal1"/>
              <w:ind w:left="-340"/>
              <w:jc w:val="center"/>
            </w:pPr>
            <w:r w:rsidRPr="002566B6">
              <w:t xml:space="preserve"> </w:t>
            </w:r>
          </w:p>
        </w:tc>
        <w:tc>
          <w:tcPr>
            <w:tcW w:w="914" w:type="dxa"/>
            <w:shd w:val="clear" w:color="auto" w:fill="CCFFCC"/>
          </w:tcPr>
          <w:p w14:paraId="04FBC8CD" w14:textId="77777777" w:rsidR="005262C0" w:rsidRPr="002566B6" w:rsidRDefault="005262C0" w:rsidP="00C70E43">
            <w:pPr>
              <w:pStyle w:val="Normal1"/>
              <w:ind w:left="-340"/>
              <w:jc w:val="center"/>
            </w:pPr>
            <w:r w:rsidRPr="002566B6">
              <w:t xml:space="preserve"> </w:t>
            </w:r>
          </w:p>
        </w:tc>
        <w:tc>
          <w:tcPr>
            <w:tcW w:w="858" w:type="dxa"/>
            <w:shd w:val="clear" w:color="auto" w:fill="CCFFCC"/>
          </w:tcPr>
          <w:p w14:paraId="4A5305C9" w14:textId="77777777" w:rsidR="005262C0" w:rsidRPr="002566B6" w:rsidRDefault="005262C0" w:rsidP="00C70E43">
            <w:pPr>
              <w:pStyle w:val="Normal1"/>
              <w:ind w:left="-340"/>
              <w:jc w:val="center"/>
            </w:pPr>
            <w:r w:rsidRPr="002566B6">
              <w:t xml:space="preserve"> </w:t>
            </w:r>
          </w:p>
        </w:tc>
      </w:tr>
      <w:tr w:rsidR="005262C0" w14:paraId="02E96864" w14:textId="77777777" w:rsidTr="006D423D">
        <w:trPr>
          <w:trHeight w:val="1095"/>
        </w:trPr>
        <w:tc>
          <w:tcPr>
            <w:tcW w:w="3279" w:type="dxa"/>
            <w:tcBorders>
              <w:bottom w:val="single" w:sz="4" w:space="0" w:color="auto"/>
            </w:tcBorders>
          </w:tcPr>
          <w:p w14:paraId="3E1A7055" w14:textId="690E1BB9" w:rsidR="005262C0" w:rsidRPr="002566B6" w:rsidRDefault="005662EC" w:rsidP="00C70E43">
            <w:pPr>
              <w:pStyle w:val="Normal1"/>
              <w:ind w:left="21"/>
            </w:pPr>
            <w:r>
              <w:t>4</w:t>
            </w:r>
            <w:r w:rsidR="005262C0">
              <w:t xml:space="preserve">.  </w:t>
            </w:r>
            <w:r>
              <w:t>Apply concepts of social justice, equity, and</w:t>
            </w:r>
            <w:r w:rsidR="00E114E4">
              <w:t>/or</w:t>
            </w:r>
            <w:r>
              <w:t xml:space="preserve"> cultural humility in addressing public health problems</w:t>
            </w:r>
            <w:r w:rsidR="005262C0" w:rsidRPr="002566B6">
              <w:t>.</w:t>
            </w:r>
          </w:p>
        </w:tc>
        <w:tc>
          <w:tcPr>
            <w:tcW w:w="971" w:type="dxa"/>
            <w:tcBorders>
              <w:bottom w:val="single" w:sz="4" w:space="0" w:color="auto"/>
            </w:tcBorders>
          </w:tcPr>
          <w:p w14:paraId="17544107" w14:textId="77777777" w:rsidR="005262C0" w:rsidRPr="002566B6" w:rsidRDefault="005262C0" w:rsidP="00C70E43">
            <w:pPr>
              <w:pStyle w:val="Normal1"/>
              <w:ind w:left="-129"/>
              <w:jc w:val="center"/>
            </w:pPr>
            <w:r w:rsidRPr="002566B6">
              <w:t>X</w:t>
            </w:r>
          </w:p>
        </w:tc>
        <w:tc>
          <w:tcPr>
            <w:tcW w:w="971" w:type="dxa"/>
            <w:tcBorders>
              <w:bottom w:val="single" w:sz="4" w:space="0" w:color="auto"/>
            </w:tcBorders>
          </w:tcPr>
          <w:p w14:paraId="164F5C59" w14:textId="77777777" w:rsidR="005262C0" w:rsidRPr="002566B6" w:rsidRDefault="005262C0" w:rsidP="00C70E43">
            <w:pPr>
              <w:pStyle w:val="Normal1"/>
              <w:ind w:left="-129"/>
              <w:jc w:val="center"/>
            </w:pPr>
          </w:p>
        </w:tc>
        <w:tc>
          <w:tcPr>
            <w:tcW w:w="971" w:type="dxa"/>
            <w:tcBorders>
              <w:bottom w:val="single" w:sz="4" w:space="0" w:color="auto"/>
            </w:tcBorders>
          </w:tcPr>
          <w:p w14:paraId="7D967BA6" w14:textId="77777777" w:rsidR="005262C0" w:rsidRPr="002566B6" w:rsidRDefault="005262C0" w:rsidP="00C70E43">
            <w:pPr>
              <w:pStyle w:val="Normal1"/>
              <w:ind w:left="-129"/>
              <w:jc w:val="center"/>
            </w:pPr>
          </w:p>
        </w:tc>
        <w:tc>
          <w:tcPr>
            <w:tcW w:w="943" w:type="dxa"/>
            <w:tcBorders>
              <w:bottom w:val="single" w:sz="4" w:space="0" w:color="auto"/>
            </w:tcBorders>
          </w:tcPr>
          <w:p w14:paraId="11128DC9" w14:textId="77777777" w:rsidR="005262C0" w:rsidRPr="002566B6" w:rsidRDefault="005262C0" w:rsidP="00C70E43">
            <w:pPr>
              <w:pStyle w:val="Normal1"/>
              <w:ind w:left="-129"/>
              <w:jc w:val="center"/>
            </w:pPr>
          </w:p>
        </w:tc>
        <w:tc>
          <w:tcPr>
            <w:tcW w:w="900" w:type="dxa"/>
            <w:tcBorders>
              <w:bottom w:val="single" w:sz="4" w:space="0" w:color="auto"/>
            </w:tcBorders>
          </w:tcPr>
          <w:p w14:paraId="0FD622E0" w14:textId="77777777" w:rsidR="005262C0" w:rsidRPr="002566B6" w:rsidRDefault="005262C0" w:rsidP="00C70E43">
            <w:pPr>
              <w:pStyle w:val="Normal1"/>
              <w:ind w:left="-129"/>
              <w:jc w:val="center"/>
            </w:pPr>
          </w:p>
        </w:tc>
        <w:tc>
          <w:tcPr>
            <w:tcW w:w="900" w:type="dxa"/>
            <w:tcBorders>
              <w:bottom w:val="single" w:sz="4" w:space="0" w:color="auto"/>
            </w:tcBorders>
          </w:tcPr>
          <w:p w14:paraId="2504B076" w14:textId="77777777" w:rsidR="005262C0" w:rsidRPr="002566B6" w:rsidRDefault="005262C0" w:rsidP="00C70E43">
            <w:pPr>
              <w:pStyle w:val="Normal1"/>
              <w:ind w:left="-129"/>
              <w:jc w:val="center"/>
            </w:pPr>
          </w:p>
        </w:tc>
        <w:tc>
          <w:tcPr>
            <w:tcW w:w="829" w:type="dxa"/>
            <w:tcBorders>
              <w:bottom w:val="single" w:sz="4" w:space="0" w:color="auto"/>
            </w:tcBorders>
          </w:tcPr>
          <w:p w14:paraId="3FF2647A" w14:textId="77777777" w:rsidR="005262C0" w:rsidRPr="002566B6" w:rsidRDefault="005262C0" w:rsidP="00C70E43">
            <w:pPr>
              <w:pStyle w:val="Normal1"/>
              <w:ind w:left="-129"/>
              <w:jc w:val="center"/>
            </w:pPr>
          </w:p>
        </w:tc>
        <w:tc>
          <w:tcPr>
            <w:tcW w:w="914" w:type="dxa"/>
            <w:tcBorders>
              <w:bottom w:val="single" w:sz="4" w:space="0" w:color="auto"/>
            </w:tcBorders>
          </w:tcPr>
          <w:p w14:paraId="51056C58" w14:textId="77777777" w:rsidR="005262C0" w:rsidRPr="002566B6" w:rsidRDefault="005262C0" w:rsidP="00C70E43">
            <w:pPr>
              <w:pStyle w:val="Normal1"/>
              <w:ind w:left="-129"/>
              <w:jc w:val="center"/>
            </w:pPr>
          </w:p>
        </w:tc>
        <w:tc>
          <w:tcPr>
            <w:tcW w:w="858" w:type="dxa"/>
            <w:tcBorders>
              <w:bottom w:val="single" w:sz="4" w:space="0" w:color="auto"/>
            </w:tcBorders>
          </w:tcPr>
          <w:p w14:paraId="581A4582" w14:textId="77777777" w:rsidR="005262C0" w:rsidRPr="002566B6" w:rsidRDefault="005262C0" w:rsidP="00C70E43">
            <w:pPr>
              <w:pStyle w:val="Normal1"/>
              <w:ind w:left="-129"/>
              <w:jc w:val="center"/>
            </w:pPr>
          </w:p>
        </w:tc>
      </w:tr>
      <w:tr w:rsidR="005262C0" w14:paraId="5B770A94" w14:textId="77777777" w:rsidTr="006D423D">
        <w:trPr>
          <w:trHeight w:val="375"/>
        </w:trPr>
        <w:tc>
          <w:tcPr>
            <w:tcW w:w="3279" w:type="dxa"/>
            <w:shd w:val="clear" w:color="auto" w:fill="CCFFCC"/>
          </w:tcPr>
          <w:p w14:paraId="4F5687D7" w14:textId="77777777" w:rsidR="005262C0" w:rsidRDefault="005662EC" w:rsidP="00C70E43">
            <w:pPr>
              <w:pStyle w:val="Normal1"/>
              <w:ind w:left="21"/>
              <w:rPr>
                <w:i/>
              </w:rPr>
            </w:pPr>
            <w:r>
              <w:rPr>
                <w:i/>
              </w:rPr>
              <w:t>Circumpolar Health</w:t>
            </w:r>
          </w:p>
        </w:tc>
        <w:tc>
          <w:tcPr>
            <w:tcW w:w="971" w:type="dxa"/>
            <w:shd w:val="clear" w:color="auto" w:fill="CCFFCC"/>
          </w:tcPr>
          <w:p w14:paraId="45A60FD6" w14:textId="77777777" w:rsidR="005262C0" w:rsidRDefault="005262C0" w:rsidP="00C70E43">
            <w:pPr>
              <w:pStyle w:val="Normal1"/>
              <w:ind w:left="-340"/>
              <w:jc w:val="center"/>
              <w:rPr>
                <w:b/>
              </w:rPr>
            </w:pPr>
          </w:p>
        </w:tc>
        <w:tc>
          <w:tcPr>
            <w:tcW w:w="971" w:type="dxa"/>
            <w:shd w:val="clear" w:color="auto" w:fill="CCFFCC"/>
          </w:tcPr>
          <w:p w14:paraId="0EBA4F39" w14:textId="77777777" w:rsidR="005262C0" w:rsidRDefault="005262C0" w:rsidP="00C70E43">
            <w:pPr>
              <w:pStyle w:val="Normal1"/>
              <w:ind w:left="-340"/>
              <w:jc w:val="center"/>
              <w:rPr>
                <w:b/>
              </w:rPr>
            </w:pPr>
          </w:p>
        </w:tc>
        <w:tc>
          <w:tcPr>
            <w:tcW w:w="971" w:type="dxa"/>
            <w:shd w:val="clear" w:color="auto" w:fill="CCFFCC"/>
          </w:tcPr>
          <w:p w14:paraId="1C7E0651" w14:textId="77777777" w:rsidR="005262C0" w:rsidRDefault="005262C0" w:rsidP="00C70E43">
            <w:pPr>
              <w:pStyle w:val="Normal1"/>
              <w:ind w:left="-340"/>
              <w:jc w:val="center"/>
              <w:rPr>
                <w:b/>
              </w:rPr>
            </w:pPr>
          </w:p>
        </w:tc>
        <w:tc>
          <w:tcPr>
            <w:tcW w:w="943" w:type="dxa"/>
            <w:shd w:val="clear" w:color="auto" w:fill="CCFFCC"/>
          </w:tcPr>
          <w:p w14:paraId="29C50547" w14:textId="77777777" w:rsidR="005262C0" w:rsidRDefault="005262C0" w:rsidP="00C70E43">
            <w:pPr>
              <w:pStyle w:val="Normal1"/>
              <w:ind w:left="-340"/>
              <w:jc w:val="center"/>
              <w:rPr>
                <w:b/>
              </w:rPr>
            </w:pPr>
          </w:p>
        </w:tc>
        <w:tc>
          <w:tcPr>
            <w:tcW w:w="900" w:type="dxa"/>
            <w:shd w:val="clear" w:color="auto" w:fill="CCFFCC"/>
          </w:tcPr>
          <w:p w14:paraId="066842F2" w14:textId="77777777" w:rsidR="005262C0" w:rsidRDefault="005262C0" w:rsidP="00C70E43">
            <w:pPr>
              <w:pStyle w:val="Normal1"/>
              <w:ind w:left="-340"/>
              <w:jc w:val="center"/>
              <w:rPr>
                <w:b/>
              </w:rPr>
            </w:pPr>
          </w:p>
        </w:tc>
        <w:tc>
          <w:tcPr>
            <w:tcW w:w="900" w:type="dxa"/>
            <w:shd w:val="clear" w:color="auto" w:fill="CCFFCC"/>
          </w:tcPr>
          <w:p w14:paraId="68DD02B2" w14:textId="77777777" w:rsidR="005262C0" w:rsidRDefault="005262C0" w:rsidP="00C70E43">
            <w:pPr>
              <w:pStyle w:val="Normal1"/>
              <w:ind w:left="-340"/>
              <w:jc w:val="center"/>
              <w:rPr>
                <w:b/>
              </w:rPr>
            </w:pPr>
          </w:p>
        </w:tc>
        <w:tc>
          <w:tcPr>
            <w:tcW w:w="829" w:type="dxa"/>
            <w:shd w:val="clear" w:color="auto" w:fill="CCFFCC"/>
          </w:tcPr>
          <w:p w14:paraId="01BD5D21" w14:textId="77777777" w:rsidR="005262C0" w:rsidRDefault="005262C0" w:rsidP="00C70E43">
            <w:pPr>
              <w:pStyle w:val="Normal1"/>
              <w:ind w:left="-340"/>
              <w:jc w:val="center"/>
              <w:rPr>
                <w:b/>
              </w:rPr>
            </w:pPr>
          </w:p>
        </w:tc>
        <w:tc>
          <w:tcPr>
            <w:tcW w:w="914" w:type="dxa"/>
            <w:shd w:val="clear" w:color="auto" w:fill="CCFFCC"/>
          </w:tcPr>
          <w:p w14:paraId="58AA7522" w14:textId="77777777" w:rsidR="005262C0" w:rsidRDefault="005262C0" w:rsidP="00C70E43">
            <w:pPr>
              <w:pStyle w:val="Normal1"/>
              <w:ind w:left="-340"/>
              <w:jc w:val="center"/>
              <w:rPr>
                <w:b/>
              </w:rPr>
            </w:pPr>
          </w:p>
        </w:tc>
        <w:tc>
          <w:tcPr>
            <w:tcW w:w="858" w:type="dxa"/>
            <w:shd w:val="clear" w:color="auto" w:fill="CCFFCC"/>
          </w:tcPr>
          <w:p w14:paraId="1E5C7166" w14:textId="77777777" w:rsidR="005262C0" w:rsidRDefault="005262C0" w:rsidP="00C70E43">
            <w:pPr>
              <w:pStyle w:val="Normal1"/>
              <w:ind w:left="-340"/>
              <w:jc w:val="center"/>
              <w:rPr>
                <w:b/>
              </w:rPr>
            </w:pPr>
          </w:p>
        </w:tc>
      </w:tr>
      <w:tr w:rsidR="005262C0" w14:paraId="5DDAF78D" w14:textId="77777777" w:rsidTr="006D423D">
        <w:trPr>
          <w:trHeight w:val="1842"/>
        </w:trPr>
        <w:tc>
          <w:tcPr>
            <w:tcW w:w="3279" w:type="dxa"/>
          </w:tcPr>
          <w:p w14:paraId="00DDB646" w14:textId="34BF8940" w:rsidR="005262C0" w:rsidRDefault="005662EC" w:rsidP="00C70E43">
            <w:pPr>
              <w:pStyle w:val="Normal1"/>
              <w:spacing w:line="252" w:lineRule="auto"/>
              <w:ind w:right="340"/>
            </w:pPr>
            <w:r>
              <w:t>5</w:t>
            </w:r>
            <w:r w:rsidR="005262C0">
              <w:t xml:space="preserve">.  </w:t>
            </w:r>
            <w:r>
              <w:t>Analyze the unique, social, cultural, and</w:t>
            </w:r>
            <w:r w:rsidR="00E114E4">
              <w:t>/or</w:t>
            </w:r>
            <w:r>
              <w:t xml:space="preserve"> environmental conditions affecting population health in the </w:t>
            </w:r>
            <w:r w:rsidR="007E2250">
              <w:t>Arctic</w:t>
            </w:r>
            <w:r w:rsidR="005262C0">
              <w:t>.</w:t>
            </w:r>
          </w:p>
        </w:tc>
        <w:tc>
          <w:tcPr>
            <w:tcW w:w="971" w:type="dxa"/>
          </w:tcPr>
          <w:p w14:paraId="54A63B20" w14:textId="77777777" w:rsidR="005262C0" w:rsidRDefault="005262C0" w:rsidP="00C70E43">
            <w:pPr>
              <w:pStyle w:val="Normal1"/>
              <w:ind w:left="-340"/>
              <w:jc w:val="center"/>
              <w:rPr>
                <w:b/>
              </w:rPr>
            </w:pPr>
          </w:p>
        </w:tc>
        <w:tc>
          <w:tcPr>
            <w:tcW w:w="971" w:type="dxa"/>
          </w:tcPr>
          <w:p w14:paraId="08370E1A" w14:textId="77777777" w:rsidR="005262C0" w:rsidRDefault="005262C0" w:rsidP="00C70E43">
            <w:pPr>
              <w:pStyle w:val="Normal1"/>
              <w:ind w:left="-340"/>
              <w:jc w:val="center"/>
              <w:rPr>
                <w:b/>
              </w:rPr>
            </w:pPr>
          </w:p>
        </w:tc>
        <w:tc>
          <w:tcPr>
            <w:tcW w:w="971" w:type="dxa"/>
          </w:tcPr>
          <w:p w14:paraId="4324A15C" w14:textId="77777777" w:rsidR="005262C0" w:rsidRDefault="005262C0" w:rsidP="00C70E43">
            <w:pPr>
              <w:pStyle w:val="Normal1"/>
              <w:ind w:left="-340"/>
              <w:jc w:val="center"/>
              <w:rPr>
                <w:b/>
              </w:rPr>
            </w:pPr>
          </w:p>
        </w:tc>
        <w:tc>
          <w:tcPr>
            <w:tcW w:w="943" w:type="dxa"/>
          </w:tcPr>
          <w:p w14:paraId="6F4F1CD0" w14:textId="77777777" w:rsidR="005262C0" w:rsidRPr="00000CAE" w:rsidRDefault="005662EC" w:rsidP="00C70E43">
            <w:pPr>
              <w:pStyle w:val="Normal1"/>
              <w:ind w:left="-340"/>
              <w:jc w:val="center"/>
            </w:pPr>
            <w:r w:rsidRPr="00000CAE">
              <w:t>X</w:t>
            </w:r>
          </w:p>
        </w:tc>
        <w:tc>
          <w:tcPr>
            <w:tcW w:w="900" w:type="dxa"/>
          </w:tcPr>
          <w:p w14:paraId="491141F6" w14:textId="77777777" w:rsidR="005262C0" w:rsidRDefault="005262C0" w:rsidP="00C70E43">
            <w:pPr>
              <w:pStyle w:val="Normal1"/>
              <w:ind w:left="-340"/>
              <w:jc w:val="center"/>
              <w:rPr>
                <w:b/>
              </w:rPr>
            </w:pPr>
          </w:p>
        </w:tc>
        <w:tc>
          <w:tcPr>
            <w:tcW w:w="900" w:type="dxa"/>
          </w:tcPr>
          <w:p w14:paraId="361C5182" w14:textId="77777777" w:rsidR="005262C0" w:rsidRDefault="005262C0" w:rsidP="00C70E43">
            <w:pPr>
              <w:pStyle w:val="Normal1"/>
              <w:ind w:left="-340"/>
              <w:jc w:val="center"/>
              <w:rPr>
                <w:b/>
              </w:rPr>
            </w:pPr>
          </w:p>
        </w:tc>
        <w:tc>
          <w:tcPr>
            <w:tcW w:w="829" w:type="dxa"/>
          </w:tcPr>
          <w:p w14:paraId="776FCB94" w14:textId="77777777" w:rsidR="005262C0" w:rsidRDefault="005262C0" w:rsidP="00C70E43">
            <w:pPr>
              <w:pStyle w:val="Normal1"/>
              <w:ind w:left="-340"/>
              <w:jc w:val="center"/>
              <w:rPr>
                <w:b/>
              </w:rPr>
            </w:pPr>
          </w:p>
        </w:tc>
        <w:tc>
          <w:tcPr>
            <w:tcW w:w="914" w:type="dxa"/>
          </w:tcPr>
          <w:p w14:paraId="16E1E76D" w14:textId="63EC1A8F" w:rsidR="005262C0" w:rsidRDefault="00184B24" w:rsidP="00C70E43">
            <w:pPr>
              <w:pStyle w:val="Normal1"/>
              <w:ind w:left="-340"/>
              <w:jc w:val="center"/>
              <w:rPr>
                <w:b/>
              </w:rPr>
            </w:pPr>
            <w:r>
              <w:t>X</w:t>
            </w:r>
            <w:r w:rsidRPr="00716E7E">
              <w:rPr>
                <w:vertAlign w:val="superscript"/>
              </w:rPr>
              <w:t>1</w:t>
            </w:r>
          </w:p>
        </w:tc>
        <w:tc>
          <w:tcPr>
            <w:tcW w:w="858" w:type="dxa"/>
          </w:tcPr>
          <w:p w14:paraId="73780168" w14:textId="77777777" w:rsidR="005262C0" w:rsidRDefault="005262C0" w:rsidP="00F97C6D">
            <w:pPr>
              <w:pStyle w:val="Normal1"/>
              <w:ind w:left="-162"/>
              <w:jc w:val="center"/>
            </w:pPr>
          </w:p>
        </w:tc>
      </w:tr>
    </w:tbl>
    <w:p w14:paraId="3457D755" w14:textId="77777777" w:rsidR="00D2619A" w:rsidRDefault="00D01195" w:rsidP="00D2619A">
      <w:pPr>
        <w:pStyle w:val="HeadingA"/>
        <w:jc w:val="left"/>
        <w:rPr>
          <w:b w:val="0"/>
          <w:smallCaps w:val="0"/>
          <w:sz w:val="20"/>
          <w:szCs w:val="22"/>
        </w:rPr>
      </w:pPr>
      <w:r w:rsidRPr="00183B71">
        <w:rPr>
          <w:b w:val="0"/>
          <w:sz w:val="20"/>
          <w:vertAlign w:val="superscript"/>
        </w:rPr>
        <w:t>1</w:t>
      </w:r>
      <w:r>
        <w:rPr>
          <w:b w:val="0"/>
          <w:smallCaps w:val="0"/>
          <w:sz w:val="20"/>
          <w:szCs w:val="22"/>
        </w:rPr>
        <w:t>Partial</w:t>
      </w:r>
      <w:r w:rsidRPr="00183B71">
        <w:rPr>
          <w:b w:val="0"/>
          <w:smallCaps w:val="0"/>
          <w:sz w:val="20"/>
          <w:szCs w:val="22"/>
        </w:rPr>
        <w:t xml:space="preserve"> </w:t>
      </w:r>
      <w:r w:rsidR="00D2619A" w:rsidRPr="00183B71">
        <w:rPr>
          <w:b w:val="0"/>
          <w:smallCaps w:val="0"/>
          <w:sz w:val="20"/>
          <w:szCs w:val="22"/>
        </w:rPr>
        <w:t>coverage in the course.</w:t>
      </w:r>
    </w:p>
    <w:p w14:paraId="28EC9C11" w14:textId="77777777" w:rsidR="00287FC8" w:rsidRDefault="00287FC8" w:rsidP="004C7E08">
      <w:pPr>
        <w:pStyle w:val="HeadingA"/>
        <w:jc w:val="left"/>
      </w:pPr>
    </w:p>
    <w:p w14:paraId="182BF6E5" w14:textId="77777777" w:rsidR="00287FC8" w:rsidRDefault="00287FC8" w:rsidP="004C7E08">
      <w:pPr>
        <w:pStyle w:val="HeadingA"/>
        <w:jc w:val="left"/>
      </w:pPr>
    </w:p>
    <w:p w14:paraId="69AB63F0" w14:textId="77777777" w:rsidR="00C00F1F" w:rsidRDefault="00C00F1F" w:rsidP="004C7E08">
      <w:pPr>
        <w:pStyle w:val="HeadingA"/>
        <w:jc w:val="left"/>
        <w:sectPr w:rsidR="00C00F1F" w:rsidSect="00976803">
          <w:pgSz w:w="15840" w:h="12240" w:orient="landscape" w:code="1"/>
          <w:pgMar w:top="1152" w:right="1008" w:bottom="1152" w:left="1008" w:header="720" w:footer="720" w:gutter="0"/>
          <w:cols w:space="720"/>
          <w:docGrid w:linePitch="360"/>
        </w:sectPr>
      </w:pPr>
    </w:p>
    <w:p w14:paraId="6F25E998" w14:textId="77777777" w:rsidR="00B10748" w:rsidRDefault="004C7E08" w:rsidP="007123CF">
      <w:pPr>
        <w:pStyle w:val="Heading2"/>
      </w:pPr>
      <w:r>
        <w:lastRenderedPageBreak/>
        <w:t>Measures</w:t>
      </w:r>
    </w:p>
    <w:bookmarkEnd w:id="2"/>
    <w:p w14:paraId="1C7F4C48" w14:textId="77777777" w:rsidR="007264BF" w:rsidRDefault="007264BF" w:rsidP="007264BF">
      <w:pPr>
        <w:pStyle w:val="BodyText2"/>
        <w:spacing w:before="0"/>
        <w:contextualSpacing/>
        <w:rPr>
          <w:color w:val="auto"/>
        </w:rPr>
      </w:pPr>
    </w:p>
    <w:p w14:paraId="5A9E1489" w14:textId="77777777" w:rsidR="00B10748" w:rsidRDefault="007A2C2A" w:rsidP="007264BF">
      <w:pPr>
        <w:pStyle w:val="BodyText2"/>
        <w:spacing w:before="0"/>
        <w:contextualSpacing/>
        <w:rPr>
          <w:color w:val="000000"/>
        </w:rPr>
      </w:pPr>
      <w:r>
        <w:rPr>
          <w:color w:val="auto"/>
        </w:rPr>
        <w:t>E</w:t>
      </w:r>
      <w:r w:rsidR="00F97C6D">
        <w:rPr>
          <w:color w:val="auto"/>
        </w:rPr>
        <w:t>ach of the MPH core courses has</w:t>
      </w:r>
      <w:r w:rsidR="00FD424F">
        <w:rPr>
          <w:color w:val="auto"/>
        </w:rPr>
        <w:t xml:space="preserve"> a</w:t>
      </w:r>
      <w:r w:rsidR="00F97C6D">
        <w:rPr>
          <w:color w:val="auto"/>
        </w:rPr>
        <w:t xml:space="preserve"> unique</w:t>
      </w:r>
      <w:r w:rsidR="00FD424F">
        <w:rPr>
          <w:color w:val="auto"/>
        </w:rPr>
        <w:t xml:space="preserve"> set of</w:t>
      </w:r>
      <w:r w:rsidR="00F97C6D">
        <w:rPr>
          <w:color w:val="auto"/>
        </w:rPr>
        <w:t xml:space="preserve"> student learning objectives that address</w:t>
      </w:r>
      <w:r w:rsidR="007264BF">
        <w:rPr>
          <w:color w:val="auto"/>
        </w:rPr>
        <w:t xml:space="preserve"> the </w:t>
      </w:r>
      <w:r w:rsidR="00F97C6D">
        <w:rPr>
          <w:color w:val="auto"/>
        </w:rPr>
        <w:t xml:space="preserve">specific </w:t>
      </w:r>
      <w:r w:rsidR="00F97C6D">
        <w:rPr>
          <w:color w:val="000000"/>
        </w:rPr>
        <w:t>CEPH learning objectives and competencies and MPH in Public Health Practice generalist track-specific competencies.</w:t>
      </w:r>
      <w:r w:rsidR="007264BF">
        <w:rPr>
          <w:color w:val="000000"/>
        </w:rPr>
        <w:t xml:space="preserve"> The student learning objectives of each of the core courses are assessed in various ways. Table 4 below shows </w:t>
      </w:r>
      <w:r w:rsidR="009C7428">
        <w:rPr>
          <w:color w:val="000000"/>
        </w:rPr>
        <w:t xml:space="preserve">an example of </w:t>
      </w:r>
      <w:r w:rsidR="007264BF">
        <w:rPr>
          <w:color w:val="000000"/>
        </w:rPr>
        <w:t>how the core course, HS A629: Public Health Research Tools &amp; Methods, align with the CEPH learn</w:t>
      </w:r>
      <w:r w:rsidR="00FD424F">
        <w:rPr>
          <w:color w:val="000000"/>
        </w:rPr>
        <w:t>ing objectives and competencies, as well as the p</w:t>
      </w:r>
      <w:r w:rsidR="007264BF">
        <w:rPr>
          <w:color w:val="000000"/>
        </w:rPr>
        <w:t xml:space="preserve">ublic </w:t>
      </w:r>
      <w:r w:rsidR="00FD424F">
        <w:rPr>
          <w:color w:val="000000"/>
        </w:rPr>
        <w:t>h</w:t>
      </w:r>
      <w:r w:rsidR="007264BF">
        <w:rPr>
          <w:color w:val="000000"/>
        </w:rPr>
        <w:t xml:space="preserve">ealth </w:t>
      </w:r>
      <w:r w:rsidR="00FD424F">
        <w:rPr>
          <w:color w:val="000000"/>
        </w:rPr>
        <w:t>p</w:t>
      </w:r>
      <w:r w:rsidR="007264BF">
        <w:rPr>
          <w:color w:val="000000"/>
        </w:rPr>
        <w:t>ractice generalist track-specific competencies.</w:t>
      </w:r>
    </w:p>
    <w:p w14:paraId="7D86B650" w14:textId="77777777" w:rsidR="007264BF" w:rsidRDefault="007264BF" w:rsidP="007264BF">
      <w:pPr>
        <w:pStyle w:val="BodyText2"/>
        <w:spacing w:before="0"/>
        <w:contextualSpacing/>
        <w:rPr>
          <w:color w:val="auto"/>
        </w:rPr>
      </w:pPr>
    </w:p>
    <w:p w14:paraId="340D2681" w14:textId="77777777" w:rsidR="009C7428" w:rsidRDefault="007264BF" w:rsidP="007264BF">
      <w:pPr>
        <w:pStyle w:val="BodyText2"/>
        <w:spacing w:before="0"/>
        <w:contextualSpacing/>
        <w:rPr>
          <w:color w:val="auto"/>
        </w:rPr>
      </w:pPr>
      <w:r>
        <w:rPr>
          <w:color w:val="auto"/>
        </w:rPr>
        <w:t xml:space="preserve">Table 4. HS A629 Student Learning Objectives Linked to CEPH Foundational Public Health </w:t>
      </w:r>
      <w:r w:rsidR="007E3290">
        <w:rPr>
          <w:color w:val="auto"/>
        </w:rPr>
        <w:t>Learning Objectives</w:t>
      </w:r>
      <w:r>
        <w:rPr>
          <w:color w:val="auto"/>
        </w:rPr>
        <w:t xml:space="preserve">, </w:t>
      </w:r>
      <w:r w:rsidR="007E3290">
        <w:rPr>
          <w:color w:val="auto"/>
        </w:rPr>
        <w:t xml:space="preserve">CEPH Public Health </w:t>
      </w:r>
      <w:r w:rsidR="009C7428">
        <w:rPr>
          <w:color w:val="auto"/>
        </w:rPr>
        <w:t xml:space="preserve">Core Competencies, and </w:t>
      </w:r>
      <w:r w:rsidR="007E3290">
        <w:rPr>
          <w:color w:val="auto"/>
        </w:rPr>
        <w:t xml:space="preserve">Generalist </w:t>
      </w:r>
      <w:r w:rsidR="009C7428">
        <w:rPr>
          <w:color w:val="auto"/>
        </w:rPr>
        <w:t>Public Health Practice Track Specific Competencies with Assessment Measures</w:t>
      </w:r>
    </w:p>
    <w:p w14:paraId="778AFE0C" w14:textId="77777777" w:rsidR="009C7428" w:rsidRPr="009C7428" w:rsidRDefault="009C7428" w:rsidP="009C7428">
      <w:pPr>
        <w:rPr>
          <w:rFonts w:ascii="Times" w:hAnsi="Times"/>
          <w:sz w:val="20"/>
          <w:szCs w:val="20"/>
        </w:rPr>
      </w:pPr>
    </w:p>
    <w:tbl>
      <w:tblPr>
        <w:tblStyle w:val="TableGrid"/>
        <w:tblW w:w="10051" w:type="dxa"/>
        <w:tblLook w:val="04A0" w:firstRow="1" w:lastRow="0" w:firstColumn="1" w:lastColumn="0" w:noHBand="0" w:noVBand="1"/>
        <w:tblCaption w:val="Measures"/>
        <w:tblDescription w:val="Table 4. HS A629 Student Learning Objectives Linked to CEPH Foundational Public Health Learning Objectives, CEPH Public Health Core Competencies, and Generalist Public Health Practice Track Specific Competencies with Assessment Measures"/>
      </w:tblPr>
      <w:tblGrid>
        <w:gridCol w:w="2147"/>
        <w:gridCol w:w="2205"/>
        <w:gridCol w:w="2065"/>
        <w:gridCol w:w="1817"/>
        <w:gridCol w:w="1817"/>
      </w:tblGrid>
      <w:tr w:rsidR="007E3290" w:rsidRPr="009C7428" w14:paraId="26B1789B" w14:textId="77777777" w:rsidTr="005C1171">
        <w:trPr>
          <w:trHeight w:val="996"/>
          <w:tblHeader/>
        </w:trPr>
        <w:tc>
          <w:tcPr>
            <w:tcW w:w="2147" w:type="dxa"/>
            <w:shd w:val="clear" w:color="auto" w:fill="D9D9D9" w:themeFill="background1" w:themeFillShade="D9"/>
            <w:hideMark/>
          </w:tcPr>
          <w:p w14:paraId="2A4114BC" w14:textId="77777777" w:rsidR="007E3290" w:rsidRPr="009C7428" w:rsidRDefault="007E3290" w:rsidP="009C7428">
            <w:pPr>
              <w:rPr>
                <w:sz w:val="20"/>
                <w:szCs w:val="20"/>
              </w:rPr>
            </w:pPr>
            <w:r>
              <w:rPr>
                <w:color w:val="000000"/>
                <w:sz w:val="20"/>
                <w:szCs w:val="20"/>
              </w:rPr>
              <w:t>Student</w:t>
            </w:r>
            <w:r w:rsidRPr="009C7428">
              <w:rPr>
                <w:color w:val="000000"/>
                <w:sz w:val="20"/>
                <w:szCs w:val="20"/>
              </w:rPr>
              <w:t xml:space="preserve"> Learning Objectives: The students will be able to…</w:t>
            </w:r>
          </w:p>
        </w:tc>
        <w:tc>
          <w:tcPr>
            <w:tcW w:w="2205" w:type="dxa"/>
            <w:shd w:val="clear" w:color="auto" w:fill="D9D9D9" w:themeFill="background1" w:themeFillShade="D9"/>
            <w:hideMark/>
          </w:tcPr>
          <w:p w14:paraId="1DC54C3C" w14:textId="77777777" w:rsidR="007E3290" w:rsidRPr="009C7428" w:rsidRDefault="007E3290" w:rsidP="007E3290">
            <w:pPr>
              <w:rPr>
                <w:sz w:val="20"/>
                <w:szCs w:val="20"/>
              </w:rPr>
            </w:pPr>
            <w:r>
              <w:rPr>
                <w:color w:val="000000"/>
                <w:sz w:val="20"/>
                <w:szCs w:val="20"/>
              </w:rPr>
              <w:t xml:space="preserve">CEPH </w:t>
            </w:r>
            <w:r w:rsidRPr="009C7428">
              <w:rPr>
                <w:color w:val="000000"/>
                <w:sz w:val="20"/>
                <w:szCs w:val="20"/>
              </w:rPr>
              <w:t xml:space="preserve">Foundational Public Health </w:t>
            </w:r>
            <w:r>
              <w:rPr>
                <w:color w:val="000000"/>
                <w:sz w:val="20"/>
                <w:szCs w:val="20"/>
              </w:rPr>
              <w:t>Learning Objectives</w:t>
            </w:r>
          </w:p>
        </w:tc>
        <w:tc>
          <w:tcPr>
            <w:tcW w:w="2065" w:type="dxa"/>
            <w:shd w:val="clear" w:color="auto" w:fill="D9D9D9" w:themeFill="background1" w:themeFillShade="D9"/>
          </w:tcPr>
          <w:p w14:paraId="350A6EC4" w14:textId="77777777" w:rsidR="007E3290" w:rsidRPr="009C7428" w:rsidRDefault="007E3290" w:rsidP="009C7428">
            <w:pPr>
              <w:ind w:left="75"/>
              <w:rPr>
                <w:sz w:val="20"/>
                <w:szCs w:val="20"/>
              </w:rPr>
            </w:pPr>
            <w:r>
              <w:rPr>
                <w:color w:val="000000"/>
                <w:sz w:val="20"/>
                <w:szCs w:val="20"/>
              </w:rPr>
              <w:t>CEPH Public Health Core Competencies</w:t>
            </w:r>
          </w:p>
        </w:tc>
        <w:tc>
          <w:tcPr>
            <w:tcW w:w="1817" w:type="dxa"/>
            <w:shd w:val="clear" w:color="auto" w:fill="D9D9D9" w:themeFill="background1" w:themeFillShade="D9"/>
          </w:tcPr>
          <w:p w14:paraId="6C482E4A" w14:textId="77777777" w:rsidR="007E3290" w:rsidRDefault="007E3290" w:rsidP="007E3290">
            <w:pPr>
              <w:ind w:left="58"/>
              <w:rPr>
                <w:color w:val="000000"/>
                <w:sz w:val="20"/>
                <w:szCs w:val="20"/>
              </w:rPr>
            </w:pPr>
            <w:r>
              <w:rPr>
                <w:color w:val="000000"/>
                <w:sz w:val="20"/>
                <w:szCs w:val="20"/>
              </w:rPr>
              <w:t>Generalist Public Health Practice Track Specific Competencies</w:t>
            </w:r>
          </w:p>
        </w:tc>
        <w:tc>
          <w:tcPr>
            <w:tcW w:w="1817" w:type="dxa"/>
            <w:shd w:val="clear" w:color="auto" w:fill="D9D9D9" w:themeFill="background1" w:themeFillShade="D9"/>
          </w:tcPr>
          <w:p w14:paraId="2824CBF7" w14:textId="77777777" w:rsidR="007E3290" w:rsidRDefault="00DC200B" w:rsidP="00DC200B">
            <w:pPr>
              <w:ind w:left="41"/>
              <w:rPr>
                <w:color w:val="000000"/>
                <w:sz w:val="20"/>
                <w:szCs w:val="20"/>
              </w:rPr>
            </w:pPr>
            <w:r>
              <w:rPr>
                <w:color w:val="000000"/>
                <w:sz w:val="20"/>
                <w:szCs w:val="20"/>
              </w:rPr>
              <w:t>Assessment Measures</w:t>
            </w:r>
          </w:p>
        </w:tc>
      </w:tr>
      <w:tr w:rsidR="007E3290" w:rsidRPr="009C7428" w14:paraId="1368F1A3" w14:textId="77777777" w:rsidTr="006D423D">
        <w:trPr>
          <w:trHeight w:val="1491"/>
        </w:trPr>
        <w:tc>
          <w:tcPr>
            <w:tcW w:w="2147" w:type="dxa"/>
            <w:hideMark/>
          </w:tcPr>
          <w:p w14:paraId="016C9CCB" w14:textId="77777777" w:rsidR="007E3290" w:rsidRPr="009C7428" w:rsidRDefault="007E3290" w:rsidP="007D23B6">
            <w:pPr>
              <w:numPr>
                <w:ilvl w:val="0"/>
                <w:numId w:val="43"/>
              </w:numPr>
              <w:ind w:left="180" w:hanging="180"/>
              <w:rPr>
                <w:sz w:val="20"/>
                <w:szCs w:val="20"/>
              </w:rPr>
            </w:pPr>
            <w:r w:rsidRPr="009C7428">
              <w:rPr>
                <w:color w:val="000000"/>
                <w:sz w:val="20"/>
                <w:szCs w:val="20"/>
              </w:rPr>
              <w:t>Examine public health problems in the U.S., Alaska, and the surrounding Northern regions.</w:t>
            </w:r>
          </w:p>
        </w:tc>
        <w:tc>
          <w:tcPr>
            <w:tcW w:w="2205" w:type="dxa"/>
            <w:hideMark/>
          </w:tcPr>
          <w:p w14:paraId="3EC7B9FD" w14:textId="48216644" w:rsidR="007E3290" w:rsidRPr="009C7428" w:rsidRDefault="007E3290" w:rsidP="009061EA">
            <w:pPr>
              <w:numPr>
                <w:ilvl w:val="0"/>
                <w:numId w:val="40"/>
              </w:numPr>
              <w:ind w:left="170" w:hanging="176"/>
              <w:rPr>
                <w:sz w:val="20"/>
                <w:szCs w:val="20"/>
              </w:rPr>
            </w:pPr>
            <w:r w:rsidRPr="009C7428">
              <w:rPr>
                <w:color w:val="000000"/>
                <w:sz w:val="20"/>
                <w:szCs w:val="20"/>
              </w:rPr>
              <w:t xml:space="preserve">List major causes and trends of morbidity and mortality in the U.S. or other community relevant to </w:t>
            </w:r>
            <w:r w:rsidR="00522CFB" w:rsidRPr="009C7428">
              <w:rPr>
                <w:color w:val="000000"/>
                <w:sz w:val="20"/>
                <w:szCs w:val="20"/>
              </w:rPr>
              <w:t xml:space="preserve">the school or </w:t>
            </w:r>
            <w:r w:rsidRPr="009C7428">
              <w:rPr>
                <w:color w:val="000000"/>
                <w:sz w:val="20"/>
                <w:szCs w:val="20"/>
              </w:rPr>
              <w:t>program</w:t>
            </w:r>
            <w:r w:rsidR="007236D2" w:rsidRPr="00670BA5">
              <w:rPr>
                <w:color w:val="000000"/>
                <w:sz w:val="20"/>
                <w:szCs w:val="20"/>
              </w:rPr>
              <w:t>, with attention to disparities among populations, e.g., socioeconomic, ethnic, gender, racial, etc</w:t>
            </w:r>
            <w:r w:rsidRPr="009C7428">
              <w:rPr>
                <w:color w:val="000000"/>
                <w:sz w:val="20"/>
                <w:szCs w:val="20"/>
              </w:rPr>
              <w:t xml:space="preserve">. </w:t>
            </w:r>
          </w:p>
        </w:tc>
        <w:tc>
          <w:tcPr>
            <w:tcW w:w="2065" w:type="dxa"/>
          </w:tcPr>
          <w:p w14:paraId="0F36F921" w14:textId="4786B69F" w:rsidR="007E3290" w:rsidRPr="009C7428" w:rsidRDefault="007E3290" w:rsidP="00670BA5">
            <w:pPr>
              <w:ind w:left="255"/>
              <w:rPr>
                <w:sz w:val="20"/>
                <w:szCs w:val="20"/>
              </w:rPr>
            </w:pPr>
          </w:p>
        </w:tc>
        <w:tc>
          <w:tcPr>
            <w:tcW w:w="1817" w:type="dxa"/>
          </w:tcPr>
          <w:p w14:paraId="4B001A3D" w14:textId="5E3741F9" w:rsidR="007E3290" w:rsidRPr="009061EA" w:rsidRDefault="008558C5" w:rsidP="009061EA">
            <w:pPr>
              <w:pStyle w:val="ListParagraph"/>
              <w:numPr>
                <w:ilvl w:val="0"/>
                <w:numId w:val="41"/>
              </w:numPr>
              <w:ind w:left="129" w:hanging="168"/>
              <w:rPr>
                <w:color w:val="000000"/>
                <w:sz w:val="20"/>
                <w:szCs w:val="20"/>
              </w:rPr>
            </w:pPr>
            <w:r w:rsidRPr="009061EA">
              <w:rPr>
                <w:sz w:val="20"/>
                <w:szCs w:val="20"/>
              </w:rPr>
              <w:t xml:space="preserve">Analyze the unique, social, cultural, and/or environmental conditions affecting population health in the </w:t>
            </w:r>
            <w:r w:rsidR="006061A5">
              <w:rPr>
                <w:sz w:val="20"/>
                <w:szCs w:val="20"/>
              </w:rPr>
              <w:t>A</w:t>
            </w:r>
            <w:r w:rsidR="006061A5" w:rsidRPr="009061EA">
              <w:rPr>
                <w:sz w:val="20"/>
                <w:szCs w:val="20"/>
              </w:rPr>
              <w:t>rctic</w:t>
            </w:r>
            <w:r w:rsidRPr="009061EA">
              <w:rPr>
                <w:sz w:val="20"/>
                <w:szCs w:val="20"/>
              </w:rPr>
              <w:t>.</w:t>
            </w:r>
          </w:p>
        </w:tc>
        <w:tc>
          <w:tcPr>
            <w:tcW w:w="1817" w:type="dxa"/>
          </w:tcPr>
          <w:p w14:paraId="5DFB794A" w14:textId="1618DD10" w:rsidR="007E3290" w:rsidRPr="007D23B6" w:rsidRDefault="008558C5" w:rsidP="00DC200B">
            <w:pPr>
              <w:ind w:left="41"/>
              <w:rPr>
                <w:color w:val="000000"/>
                <w:sz w:val="20"/>
                <w:szCs w:val="20"/>
              </w:rPr>
            </w:pPr>
            <w:r w:rsidRPr="009061EA">
              <w:rPr>
                <w:sz w:val="20"/>
                <w:szCs w:val="20"/>
              </w:rPr>
              <w:t>Background literature review assignment (Assignment 1 and 3)</w:t>
            </w:r>
          </w:p>
        </w:tc>
      </w:tr>
      <w:tr w:rsidR="007D23B6" w:rsidRPr="009C7428" w14:paraId="02B81FE0" w14:textId="77777777" w:rsidTr="006D423D">
        <w:trPr>
          <w:trHeight w:val="2121"/>
        </w:trPr>
        <w:tc>
          <w:tcPr>
            <w:tcW w:w="2147" w:type="dxa"/>
            <w:hideMark/>
          </w:tcPr>
          <w:p w14:paraId="3C0AC751" w14:textId="77777777" w:rsidR="007D23B6" w:rsidRPr="009C7428" w:rsidRDefault="007D23B6" w:rsidP="007D23B6">
            <w:pPr>
              <w:numPr>
                <w:ilvl w:val="0"/>
                <w:numId w:val="43"/>
              </w:numPr>
              <w:ind w:left="180" w:hanging="180"/>
              <w:rPr>
                <w:sz w:val="20"/>
                <w:szCs w:val="20"/>
              </w:rPr>
            </w:pPr>
            <w:r w:rsidRPr="009C7428">
              <w:rPr>
                <w:color w:val="000000"/>
                <w:sz w:val="20"/>
                <w:szCs w:val="20"/>
              </w:rPr>
              <w:t>Formulate research questions and hypotheses based on review of scientific literature and social science/public health theories or frameworks to advance public health knowledge.</w:t>
            </w:r>
          </w:p>
        </w:tc>
        <w:tc>
          <w:tcPr>
            <w:tcW w:w="2205" w:type="dxa"/>
            <w:hideMark/>
          </w:tcPr>
          <w:p w14:paraId="048D44BF" w14:textId="77777777" w:rsidR="007D23B6" w:rsidRPr="009C7428" w:rsidRDefault="007D23B6" w:rsidP="007D23B6">
            <w:pPr>
              <w:numPr>
                <w:ilvl w:val="0"/>
                <w:numId w:val="40"/>
              </w:numPr>
              <w:ind w:left="170" w:hanging="180"/>
              <w:rPr>
                <w:sz w:val="20"/>
                <w:szCs w:val="20"/>
              </w:rPr>
            </w:pPr>
            <w:r w:rsidRPr="009C7428">
              <w:rPr>
                <w:color w:val="000000"/>
                <w:sz w:val="20"/>
                <w:szCs w:val="20"/>
              </w:rPr>
              <w:t xml:space="preserve">Explain the critical importance of evidence in advancing public health knowledge. </w:t>
            </w:r>
          </w:p>
        </w:tc>
        <w:tc>
          <w:tcPr>
            <w:tcW w:w="2065" w:type="dxa"/>
          </w:tcPr>
          <w:p w14:paraId="3A931074" w14:textId="77777777" w:rsidR="007D23B6" w:rsidRPr="009C7428" w:rsidRDefault="007D23B6" w:rsidP="007E3290">
            <w:pPr>
              <w:ind w:left="255" w:hanging="180"/>
              <w:rPr>
                <w:sz w:val="20"/>
                <w:szCs w:val="20"/>
              </w:rPr>
            </w:pPr>
          </w:p>
        </w:tc>
        <w:tc>
          <w:tcPr>
            <w:tcW w:w="1817" w:type="dxa"/>
          </w:tcPr>
          <w:p w14:paraId="36EB0D67" w14:textId="77777777" w:rsidR="007D23B6" w:rsidRPr="00A45293" w:rsidRDefault="007D23B6" w:rsidP="007D23B6">
            <w:pPr>
              <w:rPr>
                <w:color w:val="000000"/>
                <w:sz w:val="20"/>
                <w:szCs w:val="20"/>
              </w:rPr>
            </w:pPr>
          </w:p>
        </w:tc>
        <w:tc>
          <w:tcPr>
            <w:tcW w:w="1817" w:type="dxa"/>
          </w:tcPr>
          <w:p w14:paraId="726E0B65" w14:textId="45997B50" w:rsidR="007D23B6" w:rsidRPr="007D23B6" w:rsidRDefault="008558C5" w:rsidP="00DC200B">
            <w:pPr>
              <w:ind w:left="41"/>
              <w:rPr>
                <w:sz w:val="20"/>
                <w:szCs w:val="20"/>
              </w:rPr>
            </w:pPr>
            <w:r w:rsidRPr="009061EA">
              <w:rPr>
                <w:sz w:val="20"/>
                <w:szCs w:val="20"/>
              </w:rPr>
              <w:t>Weekly Unit Assignment, (Assignment 1 and 3)</w:t>
            </w:r>
          </w:p>
        </w:tc>
      </w:tr>
      <w:tr w:rsidR="008558C5" w:rsidRPr="009C7428" w14:paraId="1FF1A1E5" w14:textId="77777777" w:rsidTr="006D423D">
        <w:trPr>
          <w:trHeight w:val="861"/>
        </w:trPr>
        <w:tc>
          <w:tcPr>
            <w:tcW w:w="2147" w:type="dxa"/>
            <w:hideMark/>
          </w:tcPr>
          <w:p w14:paraId="6CAB835A" w14:textId="77777777" w:rsidR="008558C5" w:rsidRPr="009C7428" w:rsidRDefault="008558C5" w:rsidP="008558C5">
            <w:pPr>
              <w:numPr>
                <w:ilvl w:val="0"/>
                <w:numId w:val="43"/>
              </w:numPr>
              <w:ind w:left="180" w:hanging="180"/>
              <w:rPr>
                <w:sz w:val="20"/>
                <w:szCs w:val="20"/>
              </w:rPr>
            </w:pPr>
            <w:r w:rsidRPr="009C7428">
              <w:rPr>
                <w:color w:val="000000"/>
                <w:sz w:val="20"/>
                <w:szCs w:val="20"/>
              </w:rPr>
              <w:t>Distinguish ethical issues and concerns in public health research.</w:t>
            </w:r>
          </w:p>
        </w:tc>
        <w:tc>
          <w:tcPr>
            <w:tcW w:w="2205" w:type="dxa"/>
            <w:hideMark/>
          </w:tcPr>
          <w:p w14:paraId="0ADB0FA2" w14:textId="77777777" w:rsidR="008558C5" w:rsidRPr="009C7428" w:rsidRDefault="008558C5" w:rsidP="008558C5">
            <w:pPr>
              <w:ind w:left="170" w:hanging="180"/>
              <w:rPr>
                <w:sz w:val="20"/>
                <w:szCs w:val="20"/>
              </w:rPr>
            </w:pPr>
          </w:p>
        </w:tc>
        <w:tc>
          <w:tcPr>
            <w:tcW w:w="2065" w:type="dxa"/>
          </w:tcPr>
          <w:p w14:paraId="10F36EAE" w14:textId="77777777" w:rsidR="008558C5" w:rsidRPr="009C7428" w:rsidRDefault="008558C5" w:rsidP="008558C5">
            <w:pPr>
              <w:ind w:left="255" w:hanging="180"/>
              <w:rPr>
                <w:sz w:val="20"/>
                <w:szCs w:val="20"/>
              </w:rPr>
            </w:pPr>
          </w:p>
        </w:tc>
        <w:tc>
          <w:tcPr>
            <w:tcW w:w="1817" w:type="dxa"/>
          </w:tcPr>
          <w:p w14:paraId="65E9BEDC" w14:textId="77777777" w:rsidR="008558C5" w:rsidRPr="007E3290" w:rsidRDefault="008558C5" w:rsidP="008558C5">
            <w:pPr>
              <w:numPr>
                <w:ilvl w:val="0"/>
                <w:numId w:val="40"/>
              </w:numPr>
              <w:ind w:left="238" w:hanging="180"/>
              <w:rPr>
                <w:sz w:val="20"/>
                <w:szCs w:val="20"/>
              </w:rPr>
            </w:pPr>
            <w:r w:rsidRPr="007E3290">
              <w:rPr>
                <w:sz w:val="20"/>
              </w:rPr>
              <w:t xml:space="preserve">Demonstrate ethical decision-making in public health </w:t>
            </w:r>
            <w:r>
              <w:rPr>
                <w:sz w:val="20"/>
              </w:rPr>
              <w:t>practice</w:t>
            </w:r>
            <w:r w:rsidRPr="007E3290">
              <w:rPr>
                <w:sz w:val="20"/>
              </w:rPr>
              <w:t>.</w:t>
            </w:r>
          </w:p>
        </w:tc>
        <w:tc>
          <w:tcPr>
            <w:tcW w:w="1817" w:type="dxa"/>
          </w:tcPr>
          <w:p w14:paraId="534BD9DC" w14:textId="2C1C84DB" w:rsidR="008558C5" w:rsidRPr="007D23B6" w:rsidRDefault="008558C5" w:rsidP="008558C5">
            <w:pPr>
              <w:ind w:left="41"/>
              <w:rPr>
                <w:sz w:val="20"/>
                <w:szCs w:val="20"/>
              </w:rPr>
            </w:pPr>
            <w:r w:rsidRPr="009061EA">
              <w:rPr>
                <w:sz w:val="20"/>
                <w:szCs w:val="20"/>
              </w:rPr>
              <w:t>Completion of CITI Human Subjects Research Education Course (Lab Exercise 1); completion of research IRB application (Assignment 4)</w:t>
            </w:r>
          </w:p>
        </w:tc>
      </w:tr>
    </w:tbl>
    <w:p w14:paraId="13DC80EC" w14:textId="77777777" w:rsidR="007D23B6" w:rsidRDefault="007D23B6" w:rsidP="007D23B6">
      <w:pPr>
        <w:pStyle w:val="BodyText2"/>
        <w:spacing w:before="0"/>
        <w:contextualSpacing/>
        <w:rPr>
          <w:color w:val="auto"/>
        </w:rPr>
      </w:pPr>
      <w:r>
        <w:br w:type="page"/>
      </w:r>
      <w:r>
        <w:rPr>
          <w:color w:val="auto"/>
        </w:rPr>
        <w:lastRenderedPageBreak/>
        <w:t>Table 4. HS A629 Student Learning Objectives Linked to CEPH Foundational Public Health Learning Objectives, CEPH Public Health Core Competencies, and Generalist Public Health Practice Track Specific Competencies with Assessment Measures, Continue</w:t>
      </w:r>
      <w:r w:rsidR="00991B82">
        <w:rPr>
          <w:color w:val="auto"/>
        </w:rPr>
        <w:t>d</w:t>
      </w:r>
    </w:p>
    <w:p w14:paraId="0D4A9017" w14:textId="77777777" w:rsidR="007D23B6" w:rsidRDefault="007D23B6"/>
    <w:tbl>
      <w:tblPr>
        <w:tblStyle w:val="TableGrid"/>
        <w:tblW w:w="10051" w:type="dxa"/>
        <w:tblLook w:val="04A0" w:firstRow="1" w:lastRow="0" w:firstColumn="1" w:lastColumn="0" w:noHBand="0" w:noVBand="1"/>
        <w:tblCaption w:val="HS A629 Student Learning Objectives Linked to CEPH Foundational Public Health Learning Objectives, CEPH Public Health Core Competencies, and Generalist Public Health Practice Track Specific Competencies with Assessment Measures, Continued"/>
      </w:tblPr>
      <w:tblGrid>
        <w:gridCol w:w="2147"/>
        <w:gridCol w:w="2205"/>
        <w:gridCol w:w="2065"/>
        <w:gridCol w:w="1817"/>
        <w:gridCol w:w="1817"/>
      </w:tblGrid>
      <w:tr w:rsidR="007D23B6" w14:paraId="39031D79" w14:textId="77777777" w:rsidTr="005C1171">
        <w:trPr>
          <w:trHeight w:val="960"/>
          <w:tblHeader/>
        </w:trPr>
        <w:tc>
          <w:tcPr>
            <w:tcW w:w="2147" w:type="dxa"/>
            <w:shd w:val="clear" w:color="auto" w:fill="D9D9D9" w:themeFill="background1" w:themeFillShade="D9"/>
            <w:hideMark/>
          </w:tcPr>
          <w:p w14:paraId="0086783C" w14:textId="77777777" w:rsidR="007D23B6" w:rsidRPr="007D23B6" w:rsidRDefault="007D23B6" w:rsidP="007D23B6">
            <w:pPr>
              <w:ind w:right="-213"/>
              <w:rPr>
                <w:color w:val="000000"/>
                <w:sz w:val="20"/>
                <w:szCs w:val="20"/>
              </w:rPr>
            </w:pPr>
            <w:r>
              <w:rPr>
                <w:color w:val="000000"/>
                <w:sz w:val="20"/>
                <w:szCs w:val="20"/>
              </w:rPr>
              <w:t>Student</w:t>
            </w:r>
            <w:r w:rsidRPr="009C7428">
              <w:rPr>
                <w:color w:val="000000"/>
                <w:sz w:val="20"/>
                <w:szCs w:val="20"/>
              </w:rPr>
              <w:t xml:space="preserve"> Learning Objectives: The students will be able to…</w:t>
            </w:r>
          </w:p>
        </w:tc>
        <w:tc>
          <w:tcPr>
            <w:tcW w:w="2205" w:type="dxa"/>
            <w:shd w:val="clear" w:color="auto" w:fill="D9D9D9" w:themeFill="background1" w:themeFillShade="D9"/>
            <w:hideMark/>
          </w:tcPr>
          <w:p w14:paraId="41BF39EA" w14:textId="77777777" w:rsidR="007D23B6" w:rsidRPr="009C7428" w:rsidRDefault="007D23B6" w:rsidP="007D23B6">
            <w:pPr>
              <w:ind w:right="-78"/>
              <w:rPr>
                <w:sz w:val="20"/>
                <w:szCs w:val="20"/>
              </w:rPr>
            </w:pPr>
            <w:r w:rsidRPr="007D23B6">
              <w:rPr>
                <w:sz w:val="20"/>
                <w:szCs w:val="20"/>
              </w:rPr>
              <w:t>CEPH Foundational Public Health Learning Objectives</w:t>
            </w:r>
          </w:p>
        </w:tc>
        <w:tc>
          <w:tcPr>
            <w:tcW w:w="2065" w:type="dxa"/>
            <w:shd w:val="clear" w:color="auto" w:fill="D9D9D9" w:themeFill="background1" w:themeFillShade="D9"/>
          </w:tcPr>
          <w:p w14:paraId="601D8E9D" w14:textId="77777777" w:rsidR="007D23B6" w:rsidRPr="007D23B6" w:rsidRDefault="007D23B6" w:rsidP="007D23B6">
            <w:pPr>
              <w:ind w:left="53" w:right="-78"/>
              <w:rPr>
                <w:color w:val="000000"/>
                <w:sz w:val="20"/>
                <w:szCs w:val="20"/>
              </w:rPr>
            </w:pPr>
            <w:r>
              <w:rPr>
                <w:color w:val="000000"/>
                <w:sz w:val="20"/>
                <w:szCs w:val="20"/>
              </w:rPr>
              <w:t>CEPH Public Health Core Competencies</w:t>
            </w:r>
          </w:p>
        </w:tc>
        <w:tc>
          <w:tcPr>
            <w:tcW w:w="1817" w:type="dxa"/>
            <w:shd w:val="clear" w:color="auto" w:fill="D9D9D9" w:themeFill="background1" w:themeFillShade="D9"/>
          </w:tcPr>
          <w:p w14:paraId="68F502B6" w14:textId="77777777" w:rsidR="007D23B6" w:rsidRPr="007D23B6" w:rsidRDefault="007D23B6" w:rsidP="007D23B6">
            <w:pPr>
              <w:ind w:left="58" w:right="19"/>
              <w:rPr>
                <w:sz w:val="20"/>
              </w:rPr>
            </w:pPr>
            <w:r w:rsidRPr="007D23B6">
              <w:rPr>
                <w:sz w:val="20"/>
              </w:rPr>
              <w:t>Generalist Public Health Practice Track Specific Competencies</w:t>
            </w:r>
          </w:p>
        </w:tc>
        <w:tc>
          <w:tcPr>
            <w:tcW w:w="1817" w:type="dxa"/>
            <w:shd w:val="clear" w:color="auto" w:fill="D9D9D9" w:themeFill="background1" w:themeFillShade="D9"/>
          </w:tcPr>
          <w:p w14:paraId="1A75EC9E" w14:textId="77777777" w:rsidR="007D23B6" w:rsidRDefault="007D23B6" w:rsidP="007D23B6">
            <w:pPr>
              <w:ind w:left="41"/>
              <w:rPr>
                <w:color w:val="000000"/>
                <w:sz w:val="20"/>
                <w:szCs w:val="20"/>
              </w:rPr>
            </w:pPr>
            <w:r>
              <w:rPr>
                <w:color w:val="000000"/>
                <w:sz w:val="20"/>
                <w:szCs w:val="20"/>
              </w:rPr>
              <w:t>Assessment Measures</w:t>
            </w:r>
          </w:p>
        </w:tc>
      </w:tr>
      <w:tr w:rsidR="007D23B6" w:rsidRPr="009C7428" w14:paraId="2598132B" w14:textId="77777777" w:rsidTr="006D423D">
        <w:trPr>
          <w:trHeight w:val="2800"/>
        </w:trPr>
        <w:tc>
          <w:tcPr>
            <w:tcW w:w="2147" w:type="dxa"/>
            <w:hideMark/>
          </w:tcPr>
          <w:p w14:paraId="478E8E03" w14:textId="77777777" w:rsidR="007D23B6" w:rsidRPr="009C7428" w:rsidRDefault="007D23B6" w:rsidP="007D23B6">
            <w:pPr>
              <w:numPr>
                <w:ilvl w:val="0"/>
                <w:numId w:val="43"/>
              </w:numPr>
              <w:ind w:left="180" w:hanging="180"/>
              <w:rPr>
                <w:sz w:val="20"/>
                <w:szCs w:val="20"/>
              </w:rPr>
            </w:pPr>
            <w:r w:rsidRPr="009C7428">
              <w:rPr>
                <w:color w:val="000000"/>
                <w:sz w:val="20"/>
                <w:szCs w:val="20"/>
              </w:rPr>
              <w:t>Evaluate appropriate methods, study design, data collection procedures, analysis, timeline, and budget in addressing research questions.</w:t>
            </w:r>
          </w:p>
        </w:tc>
        <w:tc>
          <w:tcPr>
            <w:tcW w:w="2205" w:type="dxa"/>
            <w:hideMark/>
          </w:tcPr>
          <w:p w14:paraId="42EAE7E0" w14:textId="77777777" w:rsidR="007D23B6" w:rsidRPr="009C7428" w:rsidRDefault="007D23B6" w:rsidP="007E3290">
            <w:pPr>
              <w:ind w:left="170" w:hanging="180"/>
              <w:rPr>
                <w:sz w:val="20"/>
                <w:szCs w:val="20"/>
              </w:rPr>
            </w:pPr>
          </w:p>
        </w:tc>
        <w:tc>
          <w:tcPr>
            <w:tcW w:w="2065" w:type="dxa"/>
          </w:tcPr>
          <w:p w14:paraId="48CE4D99" w14:textId="69946FC6" w:rsidR="007D23B6" w:rsidRPr="009C7428" w:rsidRDefault="007D23B6" w:rsidP="007E3290">
            <w:pPr>
              <w:numPr>
                <w:ilvl w:val="0"/>
                <w:numId w:val="40"/>
              </w:numPr>
              <w:ind w:left="255" w:hanging="180"/>
              <w:rPr>
                <w:sz w:val="20"/>
                <w:szCs w:val="20"/>
              </w:rPr>
            </w:pPr>
            <w:r w:rsidRPr="009C7428">
              <w:rPr>
                <w:color w:val="000000"/>
                <w:sz w:val="20"/>
                <w:szCs w:val="20"/>
              </w:rPr>
              <w:t>Apply epidemiological methods to setting</w:t>
            </w:r>
            <w:r w:rsidR="001415B3">
              <w:rPr>
                <w:color w:val="000000"/>
                <w:sz w:val="20"/>
                <w:szCs w:val="20"/>
              </w:rPr>
              <w:t>s</w:t>
            </w:r>
            <w:r w:rsidRPr="009C7428">
              <w:rPr>
                <w:color w:val="000000"/>
                <w:sz w:val="20"/>
                <w:szCs w:val="20"/>
              </w:rPr>
              <w:t xml:space="preserve"> and situations in public health practice. (CEPH </w:t>
            </w:r>
            <w:r w:rsidR="008558C5">
              <w:rPr>
                <w:color w:val="000000"/>
                <w:sz w:val="20"/>
                <w:szCs w:val="20"/>
              </w:rPr>
              <w:t>D2-</w:t>
            </w:r>
            <w:r w:rsidRPr="009C7428">
              <w:rPr>
                <w:color w:val="000000"/>
                <w:sz w:val="20"/>
                <w:szCs w:val="20"/>
              </w:rPr>
              <w:t>1)</w:t>
            </w:r>
          </w:p>
          <w:p w14:paraId="2D83BC87" w14:textId="7E90EE45" w:rsidR="007D23B6" w:rsidRPr="009C7428" w:rsidRDefault="007D23B6" w:rsidP="007D23B6">
            <w:pPr>
              <w:numPr>
                <w:ilvl w:val="0"/>
                <w:numId w:val="40"/>
              </w:numPr>
              <w:ind w:left="255" w:hanging="180"/>
              <w:rPr>
                <w:sz w:val="20"/>
                <w:szCs w:val="20"/>
              </w:rPr>
            </w:pPr>
          </w:p>
        </w:tc>
        <w:tc>
          <w:tcPr>
            <w:tcW w:w="1817" w:type="dxa"/>
          </w:tcPr>
          <w:p w14:paraId="31E447A2" w14:textId="77777777" w:rsidR="007D23B6" w:rsidRPr="00A45293" w:rsidRDefault="007D23B6" w:rsidP="00000CAE">
            <w:pPr>
              <w:ind w:left="238"/>
              <w:rPr>
                <w:color w:val="000000"/>
                <w:sz w:val="20"/>
                <w:szCs w:val="20"/>
              </w:rPr>
            </w:pPr>
          </w:p>
        </w:tc>
        <w:tc>
          <w:tcPr>
            <w:tcW w:w="1817" w:type="dxa"/>
          </w:tcPr>
          <w:p w14:paraId="1D9CDB5C" w14:textId="5A83E73E" w:rsidR="007D23B6" w:rsidRPr="007D23B6" w:rsidRDefault="008558C5" w:rsidP="00DC200B">
            <w:pPr>
              <w:ind w:left="41"/>
              <w:rPr>
                <w:color w:val="000000"/>
                <w:sz w:val="20"/>
                <w:szCs w:val="20"/>
              </w:rPr>
            </w:pPr>
            <w:r w:rsidRPr="009061EA">
              <w:rPr>
                <w:sz w:val="20"/>
                <w:szCs w:val="20"/>
              </w:rPr>
              <w:t>Weekly Unit Assignment, (Assignment 2 and 3)</w:t>
            </w:r>
          </w:p>
        </w:tc>
      </w:tr>
      <w:tr w:rsidR="007D23B6" w:rsidRPr="009C7428" w14:paraId="16952ED4" w14:textId="77777777" w:rsidTr="009061EA">
        <w:trPr>
          <w:trHeight w:val="1689"/>
        </w:trPr>
        <w:tc>
          <w:tcPr>
            <w:tcW w:w="2147" w:type="dxa"/>
            <w:hideMark/>
          </w:tcPr>
          <w:p w14:paraId="56241BAE" w14:textId="77777777" w:rsidR="007D23B6" w:rsidRPr="009C7428" w:rsidRDefault="007D23B6" w:rsidP="007D23B6">
            <w:pPr>
              <w:numPr>
                <w:ilvl w:val="0"/>
                <w:numId w:val="43"/>
              </w:numPr>
              <w:ind w:left="180" w:hanging="180"/>
              <w:rPr>
                <w:sz w:val="20"/>
                <w:szCs w:val="20"/>
              </w:rPr>
            </w:pPr>
            <w:r w:rsidRPr="009C7428">
              <w:rPr>
                <w:color w:val="000000"/>
                <w:sz w:val="20"/>
                <w:szCs w:val="20"/>
              </w:rPr>
              <w:t>Assess the reliability and validity of quantitative and qualitative research methods.</w:t>
            </w:r>
          </w:p>
        </w:tc>
        <w:tc>
          <w:tcPr>
            <w:tcW w:w="2205" w:type="dxa"/>
            <w:hideMark/>
          </w:tcPr>
          <w:p w14:paraId="4246D1DB" w14:textId="77777777" w:rsidR="007D23B6" w:rsidRPr="009C7428" w:rsidRDefault="007D23B6" w:rsidP="007D23B6">
            <w:pPr>
              <w:numPr>
                <w:ilvl w:val="0"/>
                <w:numId w:val="40"/>
              </w:numPr>
              <w:ind w:left="170" w:hanging="180"/>
              <w:rPr>
                <w:sz w:val="20"/>
                <w:szCs w:val="20"/>
              </w:rPr>
            </w:pPr>
            <w:r w:rsidRPr="009C7428">
              <w:rPr>
                <w:color w:val="000000"/>
                <w:sz w:val="20"/>
                <w:szCs w:val="20"/>
              </w:rPr>
              <w:t xml:space="preserve">Explain the role of quantitative and qualitative methods and sciences in describing and assessing a population’s health. </w:t>
            </w:r>
          </w:p>
        </w:tc>
        <w:tc>
          <w:tcPr>
            <w:tcW w:w="2065" w:type="dxa"/>
          </w:tcPr>
          <w:p w14:paraId="31ED8AC3" w14:textId="2ACD5273" w:rsidR="007D23B6" w:rsidRPr="008558C5" w:rsidRDefault="007D23B6" w:rsidP="008558C5">
            <w:pPr>
              <w:numPr>
                <w:ilvl w:val="0"/>
                <w:numId w:val="40"/>
              </w:numPr>
              <w:ind w:left="255" w:hanging="180"/>
              <w:rPr>
                <w:sz w:val="20"/>
                <w:szCs w:val="20"/>
              </w:rPr>
            </w:pPr>
            <w:r w:rsidRPr="009C7428">
              <w:rPr>
                <w:color w:val="000000"/>
                <w:sz w:val="20"/>
                <w:szCs w:val="20"/>
              </w:rPr>
              <w:t xml:space="preserve">Select quantitative and qualitative data collection methods appropriate for a given public health context. </w:t>
            </w:r>
            <w:r w:rsidR="008558C5" w:rsidRPr="009C7428">
              <w:rPr>
                <w:color w:val="000000"/>
                <w:sz w:val="20"/>
                <w:szCs w:val="20"/>
              </w:rPr>
              <w:t xml:space="preserve">(CEPH </w:t>
            </w:r>
            <w:r w:rsidR="008558C5">
              <w:rPr>
                <w:color w:val="000000"/>
                <w:sz w:val="20"/>
                <w:szCs w:val="20"/>
              </w:rPr>
              <w:t>D2-2</w:t>
            </w:r>
            <w:r w:rsidR="008558C5" w:rsidRPr="009C7428">
              <w:rPr>
                <w:color w:val="000000"/>
                <w:sz w:val="20"/>
                <w:szCs w:val="20"/>
              </w:rPr>
              <w:t>)</w:t>
            </w:r>
          </w:p>
        </w:tc>
        <w:tc>
          <w:tcPr>
            <w:tcW w:w="1817" w:type="dxa"/>
          </w:tcPr>
          <w:p w14:paraId="00F12A45" w14:textId="77777777" w:rsidR="007D23B6" w:rsidRPr="009C7428" w:rsidRDefault="007D23B6" w:rsidP="007D23B6">
            <w:pPr>
              <w:ind w:left="260" w:hanging="202"/>
              <w:rPr>
                <w:color w:val="000000"/>
                <w:sz w:val="20"/>
                <w:szCs w:val="20"/>
              </w:rPr>
            </w:pPr>
          </w:p>
        </w:tc>
        <w:tc>
          <w:tcPr>
            <w:tcW w:w="1817" w:type="dxa"/>
          </w:tcPr>
          <w:p w14:paraId="1505B248" w14:textId="717CA1BB" w:rsidR="007D23B6" w:rsidRPr="00CD097B" w:rsidRDefault="008558C5" w:rsidP="008558C5">
            <w:pPr>
              <w:ind w:left="41"/>
              <w:rPr>
                <w:sz w:val="20"/>
                <w:szCs w:val="20"/>
              </w:rPr>
            </w:pPr>
            <w:r w:rsidRPr="009061EA">
              <w:rPr>
                <w:sz w:val="20"/>
                <w:szCs w:val="20"/>
              </w:rPr>
              <w:t>Lab Exercise 2, Weekly Unit Assignment (Week 8)</w:t>
            </w:r>
          </w:p>
        </w:tc>
      </w:tr>
      <w:tr w:rsidR="007D23B6" w:rsidRPr="009C7428" w14:paraId="0E02003A" w14:textId="77777777" w:rsidTr="006D423D">
        <w:trPr>
          <w:trHeight w:val="3156"/>
        </w:trPr>
        <w:tc>
          <w:tcPr>
            <w:tcW w:w="2147" w:type="dxa"/>
            <w:hideMark/>
          </w:tcPr>
          <w:p w14:paraId="7432371B" w14:textId="77777777" w:rsidR="007D23B6" w:rsidRPr="009C7428" w:rsidRDefault="007D23B6" w:rsidP="00CD097B">
            <w:pPr>
              <w:numPr>
                <w:ilvl w:val="0"/>
                <w:numId w:val="43"/>
              </w:numPr>
              <w:ind w:left="180" w:hanging="180"/>
              <w:rPr>
                <w:sz w:val="20"/>
                <w:szCs w:val="20"/>
              </w:rPr>
            </w:pPr>
            <w:r w:rsidRPr="009C7428">
              <w:rPr>
                <w:color w:val="000000"/>
                <w:sz w:val="20"/>
                <w:szCs w:val="20"/>
              </w:rPr>
              <w:t>Perform basic analysis using quantitative and/or qualitative analytical software and interpret results of data analysis in terms of public health research, policy, or practice.</w:t>
            </w:r>
          </w:p>
        </w:tc>
        <w:tc>
          <w:tcPr>
            <w:tcW w:w="2205" w:type="dxa"/>
            <w:hideMark/>
          </w:tcPr>
          <w:p w14:paraId="4578FA93" w14:textId="77777777" w:rsidR="007D23B6" w:rsidRPr="009C7428" w:rsidRDefault="007D23B6" w:rsidP="009C7428">
            <w:pPr>
              <w:rPr>
                <w:sz w:val="20"/>
                <w:szCs w:val="20"/>
              </w:rPr>
            </w:pPr>
          </w:p>
        </w:tc>
        <w:tc>
          <w:tcPr>
            <w:tcW w:w="2065" w:type="dxa"/>
          </w:tcPr>
          <w:p w14:paraId="4D31A54E" w14:textId="4121FDA0" w:rsidR="007D23B6" w:rsidRPr="009C7428" w:rsidRDefault="007D23B6" w:rsidP="007D23B6">
            <w:pPr>
              <w:numPr>
                <w:ilvl w:val="0"/>
                <w:numId w:val="42"/>
              </w:numPr>
              <w:ind w:left="255" w:hanging="180"/>
              <w:rPr>
                <w:sz w:val="20"/>
                <w:szCs w:val="20"/>
              </w:rPr>
            </w:pPr>
            <w:r w:rsidRPr="009C7428">
              <w:rPr>
                <w:color w:val="000000"/>
                <w:sz w:val="20"/>
                <w:szCs w:val="20"/>
              </w:rPr>
              <w:t>Analyze quantitative and qualitative data using biostatistics, informatics, computer-based programming</w:t>
            </w:r>
            <w:r w:rsidR="008558C5">
              <w:rPr>
                <w:color w:val="000000"/>
                <w:sz w:val="20"/>
                <w:szCs w:val="20"/>
              </w:rPr>
              <w:t>,</w:t>
            </w:r>
            <w:r w:rsidRPr="009C7428">
              <w:rPr>
                <w:color w:val="000000"/>
                <w:sz w:val="20"/>
                <w:szCs w:val="20"/>
              </w:rPr>
              <w:t xml:space="preserve"> and software, as appropriate. </w:t>
            </w:r>
            <w:r w:rsidR="008558C5">
              <w:rPr>
                <w:color w:val="000000"/>
                <w:sz w:val="20"/>
                <w:szCs w:val="20"/>
              </w:rPr>
              <w:t>(CEPH D2-3)</w:t>
            </w:r>
          </w:p>
          <w:p w14:paraId="049F7B41" w14:textId="5D96D698" w:rsidR="007D23B6" w:rsidRPr="009C7428" w:rsidRDefault="007D23B6" w:rsidP="007D23B6">
            <w:pPr>
              <w:numPr>
                <w:ilvl w:val="0"/>
                <w:numId w:val="42"/>
              </w:numPr>
              <w:ind w:left="255" w:hanging="180"/>
              <w:rPr>
                <w:sz w:val="20"/>
                <w:szCs w:val="20"/>
              </w:rPr>
            </w:pPr>
            <w:r w:rsidRPr="009C7428">
              <w:rPr>
                <w:color w:val="000000"/>
                <w:sz w:val="20"/>
                <w:szCs w:val="20"/>
              </w:rPr>
              <w:t xml:space="preserve">Interpret results of data analysis for public health research, policy, or practice. </w:t>
            </w:r>
            <w:r w:rsidR="008558C5">
              <w:rPr>
                <w:color w:val="000000"/>
                <w:sz w:val="20"/>
                <w:szCs w:val="20"/>
              </w:rPr>
              <w:t>(CEPH D2-4)</w:t>
            </w:r>
          </w:p>
        </w:tc>
        <w:tc>
          <w:tcPr>
            <w:tcW w:w="1817" w:type="dxa"/>
          </w:tcPr>
          <w:p w14:paraId="75481EE3" w14:textId="77777777" w:rsidR="007D23B6" w:rsidRPr="009C7428" w:rsidRDefault="007D23B6" w:rsidP="007D23B6">
            <w:pPr>
              <w:ind w:left="260" w:hanging="202"/>
              <w:rPr>
                <w:color w:val="000000"/>
                <w:sz w:val="20"/>
                <w:szCs w:val="20"/>
              </w:rPr>
            </w:pPr>
          </w:p>
        </w:tc>
        <w:tc>
          <w:tcPr>
            <w:tcW w:w="1817" w:type="dxa"/>
          </w:tcPr>
          <w:p w14:paraId="4BDD909F" w14:textId="7AD104B8" w:rsidR="007D23B6" w:rsidRPr="00CD097B" w:rsidRDefault="008558C5" w:rsidP="00CD097B">
            <w:pPr>
              <w:ind w:left="41"/>
              <w:rPr>
                <w:sz w:val="20"/>
                <w:szCs w:val="20"/>
              </w:rPr>
            </w:pPr>
            <w:r w:rsidRPr="009061EA">
              <w:rPr>
                <w:sz w:val="20"/>
                <w:szCs w:val="20"/>
              </w:rPr>
              <w:t>Weekly Unit Assignment, Lab Exercises (Lab Exercise 2 and 3)</w:t>
            </w:r>
          </w:p>
        </w:tc>
      </w:tr>
    </w:tbl>
    <w:p w14:paraId="7DCF6A16" w14:textId="77777777" w:rsidR="009C7428" w:rsidRDefault="009C7428" w:rsidP="007264BF">
      <w:pPr>
        <w:pStyle w:val="BodyText2"/>
        <w:spacing w:before="0"/>
        <w:contextualSpacing/>
        <w:rPr>
          <w:color w:val="auto"/>
        </w:rPr>
      </w:pPr>
    </w:p>
    <w:p w14:paraId="1925D6F7" w14:textId="77777777" w:rsidR="007264BF" w:rsidRDefault="00CD097B" w:rsidP="007264BF">
      <w:pPr>
        <w:pStyle w:val="BodyText2"/>
        <w:spacing w:before="0"/>
        <w:contextualSpacing/>
        <w:rPr>
          <w:color w:val="auto"/>
        </w:rPr>
      </w:pPr>
      <w:r>
        <w:rPr>
          <w:color w:val="auto"/>
        </w:rPr>
        <w:t xml:space="preserve">In order for the students to understand the connection </w:t>
      </w:r>
      <w:r w:rsidR="004C0A47">
        <w:rPr>
          <w:color w:val="auto"/>
        </w:rPr>
        <w:t>between</w:t>
      </w:r>
      <w:r>
        <w:rPr>
          <w:color w:val="auto"/>
        </w:rPr>
        <w:t xml:space="preserve"> </w:t>
      </w:r>
      <w:r w:rsidR="009E3023">
        <w:rPr>
          <w:color w:val="auto"/>
        </w:rPr>
        <w:t xml:space="preserve">the program </w:t>
      </w:r>
      <w:r w:rsidR="004C0A47">
        <w:rPr>
          <w:color w:val="auto"/>
        </w:rPr>
        <w:t>course</w:t>
      </w:r>
      <w:r>
        <w:rPr>
          <w:color w:val="auto"/>
        </w:rPr>
        <w:t xml:space="preserve"> learning outcomes with the CEPH publi</w:t>
      </w:r>
      <w:r w:rsidR="004C0A47">
        <w:rPr>
          <w:color w:val="auto"/>
        </w:rPr>
        <w:t xml:space="preserve">c health foundational knowledge, </w:t>
      </w:r>
      <w:r>
        <w:rPr>
          <w:color w:val="auto"/>
        </w:rPr>
        <w:t>core competencies</w:t>
      </w:r>
      <w:r w:rsidR="004C0A47">
        <w:rPr>
          <w:color w:val="auto"/>
        </w:rPr>
        <w:t>,</w:t>
      </w:r>
      <w:r>
        <w:rPr>
          <w:color w:val="auto"/>
        </w:rPr>
        <w:t xml:space="preserve"> and track-specific competencies</w:t>
      </w:r>
      <w:r w:rsidR="004C0A47">
        <w:rPr>
          <w:color w:val="auto"/>
        </w:rPr>
        <w:t xml:space="preserve">, all </w:t>
      </w:r>
      <w:r w:rsidR="009E3023">
        <w:rPr>
          <w:color w:val="auto"/>
        </w:rPr>
        <w:t xml:space="preserve">of the </w:t>
      </w:r>
      <w:r w:rsidR="004C0A47">
        <w:rPr>
          <w:color w:val="auto"/>
        </w:rPr>
        <w:t>course syllabi</w:t>
      </w:r>
      <w:r w:rsidR="009E3023">
        <w:rPr>
          <w:color w:val="auto"/>
        </w:rPr>
        <w:t xml:space="preserve"> in the MPH Program</w:t>
      </w:r>
      <w:r w:rsidR="004C0A47">
        <w:rPr>
          <w:color w:val="auto"/>
        </w:rPr>
        <w:t xml:space="preserve"> include</w:t>
      </w:r>
      <w:r w:rsidR="007253E9">
        <w:rPr>
          <w:color w:val="auto"/>
        </w:rPr>
        <w:t xml:space="preserve"> some reiteration of </w:t>
      </w:r>
      <w:r w:rsidR="004C0A47">
        <w:rPr>
          <w:color w:val="auto"/>
        </w:rPr>
        <w:t xml:space="preserve">Table 4 </w:t>
      </w:r>
      <w:r w:rsidR="00F150D7">
        <w:rPr>
          <w:color w:val="auto"/>
        </w:rPr>
        <w:t>above</w:t>
      </w:r>
      <w:r w:rsidR="004C0A47">
        <w:rPr>
          <w:color w:val="auto"/>
        </w:rPr>
        <w:t>.</w:t>
      </w:r>
    </w:p>
    <w:p w14:paraId="5BB476B4" w14:textId="77777777" w:rsidR="007253E9" w:rsidRDefault="007253E9" w:rsidP="007264BF">
      <w:pPr>
        <w:pStyle w:val="BodyText2"/>
        <w:spacing w:before="0"/>
        <w:contextualSpacing/>
        <w:rPr>
          <w:color w:val="auto"/>
        </w:rPr>
      </w:pPr>
    </w:p>
    <w:p w14:paraId="353AC157" w14:textId="556E9292" w:rsidR="004C7E08" w:rsidRDefault="00F150D7" w:rsidP="00F0051D">
      <w:pPr>
        <w:pStyle w:val="BodyText2"/>
        <w:spacing w:before="0"/>
        <w:contextualSpacing/>
      </w:pPr>
      <w:r>
        <w:rPr>
          <w:color w:val="auto"/>
        </w:rPr>
        <w:t xml:space="preserve">In addition to assessing student learning outcomes and competencies in individual courses, </w:t>
      </w:r>
      <w:r w:rsidR="009E3023">
        <w:rPr>
          <w:color w:val="auto"/>
        </w:rPr>
        <w:t xml:space="preserve">the MPH Program </w:t>
      </w:r>
      <w:r>
        <w:rPr>
          <w:color w:val="auto"/>
        </w:rPr>
        <w:t>also assess</w:t>
      </w:r>
      <w:r w:rsidR="00EF4CE1">
        <w:rPr>
          <w:color w:val="auto"/>
        </w:rPr>
        <w:t>es</w:t>
      </w:r>
      <w:r>
        <w:rPr>
          <w:color w:val="auto"/>
        </w:rPr>
        <w:t xml:space="preserve"> the attainment of </w:t>
      </w:r>
      <w:r w:rsidR="009E3023">
        <w:rPr>
          <w:color w:val="auto"/>
        </w:rPr>
        <w:t xml:space="preserve">its </w:t>
      </w:r>
      <w:r>
        <w:rPr>
          <w:color w:val="auto"/>
        </w:rPr>
        <w:t>student learning outcomes and competencies via student survey</w:t>
      </w:r>
      <w:r w:rsidR="009E3023">
        <w:rPr>
          <w:color w:val="auto"/>
        </w:rPr>
        <w:t>s</w:t>
      </w:r>
      <w:r>
        <w:rPr>
          <w:color w:val="auto"/>
        </w:rPr>
        <w:t>,</w:t>
      </w:r>
      <w:r w:rsidR="00806D3D">
        <w:rPr>
          <w:color w:val="auto"/>
        </w:rPr>
        <w:t xml:space="preserve"> </w:t>
      </w:r>
      <w:r>
        <w:rPr>
          <w:color w:val="auto"/>
        </w:rPr>
        <w:t xml:space="preserve">which </w:t>
      </w:r>
      <w:r w:rsidR="009E3023">
        <w:rPr>
          <w:color w:val="auto"/>
        </w:rPr>
        <w:t xml:space="preserve">are </w:t>
      </w:r>
      <w:r>
        <w:rPr>
          <w:color w:val="auto"/>
        </w:rPr>
        <w:t>conduct</w:t>
      </w:r>
      <w:r w:rsidR="009E3023">
        <w:rPr>
          <w:color w:val="auto"/>
        </w:rPr>
        <w:t>ed</w:t>
      </w:r>
      <w:r w:rsidR="00806D3D">
        <w:rPr>
          <w:color w:val="auto"/>
        </w:rPr>
        <w:t xml:space="preserve"> </w:t>
      </w:r>
      <w:r>
        <w:rPr>
          <w:color w:val="auto"/>
        </w:rPr>
        <w:t xml:space="preserve">upon </w:t>
      </w:r>
      <w:r w:rsidR="00EF4CE1">
        <w:rPr>
          <w:color w:val="auto"/>
        </w:rPr>
        <w:t xml:space="preserve">the students’ </w:t>
      </w:r>
      <w:r>
        <w:rPr>
          <w:color w:val="auto"/>
        </w:rPr>
        <w:t>entrance in</w:t>
      </w:r>
      <w:r w:rsidR="00EF4CE1">
        <w:rPr>
          <w:color w:val="auto"/>
        </w:rPr>
        <w:t>to</w:t>
      </w:r>
      <w:r>
        <w:rPr>
          <w:color w:val="auto"/>
        </w:rPr>
        <w:t xml:space="preserve"> the program, </w:t>
      </w:r>
      <w:r w:rsidR="00966C5C">
        <w:rPr>
          <w:color w:val="auto"/>
        </w:rPr>
        <w:t>prior to starting their Applied Practice Experience</w:t>
      </w:r>
      <w:r w:rsidR="006C78AE">
        <w:rPr>
          <w:color w:val="auto"/>
        </w:rPr>
        <w:t xml:space="preserve">, and at the completion of the program. </w:t>
      </w:r>
      <w:r w:rsidR="00135414">
        <w:rPr>
          <w:color w:val="auto"/>
        </w:rPr>
        <w:t xml:space="preserve"> </w:t>
      </w:r>
      <w:r w:rsidR="00806D3D">
        <w:rPr>
          <w:color w:val="auto"/>
        </w:rPr>
        <w:t xml:space="preserve">Moreover, </w:t>
      </w:r>
      <w:r w:rsidR="009E3023">
        <w:rPr>
          <w:color w:val="auto"/>
        </w:rPr>
        <w:t xml:space="preserve">the MPH Program </w:t>
      </w:r>
      <w:r w:rsidR="006C78AE">
        <w:rPr>
          <w:color w:val="auto"/>
        </w:rPr>
        <w:t>also require</w:t>
      </w:r>
      <w:r w:rsidR="00D930B4">
        <w:rPr>
          <w:color w:val="auto"/>
        </w:rPr>
        <w:t>s</w:t>
      </w:r>
      <w:r w:rsidR="006C78AE">
        <w:rPr>
          <w:color w:val="auto"/>
        </w:rPr>
        <w:t xml:space="preserve"> </w:t>
      </w:r>
      <w:r w:rsidR="009E3023">
        <w:rPr>
          <w:color w:val="auto"/>
        </w:rPr>
        <w:t xml:space="preserve">its </w:t>
      </w:r>
      <w:r w:rsidR="006C78AE">
        <w:rPr>
          <w:color w:val="auto"/>
        </w:rPr>
        <w:t>student</w:t>
      </w:r>
      <w:r w:rsidR="00806D3D">
        <w:rPr>
          <w:color w:val="auto"/>
        </w:rPr>
        <w:t>s</w:t>
      </w:r>
      <w:r w:rsidR="006C78AE">
        <w:rPr>
          <w:color w:val="auto"/>
        </w:rPr>
        <w:t xml:space="preserve"> to </w:t>
      </w:r>
      <w:r w:rsidR="00F0051D">
        <w:rPr>
          <w:color w:val="auto"/>
        </w:rPr>
        <w:t>create individual</w:t>
      </w:r>
      <w:r w:rsidR="00586BCE">
        <w:rPr>
          <w:color w:val="auto"/>
        </w:rPr>
        <w:t xml:space="preserve"> program</w:t>
      </w:r>
      <w:r w:rsidR="00F0051D">
        <w:rPr>
          <w:color w:val="auto"/>
        </w:rPr>
        <w:t xml:space="preserve"> e</w:t>
      </w:r>
      <w:r w:rsidR="00543172">
        <w:rPr>
          <w:color w:val="auto"/>
        </w:rPr>
        <w:t>P</w:t>
      </w:r>
      <w:r w:rsidR="00F0051D">
        <w:rPr>
          <w:color w:val="auto"/>
        </w:rPr>
        <w:t xml:space="preserve">ortfolio where they can </w:t>
      </w:r>
      <w:r w:rsidR="002E29B1">
        <w:rPr>
          <w:color w:val="auto"/>
        </w:rPr>
        <w:t xml:space="preserve">upload artifacts that show they have achieved certain learning outcomes and/or competencies from their </w:t>
      </w:r>
      <w:r w:rsidR="00543172">
        <w:rPr>
          <w:color w:val="auto"/>
        </w:rPr>
        <w:t>courses</w:t>
      </w:r>
      <w:r w:rsidR="002E29B1">
        <w:rPr>
          <w:color w:val="auto"/>
        </w:rPr>
        <w:t>.</w:t>
      </w:r>
      <w:r w:rsidR="007236D2">
        <w:rPr>
          <w:color w:val="auto"/>
        </w:rPr>
        <w:t xml:space="preserve"> Finally, every </w:t>
      </w:r>
      <w:r w:rsidR="007236D2">
        <w:rPr>
          <w:color w:val="auto"/>
        </w:rPr>
        <w:lastRenderedPageBreak/>
        <w:t>other year, starting AY 2024-2025, MPH faculty conduct peer review of instruction of core courses to ensure</w:t>
      </w:r>
      <w:r w:rsidR="00A41C57">
        <w:rPr>
          <w:color w:val="auto"/>
        </w:rPr>
        <w:t xml:space="preserve"> the identified</w:t>
      </w:r>
      <w:r w:rsidR="007236D2">
        <w:rPr>
          <w:color w:val="auto"/>
        </w:rPr>
        <w:t xml:space="preserve"> student learning outcomes and competencies </w:t>
      </w:r>
      <w:r w:rsidR="00A41C57">
        <w:rPr>
          <w:color w:val="auto"/>
        </w:rPr>
        <w:t xml:space="preserve">in those courses </w:t>
      </w:r>
      <w:r w:rsidR="007236D2">
        <w:rPr>
          <w:color w:val="auto"/>
        </w:rPr>
        <w:t xml:space="preserve">are being </w:t>
      </w:r>
      <w:r w:rsidR="00A41C57">
        <w:rPr>
          <w:color w:val="auto"/>
        </w:rPr>
        <w:t>addressed.</w:t>
      </w:r>
    </w:p>
    <w:p w14:paraId="2A17FA4D" w14:textId="77777777" w:rsidR="004C7E08" w:rsidRDefault="004C7E08" w:rsidP="004C7E08">
      <w:pPr>
        <w:pStyle w:val="HeadingA"/>
      </w:pPr>
    </w:p>
    <w:p w14:paraId="74EA31B0" w14:textId="77777777" w:rsidR="004C7E08" w:rsidRDefault="004C7E08" w:rsidP="007123CF">
      <w:pPr>
        <w:pStyle w:val="Heading2"/>
      </w:pPr>
      <w:r>
        <w:t>Process</w:t>
      </w:r>
    </w:p>
    <w:p w14:paraId="57812559" w14:textId="77777777" w:rsidR="00A76E1C" w:rsidRDefault="00A76E1C" w:rsidP="00BC5450">
      <w:pPr>
        <w:pStyle w:val="BodyText2"/>
        <w:spacing w:before="0"/>
        <w:contextualSpacing/>
        <w:rPr>
          <w:color w:val="FF0000"/>
        </w:rPr>
      </w:pPr>
    </w:p>
    <w:p w14:paraId="10829D47" w14:textId="08EADFE0" w:rsidR="00806D3D" w:rsidRDefault="009E3023" w:rsidP="00BC5450">
      <w:pPr>
        <w:pStyle w:val="BodyText2"/>
        <w:spacing w:before="0"/>
        <w:contextualSpacing/>
        <w:rPr>
          <w:color w:val="auto"/>
        </w:rPr>
      </w:pPr>
      <w:r>
        <w:rPr>
          <w:color w:val="auto"/>
        </w:rPr>
        <w:t>The MPH Program conducts its</w:t>
      </w:r>
      <w:r w:rsidR="00D01897">
        <w:rPr>
          <w:color w:val="auto"/>
        </w:rPr>
        <w:t xml:space="preserve"> program assessment</w:t>
      </w:r>
      <w:r w:rsidR="00140081">
        <w:rPr>
          <w:color w:val="auto"/>
        </w:rPr>
        <w:t xml:space="preserve"> throughout</w:t>
      </w:r>
      <w:r w:rsidR="00FD424F">
        <w:rPr>
          <w:color w:val="auto"/>
        </w:rPr>
        <w:t xml:space="preserve"> each year in a variety of ways. </w:t>
      </w:r>
      <w:r w:rsidR="00806D3D">
        <w:rPr>
          <w:color w:val="auto"/>
        </w:rPr>
        <w:t xml:space="preserve">Every </w:t>
      </w:r>
      <w:r w:rsidR="007236D2">
        <w:rPr>
          <w:color w:val="auto"/>
        </w:rPr>
        <w:t>other year in the fall semester</w:t>
      </w:r>
      <w:r w:rsidR="00806D3D">
        <w:rPr>
          <w:color w:val="auto"/>
        </w:rPr>
        <w:t xml:space="preserve">, </w:t>
      </w:r>
      <w:r>
        <w:rPr>
          <w:color w:val="auto"/>
        </w:rPr>
        <w:t xml:space="preserve">the program </w:t>
      </w:r>
      <w:r w:rsidR="00806D3D">
        <w:rPr>
          <w:color w:val="auto"/>
        </w:rPr>
        <w:t>submit</w:t>
      </w:r>
      <w:r>
        <w:rPr>
          <w:color w:val="auto"/>
        </w:rPr>
        <w:t>s</w:t>
      </w:r>
      <w:r w:rsidR="00806D3D">
        <w:rPr>
          <w:color w:val="auto"/>
        </w:rPr>
        <w:t xml:space="preserve"> </w:t>
      </w:r>
      <w:r>
        <w:rPr>
          <w:color w:val="auto"/>
        </w:rPr>
        <w:t xml:space="preserve">its </w:t>
      </w:r>
      <w:r w:rsidR="007236D2">
        <w:rPr>
          <w:color w:val="auto"/>
        </w:rPr>
        <w:t>bi</w:t>
      </w:r>
      <w:r w:rsidR="00806D3D">
        <w:rPr>
          <w:color w:val="auto"/>
        </w:rPr>
        <w:t>annual assessment report to UAA.</w:t>
      </w:r>
      <w:r w:rsidR="00FB1937">
        <w:rPr>
          <w:color w:val="auto"/>
        </w:rPr>
        <w:t xml:space="preserve"> This report details </w:t>
      </w:r>
      <w:r>
        <w:rPr>
          <w:color w:val="auto"/>
        </w:rPr>
        <w:t xml:space="preserve">the program’s </w:t>
      </w:r>
      <w:r w:rsidR="00991B82">
        <w:rPr>
          <w:color w:val="auto"/>
        </w:rPr>
        <w:t>self-assessment</w:t>
      </w:r>
      <w:r w:rsidR="00FB1937">
        <w:rPr>
          <w:color w:val="auto"/>
        </w:rPr>
        <w:t xml:space="preserve"> of how well </w:t>
      </w:r>
      <w:r>
        <w:rPr>
          <w:color w:val="auto"/>
        </w:rPr>
        <w:t>it has</w:t>
      </w:r>
      <w:r w:rsidR="00F43EF7">
        <w:rPr>
          <w:color w:val="auto"/>
        </w:rPr>
        <w:t xml:space="preserve"> prepared </w:t>
      </w:r>
      <w:r>
        <w:rPr>
          <w:color w:val="auto"/>
        </w:rPr>
        <w:t xml:space="preserve">its </w:t>
      </w:r>
      <w:r w:rsidR="00F43EF7">
        <w:rPr>
          <w:color w:val="auto"/>
        </w:rPr>
        <w:t xml:space="preserve">students </w:t>
      </w:r>
      <w:r>
        <w:rPr>
          <w:color w:val="auto"/>
        </w:rPr>
        <w:t>in achieving</w:t>
      </w:r>
      <w:r w:rsidR="00F43EF7">
        <w:rPr>
          <w:color w:val="auto"/>
        </w:rPr>
        <w:t xml:space="preserve"> </w:t>
      </w:r>
      <w:r w:rsidR="00FB1937">
        <w:rPr>
          <w:color w:val="auto"/>
        </w:rPr>
        <w:t xml:space="preserve">the foundational public health learning outcomes, public health core competencies, and track specific competencies in the previous academic year. This report also discusses areas of challenges, opportunities, and growth in </w:t>
      </w:r>
      <w:r>
        <w:rPr>
          <w:color w:val="auto"/>
        </w:rPr>
        <w:t xml:space="preserve">the </w:t>
      </w:r>
      <w:r w:rsidR="00FB1937">
        <w:rPr>
          <w:color w:val="auto"/>
        </w:rPr>
        <w:t xml:space="preserve">program, and reflects on ways </w:t>
      </w:r>
      <w:r>
        <w:rPr>
          <w:color w:val="auto"/>
        </w:rPr>
        <w:t xml:space="preserve">the program </w:t>
      </w:r>
      <w:r w:rsidR="00FB1937">
        <w:rPr>
          <w:color w:val="auto"/>
        </w:rPr>
        <w:t xml:space="preserve">can better meet </w:t>
      </w:r>
      <w:r w:rsidR="00460BE8">
        <w:rPr>
          <w:color w:val="auto"/>
        </w:rPr>
        <w:t>our student</w:t>
      </w:r>
      <w:r w:rsidR="00D930B4">
        <w:rPr>
          <w:color w:val="auto"/>
        </w:rPr>
        <w:t>s’</w:t>
      </w:r>
      <w:r w:rsidR="00460BE8">
        <w:rPr>
          <w:color w:val="auto"/>
        </w:rPr>
        <w:t xml:space="preserve"> needs and support our faculty</w:t>
      </w:r>
      <w:r w:rsidR="00F43EF7">
        <w:rPr>
          <w:color w:val="auto"/>
        </w:rPr>
        <w:t xml:space="preserve"> and staff</w:t>
      </w:r>
      <w:r w:rsidR="00460BE8">
        <w:rPr>
          <w:color w:val="auto"/>
        </w:rPr>
        <w:t>.</w:t>
      </w:r>
    </w:p>
    <w:p w14:paraId="7DD86D61" w14:textId="77777777" w:rsidR="00806D3D" w:rsidRDefault="00806D3D" w:rsidP="00BC5450">
      <w:pPr>
        <w:pStyle w:val="BodyText2"/>
        <w:spacing w:before="0"/>
        <w:contextualSpacing/>
        <w:rPr>
          <w:color w:val="auto"/>
        </w:rPr>
      </w:pPr>
    </w:p>
    <w:p w14:paraId="72E9121A" w14:textId="487010D4" w:rsidR="00D91413" w:rsidRPr="00D20BA4" w:rsidRDefault="00AC7802" w:rsidP="00AC7802">
      <w:pPr>
        <w:pStyle w:val="BodyText2"/>
        <w:spacing w:before="0"/>
        <w:contextualSpacing/>
        <w:rPr>
          <w:color w:val="000000"/>
        </w:rPr>
      </w:pPr>
      <w:r>
        <w:rPr>
          <w:color w:val="auto"/>
        </w:rPr>
        <w:t>Besides</w:t>
      </w:r>
      <w:r w:rsidR="00460BE8">
        <w:rPr>
          <w:color w:val="auto"/>
        </w:rPr>
        <w:t xml:space="preserve"> the </w:t>
      </w:r>
      <w:r w:rsidR="007236D2">
        <w:rPr>
          <w:color w:val="auto"/>
        </w:rPr>
        <w:t>bi</w:t>
      </w:r>
      <w:r w:rsidR="00460BE8">
        <w:rPr>
          <w:color w:val="auto"/>
        </w:rPr>
        <w:t xml:space="preserve">annual assessment report </w:t>
      </w:r>
      <w:r w:rsidR="009E3023">
        <w:rPr>
          <w:color w:val="auto"/>
        </w:rPr>
        <w:t>s</w:t>
      </w:r>
      <w:r w:rsidR="00460BE8">
        <w:rPr>
          <w:color w:val="auto"/>
        </w:rPr>
        <w:t>ubmit</w:t>
      </w:r>
      <w:r w:rsidR="009E3023">
        <w:rPr>
          <w:color w:val="auto"/>
        </w:rPr>
        <w:t>ted</w:t>
      </w:r>
      <w:r w:rsidR="00460BE8">
        <w:rPr>
          <w:color w:val="auto"/>
        </w:rPr>
        <w:t xml:space="preserve"> to UAA, </w:t>
      </w:r>
      <w:r w:rsidR="009E3023">
        <w:rPr>
          <w:color w:val="auto"/>
        </w:rPr>
        <w:t xml:space="preserve">the program </w:t>
      </w:r>
      <w:r w:rsidR="0066713C">
        <w:rPr>
          <w:color w:val="auto"/>
        </w:rPr>
        <w:t xml:space="preserve">also </w:t>
      </w:r>
      <w:r w:rsidR="00806D3D">
        <w:rPr>
          <w:color w:val="auto"/>
        </w:rPr>
        <w:t>provide</w:t>
      </w:r>
      <w:r w:rsidR="009E3023">
        <w:rPr>
          <w:color w:val="auto"/>
        </w:rPr>
        <w:t>s</w:t>
      </w:r>
      <w:r w:rsidR="00806D3D">
        <w:rPr>
          <w:color w:val="auto"/>
        </w:rPr>
        <w:t xml:space="preserve"> an annual report to CEPH</w:t>
      </w:r>
      <w:r w:rsidR="00460BE8">
        <w:rPr>
          <w:color w:val="auto"/>
        </w:rPr>
        <w:t xml:space="preserve"> every December. This report</w:t>
      </w:r>
      <w:r w:rsidR="00B14F06">
        <w:rPr>
          <w:color w:val="auto"/>
        </w:rPr>
        <w:t xml:space="preserve"> </w:t>
      </w:r>
      <w:r w:rsidR="00460BE8">
        <w:rPr>
          <w:color w:val="auto"/>
        </w:rPr>
        <w:t>provides information</w:t>
      </w:r>
      <w:r w:rsidR="00B14F06">
        <w:rPr>
          <w:color w:val="auto"/>
        </w:rPr>
        <w:t xml:space="preserve"> on </w:t>
      </w:r>
      <w:r w:rsidR="009E3023">
        <w:rPr>
          <w:color w:val="auto"/>
        </w:rPr>
        <w:t xml:space="preserve">the </w:t>
      </w:r>
      <w:r w:rsidR="00B14F06">
        <w:rPr>
          <w:color w:val="auto"/>
        </w:rPr>
        <w:t>program’s current faculty-to-studen</w:t>
      </w:r>
      <w:r w:rsidR="006A2859">
        <w:rPr>
          <w:color w:val="auto"/>
        </w:rPr>
        <w:t>t ratio</w:t>
      </w:r>
      <w:r w:rsidR="00B14F06">
        <w:rPr>
          <w:color w:val="auto"/>
        </w:rPr>
        <w:t xml:space="preserve">, admission information, </w:t>
      </w:r>
      <w:r w:rsidR="0066713C">
        <w:rPr>
          <w:color w:val="auto"/>
        </w:rPr>
        <w:t>and graduation rates</w:t>
      </w:r>
      <w:r w:rsidR="006A2859">
        <w:rPr>
          <w:color w:val="auto"/>
        </w:rPr>
        <w:t xml:space="preserve"> from the previous academic year</w:t>
      </w:r>
      <w:r w:rsidR="00B14F06">
        <w:rPr>
          <w:color w:val="auto"/>
        </w:rPr>
        <w:t>.</w:t>
      </w:r>
      <w:r w:rsidR="006A2859">
        <w:rPr>
          <w:color w:val="auto"/>
        </w:rPr>
        <w:t xml:space="preserve"> If the </w:t>
      </w:r>
      <w:r w:rsidR="0066713C">
        <w:rPr>
          <w:color w:val="auto"/>
        </w:rPr>
        <w:t xml:space="preserve">CEPH </w:t>
      </w:r>
      <w:r w:rsidR="006A2859">
        <w:rPr>
          <w:color w:val="auto"/>
        </w:rPr>
        <w:t>minimum standards</w:t>
      </w:r>
      <w:r w:rsidR="0066713C">
        <w:rPr>
          <w:color w:val="auto"/>
        </w:rPr>
        <w:t xml:space="preserve"> </w:t>
      </w:r>
      <w:r w:rsidR="009E3023">
        <w:rPr>
          <w:color w:val="auto"/>
        </w:rPr>
        <w:t>are not met</w:t>
      </w:r>
      <w:r w:rsidR="0066713C">
        <w:rPr>
          <w:color w:val="auto"/>
        </w:rPr>
        <w:t xml:space="preserve">, </w:t>
      </w:r>
      <w:r w:rsidR="009E3023">
        <w:rPr>
          <w:color w:val="auto"/>
        </w:rPr>
        <w:t xml:space="preserve">the </w:t>
      </w:r>
      <w:r w:rsidR="0066713C">
        <w:rPr>
          <w:color w:val="auto"/>
        </w:rPr>
        <w:t xml:space="preserve">program would be required to submit interim reports to explain reasons for not achieving the accreditation standards and the process and timeline on how </w:t>
      </w:r>
      <w:r w:rsidR="009E3023">
        <w:rPr>
          <w:color w:val="auto"/>
        </w:rPr>
        <w:t xml:space="preserve">the program </w:t>
      </w:r>
      <w:r w:rsidR="0066713C">
        <w:rPr>
          <w:color w:val="auto"/>
        </w:rPr>
        <w:t xml:space="preserve">can meet these standards. If, at any point in the year, </w:t>
      </w:r>
      <w:r w:rsidR="009E3023">
        <w:rPr>
          <w:color w:val="auto"/>
        </w:rPr>
        <w:t xml:space="preserve">the program decides </w:t>
      </w:r>
      <w:r w:rsidR="0066713C">
        <w:rPr>
          <w:color w:val="auto"/>
        </w:rPr>
        <w:t xml:space="preserve">to have substantive changes in our program, </w:t>
      </w:r>
      <w:r w:rsidR="009E3023">
        <w:rPr>
          <w:color w:val="auto"/>
        </w:rPr>
        <w:t>a short report would be submitted</w:t>
      </w:r>
      <w:r w:rsidR="0066713C">
        <w:rPr>
          <w:color w:val="auto"/>
        </w:rPr>
        <w:t xml:space="preserve"> to CEPH to describe these changes.</w:t>
      </w:r>
    </w:p>
    <w:p w14:paraId="726876FD" w14:textId="77777777" w:rsidR="00AC7802" w:rsidRDefault="00AC7802" w:rsidP="00AC7802">
      <w:pPr>
        <w:pStyle w:val="BodyText2"/>
        <w:spacing w:before="0"/>
        <w:contextualSpacing/>
        <w:rPr>
          <w:color w:val="000000"/>
        </w:rPr>
      </w:pPr>
    </w:p>
    <w:p w14:paraId="2CA9B861" w14:textId="359B55DD" w:rsidR="00E7228D" w:rsidRPr="00D20BA4" w:rsidRDefault="00966C5C" w:rsidP="00E7228D">
      <w:pPr>
        <w:pStyle w:val="BodyText2"/>
        <w:spacing w:before="0"/>
        <w:contextualSpacing/>
        <w:rPr>
          <w:color w:val="000000"/>
        </w:rPr>
      </w:pPr>
      <w:r>
        <w:rPr>
          <w:color w:val="000000"/>
        </w:rPr>
        <w:t>N</w:t>
      </w:r>
      <w:r w:rsidR="009E5C32">
        <w:rPr>
          <w:color w:val="000000"/>
        </w:rPr>
        <w:t>ote that a</w:t>
      </w:r>
      <w:r w:rsidR="00633FC0">
        <w:rPr>
          <w:color w:val="000000"/>
        </w:rPr>
        <w:t xml:space="preserve">ll </w:t>
      </w:r>
      <w:r w:rsidR="009E5C32">
        <w:rPr>
          <w:color w:val="000000"/>
        </w:rPr>
        <w:t xml:space="preserve">program </w:t>
      </w:r>
      <w:r w:rsidR="00633FC0">
        <w:rPr>
          <w:color w:val="000000"/>
        </w:rPr>
        <w:t xml:space="preserve">assessment reports </w:t>
      </w:r>
      <w:r w:rsidR="007766C6">
        <w:rPr>
          <w:color w:val="000000"/>
        </w:rPr>
        <w:t xml:space="preserve">are reviewed, edited, and approved </w:t>
      </w:r>
      <w:r w:rsidR="00633FC0">
        <w:rPr>
          <w:color w:val="000000"/>
        </w:rPr>
        <w:t xml:space="preserve">by </w:t>
      </w:r>
      <w:r w:rsidR="009E5C32">
        <w:rPr>
          <w:color w:val="000000"/>
        </w:rPr>
        <w:t xml:space="preserve">the MPH faculty, as well as the </w:t>
      </w:r>
      <w:r w:rsidR="007236D2">
        <w:rPr>
          <w:color w:val="000000"/>
        </w:rPr>
        <w:t>Assistant Dean of the Division of Population Health Sciences</w:t>
      </w:r>
      <w:r w:rsidR="00633FC0">
        <w:rPr>
          <w:color w:val="000000"/>
        </w:rPr>
        <w:t xml:space="preserve"> </w:t>
      </w:r>
      <w:r w:rsidR="00543172">
        <w:rPr>
          <w:color w:val="000000"/>
        </w:rPr>
        <w:t xml:space="preserve">prior to </w:t>
      </w:r>
      <w:r w:rsidR="007766C6">
        <w:rPr>
          <w:color w:val="000000"/>
        </w:rPr>
        <w:t xml:space="preserve">submission to the appropriate body. Additionally, the contents of the assessment reports are thoroughly discussed during </w:t>
      </w:r>
      <w:r w:rsidR="009E5C32">
        <w:rPr>
          <w:color w:val="000000"/>
        </w:rPr>
        <w:t xml:space="preserve">the fall and spring </w:t>
      </w:r>
      <w:r w:rsidR="007766C6">
        <w:rPr>
          <w:color w:val="000000"/>
        </w:rPr>
        <w:t>MPH faculty retreat</w:t>
      </w:r>
      <w:r w:rsidR="003901D2">
        <w:rPr>
          <w:color w:val="000000"/>
        </w:rPr>
        <w:t>s</w:t>
      </w:r>
      <w:r w:rsidR="007766C6">
        <w:rPr>
          <w:color w:val="000000"/>
        </w:rPr>
        <w:t xml:space="preserve">. </w:t>
      </w:r>
      <w:r w:rsidR="009E5C32">
        <w:rPr>
          <w:color w:val="000000"/>
        </w:rPr>
        <w:t>H</w:t>
      </w:r>
      <w:r w:rsidR="00AB1E8C">
        <w:rPr>
          <w:color w:val="000000"/>
        </w:rPr>
        <w:t xml:space="preserve">ighlights of </w:t>
      </w:r>
      <w:r w:rsidR="009E5C32">
        <w:rPr>
          <w:color w:val="000000"/>
        </w:rPr>
        <w:t xml:space="preserve">program </w:t>
      </w:r>
      <w:r w:rsidR="00AB1E8C">
        <w:rPr>
          <w:color w:val="000000"/>
        </w:rPr>
        <w:t xml:space="preserve">assessment reports </w:t>
      </w:r>
      <w:r w:rsidR="009E5C32">
        <w:rPr>
          <w:color w:val="000000"/>
        </w:rPr>
        <w:t xml:space="preserve">are shared with the program’s </w:t>
      </w:r>
      <w:r w:rsidR="00BE5FC3">
        <w:rPr>
          <w:color w:val="000000"/>
        </w:rPr>
        <w:t xml:space="preserve">external advisory committee and our Student Advisory Council. These advisory committees provide guidance in terms of how </w:t>
      </w:r>
      <w:r w:rsidR="009E5C32">
        <w:rPr>
          <w:color w:val="000000"/>
        </w:rPr>
        <w:t xml:space="preserve">the program </w:t>
      </w:r>
      <w:r w:rsidR="00BE5FC3">
        <w:rPr>
          <w:color w:val="000000"/>
        </w:rPr>
        <w:t>can</w:t>
      </w:r>
      <w:r w:rsidR="009E5C32">
        <w:rPr>
          <w:color w:val="000000"/>
        </w:rPr>
        <w:t xml:space="preserve"> be</w:t>
      </w:r>
      <w:r w:rsidR="00BE5FC3">
        <w:rPr>
          <w:color w:val="000000"/>
        </w:rPr>
        <w:t xml:space="preserve"> improve</w:t>
      </w:r>
      <w:r w:rsidR="009E5C32">
        <w:rPr>
          <w:color w:val="000000"/>
        </w:rPr>
        <w:t>d</w:t>
      </w:r>
      <w:r w:rsidR="00BE5FC3">
        <w:rPr>
          <w:color w:val="000000"/>
        </w:rPr>
        <w:t xml:space="preserve"> and </w:t>
      </w:r>
      <w:r w:rsidR="009E5C32">
        <w:rPr>
          <w:color w:val="000000"/>
        </w:rPr>
        <w:t xml:space="preserve">maintain or meet its </w:t>
      </w:r>
      <w:r w:rsidR="00BE5FC3">
        <w:rPr>
          <w:color w:val="000000"/>
        </w:rPr>
        <w:t>accreditation standar</w:t>
      </w:r>
      <w:r w:rsidR="00140081">
        <w:rPr>
          <w:color w:val="000000"/>
        </w:rPr>
        <w:t>d</w:t>
      </w:r>
      <w:r w:rsidR="00BE5FC3">
        <w:rPr>
          <w:color w:val="000000"/>
        </w:rPr>
        <w:t>s.</w:t>
      </w:r>
    </w:p>
    <w:p w14:paraId="06132D72" w14:textId="77777777" w:rsidR="00D91413" w:rsidRPr="00D20BA4" w:rsidRDefault="00D91413" w:rsidP="004C7E08">
      <w:pPr>
        <w:pStyle w:val="BodyText2"/>
        <w:rPr>
          <w:color w:val="000000"/>
        </w:rPr>
      </w:pPr>
    </w:p>
    <w:sectPr w:rsidR="00D91413" w:rsidRPr="00D20BA4" w:rsidSect="00C00F1F">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E8B21" w14:textId="77777777" w:rsidR="00944137" w:rsidRDefault="00944137">
      <w:r>
        <w:separator/>
      </w:r>
    </w:p>
  </w:endnote>
  <w:endnote w:type="continuationSeparator" w:id="0">
    <w:p w14:paraId="364AD8F7" w14:textId="77777777" w:rsidR="00944137" w:rsidRDefault="0094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ylus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64980" w14:textId="087C6D74" w:rsidR="00BB0BB4" w:rsidRDefault="00BB0BB4" w:rsidP="00716E7E">
    <w:pPr>
      <w:pStyle w:val="Footer"/>
      <w:tabs>
        <w:tab w:val="clear" w:pos="4320"/>
        <w:tab w:val="clear" w:pos="8640"/>
      </w:tabs>
      <w:jc w:val="center"/>
      <w:rPr>
        <w:sz w:val="18"/>
        <w:szCs w:val="18"/>
      </w:rPr>
    </w:pPr>
    <w:r w:rsidRPr="00B04585">
      <w:rPr>
        <w:sz w:val="18"/>
        <w:szCs w:val="18"/>
      </w:rPr>
      <w:t>M</w:t>
    </w:r>
    <w:r>
      <w:rPr>
        <w:sz w:val="18"/>
        <w:szCs w:val="18"/>
      </w:rPr>
      <w:t xml:space="preserve">aster of Public </w:t>
    </w:r>
    <w:r w:rsidRPr="00B04585">
      <w:rPr>
        <w:sz w:val="18"/>
        <w:szCs w:val="18"/>
      </w:rPr>
      <w:t>H</w:t>
    </w:r>
    <w:r>
      <w:rPr>
        <w:sz w:val="18"/>
        <w:szCs w:val="18"/>
      </w:rPr>
      <w:t>ealth</w:t>
    </w:r>
    <w:r w:rsidRPr="00B04585">
      <w:rPr>
        <w:sz w:val="18"/>
        <w:szCs w:val="18"/>
      </w:rPr>
      <w:t>, Public Health Practice</w:t>
    </w:r>
    <w:r w:rsidR="004F3EBD">
      <w:rPr>
        <w:sz w:val="18"/>
        <w:szCs w:val="18"/>
      </w:rPr>
      <w:tab/>
    </w:r>
    <w:r w:rsidR="004F3EBD">
      <w:rPr>
        <w:sz w:val="18"/>
        <w:szCs w:val="18"/>
      </w:rPr>
      <w:tab/>
    </w:r>
    <w:r w:rsidR="004F3EBD" w:rsidRPr="004F3EBD">
      <w:rPr>
        <w:sz w:val="18"/>
        <w:szCs w:val="18"/>
      </w:rPr>
      <w:fldChar w:fldCharType="begin"/>
    </w:r>
    <w:r w:rsidR="004F3EBD" w:rsidRPr="004F3EBD">
      <w:rPr>
        <w:sz w:val="18"/>
        <w:szCs w:val="18"/>
      </w:rPr>
      <w:instrText xml:space="preserve"> PAGE   \* MERGEFORMAT </w:instrText>
    </w:r>
    <w:r w:rsidR="004F3EBD" w:rsidRPr="004F3EBD">
      <w:rPr>
        <w:sz w:val="18"/>
        <w:szCs w:val="18"/>
      </w:rPr>
      <w:fldChar w:fldCharType="separate"/>
    </w:r>
    <w:r w:rsidR="004F3EBD" w:rsidRPr="004F3EBD">
      <w:rPr>
        <w:noProof/>
        <w:sz w:val="18"/>
        <w:szCs w:val="18"/>
      </w:rPr>
      <w:t>1</w:t>
    </w:r>
    <w:r w:rsidR="004F3EBD" w:rsidRPr="004F3EB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05994" w14:textId="77777777" w:rsidR="00944137" w:rsidRDefault="00944137">
      <w:r>
        <w:separator/>
      </w:r>
    </w:p>
  </w:footnote>
  <w:footnote w:type="continuationSeparator" w:id="0">
    <w:p w14:paraId="4D781CC4" w14:textId="77777777" w:rsidR="00944137" w:rsidRDefault="00944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AF6A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3FEE"/>
    <w:multiLevelType w:val="hybridMultilevel"/>
    <w:tmpl w:val="9DE849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4929"/>
    <w:multiLevelType w:val="hybridMultilevel"/>
    <w:tmpl w:val="5002B99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6601C"/>
    <w:multiLevelType w:val="hybridMultilevel"/>
    <w:tmpl w:val="003092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27194"/>
    <w:multiLevelType w:val="hybridMultilevel"/>
    <w:tmpl w:val="1A0457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052DE"/>
    <w:multiLevelType w:val="hybridMultilevel"/>
    <w:tmpl w:val="64F46B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15:restartNumberingAfterBreak="0">
    <w:nsid w:val="40117D91"/>
    <w:multiLevelType w:val="multilevel"/>
    <w:tmpl w:val="D7BCC9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24045C"/>
    <w:multiLevelType w:val="hybridMultilevel"/>
    <w:tmpl w:val="EECE1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85141"/>
    <w:multiLevelType w:val="hybridMultilevel"/>
    <w:tmpl w:val="D7BCC9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B1AA1"/>
    <w:multiLevelType w:val="hybridMultilevel"/>
    <w:tmpl w:val="139824C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0"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1" w15:restartNumberingAfterBreak="0">
    <w:nsid w:val="55BD6C01"/>
    <w:multiLevelType w:val="hybridMultilevel"/>
    <w:tmpl w:val="8FEC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D76AC"/>
    <w:multiLevelType w:val="hybridMultilevel"/>
    <w:tmpl w:val="8D80FA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B2504E"/>
    <w:multiLevelType w:val="hybridMultilevel"/>
    <w:tmpl w:val="2B00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307EA3"/>
    <w:multiLevelType w:val="multilevel"/>
    <w:tmpl w:val="766EE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9C2305"/>
    <w:multiLevelType w:val="hybridMultilevel"/>
    <w:tmpl w:val="34BE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70C88"/>
    <w:multiLevelType w:val="hybridMultilevel"/>
    <w:tmpl w:val="FF56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F5B7E"/>
    <w:multiLevelType w:val="hybridMultilevel"/>
    <w:tmpl w:val="766E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77CD2"/>
    <w:multiLevelType w:val="hybridMultilevel"/>
    <w:tmpl w:val="D236E5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696763">
    <w:abstractNumId w:val="33"/>
  </w:num>
  <w:num w:numId="2" w16cid:durableId="1180857159">
    <w:abstractNumId w:val="40"/>
  </w:num>
  <w:num w:numId="3" w16cid:durableId="72287275">
    <w:abstractNumId w:val="14"/>
  </w:num>
  <w:num w:numId="4" w16cid:durableId="394354541">
    <w:abstractNumId w:val="21"/>
  </w:num>
  <w:num w:numId="5" w16cid:durableId="135874003">
    <w:abstractNumId w:val="2"/>
  </w:num>
  <w:num w:numId="6" w16cid:durableId="916597620">
    <w:abstractNumId w:val="20"/>
  </w:num>
  <w:num w:numId="7" w16cid:durableId="2062750412">
    <w:abstractNumId w:val="12"/>
  </w:num>
  <w:num w:numId="8" w16cid:durableId="411438279">
    <w:abstractNumId w:val="13"/>
  </w:num>
  <w:num w:numId="9" w16cid:durableId="1436091553">
    <w:abstractNumId w:val="16"/>
  </w:num>
  <w:num w:numId="10" w16cid:durableId="1055275372">
    <w:abstractNumId w:val="15"/>
  </w:num>
  <w:num w:numId="11" w16cid:durableId="2128044748">
    <w:abstractNumId w:val="6"/>
  </w:num>
  <w:num w:numId="12" w16cid:durableId="1073237944">
    <w:abstractNumId w:val="35"/>
  </w:num>
  <w:num w:numId="13" w16cid:durableId="281113012">
    <w:abstractNumId w:val="29"/>
  </w:num>
  <w:num w:numId="14" w16cid:durableId="1083339340">
    <w:abstractNumId w:val="1"/>
  </w:num>
  <w:num w:numId="15" w16cid:durableId="1580603954">
    <w:abstractNumId w:val="23"/>
  </w:num>
  <w:num w:numId="16" w16cid:durableId="1229000498">
    <w:abstractNumId w:val="19"/>
  </w:num>
  <w:num w:numId="17" w16cid:durableId="1964996344">
    <w:abstractNumId w:val="11"/>
  </w:num>
  <w:num w:numId="18" w16cid:durableId="14842372">
    <w:abstractNumId w:val="36"/>
  </w:num>
  <w:num w:numId="19" w16cid:durableId="1892812151">
    <w:abstractNumId w:val="42"/>
  </w:num>
  <w:num w:numId="20" w16cid:durableId="433020753">
    <w:abstractNumId w:val="10"/>
  </w:num>
  <w:num w:numId="21" w16cid:durableId="1187789646">
    <w:abstractNumId w:val="28"/>
  </w:num>
  <w:num w:numId="22" w16cid:durableId="2058124583">
    <w:abstractNumId w:val="24"/>
  </w:num>
  <w:num w:numId="23" w16cid:durableId="1278752289">
    <w:abstractNumId w:val="30"/>
  </w:num>
  <w:num w:numId="24" w16cid:durableId="1323120898">
    <w:abstractNumId w:val="5"/>
  </w:num>
  <w:num w:numId="25" w16cid:durableId="2070569147">
    <w:abstractNumId w:val="9"/>
  </w:num>
  <w:num w:numId="26" w16cid:durableId="378089140">
    <w:abstractNumId w:val="17"/>
  </w:num>
  <w:num w:numId="27" w16cid:durableId="1986274101">
    <w:abstractNumId w:val="41"/>
  </w:num>
  <w:num w:numId="28" w16cid:durableId="1090080978">
    <w:abstractNumId w:val="0"/>
  </w:num>
  <w:num w:numId="29" w16cid:durableId="1854031313">
    <w:abstractNumId w:val="31"/>
  </w:num>
  <w:num w:numId="30" w16cid:durableId="386532377">
    <w:abstractNumId w:val="43"/>
  </w:num>
  <w:num w:numId="31" w16cid:durableId="876744823">
    <w:abstractNumId w:val="3"/>
  </w:num>
  <w:num w:numId="32" w16cid:durableId="375204014">
    <w:abstractNumId w:val="25"/>
  </w:num>
  <w:num w:numId="33" w16cid:durableId="1334723279">
    <w:abstractNumId w:val="44"/>
  </w:num>
  <w:num w:numId="34" w16cid:durableId="425198057">
    <w:abstractNumId w:val="26"/>
  </w:num>
  <w:num w:numId="35" w16cid:durableId="1282616351">
    <w:abstractNumId w:val="22"/>
  </w:num>
  <w:num w:numId="36" w16cid:durableId="911087252">
    <w:abstractNumId w:val="37"/>
  </w:num>
  <w:num w:numId="37" w16cid:durableId="61174854">
    <w:abstractNumId w:val="8"/>
  </w:num>
  <w:num w:numId="38" w16cid:durableId="634412241">
    <w:abstractNumId w:val="34"/>
  </w:num>
  <w:num w:numId="39" w16cid:durableId="363991494">
    <w:abstractNumId w:val="39"/>
  </w:num>
  <w:num w:numId="40" w16cid:durableId="557983576">
    <w:abstractNumId w:val="38"/>
  </w:num>
  <w:num w:numId="41" w16cid:durableId="793446050">
    <w:abstractNumId w:val="27"/>
  </w:num>
  <w:num w:numId="42" w16cid:durableId="1484007665">
    <w:abstractNumId w:val="4"/>
  </w:num>
  <w:num w:numId="43" w16cid:durableId="184902641">
    <w:abstractNumId w:val="18"/>
  </w:num>
  <w:num w:numId="44" w16cid:durableId="2044204016">
    <w:abstractNumId w:val="32"/>
  </w:num>
  <w:num w:numId="45" w16cid:durableId="256987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0CAE"/>
    <w:rsid w:val="0000736E"/>
    <w:rsid w:val="000738BB"/>
    <w:rsid w:val="000A07E3"/>
    <w:rsid w:val="00135414"/>
    <w:rsid w:val="00140081"/>
    <w:rsid w:val="001415B3"/>
    <w:rsid w:val="00146AF8"/>
    <w:rsid w:val="001729BB"/>
    <w:rsid w:val="00183B71"/>
    <w:rsid w:val="00184B24"/>
    <w:rsid w:val="00192817"/>
    <w:rsid w:val="001C4E41"/>
    <w:rsid w:val="001D1CD9"/>
    <w:rsid w:val="001F4875"/>
    <w:rsid w:val="0025124F"/>
    <w:rsid w:val="00253591"/>
    <w:rsid w:val="002566B6"/>
    <w:rsid w:val="00256B0A"/>
    <w:rsid w:val="002740EA"/>
    <w:rsid w:val="00287FC8"/>
    <w:rsid w:val="00291944"/>
    <w:rsid w:val="0029267B"/>
    <w:rsid w:val="002A49B2"/>
    <w:rsid w:val="002D0648"/>
    <w:rsid w:val="002D65CB"/>
    <w:rsid w:val="002E29B1"/>
    <w:rsid w:val="002E4530"/>
    <w:rsid w:val="002F3F19"/>
    <w:rsid w:val="003371DB"/>
    <w:rsid w:val="00367435"/>
    <w:rsid w:val="00386B19"/>
    <w:rsid w:val="00386FD5"/>
    <w:rsid w:val="003901D2"/>
    <w:rsid w:val="003A174D"/>
    <w:rsid w:val="003A7D8E"/>
    <w:rsid w:val="003D6EA3"/>
    <w:rsid w:val="003F083C"/>
    <w:rsid w:val="00401D5D"/>
    <w:rsid w:val="00460616"/>
    <w:rsid w:val="00460BE8"/>
    <w:rsid w:val="00476BB1"/>
    <w:rsid w:val="00490B5A"/>
    <w:rsid w:val="004B1EEF"/>
    <w:rsid w:val="004B2282"/>
    <w:rsid w:val="004B28A1"/>
    <w:rsid w:val="004B5A05"/>
    <w:rsid w:val="004C0A47"/>
    <w:rsid w:val="004C7E08"/>
    <w:rsid w:val="004D01E3"/>
    <w:rsid w:val="004F325C"/>
    <w:rsid w:val="004F3EBD"/>
    <w:rsid w:val="00516DD4"/>
    <w:rsid w:val="00522CFB"/>
    <w:rsid w:val="005262C0"/>
    <w:rsid w:val="00543172"/>
    <w:rsid w:val="00560840"/>
    <w:rsid w:val="005619DD"/>
    <w:rsid w:val="005662EC"/>
    <w:rsid w:val="005848C5"/>
    <w:rsid w:val="00586BCE"/>
    <w:rsid w:val="005C1171"/>
    <w:rsid w:val="005C5FEB"/>
    <w:rsid w:val="006061A5"/>
    <w:rsid w:val="006065B3"/>
    <w:rsid w:val="006071EA"/>
    <w:rsid w:val="00633FC0"/>
    <w:rsid w:val="006359FE"/>
    <w:rsid w:val="006670F2"/>
    <w:rsid w:val="0066713C"/>
    <w:rsid w:val="00670BA5"/>
    <w:rsid w:val="006A2859"/>
    <w:rsid w:val="006C2C47"/>
    <w:rsid w:val="006C3CA1"/>
    <w:rsid w:val="006C78AE"/>
    <w:rsid w:val="006D2342"/>
    <w:rsid w:val="006D423D"/>
    <w:rsid w:val="006E0433"/>
    <w:rsid w:val="006E1165"/>
    <w:rsid w:val="007024D7"/>
    <w:rsid w:val="007123CF"/>
    <w:rsid w:val="0071255C"/>
    <w:rsid w:val="00716E7E"/>
    <w:rsid w:val="007209FF"/>
    <w:rsid w:val="007236D2"/>
    <w:rsid w:val="007253E9"/>
    <w:rsid w:val="00725E0D"/>
    <w:rsid w:val="007264BF"/>
    <w:rsid w:val="00741793"/>
    <w:rsid w:val="00757075"/>
    <w:rsid w:val="00765F77"/>
    <w:rsid w:val="0076713B"/>
    <w:rsid w:val="00770EB9"/>
    <w:rsid w:val="007766C6"/>
    <w:rsid w:val="00777B07"/>
    <w:rsid w:val="007A0C87"/>
    <w:rsid w:val="007A2C2A"/>
    <w:rsid w:val="007A35B8"/>
    <w:rsid w:val="007C32C6"/>
    <w:rsid w:val="007C7BDD"/>
    <w:rsid w:val="007D23B6"/>
    <w:rsid w:val="007D3BEE"/>
    <w:rsid w:val="007E2250"/>
    <w:rsid w:val="007E3290"/>
    <w:rsid w:val="007F67E7"/>
    <w:rsid w:val="00803148"/>
    <w:rsid w:val="00806D3D"/>
    <w:rsid w:val="008207C5"/>
    <w:rsid w:val="00826300"/>
    <w:rsid w:val="00845322"/>
    <w:rsid w:val="00851940"/>
    <w:rsid w:val="00852E03"/>
    <w:rsid w:val="008558C5"/>
    <w:rsid w:val="00861B33"/>
    <w:rsid w:val="00894F53"/>
    <w:rsid w:val="008A648D"/>
    <w:rsid w:val="008B66AC"/>
    <w:rsid w:val="009061EA"/>
    <w:rsid w:val="00906B0F"/>
    <w:rsid w:val="009125C6"/>
    <w:rsid w:val="00912603"/>
    <w:rsid w:val="0091438C"/>
    <w:rsid w:val="0092063F"/>
    <w:rsid w:val="00944137"/>
    <w:rsid w:val="0096625E"/>
    <w:rsid w:val="00966C5C"/>
    <w:rsid w:val="00972591"/>
    <w:rsid w:val="00976803"/>
    <w:rsid w:val="00981464"/>
    <w:rsid w:val="00991B82"/>
    <w:rsid w:val="009A25F5"/>
    <w:rsid w:val="009A35B5"/>
    <w:rsid w:val="009C5876"/>
    <w:rsid w:val="009C7428"/>
    <w:rsid w:val="009E293A"/>
    <w:rsid w:val="009E3023"/>
    <w:rsid w:val="009E5C32"/>
    <w:rsid w:val="00A04963"/>
    <w:rsid w:val="00A146FF"/>
    <w:rsid w:val="00A15EBF"/>
    <w:rsid w:val="00A26137"/>
    <w:rsid w:val="00A32B0C"/>
    <w:rsid w:val="00A40522"/>
    <w:rsid w:val="00A41C57"/>
    <w:rsid w:val="00A42F0A"/>
    <w:rsid w:val="00A45293"/>
    <w:rsid w:val="00A76E1C"/>
    <w:rsid w:val="00A81B89"/>
    <w:rsid w:val="00A8770A"/>
    <w:rsid w:val="00AB1E8C"/>
    <w:rsid w:val="00AC7802"/>
    <w:rsid w:val="00AF3B14"/>
    <w:rsid w:val="00B04585"/>
    <w:rsid w:val="00B076CE"/>
    <w:rsid w:val="00B078B7"/>
    <w:rsid w:val="00B10748"/>
    <w:rsid w:val="00B14F06"/>
    <w:rsid w:val="00B34149"/>
    <w:rsid w:val="00B41332"/>
    <w:rsid w:val="00B803BD"/>
    <w:rsid w:val="00B80BE9"/>
    <w:rsid w:val="00B824F7"/>
    <w:rsid w:val="00B8420B"/>
    <w:rsid w:val="00B84D9C"/>
    <w:rsid w:val="00BB0BB4"/>
    <w:rsid w:val="00BC5450"/>
    <w:rsid w:val="00BC6942"/>
    <w:rsid w:val="00BE5FC3"/>
    <w:rsid w:val="00BF5D95"/>
    <w:rsid w:val="00C00F1F"/>
    <w:rsid w:val="00C070D9"/>
    <w:rsid w:val="00C12BC5"/>
    <w:rsid w:val="00C1311D"/>
    <w:rsid w:val="00C2078E"/>
    <w:rsid w:val="00C258E3"/>
    <w:rsid w:val="00C67CEC"/>
    <w:rsid w:val="00C7061C"/>
    <w:rsid w:val="00C70E43"/>
    <w:rsid w:val="00C868C6"/>
    <w:rsid w:val="00C90A49"/>
    <w:rsid w:val="00CA0ACA"/>
    <w:rsid w:val="00CD097B"/>
    <w:rsid w:val="00CE6091"/>
    <w:rsid w:val="00CF5ED2"/>
    <w:rsid w:val="00D01195"/>
    <w:rsid w:val="00D01897"/>
    <w:rsid w:val="00D05040"/>
    <w:rsid w:val="00D11FA6"/>
    <w:rsid w:val="00D20BA4"/>
    <w:rsid w:val="00D2540E"/>
    <w:rsid w:val="00D25460"/>
    <w:rsid w:val="00D2619A"/>
    <w:rsid w:val="00D35579"/>
    <w:rsid w:val="00D4331C"/>
    <w:rsid w:val="00D57B3D"/>
    <w:rsid w:val="00D91413"/>
    <w:rsid w:val="00D930B4"/>
    <w:rsid w:val="00D96ECB"/>
    <w:rsid w:val="00DA61FA"/>
    <w:rsid w:val="00DC200B"/>
    <w:rsid w:val="00DC557E"/>
    <w:rsid w:val="00DC6E7C"/>
    <w:rsid w:val="00DC7D83"/>
    <w:rsid w:val="00DE0664"/>
    <w:rsid w:val="00E07029"/>
    <w:rsid w:val="00E114E4"/>
    <w:rsid w:val="00E47CB3"/>
    <w:rsid w:val="00E524C2"/>
    <w:rsid w:val="00E636A6"/>
    <w:rsid w:val="00E67639"/>
    <w:rsid w:val="00E7228D"/>
    <w:rsid w:val="00E8144E"/>
    <w:rsid w:val="00EA7C44"/>
    <w:rsid w:val="00EC25D0"/>
    <w:rsid w:val="00EF4CE1"/>
    <w:rsid w:val="00F0051D"/>
    <w:rsid w:val="00F150D7"/>
    <w:rsid w:val="00F22229"/>
    <w:rsid w:val="00F22FB9"/>
    <w:rsid w:val="00F273CA"/>
    <w:rsid w:val="00F328F2"/>
    <w:rsid w:val="00F43EF7"/>
    <w:rsid w:val="00F47635"/>
    <w:rsid w:val="00F52BBE"/>
    <w:rsid w:val="00F833DF"/>
    <w:rsid w:val="00F9680A"/>
    <w:rsid w:val="00F97C6D"/>
    <w:rsid w:val="00FB1937"/>
    <w:rsid w:val="00FB6B65"/>
    <w:rsid w:val="00FC124A"/>
    <w:rsid w:val="00FD025B"/>
    <w:rsid w:val="00FD3E55"/>
    <w:rsid w:val="00FD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AD56"/>
  <w15:chartTrackingRefBased/>
  <w15:docId w15:val="{AA25B152-E657-4545-A8DF-78D0031B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716E7E"/>
    <w:pPr>
      <w:jc w:val="center"/>
      <w:outlineLvl w:val="0"/>
    </w:pPr>
    <w:rPr>
      <w:b/>
      <w:sz w:val="40"/>
      <w:szCs w:val="28"/>
    </w:rPr>
  </w:style>
  <w:style w:type="paragraph" w:styleId="Heading2">
    <w:name w:val="heading 2"/>
    <w:basedOn w:val="Normal"/>
    <w:next w:val="Normal"/>
    <w:qFormat/>
    <w:rsid w:val="007123CF"/>
    <w:pPr>
      <w:keepNext/>
      <w:widowControl w:val="0"/>
      <w:spacing w:before="90" w:after="34"/>
      <w:outlineLvl w:val="1"/>
    </w:pPr>
    <w:rPr>
      <w:rFonts w:ascii="Stylus BT" w:hAnsi="Stylus BT"/>
      <w:b/>
      <w:bCs/>
      <w:caps/>
      <w:sz w:val="28"/>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customStyle="1" w:styleId="Default">
    <w:name w:val="Default"/>
    <w:rsid w:val="00AF3B14"/>
    <w:pPr>
      <w:autoSpaceDE w:val="0"/>
      <w:autoSpaceDN w:val="0"/>
      <w:adjustRightInd w:val="0"/>
    </w:pPr>
    <w:rPr>
      <w:rFonts w:ascii="Arial" w:eastAsia="Calibri" w:hAnsi="Arial" w:cs="Arial"/>
      <w:color w:val="000000"/>
      <w:sz w:val="24"/>
      <w:szCs w:val="24"/>
    </w:rPr>
  </w:style>
  <w:style w:type="paragraph" w:customStyle="1" w:styleId="Normal1">
    <w:name w:val="Normal1"/>
    <w:rsid w:val="00976803"/>
    <w:pPr>
      <w:pBdr>
        <w:top w:val="nil"/>
        <w:left w:val="nil"/>
        <w:bottom w:val="nil"/>
        <w:right w:val="nil"/>
        <w:between w:val="nil"/>
      </w:pBdr>
      <w:spacing w:line="276" w:lineRule="auto"/>
    </w:pPr>
    <w:rPr>
      <w:color w:val="000000"/>
      <w:sz w:val="22"/>
      <w:szCs w:val="22"/>
      <w:lang w:val="en"/>
    </w:rPr>
  </w:style>
  <w:style w:type="paragraph" w:styleId="NormalWeb">
    <w:name w:val="Normal (Web)"/>
    <w:basedOn w:val="Normal"/>
    <w:uiPriority w:val="99"/>
    <w:unhideWhenUsed/>
    <w:rsid w:val="009C7428"/>
    <w:pPr>
      <w:spacing w:before="100" w:beforeAutospacing="1" w:after="100" w:afterAutospacing="1"/>
    </w:pPr>
    <w:rPr>
      <w:rFonts w:ascii="Times" w:hAnsi="Times"/>
      <w:sz w:val="20"/>
      <w:szCs w:val="20"/>
    </w:rPr>
  </w:style>
  <w:style w:type="character" w:customStyle="1" w:styleId="apple-tab-span">
    <w:name w:val="apple-tab-span"/>
    <w:rsid w:val="009C7428"/>
  </w:style>
  <w:style w:type="paragraph" w:styleId="Revision">
    <w:name w:val="Revision"/>
    <w:hidden/>
    <w:uiPriority w:val="99"/>
    <w:semiHidden/>
    <w:rsid w:val="005662EC"/>
    <w:rPr>
      <w:sz w:val="24"/>
      <w:szCs w:val="24"/>
    </w:rPr>
  </w:style>
  <w:style w:type="table" w:styleId="TableGrid">
    <w:name w:val="Table Grid"/>
    <w:basedOn w:val="TableNormal"/>
    <w:rsid w:val="00D5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546997">
      <w:bodyDiv w:val="1"/>
      <w:marLeft w:val="0"/>
      <w:marRight w:val="0"/>
      <w:marTop w:val="0"/>
      <w:marBottom w:val="0"/>
      <w:divBdr>
        <w:top w:val="none" w:sz="0" w:space="0" w:color="auto"/>
        <w:left w:val="none" w:sz="0" w:space="0" w:color="auto"/>
        <w:bottom w:val="none" w:sz="0" w:space="0" w:color="auto"/>
        <w:right w:val="none" w:sz="0" w:space="0" w:color="auto"/>
      </w:divBdr>
      <w:divsChild>
        <w:div w:id="191747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178D3A9814A8348BA7BAC5AB08FA702" ma:contentTypeVersion="15" ma:contentTypeDescription="Create a new document." ma:contentTypeScope="" ma:versionID="d7b963fd68f8e3d6e51d8c081b4ac46f">
  <xsd:schema xmlns:xsd="http://www.w3.org/2001/XMLSchema" xmlns:xs="http://www.w3.org/2001/XMLSchema" xmlns:p="http://schemas.microsoft.com/office/2006/metadata/properties" xmlns:ns3="b9438735-ef40-43c2-9c8a-25f2aab852fa" xmlns:ns4="8069fcdb-6cda-4ebd-9d98-a39972670116" targetNamespace="http://schemas.microsoft.com/office/2006/metadata/properties" ma:root="true" ma:fieldsID="f5b1f77edcf79004b6552ded637eb631" ns3:_="" ns4:_="">
    <xsd:import namespace="b9438735-ef40-43c2-9c8a-25f2aab852fa"/>
    <xsd:import namespace="8069fcdb-6cda-4ebd-9d98-a399726701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LengthInSeconds" minOccurs="0"/>
                <xsd:element ref="ns3:MediaServiceLoca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38735-ef40-43c2-9c8a-25f2aab85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9fcdb-6cda-4ebd-9d98-a39972670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8544D-198C-4833-8D23-12A82C3C00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89B56-C4EF-4F12-BF25-4D9845A5D256}">
  <ds:schemaRefs>
    <ds:schemaRef ds:uri="http://schemas.openxmlformats.org/officeDocument/2006/bibliography"/>
  </ds:schemaRefs>
</ds:datastoreItem>
</file>

<file path=customXml/itemProps3.xml><?xml version="1.0" encoding="utf-8"?>
<ds:datastoreItem xmlns:ds="http://schemas.openxmlformats.org/officeDocument/2006/customXml" ds:itemID="{89DC47CC-CBFA-462B-AB4B-5B0698711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38735-ef40-43c2-9c8a-25f2aab852fa"/>
    <ds:schemaRef ds:uri="8069fcdb-6cda-4ebd-9d98-a3997267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D097F-5D64-421F-B94C-84C2A75A5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3151</Words>
  <Characters>18623</Characters>
  <Application>Microsoft Office Word</Application>
  <DocSecurity>0</DocSecurity>
  <Lines>1330</Lines>
  <Paragraphs>463</Paragraphs>
  <ScaleCrop>false</ScaleCrop>
  <HeadingPairs>
    <vt:vector size="2" baseType="variant">
      <vt:variant>
        <vt:lpstr>Title</vt:lpstr>
      </vt:variant>
      <vt:variant>
        <vt:i4>1</vt:i4>
      </vt:variant>
    </vt:vector>
  </HeadingPairs>
  <TitlesOfParts>
    <vt:vector size="1" baseType="lpstr">
      <vt:lpstr>MPH Public Health Practice Assessment Plan</vt:lpstr>
    </vt:vector>
  </TitlesOfParts>
  <Company>UAA ITS</Company>
  <LinksUpToDate>false</LinksUpToDate>
  <CharactersWithSpaces>21311</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MPH Public Health Practice Assessment Plan</dc:title>
  <dc:subject/>
  <dc:creator>Gabriel Garcia</dc:creator>
  <cp:keywords/>
  <cp:lastModifiedBy>Kelli Henry</cp:lastModifiedBy>
  <cp:revision>3</cp:revision>
  <cp:lastPrinted>2013-05-01T22:28:00Z</cp:lastPrinted>
  <dcterms:created xsi:type="dcterms:W3CDTF">2025-04-30T22:37:00Z</dcterms:created>
  <dcterms:modified xsi:type="dcterms:W3CDTF">2025-05-01T17:59:00Z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0x0101002178D3A9814A8348BA7BAC5AB08FA702</vt:lpwstr>
  </property>
  <property fmtid="{D5CDD505-2E9C-101B-9397-08002B2CF9AE}" pid="3" name="GrammarlyDocumentId">
    <vt:lpwstr>207fe909-ae8b-41ba-8df7-fcc7f314574a</vt:lpwstr>
  </property>
</Properties>
</file>