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8CAC8E" w14:textId="77777777" w:rsidR="00F91ABC" w:rsidRDefault="00F91ABC" w:rsidP="00F91ABC">
      <w:pPr>
        <w:jc w:val="center"/>
        <w:rPr>
          <w:b/>
          <w:sz w:val="28"/>
          <w:szCs w:val="28"/>
        </w:rPr>
      </w:pPr>
      <w:bookmarkStart w:id="0" w:name="_Hlk194926062"/>
      <w:bookmarkStart w:id="1" w:name="_Hlk194926170"/>
      <w:bookmarkStart w:id="2" w:name="_Hlk194926371"/>
      <w:bookmarkStart w:id="3" w:name="_Hlk194926872"/>
      <w:bookmarkStart w:id="4" w:name="_Hlk194926943"/>
      <w:bookmarkStart w:id="5" w:name="_Hlk194927121"/>
      <w:bookmarkStart w:id="6" w:name="_Hlk194927613"/>
      <w:bookmarkStart w:id="7" w:name="_Hlk194927982"/>
      <w:bookmarkStart w:id="8" w:name="_Hlk194928011"/>
    </w:p>
    <w:p w14:paraId="78C4B2B4" w14:textId="77777777" w:rsidR="00F91ABC" w:rsidRDefault="00F91ABC" w:rsidP="00F91ABC">
      <w:pPr>
        <w:jc w:val="center"/>
        <w:rPr>
          <w:b/>
          <w:sz w:val="28"/>
          <w:szCs w:val="28"/>
        </w:rPr>
      </w:pPr>
    </w:p>
    <w:p w14:paraId="2D089702" w14:textId="77777777" w:rsidR="00F91ABC" w:rsidRDefault="00F91ABC" w:rsidP="00F91ABC">
      <w:pPr>
        <w:jc w:val="center"/>
        <w:rPr>
          <w:b/>
          <w:sz w:val="28"/>
          <w:szCs w:val="28"/>
        </w:rPr>
      </w:pPr>
      <w:r w:rsidRPr="00A76E1C">
        <w:rPr>
          <w:b/>
          <w:noProof/>
        </w:rPr>
        <w:drawing>
          <wp:inline distT="0" distB="0" distL="0" distR="0" wp14:anchorId="21213C2D" wp14:editId="130E5607">
            <wp:extent cx="5915660" cy="389890"/>
            <wp:effectExtent l="0" t="0" r="8890" b="0"/>
            <wp:docPr id="2" name="Picture 33" descr="U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UAA_1Line_2color_soli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5660" cy="389890"/>
                    </a:xfrm>
                    <a:prstGeom prst="rect">
                      <a:avLst/>
                    </a:prstGeom>
                    <a:noFill/>
                    <a:ln>
                      <a:noFill/>
                    </a:ln>
                  </pic:spPr>
                </pic:pic>
              </a:graphicData>
            </a:graphic>
          </wp:inline>
        </w:drawing>
      </w:r>
    </w:p>
    <w:p w14:paraId="3D95E5B1" w14:textId="77777777" w:rsidR="00F91ABC" w:rsidRPr="00F22654" w:rsidRDefault="00F91ABC" w:rsidP="00F91ABC">
      <w:pPr>
        <w:spacing w:line="360" w:lineRule="auto"/>
        <w:jc w:val="center"/>
        <w:rPr>
          <w:b/>
          <w:sz w:val="60"/>
          <w:szCs w:val="60"/>
        </w:rPr>
      </w:pPr>
    </w:p>
    <w:p w14:paraId="3A999975" w14:textId="77777777" w:rsidR="00F91ABC" w:rsidRPr="00F22654" w:rsidRDefault="00F91ABC" w:rsidP="00F91ABC">
      <w:pPr>
        <w:spacing w:line="360" w:lineRule="auto"/>
        <w:jc w:val="center"/>
        <w:rPr>
          <w:b/>
          <w:sz w:val="60"/>
          <w:szCs w:val="60"/>
        </w:rPr>
      </w:pPr>
    </w:p>
    <w:p w14:paraId="31A0F565" w14:textId="77777777" w:rsidR="00F91ABC" w:rsidRPr="00112760" w:rsidRDefault="00F91ABC" w:rsidP="00F91ABC">
      <w:pPr>
        <w:jc w:val="center"/>
        <w:rPr>
          <w:b/>
          <w:sz w:val="56"/>
          <w:szCs w:val="56"/>
        </w:rPr>
      </w:pPr>
      <w:r w:rsidRPr="00112760">
        <w:rPr>
          <w:b/>
          <w:sz w:val="56"/>
          <w:szCs w:val="56"/>
        </w:rPr>
        <w:t>Academic Assessment Plan</w:t>
      </w:r>
    </w:p>
    <w:p w14:paraId="06F30002" w14:textId="77777777" w:rsidR="00F91ABC" w:rsidRDefault="00F91ABC" w:rsidP="00F91ABC">
      <w:pPr>
        <w:spacing w:line="276" w:lineRule="auto"/>
        <w:jc w:val="center"/>
        <w:rPr>
          <w:b/>
          <w:sz w:val="56"/>
          <w:szCs w:val="56"/>
        </w:rPr>
      </w:pPr>
    </w:p>
    <w:p w14:paraId="3353F7D0" w14:textId="77777777" w:rsidR="00F91ABC" w:rsidRDefault="00F91ABC" w:rsidP="00F91ABC">
      <w:pPr>
        <w:spacing w:line="276" w:lineRule="auto"/>
        <w:jc w:val="center"/>
        <w:rPr>
          <w:b/>
          <w:sz w:val="56"/>
          <w:szCs w:val="56"/>
        </w:rPr>
      </w:pPr>
    </w:p>
    <w:p w14:paraId="3756AB0C" w14:textId="77777777" w:rsidR="00F91ABC" w:rsidRPr="00112760" w:rsidRDefault="00F91ABC" w:rsidP="00F91ABC">
      <w:pPr>
        <w:ind w:left="1440"/>
        <w:rPr>
          <w:sz w:val="36"/>
          <w:szCs w:val="36"/>
        </w:rPr>
      </w:pPr>
      <w:r w:rsidRPr="00112760">
        <w:rPr>
          <w:b/>
          <w:sz w:val="36"/>
          <w:szCs w:val="36"/>
        </w:rPr>
        <w:t>College:</w:t>
      </w:r>
      <w:r w:rsidRPr="00112760">
        <w:rPr>
          <w:sz w:val="36"/>
          <w:szCs w:val="36"/>
        </w:rPr>
        <w:t xml:space="preserve"> </w:t>
      </w:r>
      <w:r w:rsidRPr="00112760">
        <w:rPr>
          <w:sz w:val="36"/>
          <w:szCs w:val="36"/>
        </w:rPr>
        <w:tab/>
      </w:r>
      <w:r w:rsidRPr="00112760">
        <w:rPr>
          <w:sz w:val="36"/>
          <w:szCs w:val="36"/>
        </w:rPr>
        <w:tab/>
      </w:r>
      <w:r>
        <w:rPr>
          <w:sz w:val="36"/>
          <w:szCs w:val="36"/>
        </w:rPr>
        <w:t>Community and Technical College</w:t>
      </w:r>
    </w:p>
    <w:p w14:paraId="12ECC5F3" w14:textId="77777777" w:rsidR="00F91ABC" w:rsidRPr="00112760" w:rsidRDefault="00F91ABC" w:rsidP="00F91ABC">
      <w:pPr>
        <w:ind w:left="1440"/>
        <w:rPr>
          <w:sz w:val="36"/>
          <w:szCs w:val="36"/>
        </w:rPr>
      </w:pPr>
    </w:p>
    <w:p w14:paraId="2072C5E8" w14:textId="77777777" w:rsidR="00F91ABC" w:rsidRPr="00E2322B" w:rsidRDefault="00F91ABC" w:rsidP="00F91ABC">
      <w:pPr>
        <w:ind w:left="3600" w:hanging="2160"/>
        <w:rPr>
          <w:bCs/>
          <w:sz w:val="36"/>
          <w:szCs w:val="36"/>
        </w:rPr>
      </w:pPr>
      <w:r w:rsidRPr="00112760">
        <w:rPr>
          <w:b/>
          <w:sz w:val="36"/>
          <w:szCs w:val="36"/>
        </w:rPr>
        <w:t xml:space="preserve">Program(s): </w:t>
      </w:r>
      <w:r w:rsidRPr="00112760">
        <w:rPr>
          <w:b/>
          <w:sz w:val="36"/>
          <w:szCs w:val="36"/>
        </w:rPr>
        <w:tab/>
      </w:r>
      <w:r>
        <w:rPr>
          <w:sz w:val="36"/>
          <w:szCs w:val="36"/>
        </w:rPr>
        <w:t>UC Welding Technology</w:t>
      </w:r>
    </w:p>
    <w:p w14:paraId="6E1F2BD2" w14:textId="77777777" w:rsidR="00F91ABC" w:rsidRPr="00112760" w:rsidRDefault="00F91ABC" w:rsidP="00F91ABC">
      <w:pPr>
        <w:ind w:left="1440"/>
        <w:rPr>
          <w:sz w:val="36"/>
          <w:szCs w:val="36"/>
        </w:rPr>
      </w:pPr>
      <w:r>
        <w:rPr>
          <w:b/>
          <w:sz w:val="36"/>
          <w:szCs w:val="36"/>
        </w:rPr>
        <w:tab/>
      </w:r>
      <w:r>
        <w:rPr>
          <w:b/>
          <w:sz w:val="36"/>
          <w:szCs w:val="36"/>
        </w:rPr>
        <w:tab/>
      </w:r>
      <w:r>
        <w:rPr>
          <w:b/>
          <w:sz w:val="36"/>
          <w:szCs w:val="36"/>
        </w:rPr>
        <w:tab/>
      </w:r>
      <w:r w:rsidRPr="00EC4FAC">
        <w:rPr>
          <w:bCs/>
          <w:sz w:val="36"/>
          <w:szCs w:val="36"/>
        </w:rPr>
        <w:tab/>
      </w:r>
      <w:r w:rsidRPr="00EC4FAC">
        <w:rPr>
          <w:bCs/>
          <w:sz w:val="36"/>
          <w:szCs w:val="36"/>
        </w:rPr>
        <w:tab/>
      </w:r>
      <w:r w:rsidRPr="00EC4FAC">
        <w:rPr>
          <w:bCs/>
          <w:sz w:val="36"/>
          <w:szCs w:val="36"/>
        </w:rPr>
        <w:tab/>
      </w:r>
      <w:r w:rsidRPr="00EC4FAC">
        <w:rPr>
          <w:bCs/>
          <w:sz w:val="36"/>
          <w:szCs w:val="36"/>
        </w:rPr>
        <w:tab/>
      </w:r>
      <w:r w:rsidRPr="00EC4FAC">
        <w:rPr>
          <w:bCs/>
          <w:sz w:val="36"/>
          <w:szCs w:val="36"/>
        </w:rPr>
        <w:tab/>
      </w:r>
      <w:r w:rsidRPr="00CB0EEB">
        <w:rPr>
          <w:sz w:val="36"/>
          <w:szCs w:val="36"/>
        </w:rPr>
        <w:tab/>
      </w:r>
    </w:p>
    <w:p w14:paraId="5CF57C04" w14:textId="3CE10FA0" w:rsidR="007714B3" w:rsidRDefault="00F91ABC" w:rsidP="00F91ABC">
      <w:pPr>
        <w:ind w:left="360" w:right="-360" w:firstLine="1080"/>
        <w:rPr>
          <w:b/>
          <w:smallCaps/>
          <w:sz w:val="26"/>
        </w:rPr>
      </w:pPr>
      <w:r w:rsidRPr="00112760">
        <w:rPr>
          <w:b/>
          <w:sz w:val="36"/>
          <w:szCs w:val="36"/>
        </w:rPr>
        <w:t>Reviewed:</w:t>
      </w:r>
      <w:r w:rsidRPr="00112760">
        <w:rPr>
          <w:sz w:val="36"/>
          <w:szCs w:val="36"/>
        </w:rPr>
        <w:t xml:space="preserve"> </w:t>
      </w:r>
      <w:r w:rsidRPr="00112760">
        <w:rPr>
          <w:sz w:val="36"/>
          <w:szCs w:val="36"/>
        </w:rPr>
        <w:tab/>
      </w:r>
      <w:bookmarkEnd w:id="0"/>
      <w:bookmarkEnd w:id="1"/>
      <w:bookmarkEnd w:id="2"/>
      <w:bookmarkEnd w:id="3"/>
      <w:bookmarkEnd w:id="4"/>
      <w:bookmarkEnd w:id="5"/>
      <w:bookmarkEnd w:id="6"/>
      <w:bookmarkEnd w:id="7"/>
      <w:r>
        <w:rPr>
          <w:sz w:val="36"/>
          <w:szCs w:val="36"/>
        </w:rPr>
        <w:t>Spring 202</w:t>
      </w:r>
      <w:bookmarkEnd w:id="8"/>
      <w:r>
        <w:rPr>
          <w:sz w:val="36"/>
          <w:szCs w:val="36"/>
        </w:rPr>
        <w:t>1</w:t>
      </w:r>
      <w:r w:rsidR="007714B3">
        <w:rPr>
          <w:b/>
          <w:smallCaps/>
          <w:sz w:val="26"/>
        </w:rPr>
        <w:br w:type="page"/>
      </w:r>
    </w:p>
    <w:p w14:paraId="50A38BF4" w14:textId="77777777" w:rsidR="006057A1" w:rsidRPr="000950F1" w:rsidRDefault="006057A1">
      <w:pPr>
        <w:jc w:val="center"/>
        <w:rPr>
          <w:b/>
          <w:smallCaps/>
          <w:sz w:val="26"/>
        </w:rPr>
      </w:pPr>
      <w:r w:rsidRPr="000950F1">
        <w:rPr>
          <w:b/>
          <w:smallCaps/>
          <w:sz w:val="26"/>
        </w:rPr>
        <w:lastRenderedPageBreak/>
        <w:t>Table of Contents</w:t>
      </w:r>
    </w:p>
    <w:p w14:paraId="2D3CFC10" w14:textId="77777777" w:rsidR="006057A1" w:rsidRPr="000950F1" w:rsidRDefault="006057A1">
      <w:pPr>
        <w:jc w:val="center"/>
        <w:rPr>
          <w:b/>
          <w:smallCaps/>
          <w:sz w:val="26"/>
        </w:rPr>
      </w:pPr>
    </w:p>
    <w:p w14:paraId="179EC549" w14:textId="77777777" w:rsidR="006057A1" w:rsidRPr="000950F1" w:rsidRDefault="006057A1">
      <w:pPr>
        <w:rPr>
          <w:b/>
        </w:rPr>
      </w:pPr>
    </w:p>
    <w:p w14:paraId="41034255" w14:textId="77777777" w:rsidR="00766DFA" w:rsidRPr="00BF7E42" w:rsidRDefault="006057A1">
      <w:pPr>
        <w:pStyle w:val="TOC1"/>
        <w:tabs>
          <w:tab w:val="right" w:leader="underscore" w:pos="9350"/>
        </w:tabs>
        <w:rPr>
          <w:rFonts w:ascii="Calibri" w:hAnsi="Calibri"/>
          <w:b w:val="0"/>
          <w:bCs w:val="0"/>
          <w:i w:val="0"/>
          <w:iCs w:val="0"/>
          <w:noProof/>
          <w:sz w:val="22"/>
          <w:szCs w:val="22"/>
        </w:rPr>
      </w:pPr>
      <w:r w:rsidRPr="000950F1">
        <w:rPr>
          <w:bCs w:val="0"/>
          <w:i w:val="0"/>
          <w:iCs w:val="0"/>
          <w:sz w:val="20"/>
          <w:szCs w:val="20"/>
        </w:rPr>
        <w:fldChar w:fldCharType="begin"/>
      </w:r>
      <w:r w:rsidRPr="000950F1">
        <w:rPr>
          <w:bCs w:val="0"/>
          <w:i w:val="0"/>
          <w:iCs w:val="0"/>
          <w:sz w:val="20"/>
          <w:szCs w:val="20"/>
        </w:rPr>
        <w:instrText xml:space="preserve"> TOC \h \z \t "HeadingA,1,HeadingB Char Char,2,HeadingC,3,HeadingD,3,HeadingE,4,HeadingF,2" </w:instrText>
      </w:r>
      <w:r w:rsidRPr="000950F1">
        <w:rPr>
          <w:bCs w:val="0"/>
          <w:i w:val="0"/>
          <w:iCs w:val="0"/>
          <w:sz w:val="20"/>
          <w:szCs w:val="20"/>
        </w:rPr>
        <w:fldChar w:fldCharType="separate"/>
      </w:r>
      <w:hyperlink w:anchor="_Toc350855488" w:history="1">
        <w:r w:rsidR="00766DFA" w:rsidRPr="00581DAB">
          <w:rPr>
            <w:rStyle w:val="Hyperlink"/>
            <w:noProof/>
          </w:rPr>
          <w:t>Introduction To Assessment Of Student Learning</w:t>
        </w:r>
        <w:r w:rsidR="00766DFA">
          <w:rPr>
            <w:noProof/>
            <w:webHidden/>
          </w:rPr>
          <w:tab/>
        </w:r>
        <w:r w:rsidR="00766DFA">
          <w:rPr>
            <w:noProof/>
            <w:webHidden/>
          </w:rPr>
          <w:fldChar w:fldCharType="begin"/>
        </w:r>
        <w:r w:rsidR="00766DFA">
          <w:rPr>
            <w:noProof/>
            <w:webHidden/>
          </w:rPr>
          <w:instrText xml:space="preserve"> PAGEREF _Toc350855488 \h </w:instrText>
        </w:r>
        <w:r w:rsidR="00766DFA">
          <w:rPr>
            <w:noProof/>
            <w:webHidden/>
          </w:rPr>
        </w:r>
        <w:r w:rsidR="00766DFA">
          <w:rPr>
            <w:noProof/>
            <w:webHidden/>
          </w:rPr>
          <w:fldChar w:fldCharType="separate"/>
        </w:r>
        <w:r w:rsidR="00766DFA">
          <w:rPr>
            <w:noProof/>
            <w:webHidden/>
          </w:rPr>
          <w:t>3</w:t>
        </w:r>
        <w:r w:rsidR="00766DFA">
          <w:rPr>
            <w:noProof/>
            <w:webHidden/>
          </w:rPr>
          <w:fldChar w:fldCharType="end"/>
        </w:r>
      </w:hyperlink>
    </w:p>
    <w:p w14:paraId="3514954A" w14:textId="77777777" w:rsidR="00766DFA" w:rsidRPr="00BF7E42" w:rsidRDefault="00000000">
      <w:pPr>
        <w:pStyle w:val="TOC1"/>
        <w:tabs>
          <w:tab w:val="right" w:leader="underscore" w:pos="9350"/>
        </w:tabs>
        <w:rPr>
          <w:rFonts w:ascii="Calibri" w:hAnsi="Calibri"/>
          <w:b w:val="0"/>
          <w:bCs w:val="0"/>
          <w:i w:val="0"/>
          <w:iCs w:val="0"/>
          <w:noProof/>
          <w:sz w:val="22"/>
          <w:szCs w:val="22"/>
        </w:rPr>
      </w:pPr>
      <w:hyperlink w:anchor="_Toc350855489" w:history="1">
        <w:r w:rsidR="00766DFA" w:rsidRPr="00581DAB">
          <w:rPr>
            <w:rStyle w:val="Hyperlink"/>
            <w:noProof/>
          </w:rPr>
          <w:t>Points To Ponder…</w:t>
        </w:r>
        <w:r w:rsidR="00766DFA">
          <w:rPr>
            <w:noProof/>
            <w:webHidden/>
          </w:rPr>
          <w:tab/>
        </w:r>
        <w:r w:rsidR="00766DFA">
          <w:rPr>
            <w:noProof/>
            <w:webHidden/>
          </w:rPr>
          <w:fldChar w:fldCharType="begin"/>
        </w:r>
        <w:r w:rsidR="00766DFA">
          <w:rPr>
            <w:noProof/>
            <w:webHidden/>
          </w:rPr>
          <w:instrText xml:space="preserve"> PAGEREF _Toc350855489 \h </w:instrText>
        </w:r>
        <w:r w:rsidR="00766DFA">
          <w:rPr>
            <w:noProof/>
            <w:webHidden/>
          </w:rPr>
        </w:r>
        <w:r w:rsidR="00766DFA">
          <w:rPr>
            <w:noProof/>
            <w:webHidden/>
          </w:rPr>
          <w:fldChar w:fldCharType="separate"/>
        </w:r>
        <w:r w:rsidR="00766DFA">
          <w:rPr>
            <w:noProof/>
            <w:webHidden/>
          </w:rPr>
          <w:t>4</w:t>
        </w:r>
        <w:r w:rsidR="00766DFA">
          <w:rPr>
            <w:noProof/>
            <w:webHidden/>
          </w:rPr>
          <w:fldChar w:fldCharType="end"/>
        </w:r>
      </w:hyperlink>
    </w:p>
    <w:p w14:paraId="71B00CA0" w14:textId="77777777" w:rsidR="00766DFA" w:rsidRPr="00BF7E42" w:rsidRDefault="00000000">
      <w:pPr>
        <w:pStyle w:val="TOC1"/>
        <w:tabs>
          <w:tab w:val="right" w:leader="underscore" w:pos="9350"/>
        </w:tabs>
        <w:rPr>
          <w:rFonts w:ascii="Calibri" w:hAnsi="Calibri"/>
          <w:b w:val="0"/>
          <w:bCs w:val="0"/>
          <w:i w:val="0"/>
          <w:iCs w:val="0"/>
          <w:noProof/>
          <w:sz w:val="22"/>
          <w:szCs w:val="22"/>
        </w:rPr>
      </w:pPr>
      <w:hyperlink w:anchor="_Toc350855490" w:history="1">
        <w:r w:rsidR="00766DFA" w:rsidRPr="00581DAB">
          <w:rPr>
            <w:rStyle w:val="Hyperlink"/>
            <w:noProof/>
          </w:rPr>
          <w:t>Introduction to the Welding Technology Certificate</w:t>
        </w:r>
        <w:r w:rsidR="00766DFA">
          <w:rPr>
            <w:noProof/>
            <w:webHidden/>
          </w:rPr>
          <w:tab/>
        </w:r>
        <w:r w:rsidR="00766DFA">
          <w:rPr>
            <w:noProof/>
            <w:webHidden/>
          </w:rPr>
          <w:fldChar w:fldCharType="begin"/>
        </w:r>
        <w:r w:rsidR="00766DFA">
          <w:rPr>
            <w:noProof/>
            <w:webHidden/>
          </w:rPr>
          <w:instrText xml:space="preserve"> PAGEREF _Toc350855490 \h </w:instrText>
        </w:r>
        <w:r w:rsidR="00766DFA">
          <w:rPr>
            <w:noProof/>
            <w:webHidden/>
          </w:rPr>
        </w:r>
        <w:r w:rsidR="00766DFA">
          <w:rPr>
            <w:noProof/>
            <w:webHidden/>
          </w:rPr>
          <w:fldChar w:fldCharType="separate"/>
        </w:r>
        <w:r w:rsidR="00766DFA">
          <w:rPr>
            <w:noProof/>
            <w:webHidden/>
          </w:rPr>
          <w:t>5</w:t>
        </w:r>
        <w:r w:rsidR="00766DFA">
          <w:rPr>
            <w:noProof/>
            <w:webHidden/>
          </w:rPr>
          <w:fldChar w:fldCharType="end"/>
        </w:r>
      </w:hyperlink>
    </w:p>
    <w:p w14:paraId="09E140AD" w14:textId="77777777" w:rsidR="00766DFA" w:rsidRPr="00BF7E42" w:rsidRDefault="00000000">
      <w:pPr>
        <w:pStyle w:val="TOC1"/>
        <w:tabs>
          <w:tab w:val="right" w:leader="underscore" w:pos="9350"/>
        </w:tabs>
        <w:rPr>
          <w:rFonts w:ascii="Calibri" w:hAnsi="Calibri"/>
          <w:b w:val="0"/>
          <w:bCs w:val="0"/>
          <w:i w:val="0"/>
          <w:iCs w:val="0"/>
          <w:noProof/>
          <w:sz w:val="22"/>
          <w:szCs w:val="22"/>
        </w:rPr>
      </w:pPr>
      <w:hyperlink w:anchor="_Toc350855491" w:history="1">
        <w:r w:rsidR="00766DFA" w:rsidRPr="00581DAB">
          <w:rPr>
            <w:rStyle w:val="Hyperlink"/>
            <w:noProof/>
          </w:rPr>
          <w:t>Program Outcomes</w:t>
        </w:r>
        <w:r w:rsidR="00766DFA">
          <w:rPr>
            <w:noProof/>
            <w:webHidden/>
          </w:rPr>
          <w:tab/>
        </w:r>
        <w:r w:rsidR="00766DFA">
          <w:rPr>
            <w:noProof/>
            <w:webHidden/>
          </w:rPr>
          <w:fldChar w:fldCharType="begin"/>
        </w:r>
        <w:r w:rsidR="00766DFA">
          <w:rPr>
            <w:noProof/>
            <w:webHidden/>
          </w:rPr>
          <w:instrText xml:space="preserve"> PAGEREF _Toc350855491 \h </w:instrText>
        </w:r>
        <w:r w:rsidR="00766DFA">
          <w:rPr>
            <w:noProof/>
            <w:webHidden/>
          </w:rPr>
        </w:r>
        <w:r w:rsidR="00766DFA">
          <w:rPr>
            <w:noProof/>
            <w:webHidden/>
          </w:rPr>
          <w:fldChar w:fldCharType="separate"/>
        </w:r>
        <w:r w:rsidR="00766DFA">
          <w:rPr>
            <w:noProof/>
            <w:webHidden/>
          </w:rPr>
          <w:t>6</w:t>
        </w:r>
        <w:r w:rsidR="00766DFA">
          <w:rPr>
            <w:noProof/>
            <w:webHidden/>
          </w:rPr>
          <w:fldChar w:fldCharType="end"/>
        </w:r>
      </w:hyperlink>
    </w:p>
    <w:p w14:paraId="217AEBB7" w14:textId="77777777" w:rsidR="00766DFA" w:rsidRPr="00BF7E42" w:rsidRDefault="00000000">
      <w:pPr>
        <w:pStyle w:val="TOC1"/>
        <w:tabs>
          <w:tab w:val="right" w:leader="underscore" w:pos="9350"/>
        </w:tabs>
        <w:rPr>
          <w:rFonts w:ascii="Calibri" w:hAnsi="Calibri"/>
          <w:b w:val="0"/>
          <w:bCs w:val="0"/>
          <w:i w:val="0"/>
          <w:iCs w:val="0"/>
          <w:noProof/>
          <w:sz w:val="22"/>
          <w:szCs w:val="22"/>
        </w:rPr>
      </w:pPr>
      <w:hyperlink w:anchor="_Toc350855492" w:history="1">
        <w:r w:rsidR="00766DFA" w:rsidRPr="00581DAB">
          <w:rPr>
            <w:rStyle w:val="Hyperlink"/>
            <w:noProof/>
          </w:rPr>
          <w:t>Assessment Tools</w:t>
        </w:r>
        <w:r w:rsidR="00766DFA">
          <w:rPr>
            <w:noProof/>
            <w:webHidden/>
          </w:rPr>
          <w:tab/>
        </w:r>
        <w:r w:rsidR="00766DFA">
          <w:rPr>
            <w:noProof/>
            <w:webHidden/>
          </w:rPr>
          <w:fldChar w:fldCharType="begin"/>
        </w:r>
        <w:r w:rsidR="00766DFA">
          <w:rPr>
            <w:noProof/>
            <w:webHidden/>
          </w:rPr>
          <w:instrText xml:space="preserve"> PAGEREF _Toc350855492 \h </w:instrText>
        </w:r>
        <w:r w:rsidR="00766DFA">
          <w:rPr>
            <w:noProof/>
            <w:webHidden/>
          </w:rPr>
        </w:r>
        <w:r w:rsidR="00766DFA">
          <w:rPr>
            <w:noProof/>
            <w:webHidden/>
          </w:rPr>
          <w:fldChar w:fldCharType="separate"/>
        </w:r>
        <w:r w:rsidR="00766DFA">
          <w:rPr>
            <w:noProof/>
            <w:webHidden/>
          </w:rPr>
          <w:t>7</w:t>
        </w:r>
        <w:r w:rsidR="00766DFA">
          <w:rPr>
            <w:noProof/>
            <w:webHidden/>
          </w:rPr>
          <w:fldChar w:fldCharType="end"/>
        </w:r>
      </w:hyperlink>
    </w:p>
    <w:p w14:paraId="03B18E2C" w14:textId="77777777" w:rsidR="00766DFA" w:rsidRPr="00BF7E42" w:rsidRDefault="00000000">
      <w:pPr>
        <w:pStyle w:val="TOC1"/>
        <w:tabs>
          <w:tab w:val="right" w:leader="underscore" w:pos="9350"/>
        </w:tabs>
        <w:rPr>
          <w:rFonts w:ascii="Calibri" w:hAnsi="Calibri"/>
          <w:b w:val="0"/>
          <w:bCs w:val="0"/>
          <w:i w:val="0"/>
          <w:iCs w:val="0"/>
          <w:noProof/>
          <w:sz w:val="22"/>
          <w:szCs w:val="22"/>
        </w:rPr>
      </w:pPr>
      <w:hyperlink w:anchor="_Toc350855493" w:history="1">
        <w:r w:rsidR="00766DFA" w:rsidRPr="00581DAB">
          <w:rPr>
            <w:rStyle w:val="Hyperlink"/>
            <w:noProof/>
          </w:rPr>
          <w:t>Assessment Implementation &amp; Analysis for Program Improvement</w:t>
        </w:r>
        <w:r w:rsidR="00766DFA">
          <w:rPr>
            <w:noProof/>
            <w:webHidden/>
          </w:rPr>
          <w:tab/>
        </w:r>
        <w:r w:rsidR="00766DFA">
          <w:rPr>
            <w:noProof/>
            <w:webHidden/>
          </w:rPr>
          <w:fldChar w:fldCharType="begin"/>
        </w:r>
        <w:r w:rsidR="00766DFA">
          <w:rPr>
            <w:noProof/>
            <w:webHidden/>
          </w:rPr>
          <w:instrText xml:space="preserve"> PAGEREF _Toc350855493 \h </w:instrText>
        </w:r>
        <w:r w:rsidR="00766DFA">
          <w:rPr>
            <w:noProof/>
            <w:webHidden/>
          </w:rPr>
        </w:r>
        <w:r w:rsidR="00766DFA">
          <w:rPr>
            <w:noProof/>
            <w:webHidden/>
          </w:rPr>
          <w:fldChar w:fldCharType="separate"/>
        </w:r>
        <w:r w:rsidR="00766DFA">
          <w:rPr>
            <w:noProof/>
            <w:webHidden/>
          </w:rPr>
          <w:t>10</w:t>
        </w:r>
        <w:r w:rsidR="00766DFA">
          <w:rPr>
            <w:noProof/>
            <w:webHidden/>
          </w:rPr>
          <w:fldChar w:fldCharType="end"/>
        </w:r>
      </w:hyperlink>
    </w:p>
    <w:p w14:paraId="4DA7D46C" w14:textId="77777777" w:rsidR="00766DFA" w:rsidRPr="00BF7E42" w:rsidRDefault="00000000">
      <w:pPr>
        <w:pStyle w:val="TOC4"/>
        <w:tabs>
          <w:tab w:val="right" w:leader="underscore" w:pos="9350"/>
        </w:tabs>
        <w:rPr>
          <w:rFonts w:ascii="Calibri" w:hAnsi="Calibri"/>
          <w:noProof/>
          <w:sz w:val="22"/>
          <w:szCs w:val="22"/>
        </w:rPr>
      </w:pPr>
      <w:hyperlink w:anchor="_Toc350855494" w:history="1">
        <w:r w:rsidR="00766DFA" w:rsidRPr="00581DAB">
          <w:rPr>
            <w:rStyle w:val="Hyperlink"/>
            <w:noProof/>
          </w:rPr>
          <w:t>General Implementation Strategy</w:t>
        </w:r>
        <w:r w:rsidR="00766DFA">
          <w:rPr>
            <w:noProof/>
            <w:webHidden/>
          </w:rPr>
          <w:tab/>
        </w:r>
        <w:r w:rsidR="00766DFA">
          <w:rPr>
            <w:noProof/>
            <w:webHidden/>
          </w:rPr>
          <w:fldChar w:fldCharType="begin"/>
        </w:r>
        <w:r w:rsidR="00766DFA">
          <w:rPr>
            <w:noProof/>
            <w:webHidden/>
          </w:rPr>
          <w:instrText xml:space="preserve"> PAGEREF _Toc350855494 \h </w:instrText>
        </w:r>
        <w:r w:rsidR="00766DFA">
          <w:rPr>
            <w:noProof/>
            <w:webHidden/>
          </w:rPr>
        </w:r>
        <w:r w:rsidR="00766DFA">
          <w:rPr>
            <w:noProof/>
            <w:webHidden/>
          </w:rPr>
          <w:fldChar w:fldCharType="separate"/>
        </w:r>
        <w:r w:rsidR="00766DFA">
          <w:rPr>
            <w:noProof/>
            <w:webHidden/>
          </w:rPr>
          <w:t>10</w:t>
        </w:r>
        <w:r w:rsidR="00766DFA">
          <w:rPr>
            <w:noProof/>
            <w:webHidden/>
          </w:rPr>
          <w:fldChar w:fldCharType="end"/>
        </w:r>
      </w:hyperlink>
    </w:p>
    <w:p w14:paraId="3A8D140B" w14:textId="77777777" w:rsidR="00766DFA" w:rsidRPr="00BF7E42" w:rsidRDefault="00000000">
      <w:pPr>
        <w:pStyle w:val="TOC4"/>
        <w:tabs>
          <w:tab w:val="right" w:leader="underscore" w:pos="9350"/>
        </w:tabs>
        <w:rPr>
          <w:rFonts w:ascii="Calibri" w:hAnsi="Calibri"/>
          <w:noProof/>
          <w:sz w:val="22"/>
          <w:szCs w:val="22"/>
        </w:rPr>
      </w:pPr>
      <w:hyperlink w:anchor="_Toc350855495" w:history="1">
        <w:r w:rsidR="00766DFA" w:rsidRPr="00581DAB">
          <w:rPr>
            <w:rStyle w:val="Hyperlink"/>
            <w:noProof/>
          </w:rPr>
          <w:t>Method of Data Analysis and Formulation of Recommendations for Program Improvement</w:t>
        </w:r>
        <w:r w:rsidR="00766DFA">
          <w:rPr>
            <w:noProof/>
            <w:webHidden/>
          </w:rPr>
          <w:tab/>
        </w:r>
        <w:r w:rsidR="00766DFA">
          <w:rPr>
            <w:noProof/>
            <w:webHidden/>
          </w:rPr>
          <w:fldChar w:fldCharType="begin"/>
        </w:r>
        <w:r w:rsidR="00766DFA">
          <w:rPr>
            <w:noProof/>
            <w:webHidden/>
          </w:rPr>
          <w:instrText xml:space="preserve"> PAGEREF _Toc350855495 \h </w:instrText>
        </w:r>
        <w:r w:rsidR="00766DFA">
          <w:rPr>
            <w:noProof/>
            <w:webHidden/>
          </w:rPr>
        </w:r>
        <w:r w:rsidR="00766DFA">
          <w:rPr>
            <w:noProof/>
            <w:webHidden/>
          </w:rPr>
          <w:fldChar w:fldCharType="separate"/>
        </w:r>
        <w:r w:rsidR="00766DFA">
          <w:rPr>
            <w:noProof/>
            <w:webHidden/>
          </w:rPr>
          <w:t>10</w:t>
        </w:r>
        <w:r w:rsidR="00766DFA">
          <w:rPr>
            <w:noProof/>
            <w:webHidden/>
          </w:rPr>
          <w:fldChar w:fldCharType="end"/>
        </w:r>
      </w:hyperlink>
    </w:p>
    <w:p w14:paraId="5146B78C" w14:textId="77777777" w:rsidR="00766DFA" w:rsidRPr="00BF7E42" w:rsidRDefault="00000000">
      <w:pPr>
        <w:pStyle w:val="TOC4"/>
        <w:tabs>
          <w:tab w:val="right" w:leader="underscore" w:pos="9350"/>
        </w:tabs>
        <w:rPr>
          <w:rFonts w:ascii="Calibri" w:hAnsi="Calibri"/>
          <w:noProof/>
          <w:sz w:val="22"/>
          <w:szCs w:val="22"/>
        </w:rPr>
      </w:pPr>
      <w:hyperlink w:anchor="_Toc350855496" w:history="1">
        <w:r w:rsidR="00766DFA" w:rsidRPr="00581DAB">
          <w:rPr>
            <w:rStyle w:val="Hyperlink"/>
            <w:noProof/>
          </w:rPr>
          <w:t>Modification of the Assessment Plan</w:t>
        </w:r>
        <w:r w:rsidR="00766DFA">
          <w:rPr>
            <w:noProof/>
            <w:webHidden/>
          </w:rPr>
          <w:tab/>
        </w:r>
        <w:r w:rsidR="00766DFA">
          <w:rPr>
            <w:noProof/>
            <w:webHidden/>
          </w:rPr>
          <w:fldChar w:fldCharType="begin"/>
        </w:r>
        <w:r w:rsidR="00766DFA">
          <w:rPr>
            <w:noProof/>
            <w:webHidden/>
          </w:rPr>
          <w:instrText xml:space="preserve"> PAGEREF _Toc350855496 \h </w:instrText>
        </w:r>
        <w:r w:rsidR="00766DFA">
          <w:rPr>
            <w:noProof/>
            <w:webHidden/>
          </w:rPr>
        </w:r>
        <w:r w:rsidR="00766DFA">
          <w:rPr>
            <w:noProof/>
            <w:webHidden/>
          </w:rPr>
          <w:fldChar w:fldCharType="separate"/>
        </w:r>
        <w:r w:rsidR="00766DFA">
          <w:rPr>
            <w:noProof/>
            <w:webHidden/>
          </w:rPr>
          <w:t>10</w:t>
        </w:r>
        <w:r w:rsidR="00766DFA">
          <w:rPr>
            <w:noProof/>
            <w:webHidden/>
          </w:rPr>
          <w:fldChar w:fldCharType="end"/>
        </w:r>
      </w:hyperlink>
    </w:p>
    <w:p w14:paraId="20FC4FA0" w14:textId="77777777" w:rsidR="00766DFA" w:rsidRPr="00BF7E42" w:rsidRDefault="00000000">
      <w:pPr>
        <w:pStyle w:val="TOC1"/>
        <w:tabs>
          <w:tab w:val="right" w:leader="underscore" w:pos="9350"/>
        </w:tabs>
        <w:rPr>
          <w:rFonts w:ascii="Calibri" w:hAnsi="Calibri"/>
          <w:b w:val="0"/>
          <w:bCs w:val="0"/>
          <w:i w:val="0"/>
          <w:iCs w:val="0"/>
          <w:noProof/>
          <w:sz w:val="22"/>
          <w:szCs w:val="22"/>
        </w:rPr>
      </w:pPr>
      <w:hyperlink w:anchor="_Toc350855497" w:history="1">
        <w:r w:rsidR="00766DFA" w:rsidRPr="00581DAB">
          <w:rPr>
            <w:rStyle w:val="Hyperlink"/>
            <w:noProof/>
          </w:rPr>
          <w:t>Appendix A:  KPC’s PSLO Data Collection Cover Sheets</w:t>
        </w:r>
        <w:r w:rsidR="00766DFA">
          <w:rPr>
            <w:noProof/>
            <w:webHidden/>
          </w:rPr>
          <w:tab/>
        </w:r>
        <w:r w:rsidR="00766DFA">
          <w:rPr>
            <w:noProof/>
            <w:webHidden/>
          </w:rPr>
          <w:fldChar w:fldCharType="begin"/>
        </w:r>
        <w:r w:rsidR="00766DFA">
          <w:rPr>
            <w:noProof/>
            <w:webHidden/>
          </w:rPr>
          <w:instrText xml:space="preserve"> PAGEREF _Toc350855497 \h </w:instrText>
        </w:r>
        <w:r w:rsidR="00766DFA">
          <w:rPr>
            <w:noProof/>
            <w:webHidden/>
          </w:rPr>
        </w:r>
        <w:r w:rsidR="00766DFA">
          <w:rPr>
            <w:noProof/>
            <w:webHidden/>
          </w:rPr>
          <w:fldChar w:fldCharType="separate"/>
        </w:r>
        <w:r w:rsidR="00766DFA">
          <w:rPr>
            <w:noProof/>
            <w:webHidden/>
          </w:rPr>
          <w:t>11</w:t>
        </w:r>
        <w:r w:rsidR="00766DFA">
          <w:rPr>
            <w:noProof/>
            <w:webHidden/>
          </w:rPr>
          <w:fldChar w:fldCharType="end"/>
        </w:r>
      </w:hyperlink>
    </w:p>
    <w:p w14:paraId="0A8777D5" w14:textId="77777777" w:rsidR="00766DFA" w:rsidRPr="00BF7E42" w:rsidRDefault="00000000">
      <w:pPr>
        <w:pStyle w:val="TOC1"/>
        <w:tabs>
          <w:tab w:val="right" w:leader="underscore" w:pos="9350"/>
        </w:tabs>
        <w:rPr>
          <w:rFonts w:ascii="Calibri" w:hAnsi="Calibri"/>
          <w:b w:val="0"/>
          <w:bCs w:val="0"/>
          <w:i w:val="0"/>
          <w:iCs w:val="0"/>
          <w:noProof/>
          <w:sz w:val="22"/>
          <w:szCs w:val="22"/>
        </w:rPr>
      </w:pPr>
      <w:hyperlink w:anchor="_Toc350855498" w:history="1">
        <w:r w:rsidR="00766DFA" w:rsidRPr="00581DAB">
          <w:rPr>
            <w:rStyle w:val="Hyperlink"/>
            <w:noProof/>
          </w:rPr>
          <w:t>Appendix B:  Grade Data (Suspended except for PSLO cover sheet data)</w:t>
        </w:r>
        <w:r w:rsidR="00766DFA">
          <w:rPr>
            <w:noProof/>
            <w:webHidden/>
          </w:rPr>
          <w:tab/>
        </w:r>
        <w:r w:rsidR="00766DFA">
          <w:rPr>
            <w:noProof/>
            <w:webHidden/>
          </w:rPr>
          <w:fldChar w:fldCharType="begin"/>
        </w:r>
        <w:r w:rsidR="00766DFA">
          <w:rPr>
            <w:noProof/>
            <w:webHidden/>
          </w:rPr>
          <w:instrText xml:space="preserve"> PAGEREF _Toc350855498 \h </w:instrText>
        </w:r>
        <w:r w:rsidR="00766DFA">
          <w:rPr>
            <w:noProof/>
            <w:webHidden/>
          </w:rPr>
        </w:r>
        <w:r w:rsidR="00766DFA">
          <w:rPr>
            <w:noProof/>
            <w:webHidden/>
          </w:rPr>
          <w:fldChar w:fldCharType="separate"/>
        </w:r>
        <w:r w:rsidR="00766DFA">
          <w:rPr>
            <w:noProof/>
            <w:webHidden/>
          </w:rPr>
          <w:t>20</w:t>
        </w:r>
        <w:r w:rsidR="00766DFA">
          <w:rPr>
            <w:noProof/>
            <w:webHidden/>
          </w:rPr>
          <w:fldChar w:fldCharType="end"/>
        </w:r>
      </w:hyperlink>
    </w:p>
    <w:p w14:paraId="0A0CDD88" w14:textId="77777777" w:rsidR="00766DFA" w:rsidRPr="00BF7E42" w:rsidRDefault="00000000">
      <w:pPr>
        <w:pStyle w:val="TOC1"/>
        <w:tabs>
          <w:tab w:val="right" w:leader="underscore" w:pos="9350"/>
        </w:tabs>
        <w:rPr>
          <w:rFonts w:ascii="Calibri" w:hAnsi="Calibri"/>
          <w:b w:val="0"/>
          <w:bCs w:val="0"/>
          <w:i w:val="0"/>
          <w:iCs w:val="0"/>
          <w:noProof/>
          <w:sz w:val="22"/>
          <w:szCs w:val="22"/>
        </w:rPr>
      </w:pPr>
      <w:hyperlink w:anchor="_Toc350855499" w:history="1">
        <w:r w:rsidR="00766DFA" w:rsidRPr="00581DAB">
          <w:rPr>
            <w:rStyle w:val="Hyperlink"/>
            <w:noProof/>
          </w:rPr>
          <w:t>Appendix C:  Welding Certification Test Results</w:t>
        </w:r>
        <w:r w:rsidR="00766DFA">
          <w:rPr>
            <w:noProof/>
            <w:webHidden/>
          </w:rPr>
          <w:tab/>
        </w:r>
        <w:r w:rsidR="00766DFA">
          <w:rPr>
            <w:noProof/>
            <w:webHidden/>
          </w:rPr>
          <w:fldChar w:fldCharType="begin"/>
        </w:r>
        <w:r w:rsidR="00766DFA">
          <w:rPr>
            <w:noProof/>
            <w:webHidden/>
          </w:rPr>
          <w:instrText xml:space="preserve"> PAGEREF _Toc350855499 \h </w:instrText>
        </w:r>
        <w:r w:rsidR="00766DFA">
          <w:rPr>
            <w:noProof/>
            <w:webHidden/>
          </w:rPr>
        </w:r>
        <w:r w:rsidR="00766DFA">
          <w:rPr>
            <w:noProof/>
            <w:webHidden/>
          </w:rPr>
          <w:fldChar w:fldCharType="separate"/>
        </w:r>
        <w:r w:rsidR="00766DFA">
          <w:rPr>
            <w:noProof/>
            <w:webHidden/>
          </w:rPr>
          <w:t>21</w:t>
        </w:r>
        <w:r w:rsidR="00766DFA">
          <w:rPr>
            <w:noProof/>
            <w:webHidden/>
          </w:rPr>
          <w:fldChar w:fldCharType="end"/>
        </w:r>
      </w:hyperlink>
    </w:p>
    <w:p w14:paraId="2A9B51E5" w14:textId="77777777" w:rsidR="00766DFA" w:rsidRPr="00BF7E42" w:rsidRDefault="00000000">
      <w:pPr>
        <w:pStyle w:val="TOC1"/>
        <w:tabs>
          <w:tab w:val="right" w:leader="underscore" w:pos="9350"/>
        </w:tabs>
        <w:rPr>
          <w:rFonts w:ascii="Calibri" w:hAnsi="Calibri"/>
          <w:b w:val="0"/>
          <w:bCs w:val="0"/>
          <w:i w:val="0"/>
          <w:iCs w:val="0"/>
          <w:noProof/>
          <w:sz w:val="22"/>
          <w:szCs w:val="22"/>
        </w:rPr>
      </w:pPr>
      <w:hyperlink w:anchor="_Toc350855501" w:history="1">
        <w:r w:rsidR="00766DFA" w:rsidRPr="00581DAB">
          <w:rPr>
            <w:rStyle w:val="Hyperlink"/>
            <w:noProof/>
          </w:rPr>
          <w:t>Appendix D:  Exit/Graduate (Alumni) Survey</w:t>
        </w:r>
        <w:r w:rsidR="00766DFA">
          <w:rPr>
            <w:noProof/>
            <w:webHidden/>
          </w:rPr>
          <w:tab/>
        </w:r>
        <w:r w:rsidR="00766DFA">
          <w:rPr>
            <w:noProof/>
            <w:webHidden/>
          </w:rPr>
          <w:fldChar w:fldCharType="begin"/>
        </w:r>
        <w:r w:rsidR="00766DFA">
          <w:rPr>
            <w:noProof/>
            <w:webHidden/>
          </w:rPr>
          <w:instrText xml:space="preserve"> PAGEREF _Toc350855501 \h </w:instrText>
        </w:r>
        <w:r w:rsidR="00766DFA">
          <w:rPr>
            <w:noProof/>
            <w:webHidden/>
          </w:rPr>
        </w:r>
        <w:r w:rsidR="00766DFA">
          <w:rPr>
            <w:noProof/>
            <w:webHidden/>
          </w:rPr>
          <w:fldChar w:fldCharType="separate"/>
        </w:r>
        <w:r w:rsidR="00766DFA">
          <w:rPr>
            <w:noProof/>
            <w:webHidden/>
          </w:rPr>
          <w:t>22</w:t>
        </w:r>
        <w:r w:rsidR="00766DFA">
          <w:rPr>
            <w:noProof/>
            <w:webHidden/>
          </w:rPr>
          <w:fldChar w:fldCharType="end"/>
        </w:r>
      </w:hyperlink>
    </w:p>
    <w:p w14:paraId="23A18D78" w14:textId="77777777" w:rsidR="00766DFA" w:rsidRPr="00BF7E42" w:rsidRDefault="00000000">
      <w:pPr>
        <w:pStyle w:val="TOC1"/>
        <w:tabs>
          <w:tab w:val="right" w:leader="underscore" w:pos="9350"/>
        </w:tabs>
        <w:rPr>
          <w:rFonts w:ascii="Calibri" w:hAnsi="Calibri"/>
          <w:b w:val="0"/>
          <w:bCs w:val="0"/>
          <w:i w:val="0"/>
          <w:iCs w:val="0"/>
          <w:noProof/>
          <w:sz w:val="22"/>
          <w:szCs w:val="22"/>
        </w:rPr>
      </w:pPr>
      <w:hyperlink w:anchor="_Toc350855502" w:history="1">
        <w:r w:rsidR="00766DFA" w:rsidRPr="00581DAB">
          <w:rPr>
            <w:rStyle w:val="Hyperlink"/>
            <w:noProof/>
          </w:rPr>
          <w:t>Appendix E:  Employer Survey</w:t>
        </w:r>
        <w:r w:rsidR="00766DFA">
          <w:rPr>
            <w:noProof/>
            <w:webHidden/>
          </w:rPr>
          <w:tab/>
        </w:r>
        <w:r w:rsidR="00766DFA">
          <w:rPr>
            <w:noProof/>
            <w:webHidden/>
          </w:rPr>
          <w:fldChar w:fldCharType="begin"/>
        </w:r>
        <w:r w:rsidR="00766DFA">
          <w:rPr>
            <w:noProof/>
            <w:webHidden/>
          </w:rPr>
          <w:instrText xml:space="preserve"> PAGEREF _Toc350855502 \h </w:instrText>
        </w:r>
        <w:r w:rsidR="00766DFA">
          <w:rPr>
            <w:noProof/>
            <w:webHidden/>
          </w:rPr>
        </w:r>
        <w:r w:rsidR="00766DFA">
          <w:rPr>
            <w:noProof/>
            <w:webHidden/>
          </w:rPr>
          <w:fldChar w:fldCharType="separate"/>
        </w:r>
        <w:r w:rsidR="00766DFA">
          <w:rPr>
            <w:noProof/>
            <w:webHidden/>
          </w:rPr>
          <w:t>25</w:t>
        </w:r>
        <w:r w:rsidR="00766DFA">
          <w:rPr>
            <w:noProof/>
            <w:webHidden/>
          </w:rPr>
          <w:fldChar w:fldCharType="end"/>
        </w:r>
      </w:hyperlink>
    </w:p>
    <w:p w14:paraId="07BCEED1" w14:textId="77777777" w:rsidR="00766DFA" w:rsidRPr="00BF7E42" w:rsidRDefault="00000000">
      <w:pPr>
        <w:pStyle w:val="TOC1"/>
        <w:tabs>
          <w:tab w:val="right" w:leader="underscore" w:pos="9350"/>
        </w:tabs>
        <w:rPr>
          <w:rFonts w:ascii="Calibri" w:hAnsi="Calibri"/>
          <w:b w:val="0"/>
          <w:bCs w:val="0"/>
          <w:i w:val="0"/>
          <w:iCs w:val="0"/>
          <w:noProof/>
          <w:sz w:val="22"/>
          <w:szCs w:val="22"/>
        </w:rPr>
      </w:pPr>
      <w:hyperlink w:anchor="_Toc350855503" w:history="1">
        <w:r w:rsidR="00766DFA" w:rsidRPr="00581DAB">
          <w:rPr>
            <w:rStyle w:val="Hyperlink"/>
            <w:noProof/>
          </w:rPr>
          <w:t>Appendix F:  Instructor Impression Survey  (Added as questions to KPC’s PSLO data collection cover sheets)</w:t>
        </w:r>
        <w:r w:rsidR="00766DFA">
          <w:rPr>
            <w:noProof/>
            <w:webHidden/>
          </w:rPr>
          <w:tab/>
        </w:r>
        <w:r w:rsidR="00766DFA">
          <w:rPr>
            <w:noProof/>
            <w:webHidden/>
          </w:rPr>
          <w:fldChar w:fldCharType="begin"/>
        </w:r>
        <w:r w:rsidR="00766DFA">
          <w:rPr>
            <w:noProof/>
            <w:webHidden/>
          </w:rPr>
          <w:instrText xml:space="preserve"> PAGEREF _Toc350855503 \h </w:instrText>
        </w:r>
        <w:r w:rsidR="00766DFA">
          <w:rPr>
            <w:noProof/>
            <w:webHidden/>
          </w:rPr>
        </w:r>
        <w:r w:rsidR="00766DFA">
          <w:rPr>
            <w:noProof/>
            <w:webHidden/>
          </w:rPr>
          <w:fldChar w:fldCharType="separate"/>
        </w:r>
        <w:r w:rsidR="00766DFA">
          <w:rPr>
            <w:noProof/>
            <w:webHidden/>
          </w:rPr>
          <w:t>29</w:t>
        </w:r>
        <w:r w:rsidR="00766DFA">
          <w:rPr>
            <w:noProof/>
            <w:webHidden/>
          </w:rPr>
          <w:fldChar w:fldCharType="end"/>
        </w:r>
      </w:hyperlink>
    </w:p>
    <w:p w14:paraId="76228092" w14:textId="77777777" w:rsidR="00766DFA" w:rsidRPr="00BF7E42" w:rsidRDefault="00000000">
      <w:pPr>
        <w:pStyle w:val="TOC1"/>
        <w:tabs>
          <w:tab w:val="right" w:leader="underscore" w:pos="9350"/>
        </w:tabs>
        <w:rPr>
          <w:rFonts w:ascii="Calibri" w:hAnsi="Calibri"/>
          <w:b w:val="0"/>
          <w:bCs w:val="0"/>
          <w:i w:val="0"/>
          <w:iCs w:val="0"/>
          <w:noProof/>
          <w:sz w:val="22"/>
          <w:szCs w:val="22"/>
        </w:rPr>
      </w:pPr>
      <w:hyperlink w:anchor="_Toc350855504" w:history="1">
        <w:r w:rsidR="00766DFA" w:rsidRPr="00581DAB">
          <w:rPr>
            <w:rStyle w:val="Hyperlink"/>
            <w:noProof/>
          </w:rPr>
          <w:t>WELDING PLAN OUTCOMES “LAST PAGE”</w:t>
        </w:r>
        <w:r w:rsidR="00766DFA">
          <w:rPr>
            <w:noProof/>
            <w:webHidden/>
          </w:rPr>
          <w:tab/>
        </w:r>
        <w:r w:rsidR="00766DFA">
          <w:rPr>
            <w:noProof/>
            <w:webHidden/>
          </w:rPr>
          <w:fldChar w:fldCharType="begin"/>
        </w:r>
        <w:r w:rsidR="00766DFA">
          <w:rPr>
            <w:noProof/>
            <w:webHidden/>
          </w:rPr>
          <w:instrText xml:space="preserve"> PAGEREF _Toc350855504 \h </w:instrText>
        </w:r>
        <w:r w:rsidR="00766DFA">
          <w:rPr>
            <w:noProof/>
            <w:webHidden/>
          </w:rPr>
        </w:r>
        <w:r w:rsidR="00766DFA">
          <w:rPr>
            <w:noProof/>
            <w:webHidden/>
          </w:rPr>
          <w:fldChar w:fldCharType="separate"/>
        </w:r>
        <w:r w:rsidR="00766DFA">
          <w:rPr>
            <w:noProof/>
            <w:webHidden/>
          </w:rPr>
          <w:t>30</w:t>
        </w:r>
        <w:r w:rsidR="00766DFA">
          <w:rPr>
            <w:noProof/>
            <w:webHidden/>
          </w:rPr>
          <w:fldChar w:fldCharType="end"/>
        </w:r>
      </w:hyperlink>
    </w:p>
    <w:p w14:paraId="24AB472B" w14:textId="77777777" w:rsidR="00766DFA" w:rsidRPr="00BF7E42" w:rsidRDefault="00000000">
      <w:pPr>
        <w:pStyle w:val="TOC1"/>
        <w:tabs>
          <w:tab w:val="right" w:leader="underscore" w:pos="9350"/>
        </w:tabs>
        <w:rPr>
          <w:rFonts w:ascii="Calibri" w:hAnsi="Calibri"/>
          <w:b w:val="0"/>
          <w:bCs w:val="0"/>
          <w:i w:val="0"/>
          <w:iCs w:val="0"/>
          <w:noProof/>
          <w:sz w:val="22"/>
          <w:szCs w:val="22"/>
        </w:rPr>
      </w:pPr>
      <w:hyperlink w:anchor="_Toc350855505" w:history="1">
        <w:r w:rsidR="00766DFA" w:rsidRPr="00581DAB">
          <w:rPr>
            <w:rStyle w:val="Hyperlink"/>
            <w:noProof/>
          </w:rPr>
          <w:t>Appendix G:  Course Groupings Associated With Each Outcome</w:t>
        </w:r>
        <w:r w:rsidR="00766DFA">
          <w:rPr>
            <w:noProof/>
            <w:webHidden/>
          </w:rPr>
          <w:tab/>
        </w:r>
        <w:r w:rsidR="00766DFA">
          <w:rPr>
            <w:noProof/>
            <w:webHidden/>
          </w:rPr>
          <w:fldChar w:fldCharType="begin"/>
        </w:r>
        <w:r w:rsidR="00766DFA">
          <w:rPr>
            <w:noProof/>
            <w:webHidden/>
          </w:rPr>
          <w:instrText xml:space="preserve"> PAGEREF _Toc350855505 \h </w:instrText>
        </w:r>
        <w:r w:rsidR="00766DFA">
          <w:rPr>
            <w:noProof/>
            <w:webHidden/>
          </w:rPr>
        </w:r>
        <w:r w:rsidR="00766DFA">
          <w:rPr>
            <w:noProof/>
            <w:webHidden/>
          </w:rPr>
          <w:fldChar w:fldCharType="separate"/>
        </w:r>
        <w:r w:rsidR="00766DFA">
          <w:rPr>
            <w:noProof/>
            <w:webHidden/>
          </w:rPr>
          <w:t>30</w:t>
        </w:r>
        <w:r w:rsidR="00766DFA">
          <w:rPr>
            <w:noProof/>
            <w:webHidden/>
          </w:rPr>
          <w:fldChar w:fldCharType="end"/>
        </w:r>
      </w:hyperlink>
    </w:p>
    <w:p w14:paraId="59D60646" w14:textId="77777777" w:rsidR="006057A1" w:rsidRPr="000950F1" w:rsidRDefault="006057A1">
      <w:r w:rsidRPr="000950F1">
        <w:rPr>
          <w:bCs/>
          <w:i/>
          <w:iCs/>
          <w:sz w:val="20"/>
          <w:szCs w:val="20"/>
        </w:rPr>
        <w:fldChar w:fldCharType="end"/>
      </w:r>
    </w:p>
    <w:p w14:paraId="02BB9A7A" w14:textId="77777777" w:rsidR="006057A1" w:rsidRDefault="006057A1">
      <w:pPr>
        <w:jc w:val="center"/>
      </w:pPr>
    </w:p>
    <w:p w14:paraId="7221F523" w14:textId="77777777" w:rsidR="005F412C" w:rsidRDefault="000950F1">
      <w:pPr>
        <w:pStyle w:val="TableofFigures"/>
        <w:tabs>
          <w:tab w:val="right" w:leader="dot" w:pos="9350"/>
        </w:tabs>
        <w:rPr>
          <w:noProof/>
        </w:rPr>
      </w:pPr>
      <w:r>
        <w:fldChar w:fldCharType="begin"/>
      </w:r>
      <w:r>
        <w:instrText xml:space="preserve"> TOC \h \z \c "Table" </w:instrText>
      </w:r>
      <w:r>
        <w:fldChar w:fldCharType="separate"/>
      </w:r>
      <w:hyperlink w:anchor="_Toc51511879" w:history="1">
        <w:r w:rsidR="005F412C" w:rsidRPr="00217BB7">
          <w:rPr>
            <w:rStyle w:val="Hyperlink"/>
            <w:noProof/>
          </w:rPr>
          <w:t>Table 1: Program Outcomes Assessment Tools and Administration</w:t>
        </w:r>
        <w:r w:rsidR="005F412C">
          <w:rPr>
            <w:noProof/>
            <w:webHidden/>
          </w:rPr>
          <w:tab/>
        </w:r>
        <w:r w:rsidR="005F412C">
          <w:rPr>
            <w:noProof/>
            <w:webHidden/>
          </w:rPr>
          <w:fldChar w:fldCharType="begin"/>
        </w:r>
        <w:r w:rsidR="005F412C">
          <w:rPr>
            <w:noProof/>
            <w:webHidden/>
          </w:rPr>
          <w:instrText xml:space="preserve"> PAGEREF _Toc51511879 \h </w:instrText>
        </w:r>
        <w:r w:rsidR="005F412C">
          <w:rPr>
            <w:noProof/>
            <w:webHidden/>
          </w:rPr>
        </w:r>
        <w:r w:rsidR="005F412C">
          <w:rPr>
            <w:noProof/>
            <w:webHidden/>
          </w:rPr>
          <w:fldChar w:fldCharType="separate"/>
        </w:r>
        <w:r w:rsidR="002731C1">
          <w:rPr>
            <w:noProof/>
            <w:webHidden/>
          </w:rPr>
          <w:t>8</w:t>
        </w:r>
        <w:r w:rsidR="005F412C">
          <w:rPr>
            <w:noProof/>
            <w:webHidden/>
          </w:rPr>
          <w:fldChar w:fldCharType="end"/>
        </w:r>
      </w:hyperlink>
    </w:p>
    <w:p w14:paraId="1BC6301D" w14:textId="77777777" w:rsidR="005F412C" w:rsidRDefault="00000000">
      <w:pPr>
        <w:pStyle w:val="TableofFigures"/>
        <w:tabs>
          <w:tab w:val="right" w:leader="dot" w:pos="9350"/>
        </w:tabs>
        <w:rPr>
          <w:noProof/>
        </w:rPr>
      </w:pPr>
      <w:hyperlink w:anchor="_Toc51511880" w:history="1">
        <w:r w:rsidR="005F412C" w:rsidRPr="00217BB7">
          <w:rPr>
            <w:rStyle w:val="Hyperlink"/>
            <w:noProof/>
          </w:rPr>
          <w:t>Table 2: Association of Assessment Tools to Program Outcomes</w:t>
        </w:r>
        <w:r w:rsidR="005F412C">
          <w:rPr>
            <w:noProof/>
            <w:webHidden/>
          </w:rPr>
          <w:tab/>
        </w:r>
        <w:r w:rsidR="005F412C">
          <w:rPr>
            <w:noProof/>
            <w:webHidden/>
          </w:rPr>
          <w:fldChar w:fldCharType="begin"/>
        </w:r>
        <w:r w:rsidR="005F412C">
          <w:rPr>
            <w:noProof/>
            <w:webHidden/>
          </w:rPr>
          <w:instrText xml:space="preserve"> PAGEREF _Toc51511880 \h </w:instrText>
        </w:r>
        <w:r w:rsidR="005F412C">
          <w:rPr>
            <w:noProof/>
            <w:webHidden/>
          </w:rPr>
        </w:r>
        <w:r w:rsidR="005F412C">
          <w:rPr>
            <w:noProof/>
            <w:webHidden/>
          </w:rPr>
          <w:fldChar w:fldCharType="separate"/>
        </w:r>
        <w:r w:rsidR="002731C1">
          <w:rPr>
            <w:noProof/>
            <w:webHidden/>
          </w:rPr>
          <w:t>9</w:t>
        </w:r>
        <w:r w:rsidR="005F412C">
          <w:rPr>
            <w:noProof/>
            <w:webHidden/>
          </w:rPr>
          <w:fldChar w:fldCharType="end"/>
        </w:r>
      </w:hyperlink>
    </w:p>
    <w:p w14:paraId="1D307E69" w14:textId="77777777" w:rsidR="006057A1" w:rsidRPr="000950F1" w:rsidRDefault="000950F1">
      <w:pPr>
        <w:jc w:val="center"/>
      </w:pPr>
      <w:r>
        <w:fldChar w:fldCharType="end"/>
      </w:r>
    </w:p>
    <w:p w14:paraId="686E4C9F" w14:textId="77777777" w:rsidR="0087420B" w:rsidRPr="00D42C90" w:rsidRDefault="006057A1" w:rsidP="00D42C90">
      <w:pPr>
        <w:pStyle w:val="Heading2"/>
      </w:pPr>
      <w:r w:rsidRPr="000950F1">
        <w:br w:type="page"/>
      </w:r>
      <w:bookmarkStart w:id="9" w:name="_Toc208300679"/>
      <w:bookmarkStart w:id="10" w:name="_MailAutoSig"/>
      <w:r w:rsidR="0087420B" w:rsidRPr="00D42C90">
        <w:lastRenderedPageBreak/>
        <w:t>Introduction To Assessment Of Student Learning</w:t>
      </w:r>
      <w:bookmarkEnd w:id="9"/>
    </w:p>
    <w:p w14:paraId="6A7E5EBA" w14:textId="77777777" w:rsidR="0087420B" w:rsidRDefault="0087420B" w:rsidP="0087420B">
      <w:pPr>
        <w:pStyle w:val="MediumGrid21"/>
        <w:spacing w:after="240"/>
        <w:ind w:firstLine="720"/>
        <w:rPr>
          <w:rFonts w:ascii="Times New Roman" w:hAnsi="Times New Roman"/>
          <w:sz w:val="24"/>
          <w:szCs w:val="24"/>
        </w:rPr>
      </w:pPr>
      <w:r>
        <w:rPr>
          <w:rFonts w:ascii="Times New Roman" w:hAnsi="Times New Roman"/>
          <w:sz w:val="24"/>
          <w:szCs w:val="24"/>
        </w:rPr>
        <w:t>The purpose of academic assessment is improvement of learning.  The Academic Assessment Committee (AAC) of the Faculty Senate was created to provide peer leadership, support, and review of academic assessment to ensure that it can produce its intended benefit to students.  Faculty are best suited to plan, implement, and act upon the academic assessment of student learning outcomes.  Moreover, academic assessment is a mandate of Northwest Commission on Colleges &amp; Universities (NWCCU) and the University of Alaska Board of Regents Policy (BOR).  (AAC Handbook, page 1)</w:t>
      </w:r>
    </w:p>
    <w:p w14:paraId="0D050627" w14:textId="77777777" w:rsidR="0087420B" w:rsidRDefault="0087420B" w:rsidP="0087420B">
      <w:pPr>
        <w:spacing w:after="360"/>
        <w:ind w:firstLine="720"/>
      </w:pPr>
      <w:r>
        <w:t xml:space="preserve">The assessment reporting process runs on a 3-year cycle. </w:t>
      </w:r>
      <w:r w:rsidRPr="00A4529F">
        <w:t>A</w:t>
      </w:r>
      <w:r>
        <w:t xml:space="preserve"> graphical illustration of the repeating 3-year cycle</w:t>
      </w:r>
      <w:r w:rsidRPr="00A4529F">
        <w:t xml:space="preserve"> of </w:t>
      </w:r>
      <w:r>
        <w:t xml:space="preserve">academic assessment cycle is shown on the following page.  </w:t>
      </w:r>
      <w:r w:rsidRPr="00A4529F">
        <w:t>The process consists of a yearly assessment cycle embedded wit</w:t>
      </w:r>
      <w:r>
        <w:t xml:space="preserve">hin a three-year review cycle. </w:t>
      </w:r>
      <w:r w:rsidRPr="00A4529F">
        <w:t xml:space="preserve">The </w:t>
      </w:r>
      <w:r>
        <w:t xml:space="preserve">academic </w:t>
      </w:r>
      <w:r w:rsidRPr="00A4529F">
        <w:t>assessment plan is a living document that describes the program’s student learning outcomes along with instruments that will be</w:t>
      </w:r>
      <w:r>
        <w:t xml:space="preserve"> used to measure the outcomes. </w:t>
      </w:r>
    </w:p>
    <w:p w14:paraId="14C9ADF5" w14:textId="77777777" w:rsidR="0087420B" w:rsidRDefault="0087420B" w:rsidP="0087420B">
      <w:pPr>
        <w:spacing w:after="360"/>
        <w:ind w:firstLine="720"/>
      </w:pPr>
      <w:r w:rsidRPr="00A4529F">
        <w:t xml:space="preserve">The plan drives assessment activities to be conducted yearly that measure some or </w:t>
      </w:r>
      <w:proofErr w:type="gramStart"/>
      <w:r w:rsidRPr="00A4529F">
        <w:t>all of</w:t>
      </w:r>
      <w:proofErr w:type="gramEnd"/>
      <w:r w:rsidRPr="00A4529F">
        <w:t xml:space="preserve"> the program outcomes</w:t>
      </w:r>
      <w:r>
        <w:t xml:space="preserve">. </w:t>
      </w:r>
    </w:p>
    <w:p w14:paraId="182354CA" w14:textId="77777777" w:rsidR="0087420B" w:rsidRPr="00133C69" w:rsidRDefault="0087420B" w:rsidP="0087420B">
      <w:pPr>
        <w:spacing w:after="360"/>
        <w:jc w:val="center"/>
        <w:rPr>
          <w:b/>
          <w:sz w:val="28"/>
        </w:rPr>
      </w:pPr>
      <w:r w:rsidRPr="00133C69">
        <w:rPr>
          <w:b/>
          <w:sz w:val="28"/>
        </w:rPr>
        <w:t>All outcomes must be measured within the three-year review cycle.</w:t>
      </w:r>
    </w:p>
    <w:p w14:paraId="1E78997C" w14:textId="77777777" w:rsidR="0087420B" w:rsidRDefault="0087420B" w:rsidP="0087420B">
      <w:pPr>
        <w:spacing w:after="360"/>
        <w:ind w:firstLine="720"/>
      </w:pPr>
      <w:r w:rsidRPr="00A4529F">
        <w:t>Data collected from the assessment instruments should be discussed and analyzed among department faculty and recommendations made to improve the program and/or the assessment plan for the following year</w:t>
      </w:r>
      <w:r>
        <w:t xml:space="preserve">. The AAC </w:t>
      </w:r>
      <w:r w:rsidRPr="00A4529F">
        <w:t>review</w:t>
      </w:r>
      <w:r>
        <w:t>s the assessment activities and results of each program</w:t>
      </w:r>
      <w:r w:rsidRPr="00A4529F">
        <w:t xml:space="preserve"> every three years; however, programs complete an</w:t>
      </w:r>
      <w:r>
        <w:t xml:space="preserve"> academic</w:t>
      </w:r>
      <w:r w:rsidRPr="00A4529F">
        <w:t xml:space="preserve"> assessment review cycle every year</w:t>
      </w:r>
      <w:r>
        <w:t>.  Assessment coordinators for each program will answer an annual Assessment Survey based on the assessment activities completed each year.</w:t>
      </w:r>
    </w:p>
    <w:p w14:paraId="13A4E432" w14:textId="77777777" w:rsidR="0087420B" w:rsidRDefault="0087420B" w:rsidP="0087420B">
      <w:r w:rsidRPr="00505156">
        <w:t>Each academic program at UAA is to engage in a continuous improvement process.  This process is to be formalized and repeated on a regular cycle and must include the essential elements of:</w:t>
      </w:r>
    </w:p>
    <w:p w14:paraId="37D303D8" w14:textId="77777777" w:rsidR="000A573D" w:rsidRPr="00505156" w:rsidRDefault="000A573D" w:rsidP="0087420B"/>
    <w:p w14:paraId="3547395B" w14:textId="77777777" w:rsidR="0087420B" w:rsidRPr="00505156" w:rsidRDefault="0087420B" w:rsidP="0087420B">
      <w:pPr>
        <w:numPr>
          <w:ilvl w:val="0"/>
          <w:numId w:val="18"/>
        </w:numPr>
        <w:spacing w:after="120" w:line="276" w:lineRule="auto"/>
      </w:pPr>
      <w:r w:rsidRPr="00505156">
        <w:t xml:space="preserve">Setting program outcomes </w:t>
      </w:r>
    </w:p>
    <w:p w14:paraId="08702144" w14:textId="77777777" w:rsidR="0087420B" w:rsidRPr="00505156" w:rsidRDefault="0087420B" w:rsidP="0087420B">
      <w:pPr>
        <w:numPr>
          <w:ilvl w:val="0"/>
          <w:numId w:val="18"/>
        </w:numPr>
        <w:spacing w:after="120" w:line="276" w:lineRule="auto"/>
      </w:pPr>
      <w:r w:rsidRPr="00505156">
        <w:t xml:space="preserve">Selecting indicators that can be used to measure progress toward achieving those </w:t>
      </w:r>
      <w:proofErr w:type="gramStart"/>
      <w:r w:rsidRPr="00505156">
        <w:t>outcomes</w:t>
      </w:r>
      <w:proofErr w:type="gramEnd"/>
      <w:r w:rsidRPr="00505156">
        <w:t xml:space="preserve"> </w:t>
      </w:r>
    </w:p>
    <w:p w14:paraId="50B8F2F0" w14:textId="77777777" w:rsidR="0087420B" w:rsidRPr="00505156" w:rsidRDefault="0087420B" w:rsidP="0087420B">
      <w:pPr>
        <w:numPr>
          <w:ilvl w:val="0"/>
          <w:numId w:val="18"/>
        </w:numPr>
        <w:spacing w:after="120" w:line="276" w:lineRule="auto"/>
      </w:pPr>
      <w:r w:rsidRPr="00505156">
        <w:t xml:space="preserve">Gathering and analyzing data to determine </w:t>
      </w:r>
      <w:proofErr w:type="gramStart"/>
      <w:r w:rsidRPr="00505156">
        <w:t>achievement</w:t>
      </w:r>
      <w:proofErr w:type="gramEnd"/>
      <w:r w:rsidRPr="00505156">
        <w:t xml:space="preserve"> </w:t>
      </w:r>
    </w:p>
    <w:p w14:paraId="624CB4BB" w14:textId="77777777" w:rsidR="0087420B" w:rsidRPr="00505156" w:rsidRDefault="0087420B" w:rsidP="0087420B">
      <w:pPr>
        <w:numPr>
          <w:ilvl w:val="0"/>
          <w:numId w:val="18"/>
        </w:numPr>
        <w:spacing w:after="120" w:line="276" w:lineRule="auto"/>
      </w:pPr>
      <w:r w:rsidRPr="00505156">
        <w:t xml:space="preserve">Recommending and implementing program changes that facilitate further progress in achieving the desired outcomes. </w:t>
      </w:r>
    </w:p>
    <w:p w14:paraId="33BE5814" w14:textId="77777777" w:rsidR="0087420B" w:rsidRDefault="0087420B" w:rsidP="0087420B">
      <w:r>
        <w:br w:type="page"/>
      </w:r>
    </w:p>
    <w:p w14:paraId="2845D18E" w14:textId="77777777" w:rsidR="0087420B" w:rsidRPr="00505156" w:rsidRDefault="00A16064" w:rsidP="0087420B">
      <w:pPr>
        <w:pStyle w:val="AssessmentHeadingA"/>
      </w:pPr>
      <w:r>
        <w:rPr>
          <w:noProof/>
        </w:rPr>
        <w:lastRenderedPageBreak/>
        <w:drawing>
          <wp:inline distT="0" distB="0" distL="0" distR="0" wp14:anchorId="2697F40F" wp14:editId="454C2BB1">
            <wp:extent cx="6457442" cy="7576058"/>
            <wp:effectExtent l="76200" t="76200" r="133985" b="139700"/>
            <wp:docPr id="24" name="Picture 1" descr="Three-Year Academic Assessment Cycle (AAC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Three-Year Academic Assessment Cycle (AAC Hand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7315" cy="7575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7420B" w:rsidRPr="00505156">
        <w:t xml:space="preserve">Three-Year </w:t>
      </w:r>
      <w:bookmarkStart w:id="11" w:name="_Toc260194213"/>
      <w:bookmarkStart w:id="12" w:name="_Toc275772447"/>
      <w:bookmarkStart w:id="13" w:name="_Toc291504736"/>
      <w:r w:rsidR="0087420B" w:rsidRPr="00505156">
        <w:t>Academic Assessment Cycle</w:t>
      </w:r>
      <w:bookmarkEnd w:id="11"/>
      <w:bookmarkEnd w:id="12"/>
      <w:bookmarkEnd w:id="13"/>
      <w:r w:rsidR="0087420B" w:rsidRPr="00505156">
        <w:t xml:space="preserve"> (AAC Handbook)</w:t>
      </w:r>
    </w:p>
    <w:p w14:paraId="198509B5" w14:textId="77777777" w:rsidR="006057A1" w:rsidRPr="000950F1" w:rsidRDefault="007E678B" w:rsidP="0087420B">
      <w:pPr>
        <w:jc w:val="center"/>
      </w:pPr>
      <w:r>
        <w:br w:type="page"/>
      </w:r>
      <w:bookmarkStart w:id="14" w:name="_Toc350855490"/>
      <w:bookmarkStart w:id="15" w:name="ProgramGoals"/>
      <w:bookmarkEnd w:id="10"/>
      <w:r w:rsidR="006057A1" w:rsidRPr="000950F1">
        <w:lastRenderedPageBreak/>
        <w:t>Introduction</w:t>
      </w:r>
      <w:r>
        <w:t xml:space="preserve"> to the Welding Technology Certificate</w:t>
      </w:r>
      <w:bookmarkEnd w:id="14"/>
    </w:p>
    <w:bookmarkEnd w:id="15"/>
    <w:p w14:paraId="1FD2256B" w14:textId="77777777" w:rsidR="001C2663" w:rsidRDefault="006057A1" w:rsidP="001C2663">
      <w:pPr>
        <w:pStyle w:val="BodyText2"/>
        <w:rPr>
          <w:color w:val="auto"/>
        </w:rPr>
      </w:pPr>
      <w:r w:rsidRPr="000950F1">
        <w:rPr>
          <w:color w:val="auto"/>
        </w:rPr>
        <w:t xml:space="preserve">The mission of the Certificate in </w:t>
      </w:r>
      <w:r w:rsidR="001C2663">
        <w:rPr>
          <w:color w:val="auto"/>
        </w:rPr>
        <w:t>Welding</w:t>
      </w:r>
      <w:r w:rsidRPr="000950F1">
        <w:rPr>
          <w:color w:val="auto"/>
        </w:rPr>
        <w:t xml:space="preserve"> Technology program is to pr</w:t>
      </w:r>
      <w:r w:rsidR="001C2663">
        <w:rPr>
          <w:color w:val="auto"/>
        </w:rPr>
        <w:t xml:space="preserve">ovide </w:t>
      </w:r>
      <w:r w:rsidRPr="000950F1">
        <w:rPr>
          <w:color w:val="auto"/>
        </w:rPr>
        <w:t xml:space="preserve">students </w:t>
      </w:r>
      <w:r w:rsidR="001C2663">
        <w:rPr>
          <w:color w:val="auto"/>
        </w:rPr>
        <w:t xml:space="preserve">specific training for structural and pipe welding certification.  Students gain a well-rounded education in the use of the latest welding technology, blueprint reading, layout, and fabrication.  Graduates of this program will be prepared for employment as structural or pipe </w:t>
      </w:r>
      <w:proofErr w:type="gramStart"/>
      <w:r w:rsidR="001C2663">
        <w:rPr>
          <w:color w:val="auto"/>
        </w:rPr>
        <w:t>welders, and</w:t>
      </w:r>
      <w:proofErr w:type="gramEnd"/>
      <w:r w:rsidR="001C2663">
        <w:rPr>
          <w:color w:val="auto"/>
        </w:rPr>
        <w:t xml:space="preserve"> will have a solid welding background for many mechanical trades.</w:t>
      </w:r>
    </w:p>
    <w:p w14:paraId="0E925ABE" w14:textId="3F24C0E1" w:rsidR="00355896" w:rsidRDefault="00355896" w:rsidP="000F16EA">
      <w:pPr>
        <w:pStyle w:val="BodyText2"/>
        <w:jc w:val="center"/>
        <w:rPr>
          <w:color w:val="auto"/>
        </w:rPr>
      </w:pPr>
      <w:r>
        <w:rPr>
          <w:noProof/>
        </w:rPr>
        <w:drawing>
          <wp:inline distT="0" distB="0" distL="0" distR="0" wp14:anchorId="3058CFA2" wp14:editId="0AFDD9C1">
            <wp:extent cx="3048000" cy="2111375"/>
            <wp:effectExtent l="0" t="0" r="0" b="3175"/>
            <wp:docPr id="15" name="Picture 5" descr="welding8-25-2005 2-56-2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lding8-25-2005 2-56-23 P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111375"/>
                    </a:xfrm>
                    <a:prstGeom prst="rect">
                      <a:avLst/>
                    </a:prstGeom>
                    <a:noFill/>
                    <a:ln>
                      <a:noFill/>
                    </a:ln>
                  </pic:spPr>
                </pic:pic>
              </a:graphicData>
            </a:graphic>
          </wp:inline>
        </w:drawing>
      </w:r>
    </w:p>
    <w:p w14:paraId="5BF24A58" w14:textId="1091BD3A" w:rsidR="00D71204" w:rsidRDefault="00461B4A" w:rsidP="006057A1">
      <w:pPr>
        <w:pStyle w:val="BodyText2"/>
        <w:rPr>
          <w:color w:val="auto"/>
        </w:rPr>
      </w:pPr>
      <w:r>
        <w:rPr>
          <w:color w:val="auto"/>
        </w:rPr>
        <w:t xml:space="preserve">Students participating in this program are primarily interested in skill development sufficient to certify to specific standards.  The card that goes with that accomplishment is more valuable </w:t>
      </w:r>
      <w:r w:rsidR="00D37013">
        <w:rPr>
          <w:color w:val="auto"/>
        </w:rPr>
        <w:t>in obtaining a job than is the certificate issued upon graduation.</w:t>
      </w:r>
      <w:r w:rsidR="00E56D4D">
        <w:rPr>
          <w:color w:val="auto"/>
        </w:rPr>
        <w:t xml:space="preserve">  </w:t>
      </w:r>
      <w:r w:rsidR="001C2663">
        <w:rPr>
          <w:color w:val="auto"/>
        </w:rPr>
        <w:t>Experienced welders have the option of bypassing the first semester courses by completing written and practical examination on first-semester work. This will allow experienced welders to enter the program at an appropriate level.</w:t>
      </w:r>
    </w:p>
    <w:p w14:paraId="791AEEF4" w14:textId="77777777" w:rsidR="006057A1" w:rsidRPr="000950F1" w:rsidRDefault="00B834E0" w:rsidP="00D37013">
      <w:pPr>
        <w:pStyle w:val="BodyText2"/>
        <w:rPr>
          <w:color w:val="auto"/>
        </w:rPr>
      </w:pPr>
      <w:r>
        <w:rPr>
          <w:color w:val="auto"/>
        </w:rPr>
        <w:t>Welding</w:t>
      </w:r>
      <w:r w:rsidR="006057A1" w:rsidRPr="000950F1">
        <w:rPr>
          <w:color w:val="auto"/>
        </w:rPr>
        <w:t xml:space="preserve"> technology faculty frequently meets with industry employers to discuss industry needs and </w:t>
      </w:r>
      <w:r>
        <w:rPr>
          <w:color w:val="auto"/>
        </w:rPr>
        <w:t xml:space="preserve">trends </w:t>
      </w:r>
      <w:proofErr w:type="gramStart"/>
      <w:r>
        <w:rPr>
          <w:color w:val="auto"/>
        </w:rPr>
        <w:t>in the area of</w:t>
      </w:r>
      <w:proofErr w:type="gramEnd"/>
      <w:r>
        <w:rPr>
          <w:color w:val="auto"/>
        </w:rPr>
        <w:t xml:space="preserve"> welding</w:t>
      </w:r>
      <w:r w:rsidR="006057A1" w:rsidRPr="000950F1">
        <w:rPr>
          <w:color w:val="auto"/>
        </w:rPr>
        <w:t xml:space="preserve"> technology.  Besides the KPC certificate program courses, KPC’s </w:t>
      </w:r>
      <w:r w:rsidR="00E56D4D">
        <w:rPr>
          <w:color w:val="auto"/>
        </w:rPr>
        <w:t xml:space="preserve">welding </w:t>
      </w:r>
      <w:r w:rsidR="006057A1" w:rsidRPr="000950F1">
        <w:rPr>
          <w:color w:val="auto"/>
        </w:rPr>
        <w:t>technology program</w:t>
      </w:r>
      <w:r w:rsidR="00E56D4D">
        <w:rPr>
          <w:color w:val="auto"/>
        </w:rPr>
        <w:t>s</w:t>
      </w:r>
      <w:r w:rsidR="006057A1" w:rsidRPr="000950F1">
        <w:rPr>
          <w:color w:val="auto"/>
        </w:rPr>
        <w:t xml:space="preserve"> and faculty have provided training </w:t>
      </w:r>
      <w:r w:rsidR="00E56D4D">
        <w:rPr>
          <w:color w:val="auto"/>
        </w:rPr>
        <w:t xml:space="preserve">for specific industry needs.  Welders from </w:t>
      </w:r>
      <w:proofErr w:type="spellStart"/>
      <w:r w:rsidR="00E56D4D">
        <w:rPr>
          <w:color w:val="auto"/>
        </w:rPr>
        <w:t>Morneftigas</w:t>
      </w:r>
      <w:proofErr w:type="spellEnd"/>
      <w:r w:rsidR="00E56D4D">
        <w:rPr>
          <w:color w:val="auto"/>
        </w:rPr>
        <w:t xml:space="preserve"> on </w:t>
      </w:r>
      <w:smartTag w:uri="urn:schemas-microsoft-com:office:smarttags" w:element="place">
        <w:smartTag w:uri="urn:schemas-microsoft-com:office:smarttags" w:element="PlaceName">
          <w:r w:rsidR="00E56D4D">
            <w:rPr>
              <w:color w:val="auto"/>
            </w:rPr>
            <w:t>Sakhal</w:t>
          </w:r>
          <w:r w:rsidR="006057A1" w:rsidRPr="000950F1">
            <w:rPr>
              <w:color w:val="auto"/>
            </w:rPr>
            <w:t>in</w:t>
          </w:r>
        </w:smartTag>
        <w:r w:rsidR="006057A1" w:rsidRPr="000950F1">
          <w:rPr>
            <w:color w:val="auto"/>
          </w:rPr>
          <w:t xml:space="preserve"> </w:t>
        </w:r>
        <w:smartTag w:uri="urn:schemas-microsoft-com:office:smarttags" w:element="PlaceType">
          <w:r w:rsidR="00E56D4D">
            <w:rPr>
              <w:color w:val="auto"/>
            </w:rPr>
            <w:t>Island</w:t>
          </w:r>
        </w:smartTag>
      </w:smartTag>
      <w:r w:rsidR="00E56D4D">
        <w:rPr>
          <w:color w:val="auto"/>
        </w:rPr>
        <w:t xml:space="preserve"> (</w:t>
      </w:r>
      <w:smartTag w:uri="urn:schemas-microsoft-com:office:smarttags" w:element="country-region">
        <w:smartTag w:uri="urn:schemas-microsoft-com:office:smarttags" w:element="place">
          <w:r w:rsidR="00E56D4D">
            <w:rPr>
              <w:color w:val="auto"/>
            </w:rPr>
            <w:t>Russia</w:t>
          </w:r>
        </w:smartTag>
      </w:smartTag>
      <w:r w:rsidR="00E56D4D">
        <w:rPr>
          <w:color w:val="auto"/>
        </w:rPr>
        <w:t xml:space="preserve">) were trained and certified to ASME section IX. Advanced welding exclusively on new wire welding process was provided for the Unocal welding personnel. </w:t>
      </w:r>
      <w:r w:rsidR="00D37013">
        <w:rPr>
          <w:color w:val="auto"/>
        </w:rPr>
        <w:t xml:space="preserve"> The Alpine fast-track program was designed to meet the immediate needs of the ARCO module fabrication project.  Both the Russian project and the Alpine project were non-credit activities. </w:t>
      </w:r>
      <w:r w:rsidR="006057A1" w:rsidRPr="000950F1">
        <w:rPr>
          <w:color w:val="auto"/>
        </w:rPr>
        <w:t xml:space="preserve"> </w:t>
      </w:r>
      <w:r w:rsidR="00D37013" w:rsidRPr="000950F1">
        <w:rPr>
          <w:color w:val="auto"/>
        </w:rPr>
        <w:t>Meetings to discuss current needs and KPC’s ability to meet those needs preceded each training session</w:t>
      </w:r>
      <w:r w:rsidR="006057A1" w:rsidRPr="000950F1">
        <w:rPr>
          <w:color w:val="auto"/>
        </w:rPr>
        <w:t>.  Curriculum and equipment have been continually adjusted as needed to meet those needs.</w:t>
      </w:r>
    </w:p>
    <w:p w14:paraId="77B4F038" w14:textId="77777777" w:rsidR="00C61D9A" w:rsidRDefault="00A16064" w:rsidP="000F16EA">
      <w:pPr>
        <w:spacing w:before="240"/>
        <w:jc w:val="center"/>
      </w:pPr>
      <w:r>
        <w:rPr>
          <w:noProof/>
        </w:rPr>
        <w:lastRenderedPageBreak/>
        <w:drawing>
          <wp:inline distT="0" distB="0" distL="0" distR="0" wp14:anchorId="6F5C5CB7" wp14:editId="53F6ABB2">
            <wp:extent cx="2245995" cy="1881505"/>
            <wp:effectExtent l="0" t="0" r="1905" b="4445"/>
            <wp:docPr id="14" name="Picture 6" descr="sidepic_ar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depic_ari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5995" cy="1881505"/>
                    </a:xfrm>
                    <a:prstGeom prst="rect">
                      <a:avLst/>
                    </a:prstGeom>
                    <a:noFill/>
                    <a:ln>
                      <a:noFill/>
                    </a:ln>
                  </pic:spPr>
                </pic:pic>
              </a:graphicData>
            </a:graphic>
          </wp:inline>
        </w:drawing>
      </w:r>
    </w:p>
    <w:p w14:paraId="194DF071" w14:textId="73707AEB" w:rsidR="006057A1" w:rsidRPr="000950F1" w:rsidRDefault="006057A1" w:rsidP="005F412C">
      <w:pPr>
        <w:spacing w:before="240"/>
      </w:pPr>
      <w:r w:rsidRPr="000950F1">
        <w:t xml:space="preserve">This document defines the educational outcomes for the Certificate in </w:t>
      </w:r>
      <w:r w:rsidR="005F412C">
        <w:t>Welding</w:t>
      </w:r>
      <w:r w:rsidRPr="000950F1">
        <w:t xml:space="preserve"> Technology program and outlines a plan for assessing the achievement of the stated outcomes.  </w:t>
      </w:r>
    </w:p>
    <w:p w14:paraId="5E0DE4CF" w14:textId="77777777" w:rsidR="006057A1" w:rsidRPr="000950F1" w:rsidRDefault="006057A1" w:rsidP="006057A1">
      <w:pPr>
        <w:pStyle w:val="Header"/>
        <w:tabs>
          <w:tab w:val="clear" w:pos="4320"/>
          <w:tab w:val="clear" w:pos="8640"/>
        </w:tabs>
        <w:spacing w:before="240"/>
      </w:pPr>
      <w:r w:rsidRPr="000950F1">
        <w:t>The development of the objectives and outcomes consisted of numerous both formal and informal meetings with industry people from the above companies and KPC vocational faculty.</w:t>
      </w:r>
    </w:p>
    <w:p w14:paraId="560FB729" w14:textId="77777777" w:rsidR="006057A1" w:rsidRPr="000950F1" w:rsidRDefault="006057A1">
      <w:pPr>
        <w:pStyle w:val="Header"/>
        <w:tabs>
          <w:tab w:val="clear" w:pos="4320"/>
          <w:tab w:val="clear" w:pos="8640"/>
        </w:tabs>
        <w:spacing w:before="240"/>
      </w:pPr>
      <w:r w:rsidRPr="000950F1">
        <w:t>The faculty met and accepted the objectives, outcomes, and assessment processes on September</w:t>
      </w:r>
      <w:r w:rsidR="00A007EE">
        <w:t> </w:t>
      </w:r>
      <w:r w:rsidRPr="000950F1">
        <w:t>20, 2003.</w:t>
      </w:r>
      <w:r w:rsidR="00FE2482">
        <w:t xml:space="preserve">  The document has been under continual revision since that date, and an official revision was accepted on March 31, 2007. </w:t>
      </w:r>
    </w:p>
    <w:p w14:paraId="33F27131" w14:textId="77777777" w:rsidR="006057A1" w:rsidRPr="000950F1" w:rsidRDefault="006057A1">
      <w:r w:rsidRPr="000950F1">
        <w:br w:type="page"/>
      </w:r>
    </w:p>
    <w:p w14:paraId="06FEC5F4" w14:textId="77777777" w:rsidR="006057A1" w:rsidRPr="000950F1" w:rsidRDefault="006057A1" w:rsidP="00D42C90">
      <w:pPr>
        <w:pStyle w:val="Heading2"/>
      </w:pPr>
      <w:bookmarkStart w:id="16" w:name="ProgramOutcomes"/>
      <w:bookmarkStart w:id="17" w:name="_Toc350855491"/>
      <w:r w:rsidRPr="000950F1">
        <w:lastRenderedPageBreak/>
        <w:t>Program Outcomes</w:t>
      </w:r>
      <w:bookmarkEnd w:id="16"/>
      <w:bookmarkEnd w:id="17"/>
    </w:p>
    <w:p w14:paraId="76FCC53B" w14:textId="77777777" w:rsidR="006057A1" w:rsidRPr="000950F1" w:rsidRDefault="006057A1">
      <w:pPr>
        <w:spacing w:before="240"/>
      </w:pPr>
      <w:r w:rsidRPr="000950F1">
        <w:t xml:space="preserve">The specific educational </w:t>
      </w:r>
      <w:r w:rsidR="00D71204">
        <w:t xml:space="preserve">student learning </w:t>
      </w:r>
      <w:r w:rsidRPr="000950F1">
        <w:t xml:space="preserve">outcomes that support the program </w:t>
      </w:r>
      <w:r w:rsidR="00AE3E7A">
        <w:t>are to produce graduates who demonstrate competence in</w:t>
      </w:r>
      <w:r w:rsidRPr="000950F1">
        <w:t>:</w:t>
      </w:r>
    </w:p>
    <w:p w14:paraId="5A274CFC" w14:textId="77777777" w:rsidR="00F165E8" w:rsidRPr="00AE3E7A" w:rsidRDefault="00F165E8"/>
    <w:p w14:paraId="220485C5" w14:textId="77777777" w:rsidR="000F16EA" w:rsidRDefault="00A16064" w:rsidP="000F16EA">
      <w:pPr>
        <w:ind w:left="360"/>
        <w:jc w:val="center"/>
        <w:rPr>
          <w:b/>
        </w:rPr>
      </w:pPr>
      <w:r>
        <w:rPr>
          <w:noProof/>
        </w:rPr>
        <w:drawing>
          <wp:inline distT="0" distB="0" distL="0" distR="0" wp14:anchorId="3A8E177F" wp14:editId="28E286B2">
            <wp:extent cx="1828800" cy="1577975"/>
            <wp:effectExtent l="0" t="0" r="0" b="3175"/>
            <wp:docPr id="13" name="Picture 7" descr="weldi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lding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1577975"/>
                    </a:xfrm>
                    <a:prstGeom prst="rect">
                      <a:avLst/>
                    </a:prstGeom>
                    <a:noFill/>
                    <a:ln>
                      <a:noFill/>
                    </a:ln>
                  </pic:spPr>
                </pic:pic>
              </a:graphicData>
            </a:graphic>
          </wp:inline>
        </w:drawing>
      </w:r>
    </w:p>
    <w:p w14:paraId="2F7BF46C" w14:textId="77777777" w:rsidR="000F16EA" w:rsidRDefault="000F16EA" w:rsidP="000367AC">
      <w:pPr>
        <w:ind w:left="360"/>
        <w:rPr>
          <w:b/>
        </w:rPr>
      </w:pPr>
    </w:p>
    <w:p w14:paraId="30C156C2" w14:textId="5F89407D" w:rsidR="00F165E8" w:rsidRPr="00D51085" w:rsidRDefault="00F165E8" w:rsidP="000367AC">
      <w:pPr>
        <w:ind w:left="360"/>
        <w:rPr>
          <w:b/>
        </w:rPr>
      </w:pPr>
      <w:r w:rsidRPr="00D51085">
        <w:rPr>
          <w:b/>
        </w:rPr>
        <w:t xml:space="preserve">AWS D1.1 structural </w:t>
      </w:r>
    </w:p>
    <w:p w14:paraId="042A29F2" w14:textId="77777777" w:rsidR="00F165E8" w:rsidRPr="00AE3E7A" w:rsidRDefault="00F165E8" w:rsidP="000367AC">
      <w:pPr>
        <w:ind w:left="360"/>
      </w:pPr>
    </w:p>
    <w:p w14:paraId="6097D7BE" w14:textId="77777777" w:rsidR="00F165E8" w:rsidRPr="00AE3E7A" w:rsidRDefault="00F165E8" w:rsidP="00F56021">
      <w:pPr>
        <w:numPr>
          <w:ilvl w:val="0"/>
          <w:numId w:val="6"/>
        </w:numPr>
        <w:tabs>
          <w:tab w:val="clear" w:pos="-540"/>
          <w:tab w:val="num" w:pos="-1080"/>
          <w:tab w:val="num" w:pos="900"/>
        </w:tabs>
        <w:ind w:left="360"/>
      </w:pPr>
      <w:r w:rsidRPr="00AE3E7A">
        <w:t>the oxy-acetylene cutting process</w:t>
      </w:r>
    </w:p>
    <w:p w14:paraId="3C3C8205" w14:textId="77777777" w:rsidR="00F165E8" w:rsidRPr="00AE3E7A" w:rsidRDefault="00F165E8" w:rsidP="00F56021">
      <w:pPr>
        <w:numPr>
          <w:ilvl w:val="0"/>
          <w:numId w:val="6"/>
        </w:numPr>
        <w:tabs>
          <w:tab w:val="clear" w:pos="-540"/>
          <w:tab w:val="num" w:pos="-1080"/>
          <w:tab w:val="num" w:pos="900"/>
        </w:tabs>
        <w:ind w:left="360"/>
      </w:pPr>
      <w:r w:rsidRPr="00AE3E7A">
        <w:t>the preparation of steel plate certified groove welds</w:t>
      </w:r>
    </w:p>
    <w:p w14:paraId="7705F91F" w14:textId="07F3734B" w:rsidR="00D51085" w:rsidRDefault="00F165E8" w:rsidP="00D42C90">
      <w:pPr>
        <w:numPr>
          <w:ilvl w:val="0"/>
          <w:numId w:val="6"/>
        </w:numPr>
        <w:tabs>
          <w:tab w:val="clear" w:pos="-540"/>
          <w:tab w:val="num" w:pos="-1080"/>
          <w:tab w:val="num" w:pos="900"/>
        </w:tabs>
        <w:ind w:left="360"/>
      </w:pPr>
      <w:r w:rsidRPr="00AE3E7A">
        <w:t>the welding of steel-plate all position groove welds</w:t>
      </w:r>
    </w:p>
    <w:p w14:paraId="3234DCDC" w14:textId="77777777" w:rsidR="00D51085" w:rsidRPr="00AE3E7A" w:rsidRDefault="00D51085" w:rsidP="000367AC">
      <w:pPr>
        <w:pBdr>
          <w:bottom w:val="wave" w:sz="6" w:space="1" w:color="auto"/>
        </w:pBdr>
        <w:ind w:left="360"/>
      </w:pPr>
    </w:p>
    <w:p w14:paraId="5A43BBBB" w14:textId="77777777" w:rsidR="00D51085" w:rsidRPr="00AE3E7A" w:rsidRDefault="00D51085" w:rsidP="000367AC">
      <w:pPr>
        <w:ind w:left="360"/>
      </w:pPr>
    </w:p>
    <w:p w14:paraId="5E04252A" w14:textId="77777777" w:rsidR="003C49A2" w:rsidRDefault="00A16064" w:rsidP="003C49A2">
      <w:pPr>
        <w:ind w:left="360"/>
        <w:jc w:val="center"/>
        <w:rPr>
          <w:b/>
        </w:rPr>
      </w:pPr>
      <w:r w:rsidRPr="00D51085">
        <w:rPr>
          <w:b/>
          <w:noProof/>
        </w:rPr>
        <w:drawing>
          <wp:inline distT="0" distB="0" distL="0" distR="0" wp14:anchorId="3A4DB947" wp14:editId="1389D637">
            <wp:extent cx="1553210" cy="1948180"/>
            <wp:effectExtent l="0" t="0" r="8890" b="0"/>
            <wp:docPr id="12" name="Picture 11" descr="ASME section IX pipe w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SME section IX pipe welding"/>
                    <pic:cNvPicPr>
                      <a:picLocks noChangeAspect="1" noChangeArrowheads="1"/>
                    </pic:cNvPicPr>
                  </pic:nvPicPr>
                  <pic:blipFill>
                    <a:blip r:embed="rId16">
                      <a:lum bright="-20000" contrast="-20000"/>
                      <a:extLst>
                        <a:ext uri="{28A0092B-C50C-407E-A947-70E740481C1C}">
                          <a14:useLocalDpi xmlns:a14="http://schemas.microsoft.com/office/drawing/2010/main" val="0"/>
                        </a:ext>
                      </a:extLst>
                    </a:blip>
                    <a:srcRect/>
                    <a:stretch>
                      <a:fillRect/>
                    </a:stretch>
                  </pic:blipFill>
                  <pic:spPr bwMode="auto">
                    <a:xfrm>
                      <a:off x="0" y="0"/>
                      <a:ext cx="1553210" cy="1948180"/>
                    </a:xfrm>
                    <a:prstGeom prst="rect">
                      <a:avLst/>
                    </a:prstGeom>
                    <a:noFill/>
                    <a:ln>
                      <a:noFill/>
                    </a:ln>
                  </pic:spPr>
                </pic:pic>
              </a:graphicData>
            </a:graphic>
          </wp:inline>
        </w:drawing>
      </w:r>
    </w:p>
    <w:p w14:paraId="7385DDFB" w14:textId="6012B1E5" w:rsidR="00F165E8" w:rsidRDefault="00F165E8" w:rsidP="00F56021">
      <w:pPr>
        <w:jc w:val="both"/>
        <w:rPr>
          <w:b/>
        </w:rPr>
      </w:pPr>
      <w:r w:rsidRPr="00D51085">
        <w:rPr>
          <w:b/>
        </w:rPr>
        <w:t>ASME section IX pipe welding</w:t>
      </w:r>
    </w:p>
    <w:p w14:paraId="71A1D958" w14:textId="77777777" w:rsidR="00D51085" w:rsidRPr="00D51085" w:rsidRDefault="00D51085" w:rsidP="000367AC">
      <w:pPr>
        <w:ind w:left="360"/>
        <w:rPr>
          <w:b/>
        </w:rPr>
      </w:pPr>
    </w:p>
    <w:p w14:paraId="691C0C36" w14:textId="77777777" w:rsidR="00F165E8" w:rsidRPr="00AE3E7A" w:rsidRDefault="00F165E8" w:rsidP="00F56021">
      <w:pPr>
        <w:numPr>
          <w:ilvl w:val="0"/>
          <w:numId w:val="6"/>
        </w:numPr>
      </w:pPr>
      <w:r w:rsidRPr="00AE3E7A">
        <w:t>the oxy-acetylene cutting process of steel pipe (both with freehand and machine cutting)</w:t>
      </w:r>
    </w:p>
    <w:p w14:paraId="740D6E92" w14:textId="77777777" w:rsidR="00F165E8" w:rsidRPr="00AE3E7A" w:rsidRDefault="00F165E8" w:rsidP="00F56021">
      <w:pPr>
        <w:numPr>
          <w:ilvl w:val="0"/>
          <w:numId w:val="6"/>
        </w:numPr>
      </w:pPr>
      <w:r w:rsidRPr="00AE3E7A">
        <w:t>the preparation of steel pipe to be welded with the stick-electrode process for common sizes of pipe used in industry</w:t>
      </w:r>
    </w:p>
    <w:p w14:paraId="4257DA04" w14:textId="77777777" w:rsidR="00F165E8" w:rsidRDefault="00F165E8" w:rsidP="00EC4B48">
      <w:pPr>
        <w:numPr>
          <w:ilvl w:val="0"/>
          <w:numId w:val="6"/>
        </w:numPr>
      </w:pPr>
      <w:r w:rsidRPr="00AE3E7A">
        <w:t>the welding of steel pipe per Procedure KPC-I for testing and weld</w:t>
      </w:r>
      <w:r w:rsidR="00EC4B48">
        <w:t>s</w:t>
      </w:r>
      <w:r w:rsidRPr="00AE3E7A">
        <w:t xml:space="preserve"> common schedules and sizes of pipe used in industry.</w:t>
      </w:r>
    </w:p>
    <w:p w14:paraId="3F539269" w14:textId="77777777" w:rsidR="00EC4B48" w:rsidRDefault="00EC4B48" w:rsidP="00EC4B48"/>
    <w:p w14:paraId="0C2E7751" w14:textId="77777777" w:rsidR="00EC4B48" w:rsidRDefault="00EC4B48" w:rsidP="00EC4B48">
      <w:pPr>
        <w:rPr>
          <w:b/>
        </w:rPr>
      </w:pPr>
    </w:p>
    <w:p w14:paraId="6DA41AF7" w14:textId="77777777" w:rsidR="00EC4B48" w:rsidRDefault="00EC4B48" w:rsidP="00EC4B48">
      <w:pPr>
        <w:rPr>
          <w:b/>
        </w:rPr>
      </w:pPr>
      <w:r>
        <w:rPr>
          <w:b/>
        </w:rPr>
        <w:t>National Testing Standards</w:t>
      </w:r>
    </w:p>
    <w:p w14:paraId="4BAB6CF1" w14:textId="77777777" w:rsidR="00EC4B48" w:rsidRDefault="00EC4B48" w:rsidP="00EC4B48">
      <w:pPr>
        <w:rPr>
          <w:b/>
        </w:rPr>
      </w:pPr>
    </w:p>
    <w:p w14:paraId="0F2712D5" w14:textId="6F76946B" w:rsidR="00A007EE" w:rsidRPr="00AE3E7A" w:rsidRDefault="00EC4B48" w:rsidP="0090697A">
      <w:pPr>
        <w:numPr>
          <w:ilvl w:val="0"/>
          <w:numId w:val="6"/>
        </w:numPr>
      </w:pPr>
      <w:r>
        <w:t>Completes structural and pipe certification national testing standards.</w:t>
      </w:r>
    </w:p>
    <w:p w14:paraId="690A1BBD" w14:textId="77777777" w:rsidR="00634055" w:rsidRPr="00435A6A" w:rsidRDefault="006057A1" w:rsidP="00D42C90">
      <w:pPr>
        <w:pStyle w:val="Heading2"/>
      </w:pPr>
      <w:r w:rsidRPr="000950F1">
        <w:br w:type="page"/>
      </w:r>
      <w:bookmarkStart w:id="18" w:name="_Toc51324094"/>
      <w:bookmarkStart w:id="19" w:name="_Toc350855492"/>
      <w:r w:rsidR="00634055" w:rsidRPr="00435A6A">
        <w:lastRenderedPageBreak/>
        <w:t>Assessment Tools</w:t>
      </w:r>
      <w:bookmarkEnd w:id="18"/>
      <w:bookmarkEnd w:id="19"/>
    </w:p>
    <w:p w14:paraId="43D721DD" w14:textId="77777777" w:rsidR="00634055" w:rsidRPr="00435A6A" w:rsidRDefault="00634055" w:rsidP="00634055">
      <w:pPr>
        <w:jc w:val="center"/>
      </w:pPr>
    </w:p>
    <w:p w14:paraId="2F3AECF5" w14:textId="77777777" w:rsidR="00634055" w:rsidRPr="00435A6A" w:rsidRDefault="00634055" w:rsidP="00634055">
      <w:r w:rsidRPr="00435A6A">
        <w:t xml:space="preserve">A description of the tools used in the assessment of the program outcomes and their implementation are summarized in Table </w:t>
      </w:r>
      <w:r>
        <w:t>1</w:t>
      </w:r>
      <w:r w:rsidRPr="00435A6A">
        <w:t>.  The tools and their relationships to the progra</w:t>
      </w:r>
      <w:r>
        <w:t>m outcomes are listed in Table 2</w:t>
      </w:r>
      <w:r w:rsidRPr="00435A6A">
        <w:t xml:space="preserve">.  </w:t>
      </w:r>
    </w:p>
    <w:p w14:paraId="02A14C66" w14:textId="77777777" w:rsidR="00634055" w:rsidRPr="00435A6A" w:rsidRDefault="00634055" w:rsidP="00634055"/>
    <w:p w14:paraId="00FC8CEC" w14:textId="77777777" w:rsidR="00634055" w:rsidRDefault="00634055" w:rsidP="00634055">
      <w:r w:rsidRPr="00435A6A">
        <w:t>There is a separate appendix for each tool that includes a more detailed description than is provided here and also describes the factors that affect the results and give examples of the tools and how they will be implemented.</w:t>
      </w:r>
    </w:p>
    <w:p w14:paraId="73B6DF20" w14:textId="77777777" w:rsidR="00634055" w:rsidRDefault="00634055" w:rsidP="00634055"/>
    <w:p w14:paraId="499AB199" w14:textId="77777777" w:rsidR="00634055" w:rsidRDefault="00634055" w:rsidP="00634055">
      <w:r>
        <w:t>The assessment tools may be used in total, or a sufficient number may be selected to accurately assess any given objective or outcome.</w:t>
      </w:r>
    </w:p>
    <w:p w14:paraId="4E9C25A7" w14:textId="77777777" w:rsidR="00634055" w:rsidRDefault="00634055" w:rsidP="00634055"/>
    <w:p w14:paraId="575D6729" w14:textId="77777777" w:rsidR="00634055" w:rsidRPr="00435A6A" w:rsidRDefault="00634055" w:rsidP="00634055">
      <w:r>
        <w:t>The assessment tools may be used in total, or a sufficient number may be selected to accurately assess any given objective or outcome.</w:t>
      </w:r>
    </w:p>
    <w:p w14:paraId="354B7486" w14:textId="77777777" w:rsidR="00634055" w:rsidRPr="00435A6A" w:rsidRDefault="00634055" w:rsidP="00634055"/>
    <w:p w14:paraId="2AC21059" w14:textId="77777777" w:rsidR="006057A1" w:rsidRPr="000950F1" w:rsidRDefault="00A16064" w:rsidP="00FE2482">
      <w:pPr>
        <w:ind w:left="720"/>
        <w:jc w:val="center"/>
      </w:pPr>
      <w:r>
        <w:rPr>
          <w:noProof/>
        </w:rPr>
        <w:drawing>
          <wp:inline distT="0" distB="0" distL="0" distR="0" wp14:anchorId="1EA304DB" wp14:editId="6EFDF609">
            <wp:extent cx="2828925" cy="4991100"/>
            <wp:effectExtent l="0" t="0" r="0" b="0"/>
            <wp:docPr id="3" name="Picture 3" descr="welding on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lding on Platfo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8925" cy="4991100"/>
                    </a:xfrm>
                    <a:prstGeom prst="rect">
                      <a:avLst/>
                    </a:prstGeom>
                    <a:noFill/>
                    <a:ln>
                      <a:noFill/>
                    </a:ln>
                  </pic:spPr>
                </pic:pic>
              </a:graphicData>
            </a:graphic>
          </wp:inline>
        </w:drawing>
      </w:r>
      <w:r w:rsidR="00634055" w:rsidRPr="00435A6A">
        <w:br w:type="page"/>
      </w:r>
    </w:p>
    <w:p w14:paraId="71F9EDBC" w14:textId="77777777" w:rsidR="000950F1" w:rsidRPr="00435A6A" w:rsidRDefault="000950F1" w:rsidP="000950F1">
      <w:pPr>
        <w:pStyle w:val="Caption"/>
        <w:keepNext/>
        <w:jc w:val="center"/>
        <w:rPr>
          <w:sz w:val="24"/>
          <w:szCs w:val="24"/>
        </w:rPr>
      </w:pPr>
      <w:bookmarkStart w:id="20" w:name="_Toc51324104"/>
      <w:bookmarkStart w:id="21" w:name="_Toc51511879"/>
      <w:r w:rsidRPr="00435A6A">
        <w:rPr>
          <w:sz w:val="24"/>
          <w:szCs w:val="24"/>
        </w:rPr>
        <w:lastRenderedPageBreak/>
        <w:t xml:space="preserve">Table </w:t>
      </w:r>
      <w:r w:rsidRPr="00435A6A">
        <w:rPr>
          <w:sz w:val="24"/>
          <w:szCs w:val="24"/>
        </w:rPr>
        <w:fldChar w:fldCharType="begin"/>
      </w:r>
      <w:r w:rsidRPr="00435A6A">
        <w:rPr>
          <w:sz w:val="24"/>
          <w:szCs w:val="24"/>
        </w:rPr>
        <w:instrText xml:space="preserve"> SEQ Table \* ARABIC </w:instrText>
      </w:r>
      <w:r w:rsidRPr="00435A6A">
        <w:rPr>
          <w:sz w:val="24"/>
          <w:szCs w:val="24"/>
        </w:rPr>
        <w:fldChar w:fldCharType="separate"/>
      </w:r>
      <w:r w:rsidR="002731C1">
        <w:rPr>
          <w:noProof/>
          <w:sz w:val="24"/>
          <w:szCs w:val="24"/>
        </w:rPr>
        <w:t>1</w:t>
      </w:r>
      <w:r w:rsidRPr="00435A6A">
        <w:rPr>
          <w:sz w:val="24"/>
          <w:szCs w:val="24"/>
        </w:rPr>
        <w:fldChar w:fldCharType="end"/>
      </w:r>
      <w:r w:rsidRPr="00435A6A">
        <w:rPr>
          <w:sz w:val="24"/>
          <w:szCs w:val="24"/>
        </w:rPr>
        <w:t xml:space="preserve">: </w:t>
      </w:r>
      <w:r w:rsidRPr="00435A6A">
        <w:rPr>
          <w:sz w:val="24"/>
          <w:szCs w:val="24"/>
          <w:u w:val="single"/>
        </w:rPr>
        <w:t>Program Outcomes Assessment Tools and Administration</w:t>
      </w:r>
      <w:bookmarkEnd w:id="20"/>
      <w:bookmarkEnd w:id="21"/>
    </w:p>
    <w:p w14:paraId="1C224979" w14:textId="77777777" w:rsidR="006057A1" w:rsidRPr="000950F1" w:rsidRDefault="006057A1">
      <w:pPr>
        <w:ind w:left="1620"/>
      </w:pPr>
    </w:p>
    <w:tbl>
      <w:tblPr>
        <w:tblStyle w:val="TableGrid"/>
        <w:tblW w:w="10019" w:type="dxa"/>
        <w:tblLook w:val="01E0" w:firstRow="1" w:lastRow="1" w:firstColumn="1" w:lastColumn="1" w:noHBand="0" w:noVBand="0"/>
        <w:tblCaption w:val="Table 1: Program Outcomes Assessment Tools and Administration"/>
      </w:tblPr>
      <w:tblGrid>
        <w:gridCol w:w="1695"/>
        <w:gridCol w:w="2072"/>
        <w:gridCol w:w="2921"/>
        <w:gridCol w:w="1715"/>
        <w:gridCol w:w="1616"/>
      </w:tblGrid>
      <w:tr w:rsidR="00EC4B48" w:rsidRPr="000950F1" w14:paraId="5A6F99EE" w14:textId="77777777" w:rsidTr="004D7F69">
        <w:trPr>
          <w:tblHeader/>
        </w:trPr>
        <w:tc>
          <w:tcPr>
            <w:tcW w:w="0" w:type="auto"/>
            <w:shd w:val="clear" w:color="auto" w:fill="D9D9D9" w:themeFill="background1" w:themeFillShade="D9"/>
          </w:tcPr>
          <w:p w14:paraId="6A696A51" w14:textId="77777777" w:rsidR="006057A1" w:rsidRPr="000950F1" w:rsidRDefault="006057A1" w:rsidP="006057A1">
            <w:pPr>
              <w:jc w:val="center"/>
              <w:rPr>
                <w:b/>
              </w:rPr>
            </w:pPr>
            <w:r w:rsidRPr="000950F1">
              <w:rPr>
                <w:b/>
              </w:rPr>
              <w:t>Tool</w:t>
            </w:r>
          </w:p>
        </w:tc>
        <w:tc>
          <w:tcPr>
            <w:tcW w:w="0" w:type="auto"/>
            <w:shd w:val="clear" w:color="auto" w:fill="D9D9D9" w:themeFill="background1" w:themeFillShade="D9"/>
          </w:tcPr>
          <w:p w14:paraId="69208A94" w14:textId="77777777" w:rsidR="006057A1" w:rsidRPr="000950F1" w:rsidRDefault="006057A1" w:rsidP="006057A1">
            <w:pPr>
              <w:jc w:val="center"/>
              <w:rPr>
                <w:b/>
              </w:rPr>
            </w:pPr>
            <w:r w:rsidRPr="000950F1">
              <w:rPr>
                <w:b/>
              </w:rPr>
              <w:t>Description</w:t>
            </w:r>
          </w:p>
        </w:tc>
        <w:tc>
          <w:tcPr>
            <w:tcW w:w="2921" w:type="dxa"/>
            <w:shd w:val="clear" w:color="auto" w:fill="D9D9D9" w:themeFill="background1" w:themeFillShade="D9"/>
          </w:tcPr>
          <w:p w14:paraId="207131D9" w14:textId="77777777" w:rsidR="006057A1" w:rsidRPr="000950F1" w:rsidRDefault="006057A1" w:rsidP="006057A1">
            <w:pPr>
              <w:jc w:val="center"/>
              <w:rPr>
                <w:b/>
              </w:rPr>
            </w:pPr>
            <w:r w:rsidRPr="000950F1">
              <w:rPr>
                <w:b/>
              </w:rPr>
              <w:t>Frequency/ Start Date</w:t>
            </w:r>
          </w:p>
        </w:tc>
        <w:tc>
          <w:tcPr>
            <w:tcW w:w="1715" w:type="dxa"/>
            <w:shd w:val="clear" w:color="auto" w:fill="D9D9D9" w:themeFill="background1" w:themeFillShade="D9"/>
          </w:tcPr>
          <w:p w14:paraId="319222C1" w14:textId="77777777" w:rsidR="006057A1" w:rsidRPr="000950F1" w:rsidRDefault="006057A1" w:rsidP="006057A1">
            <w:pPr>
              <w:jc w:val="center"/>
              <w:rPr>
                <w:b/>
              </w:rPr>
            </w:pPr>
            <w:r w:rsidRPr="000950F1">
              <w:rPr>
                <w:b/>
              </w:rPr>
              <w:t>Collection Method</w:t>
            </w:r>
          </w:p>
        </w:tc>
        <w:tc>
          <w:tcPr>
            <w:tcW w:w="1616" w:type="dxa"/>
            <w:shd w:val="clear" w:color="auto" w:fill="D9D9D9" w:themeFill="background1" w:themeFillShade="D9"/>
          </w:tcPr>
          <w:p w14:paraId="4E4C268C" w14:textId="77777777" w:rsidR="006057A1" w:rsidRPr="000950F1" w:rsidRDefault="006057A1" w:rsidP="006057A1">
            <w:pPr>
              <w:jc w:val="center"/>
              <w:rPr>
                <w:b/>
              </w:rPr>
            </w:pPr>
            <w:r w:rsidRPr="000950F1">
              <w:rPr>
                <w:b/>
              </w:rPr>
              <w:t>Administered by</w:t>
            </w:r>
          </w:p>
        </w:tc>
      </w:tr>
      <w:tr w:rsidR="00EC4B48" w:rsidRPr="000950F1" w14:paraId="1F6E89A8" w14:textId="77777777" w:rsidTr="00E0298E">
        <w:trPr>
          <w:trHeight w:val="245"/>
        </w:trPr>
        <w:tc>
          <w:tcPr>
            <w:tcW w:w="0" w:type="auto"/>
            <w:shd w:val="clear" w:color="auto" w:fill="D9D9D9" w:themeFill="background1" w:themeFillShade="D9"/>
          </w:tcPr>
          <w:p w14:paraId="06712DD6" w14:textId="77777777" w:rsidR="006057A1" w:rsidRPr="000950F1" w:rsidRDefault="000950F1" w:rsidP="006057A1">
            <w:pPr>
              <w:jc w:val="center"/>
            </w:pPr>
            <w:r>
              <w:rPr>
                <w:rFonts w:ascii="Arial" w:hAnsi="Arial" w:cs="Arial"/>
                <w:sz w:val="20"/>
                <w:szCs w:val="20"/>
              </w:rPr>
              <w:t>Course-level</w:t>
            </w:r>
            <w:r w:rsidR="006057A1" w:rsidRPr="000950F1">
              <w:rPr>
                <w:rFonts w:ascii="Arial" w:hAnsi="Arial" w:cs="Arial"/>
                <w:sz w:val="20"/>
                <w:szCs w:val="20"/>
              </w:rPr>
              <w:t xml:space="preserve"> Assessment</w:t>
            </w:r>
            <w:r w:rsidR="00EC4B48">
              <w:rPr>
                <w:rFonts w:ascii="Arial" w:hAnsi="Arial" w:cs="Arial"/>
                <w:sz w:val="20"/>
                <w:szCs w:val="20"/>
              </w:rPr>
              <w:t xml:space="preserve"> through KPC’s PSLO data collection coversheets</w:t>
            </w:r>
          </w:p>
        </w:tc>
        <w:tc>
          <w:tcPr>
            <w:tcW w:w="0" w:type="auto"/>
          </w:tcPr>
          <w:p w14:paraId="3EF80D36" w14:textId="77777777" w:rsidR="006057A1" w:rsidRPr="000950F1" w:rsidRDefault="006057A1" w:rsidP="006057A1">
            <w:pPr>
              <w:jc w:val="center"/>
              <w:rPr>
                <w:rFonts w:ascii="Arial" w:hAnsi="Arial" w:cs="Arial"/>
                <w:sz w:val="20"/>
                <w:szCs w:val="20"/>
              </w:rPr>
            </w:pPr>
            <w:r w:rsidRPr="000950F1">
              <w:rPr>
                <w:rFonts w:ascii="Arial" w:hAnsi="Arial" w:cs="Arial"/>
                <w:sz w:val="20"/>
                <w:szCs w:val="20"/>
              </w:rPr>
              <w:t>Assessment of courses relative to their own outcomes.  Course results are mapped to program outcomes.</w:t>
            </w:r>
            <w:r w:rsidR="00EC4B48">
              <w:rPr>
                <w:rFonts w:ascii="Arial" w:hAnsi="Arial" w:cs="Arial"/>
                <w:sz w:val="20"/>
                <w:szCs w:val="20"/>
              </w:rPr>
              <w:t xml:space="preserve"> This usually includes digital (photographic) documentation</w:t>
            </w:r>
          </w:p>
        </w:tc>
        <w:tc>
          <w:tcPr>
            <w:tcW w:w="2921" w:type="dxa"/>
          </w:tcPr>
          <w:p w14:paraId="4D1F995F" w14:textId="77777777" w:rsidR="006057A1" w:rsidRPr="000950F1" w:rsidRDefault="006057A1" w:rsidP="00EC4B48">
            <w:pPr>
              <w:jc w:val="center"/>
              <w:rPr>
                <w:rFonts w:ascii="Arial" w:hAnsi="Arial" w:cs="Arial"/>
                <w:sz w:val="20"/>
                <w:szCs w:val="20"/>
              </w:rPr>
            </w:pPr>
            <w:r w:rsidRPr="000950F1">
              <w:rPr>
                <w:rFonts w:ascii="Arial" w:hAnsi="Arial" w:cs="Arial"/>
                <w:sz w:val="20"/>
                <w:szCs w:val="20"/>
              </w:rPr>
              <w:t xml:space="preserve">Each semester </w:t>
            </w:r>
            <w:r w:rsidR="00EC4B48">
              <w:rPr>
                <w:rFonts w:ascii="Arial" w:hAnsi="Arial" w:cs="Arial"/>
                <w:sz w:val="20"/>
                <w:szCs w:val="20"/>
              </w:rPr>
              <w:t xml:space="preserve">as </w:t>
            </w:r>
            <w:r w:rsidRPr="000950F1">
              <w:rPr>
                <w:rFonts w:ascii="Arial" w:hAnsi="Arial" w:cs="Arial"/>
                <w:sz w:val="20"/>
                <w:szCs w:val="20"/>
              </w:rPr>
              <w:t xml:space="preserve">taught </w:t>
            </w:r>
          </w:p>
        </w:tc>
        <w:tc>
          <w:tcPr>
            <w:tcW w:w="1715" w:type="dxa"/>
          </w:tcPr>
          <w:p w14:paraId="504BB9A9" w14:textId="77777777" w:rsidR="006057A1" w:rsidRPr="000950F1" w:rsidRDefault="00EC4B48" w:rsidP="00EC4B48">
            <w:pPr>
              <w:jc w:val="center"/>
              <w:rPr>
                <w:rFonts w:ascii="Arial" w:hAnsi="Arial" w:cs="Arial"/>
                <w:sz w:val="20"/>
                <w:szCs w:val="20"/>
              </w:rPr>
            </w:pPr>
            <w:r>
              <w:rPr>
                <w:rFonts w:ascii="Arial" w:hAnsi="Arial" w:cs="Arial"/>
                <w:sz w:val="20"/>
                <w:szCs w:val="20"/>
              </w:rPr>
              <w:t>Cover sheets and Images</w:t>
            </w:r>
            <w:r w:rsidR="006057A1" w:rsidRPr="000950F1">
              <w:rPr>
                <w:rFonts w:ascii="Arial" w:hAnsi="Arial" w:cs="Arial"/>
                <w:sz w:val="20"/>
                <w:szCs w:val="20"/>
              </w:rPr>
              <w:t xml:space="preserve"> submitted by instructors</w:t>
            </w:r>
            <w:r w:rsidR="007F0672" w:rsidRPr="000950F1">
              <w:rPr>
                <w:rFonts w:ascii="Arial" w:hAnsi="Arial" w:cs="Arial"/>
                <w:sz w:val="20"/>
                <w:szCs w:val="20"/>
              </w:rPr>
              <w:t xml:space="preserve"> </w:t>
            </w:r>
            <w:r>
              <w:rPr>
                <w:rFonts w:ascii="Arial" w:hAnsi="Arial" w:cs="Arial"/>
                <w:sz w:val="20"/>
                <w:szCs w:val="20"/>
              </w:rPr>
              <w:t xml:space="preserve"> on course PSLO cover sheets</w:t>
            </w:r>
          </w:p>
        </w:tc>
        <w:tc>
          <w:tcPr>
            <w:tcW w:w="1616" w:type="dxa"/>
          </w:tcPr>
          <w:p w14:paraId="041E74AB" w14:textId="77777777" w:rsidR="006057A1" w:rsidRPr="000950F1" w:rsidRDefault="007F0672" w:rsidP="006057A1">
            <w:pPr>
              <w:jc w:val="center"/>
              <w:rPr>
                <w:rFonts w:ascii="Arial" w:hAnsi="Arial" w:cs="Arial"/>
                <w:sz w:val="20"/>
                <w:szCs w:val="20"/>
              </w:rPr>
            </w:pPr>
            <w:r w:rsidRPr="000950F1">
              <w:rPr>
                <w:rFonts w:ascii="Arial" w:hAnsi="Arial" w:cs="Arial"/>
                <w:sz w:val="20"/>
                <w:szCs w:val="20"/>
              </w:rPr>
              <w:t>Assessment Coordinator in conjunction with Advisors, Faculty &amp; staff</w:t>
            </w:r>
          </w:p>
        </w:tc>
      </w:tr>
      <w:tr w:rsidR="00EC4B48" w:rsidRPr="000950F1" w14:paraId="72678BD0" w14:textId="77777777" w:rsidTr="00E0298E">
        <w:trPr>
          <w:trHeight w:val="244"/>
        </w:trPr>
        <w:tc>
          <w:tcPr>
            <w:tcW w:w="0" w:type="auto"/>
            <w:shd w:val="clear" w:color="auto" w:fill="D9D9D9" w:themeFill="background1" w:themeFillShade="D9"/>
          </w:tcPr>
          <w:p w14:paraId="6EA3BB15" w14:textId="77777777" w:rsidR="006057A1" w:rsidRPr="000950F1" w:rsidRDefault="006057A1" w:rsidP="006057A1">
            <w:pPr>
              <w:jc w:val="center"/>
              <w:rPr>
                <w:rFonts w:ascii="Arial" w:hAnsi="Arial" w:cs="Arial"/>
                <w:sz w:val="20"/>
                <w:szCs w:val="20"/>
              </w:rPr>
            </w:pPr>
            <w:r w:rsidRPr="000950F1">
              <w:rPr>
                <w:rFonts w:ascii="Arial" w:hAnsi="Arial" w:cs="Arial"/>
                <w:sz w:val="20"/>
                <w:szCs w:val="20"/>
              </w:rPr>
              <w:t>Welding Certification Test</w:t>
            </w:r>
            <w:r w:rsidR="000F6DCC">
              <w:rPr>
                <w:rFonts w:ascii="Arial" w:hAnsi="Arial" w:cs="Arial"/>
                <w:sz w:val="20"/>
                <w:szCs w:val="20"/>
              </w:rPr>
              <w:t>s</w:t>
            </w:r>
          </w:p>
        </w:tc>
        <w:tc>
          <w:tcPr>
            <w:tcW w:w="0" w:type="auto"/>
          </w:tcPr>
          <w:p w14:paraId="1A4D18A8" w14:textId="77777777" w:rsidR="006057A1" w:rsidRPr="000950F1" w:rsidRDefault="006057A1" w:rsidP="006057A1">
            <w:pPr>
              <w:jc w:val="center"/>
              <w:rPr>
                <w:rFonts w:ascii="Arial" w:hAnsi="Arial" w:cs="Arial"/>
                <w:sz w:val="20"/>
                <w:szCs w:val="20"/>
              </w:rPr>
            </w:pPr>
            <w:r w:rsidRPr="000950F1">
              <w:rPr>
                <w:rFonts w:ascii="Arial" w:hAnsi="Arial" w:cs="Arial"/>
                <w:sz w:val="20"/>
                <w:szCs w:val="20"/>
              </w:rPr>
              <w:t>Welding</w:t>
            </w:r>
            <w:r w:rsidR="0052003C">
              <w:rPr>
                <w:rFonts w:ascii="Arial" w:hAnsi="Arial" w:cs="Arial"/>
                <w:sz w:val="20"/>
                <w:szCs w:val="20"/>
              </w:rPr>
              <w:t xml:space="preserve"> Certification Test</w:t>
            </w:r>
            <w:r w:rsidR="000F6DCC">
              <w:rPr>
                <w:rFonts w:ascii="Arial" w:hAnsi="Arial" w:cs="Arial"/>
                <w:sz w:val="20"/>
                <w:szCs w:val="20"/>
              </w:rPr>
              <w:t>s</w:t>
            </w:r>
          </w:p>
        </w:tc>
        <w:tc>
          <w:tcPr>
            <w:tcW w:w="2921" w:type="dxa"/>
          </w:tcPr>
          <w:p w14:paraId="1AB79A9C" w14:textId="77777777" w:rsidR="006057A1" w:rsidRPr="000950F1" w:rsidRDefault="006057A1" w:rsidP="006057A1">
            <w:pPr>
              <w:jc w:val="center"/>
              <w:rPr>
                <w:rFonts w:ascii="Arial" w:hAnsi="Arial" w:cs="Arial"/>
                <w:sz w:val="20"/>
                <w:szCs w:val="20"/>
              </w:rPr>
            </w:pPr>
            <w:r w:rsidRPr="000950F1">
              <w:rPr>
                <w:rFonts w:ascii="Arial" w:hAnsi="Arial" w:cs="Arial"/>
                <w:sz w:val="20"/>
                <w:szCs w:val="20"/>
              </w:rPr>
              <w:t>Annually, on-going</w:t>
            </w:r>
          </w:p>
        </w:tc>
        <w:tc>
          <w:tcPr>
            <w:tcW w:w="1715" w:type="dxa"/>
          </w:tcPr>
          <w:p w14:paraId="10B30148" w14:textId="77777777" w:rsidR="006057A1" w:rsidRPr="000950F1" w:rsidRDefault="006057A1" w:rsidP="006057A1">
            <w:pPr>
              <w:jc w:val="center"/>
              <w:rPr>
                <w:rFonts w:ascii="Arial" w:hAnsi="Arial" w:cs="Arial"/>
                <w:sz w:val="20"/>
                <w:szCs w:val="20"/>
              </w:rPr>
            </w:pPr>
            <w:r w:rsidRPr="000950F1">
              <w:rPr>
                <w:rFonts w:ascii="Arial" w:hAnsi="Arial" w:cs="Arial"/>
                <w:sz w:val="20"/>
                <w:szCs w:val="20"/>
              </w:rPr>
              <w:t>Faculty</w:t>
            </w:r>
          </w:p>
        </w:tc>
        <w:tc>
          <w:tcPr>
            <w:tcW w:w="1616" w:type="dxa"/>
          </w:tcPr>
          <w:p w14:paraId="3E44D9E2" w14:textId="77777777" w:rsidR="006057A1" w:rsidRPr="000950F1" w:rsidRDefault="006057A1" w:rsidP="006057A1">
            <w:pPr>
              <w:jc w:val="center"/>
              <w:rPr>
                <w:rFonts w:ascii="Arial" w:hAnsi="Arial" w:cs="Arial"/>
                <w:sz w:val="20"/>
                <w:szCs w:val="20"/>
              </w:rPr>
            </w:pPr>
            <w:r w:rsidRPr="000950F1">
              <w:rPr>
                <w:rFonts w:ascii="Arial" w:hAnsi="Arial" w:cs="Arial"/>
                <w:sz w:val="20"/>
                <w:szCs w:val="20"/>
              </w:rPr>
              <w:t>Faculty Certified Tester</w:t>
            </w:r>
          </w:p>
        </w:tc>
      </w:tr>
      <w:tr w:rsidR="00EC4B48" w:rsidRPr="000950F1" w14:paraId="635939AB" w14:textId="77777777" w:rsidTr="00E0298E">
        <w:trPr>
          <w:trHeight w:val="244"/>
        </w:trPr>
        <w:tc>
          <w:tcPr>
            <w:tcW w:w="0" w:type="auto"/>
            <w:shd w:val="clear" w:color="auto" w:fill="D9D9D9" w:themeFill="background1" w:themeFillShade="D9"/>
          </w:tcPr>
          <w:p w14:paraId="096BAD2B" w14:textId="77777777" w:rsidR="006057A1" w:rsidRPr="000950F1" w:rsidRDefault="006057A1" w:rsidP="006057A1">
            <w:pPr>
              <w:jc w:val="center"/>
              <w:rPr>
                <w:rFonts w:ascii="Arial" w:hAnsi="Arial" w:cs="Arial"/>
                <w:sz w:val="20"/>
                <w:szCs w:val="20"/>
              </w:rPr>
            </w:pPr>
            <w:r w:rsidRPr="000950F1">
              <w:rPr>
                <w:rFonts w:ascii="Arial" w:hAnsi="Arial" w:cs="Arial"/>
                <w:sz w:val="20"/>
                <w:szCs w:val="20"/>
              </w:rPr>
              <w:t>Exit</w:t>
            </w:r>
            <w:r w:rsidR="007F0672" w:rsidRPr="000950F1">
              <w:rPr>
                <w:rFonts w:ascii="Arial" w:hAnsi="Arial" w:cs="Arial"/>
                <w:sz w:val="20"/>
                <w:szCs w:val="20"/>
              </w:rPr>
              <w:t>/Graduate (Alumni)</w:t>
            </w:r>
            <w:r w:rsidRPr="000950F1">
              <w:rPr>
                <w:rFonts w:ascii="Arial" w:hAnsi="Arial" w:cs="Arial"/>
                <w:sz w:val="20"/>
                <w:szCs w:val="20"/>
              </w:rPr>
              <w:t xml:space="preserve"> Survey</w:t>
            </w:r>
          </w:p>
        </w:tc>
        <w:tc>
          <w:tcPr>
            <w:tcW w:w="0" w:type="auto"/>
          </w:tcPr>
          <w:p w14:paraId="02DEEED1" w14:textId="77777777" w:rsidR="006057A1" w:rsidRPr="000950F1" w:rsidRDefault="006057A1" w:rsidP="006057A1">
            <w:pPr>
              <w:jc w:val="center"/>
              <w:rPr>
                <w:rFonts w:ascii="Arial" w:hAnsi="Arial" w:cs="Arial"/>
                <w:sz w:val="20"/>
                <w:szCs w:val="20"/>
              </w:rPr>
            </w:pPr>
            <w:r w:rsidRPr="000950F1">
              <w:rPr>
                <w:rFonts w:ascii="Arial" w:hAnsi="Arial" w:cs="Arial"/>
                <w:sz w:val="20"/>
                <w:szCs w:val="20"/>
              </w:rPr>
              <w:t>Perception survey of attainment of stated program outcomes, as seen by the graduating students.</w:t>
            </w:r>
          </w:p>
        </w:tc>
        <w:tc>
          <w:tcPr>
            <w:tcW w:w="2921" w:type="dxa"/>
          </w:tcPr>
          <w:p w14:paraId="3D7C7123" w14:textId="77777777" w:rsidR="006057A1" w:rsidRDefault="006057A1" w:rsidP="006057A1">
            <w:pPr>
              <w:jc w:val="center"/>
              <w:rPr>
                <w:rFonts w:ascii="Arial" w:hAnsi="Arial" w:cs="Arial"/>
                <w:sz w:val="20"/>
                <w:szCs w:val="20"/>
              </w:rPr>
            </w:pPr>
            <w:r w:rsidRPr="000950F1">
              <w:rPr>
                <w:rFonts w:ascii="Arial" w:hAnsi="Arial" w:cs="Arial"/>
                <w:sz w:val="20"/>
                <w:szCs w:val="20"/>
              </w:rPr>
              <w:t>Annually starting Spring 2003</w:t>
            </w:r>
            <w:r w:rsidR="007F0672" w:rsidRPr="000950F1">
              <w:rPr>
                <w:rFonts w:ascii="Arial" w:hAnsi="Arial" w:cs="Arial"/>
                <w:sz w:val="20"/>
                <w:szCs w:val="20"/>
              </w:rPr>
              <w:t xml:space="preserve"> for new graduates and in 2 and 5 years as a graduate follow up</w:t>
            </w:r>
          </w:p>
          <w:p w14:paraId="6A0D21CF" w14:textId="77777777" w:rsidR="00EC4B48" w:rsidRPr="000950F1" w:rsidRDefault="00EC4B48" w:rsidP="006057A1">
            <w:pPr>
              <w:jc w:val="center"/>
              <w:rPr>
                <w:rFonts w:ascii="Arial" w:hAnsi="Arial" w:cs="Arial"/>
                <w:sz w:val="20"/>
                <w:szCs w:val="20"/>
              </w:rPr>
            </w:pPr>
            <w:r>
              <w:rPr>
                <w:rFonts w:ascii="Arial" w:hAnsi="Arial" w:cs="Arial"/>
                <w:sz w:val="20"/>
                <w:szCs w:val="20"/>
              </w:rPr>
              <w:t>(suspended activity)</w:t>
            </w:r>
          </w:p>
        </w:tc>
        <w:tc>
          <w:tcPr>
            <w:tcW w:w="1715" w:type="dxa"/>
          </w:tcPr>
          <w:p w14:paraId="14D6E7BB" w14:textId="77777777" w:rsidR="006057A1" w:rsidRPr="000950F1" w:rsidRDefault="006057A1" w:rsidP="006057A1">
            <w:pPr>
              <w:jc w:val="center"/>
              <w:rPr>
                <w:rFonts w:ascii="Arial" w:hAnsi="Arial" w:cs="Arial"/>
                <w:sz w:val="20"/>
                <w:szCs w:val="20"/>
              </w:rPr>
            </w:pPr>
            <w:r w:rsidRPr="000950F1">
              <w:rPr>
                <w:rFonts w:ascii="Arial" w:hAnsi="Arial" w:cs="Arial"/>
                <w:sz w:val="20"/>
                <w:szCs w:val="20"/>
              </w:rPr>
              <w:t>Hand delivered</w:t>
            </w:r>
            <w:r w:rsidR="007F0672" w:rsidRPr="000950F1">
              <w:rPr>
                <w:rFonts w:ascii="Arial" w:hAnsi="Arial" w:cs="Arial"/>
                <w:sz w:val="20"/>
                <w:szCs w:val="20"/>
              </w:rPr>
              <w:t xml:space="preserve"> at KPC</w:t>
            </w:r>
            <w:r w:rsidRPr="000950F1">
              <w:rPr>
                <w:rFonts w:ascii="Arial" w:hAnsi="Arial" w:cs="Arial"/>
                <w:sz w:val="20"/>
                <w:szCs w:val="20"/>
              </w:rPr>
              <w:t xml:space="preserve"> to </w:t>
            </w:r>
            <w:r w:rsidR="007F0672" w:rsidRPr="000950F1">
              <w:rPr>
                <w:rFonts w:ascii="Arial" w:hAnsi="Arial" w:cs="Arial"/>
                <w:sz w:val="20"/>
                <w:szCs w:val="20"/>
              </w:rPr>
              <w:t>current graduates -- mailed for</w:t>
            </w:r>
            <w:r w:rsidR="007F0672" w:rsidRPr="000950F1">
              <w:rPr>
                <w:rFonts w:ascii="Arial" w:hAnsi="Arial" w:cs="Arial"/>
                <w:sz w:val="20"/>
                <w:szCs w:val="20"/>
              </w:rPr>
              <w:br/>
              <w:t xml:space="preserve"> follow up</w:t>
            </w:r>
          </w:p>
        </w:tc>
        <w:tc>
          <w:tcPr>
            <w:tcW w:w="1616" w:type="dxa"/>
          </w:tcPr>
          <w:p w14:paraId="1384A922" w14:textId="77777777" w:rsidR="006057A1" w:rsidRPr="000950F1" w:rsidRDefault="007F0672" w:rsidP="006057A1">
            <w:pPr>
              <w:jc w:val="center"/>
              <w:rPr>
                <w:rFonts w:ascii="Arial" w:hAnsi="Arial" w:cs="Arial"/>
                <w:sz w:val="20"/>
                <w:szCs w:val="20"/>
              </w:rPr>
            </w:pPr>
            <w:r w:rsidRPr="000950F1">
              <w:rPr>
                <w:rFonts w:ascii="Arial" w:hAnsi="Arial" w:cs="Arial"/>
                <w:sz w:val="20"/>
                <w:szCs w:val="20"/>
              </w:rPr>
              <w:t xml:space="preserve">Assessment Coordinator in conjunction with </w:t>
            </w:r>
            <w:r w:rsidR="006057A1" w:rsidRPr="000950F1">
              <w:rPr>
                <w:rFonts w:ascii="Arial" w:hAnsi="Arial" w:cs="Arial"/>
                <w:sz w:val="20"/>
                <w:szCs w:val="20"/>
              </w:rPr>
              <w:t>Advisors/Staff</w:t>
            </w:r>
          </w:p>
        </w:tc>
      </w:tr>
      <w:tr w:rsidR="00EC4B48" w:rsidRPr="000950F1" w14:paraId="042D2718" w14:textId="77777777" w:rsidTr="00E0298E">
        <w:trPr>
          <w:trHeight w:val="245"/>
        </w:trPr>
        <w:tc>
          <w:tcPr>
            <w:tcW w:w="0" w:type="auto"/>
            <w:shd w:val="clear" w:color="auto" w:fill="D9D9D9" w:themeFill="background1" w:themeFillShade="D9"/>
          </w:tcPr>
          <w:p w14:paraId="7106376D" w14:textId="77777777" w:rsidR="006057A1" w:rsidRPr="000950F1" w:rsidRDefault="006057A1" w:rsidP="006057A1">
            <w:pPr>
              <w:jc w:val="center"/>
              <w:rPr>
                <w:rFonts w:ascii="Arial" w:hAnsi="Arial" w:cs="Arial"/>
                <w:sz w:val="20"/>
                <w:szCs w:val="20"/>
              </w:rPr>
            </w:pPr>
            <w:r w:rsidRPr="000950F1">
              <w:rPr>
                <w:rFonts w:ascii="Arial" w:hAnsi="Arial" w:cs="Arial"/>
                <w:sz w:val="20"/>
                <w:szCs w:val="20"/>
              </w:rPr>
              <w:t>Employer Survey</w:t>
            </w:r>
          </w:p>
        </w:tc>
        <w:tc>
          <w:tcPr>
            <w:tcW w:w="0" w:type="auto"/>
          </w:tcPr>
          <w:p w14:paraId="1689366E" w14:textId="77777777" w:rsidR="006057A1" w:rsidRPr="000950F1" w:rsidRDefault="006057A1" w:rsidP="006057A1">
            <w:pPr>
              <w:jc w:val="center"/>
              <w:rPr>
                <w:rFonts w:ascii="Arial" w:hAnsi="Arial" w:cs="Arial"/>
                <w:sz w:val="20"/>
                <w:szCs w:val="20"/>
              </w:rPr>
            </w:pPr>
            <w:r w:rsidRPr="000950F1">
              <w:rPr>
                <w:rFonts w:ascii="Arial" w:hAnsi="Arial" w:cs="Arial"/>
                <w:sz w:val="20"/>
                <w:szCs w:val="20"/>
              </w:rPr>
              <w:t>Perception survey of graduates attainment of stated program outcomes, and assessment of outcomes to current industry needs, as seen by employers</w:t>
            </w:r>
          </w:p>
        </w:tc>
        <w:tc>
          <w:tcPr>
            <w:tcW w:w="2921" w:type="dxa"/>
          </w:tcPr>
          <w:p w14:paraId="28F9C7BE" w14:textId="77777777" w:rsidR="006057A1" w:rsidRDefault="006057A1" w:rsidP="006057A1">
            <w:pPr>
              <w:jc w:val="center"/>
              <w:rPr>
                <w:rFonts w:ascii="Arial" w:hAnsi="Arial" w:cs="Arial"/>
                <w:sz w:val="20"/>
                <w:szCs w:val="20"/>
              </w:rPr>
            </w:pPr>
            <w:r w:rsidRPr="000950F1">
              <w:rPr>
                <w:rFonts w:ascii="Arial" w:hAnsi="Arial" w:cs="Arial"/>
                <w:sz w:val="20"/>
                <w:szCs w:val="20"/>
              </w:rPr>
              <w:t>Every three years starting with 2002 – may survey some employers each year with the intent of not resurveying any given employer more frequently than every three years.</w:t>
            </w:r>
          </w:p>
          <w:p w14:paraId="11709D31" w14:textId="77777777" w:rsidR="00EC4B48" w:rsidRPr="000950F1" w:rsidRDefault="00EC4B48" w:rsidP="006057A1">
            <w:pPr>
              <w:jc w:val="center"/>
              <w:rPr>
                <w:rFonts w:ascii="Arial" w:hAnsi="Arial" w:cs="Arial"/>
                <w:sz w:val="20"/>
                <w:szCs w:val="20"/>
              </w:rPr>
            </w:pPr>
            <w:r>
              <w:rPr>
                <w:rFonts w:ascii="Arial" w:hAnsi="Arial" w:cs="Arial"/>
                <w:sz w:val="20"/>
                <w:szCs w:val="20"/>
              </w:rPr>
              <w:t>(suspended activity)</w:t>
            </w:r>
          </w:p>
        </w:tc>
        <w:tc>
          <w:tcPr>
            <w:tcW w:w="1715" w:type="dxa"/>
          </w:tcPr>
          <w:p w14:paraId="284B1A1F" w14:textId="77777777" w:rsidR="006057A1" w:rsidRPr="000950F1" w:rsidRDefault="006057A1" w:rsidP="006057A1">
            <w:pPr>
              <w:jc w:val="center"/>
              <w:rPr>
                <w:rFonts w:ascii="Arial" w:hAnsi="Arial" w:cs="Arial"/>
                <w:sz w:val="20"/>
                <w:szCs w:val="20"/>
              </w:rPr>
            </w:pPr>
            <w:r w:rsidRPr="000950F1">
              <w:rPr>
                <w:rFonts w:ascii="Arial" w:hAnsi="Arial" w:cs="Arial"/>
                <w:sz w:val="20"/>
                <w:szCs w:val="20"/>
              </w:rPr>
              <w:t>mailed survey or personal interview</w:t>
            </w:r>
          </w:p>
        </w:tc>
        <w:tc>
          <w:tcPr>
            <w:tcW w:w="1616" w:type="dxa"/>
          </w:tcPr>
          <w:p w14:paraId="6435EF60" w14:textId="77777777" w:rsidR="006057A1" w:rsidRPr="000950F1" w:rsidRDefault="007F0672" w:rsidP="006057A1">
            <w:pPr>
              <w:jc w:val="center"/>
              <w:rPr>
                <w:rFonts w:ascii="Arial" w:hAnsi="Arial" w:cs="Arial"/>
                <w:sz w:val="20"/>
                <w:szCs w:val="20"/>
              </w:rPr>
            </w:pPr>
            <w:r w:rsidRPr="000950F1">
              <w:rPr>
                <w:rFonts w:ascii="Arial" w:hAnsi="Arial" w:cs="Arial"/>
                <w:sz w:val="20"/>
                <w:szCs w:val="20"/>
              </w:rPr>
              <w:t>Assessment Coordinator in conjunction with Advisors, Faculty &amp; staff</w:t>
            </w:r>
          </w:p>
        </w:tc>
      </w:tr>
      <w:tr w:rsidR="00EC4B48" w:rsidRPr="000950F1" w14:paraId="3F16B06D" w14:textId="77777777" w:rsidTr="00E0298E">
        <w:trPr>
          <w:trHeight w:val="245"/>
        </w:trPr>
        <w:tc>
          <w:tcPr>
            <w:tcW w:w="0" w:type="auto"/>
            <w:shd w:val="clear" w:color="auto" w:fill="D9D9D9" w:themeFill="background1" w:themeFillShade="D9"/>
          </w:tcPr>
          <w:p w14:paraId="534188CD" w14:textId="77777777" w:rsidR="00E83C38" w:rsidRPr="000950F1" w:rsidRDefault="00E83C38" w:rsidP="006057A1">
            <w:pPr>
              <w:jc w:val="center"/>
              <w:rPr>
                <w:rFonts w:ascii="Arial" w:hAnsi="Arial" w:cs="Arial"/>
                <w:sz w:val="20"/>
                <w:szCs w:val="20"/>
              </w:rPr>
            </w:pPr>
            <w:r>
              <w:rPr>
                <w:rFonts w:ascii="Arial" w:hAnsi="Arial" w:cs="Arial"/>
                <w:sz w:val="20"/>
                <w:szCs w:val="20"/>
              </w:rPr>
              <w:t>Instructor Impression</w:t>
            </w:r>
            <w:r w:rsidR="00A32178">
              <w:rPr>
                <w:rFonts w:ascii="Arial" w:hAnsi="Arial" w:cs="Arial"/>
                <w:sz w:val="20"/>
                <w:szCs w:val="20"/>
              </w:rPr>
              <w:t xml:space="preserve"> (questions added to KPC’s PSLO data collection cover sheets)</w:t>
            </w:r>
          </w:p>
        </w:tc>
        <w:tc>
          <w:tcPr>
            <w:tcW w:w="0" w:type="auto"/>
          </w:tcPr>
          <w:p w14:paraId="142A0C73" w14:textId="77777777" w:rsidR="00E83C38" w:rsidRPr="000950F1" w:rsidRDefault="00E83C38" w:rsidP="006057A1">
            <w:pPr>
              <w:jc w:val="center"/>
              <w:rPr>
                <w:rFonts w:ascii="Arial" w:hAnsi="Arial" w:cs="Arial"/>
                <w:sz w:val="20"/>
                <w:szCs w:val="20"/>
              </w:rPr>
            </w:pPr>
            <w:r>
              <w:rPr>
                <w:rFonts w:ascii="Arial" w:hAnsi="Arial" w:cs="Arial"/>
                <w:sz w:val="20"/>
                <w:szCs w:val="20"/>
              </w:rPr>
              <w:t>Instructors will evaluate outcomes for each course and interpret data from other course-level assessments</w:t>
            </w:r>
          </w:p>
        </w:tc>
        <w:tc>
          <w:tcPr>
            <w:tcW w:w="2921" w:type="dxa"/>
          </w:tcPr>
          <w:p w14:paraId="2C2C4170" w14:textId="77777777" w:rsidR="00E83C38" w:rsidRDefault="00E83C38" w:rsidP="006057A1">
            <w:pPr>
              <w:jc w:val="center"/>
              <w:rPr>
                <w:rFonts w:ascii="Arial" w:hAnsi="Arial" w:cs="Arial"/>
                <w:sz w:val="20"/>
                <w:szCs w:val="20"/>
              </w:rPr>
            </w:pPr>
            <w:r>
              <w:rPr>
                <w:rFonts w:ascii="Arial" w:hAnsi="Arial" w:cs="Arial"/>
                <w:sz w:val="20"/>
                <w:szCs w:val="20"/>
              </w:rPr>
              <w:t xml:space="preserve">Each semester starting </w:t>
            </w:r>
            <w:r>
              <w:rPr>
                <w:rFonts w:ascii="Arial" w:hAnsi="Arial" w:cs="Arial"/>
                <w:sz w:val="20"/>
                <w:szCs w:val="20"/>
              </w:rPr>
              <w:br/>
              <w:t>Spring 2004</w:t>
            </w:r>
          </w:p>
          <w:p w14:paraId="38D73F3A" w14:textId="77777777" w:rsidR="00A32178" w:rsidRPr="000950F1" w:rsidRDefault="00A32178" w:rsidP="006057A1">
            <w:pPr>
              <w:jc w:val="center"/>
              <w:rPr>
                <w:rFonts w:ascii="Arial" w:hAnsi="Arial" w:cs="Arial"/>
                <w:sz w:val="20"/>
                <w:szCs w:val="20"/>
              </w:rPr>
            </w:pPr>
            <w:r>
              <w:rPr>
                <w:rFonts w:ascii="Arial" w:hAnsi="Arial" w:cs="Arial"/>
                <w:sz w:val="20"/>
                <w:szCs w:val="20"/>
              </w:rPr>
              <w:t>Survey replaced with questions on KPC PSLO data collection cover sheets</w:t>
            </w:r>
          </w:p>
        </w:tc>
        <w:tc>
          <w:tcPr>
            <w:tcW w:w="1715" w:type="dxa"/>
          </w:tcPr>
          <w:p w14:paraId="34A1703C" w14:textId="77777777" w:rsidR="00E83C38" w:rsidRPr="000950F1" w:rsidRDefault="009C5930" w:rsidP="009C5930">
            <w:pPr>
              <w:jc w:val="center"/>
              <w:rPr>
                <w:rFonts w:ascii="Arial" w:hAnsi="Arial" w:cs="Arial"/>
                <w:sz w:val="20"/>
                <w:szCs w:val="20"/>
              </w:rPr>
            </w:pPr>
            <w:r>
              <w:rPr>
                <w:rFonts w:ascii="Arial" w:hAnsi="Arial" w:cs="Arial"/>
                <w:sz w:val="20"/>
                <w:szCs w:val="20"/>
              </w:rPr>
              <w:t>Assessment Coordinator prepares and gives to Faculty</w:t>
            </w:r>
          </w:p>
        </w:tc>
        <w:tc>
          <w:tcPr>
            <w:tcW w:w="1616" w:type="dxa"/>
          </w:tcPr>
          <w:p w14:paraId="305B714F" w14:textId="77777777" w:rsidR="00E83C38" w:rsidRPr="000950F1" w:rsidRDefault="009C5930" w:rsidP="009C5930">
            <w:pPr>
              <w:jc w:val="center"/>
              <w:rPr>
                <w:rFonts w:ascii="Arial" w:hAnsi="Arial" w:cs="Arial"/>
                <w:sz w:val="20"/>
                <w:szCs w:val="20"/>
              </w:rPr>
            </w:pPr>
            <w:r>
              <w:rPr>
                <w:rFonts w:ascii="Arial" w:hAnsi="Arial" w:cs="Arial"/>
                <w:sz w:val="20"/>
                <w:szCs w:val="20"/>
              </w:rPr>
              <w:t>Faculty returns to assessment coordinator for tabulation &amp; reporting</w:t>
            </w:r>
          </w:p>
        </w:tc>
      </w:tr>
    </w:tbl>
    <w:p w14:paraId="647B1F6F" w14:textId="77777777" w:rsidR="006057A1" w:rsidRPr="000950F1" w:rsidRDefault="006057A1">
      <w:pPr>
        <w:jc w:val="center"/>
        <w:rPr>
          <w:b/>
          <w:bCs/>
        </w:rPr>
      </w:pPr>
    </w:p>
    <w:p w14:paraId="6271DD5C" w14:textId="77777777" w:rsidR="000950F1" w:rsidRPr="00435A6A" w:rsidRDefault="006057A1" w:rsidP="000950F1">
      <w:pPr>
        <w:pStyle w:val="Caption"/>
        <w:keepNext/>
        <w:jc w:val="center"/>
        <w:rPr>
          <w:sz w:val="24"/>
          <w:szCs w:val="24"/>
        </w:rPr>
      </w:pPr>
      <w:r w:rsidRPr="000950F1">
        <w:rPr>
          <w:b w:val="0"/>
          <w:bCs w:val="0"/>
        </w:rPr>
        <w:br w:type="page"/>
      </w:r>
      <w:bookmarkStart w:id="22" w:name="_Toc51324105"/>
      <w:bookmarkStart w:id="23" w:name="_Toc51511880"/>
      <w:r w:rsidR="000950F1" w:rsidRPr="00435A6A">
        <w:rPr>
          <w:sz w:val="24"/>
          <w:szCs w:val="24"/>
        </w:rPr>
        <w:lastRenderedPageBreak/>
        <w:t xml:space="preserve">Table </w:t>
      </w:r>
      <w:r w:rsidR="000950F1" w:rsidRPr="00435A6A">
        <w:rPr>
          <w:sz w:val="24"/>
          <w:szCs w:val="24"/>
        </w:rPr>
        <w:fldChar w:fldCharType="begin"/>
      </w:r>
      <w:r w:rsidR="000950F1" w:rsidRPr="00435A6A">
        <w:rPr>
          <w:sz w:val="24"/>
          <w:szCs w:val="24"/>
        </w:rPr>
        <w:instrText xml:space="preserve"> SEQ Table \* ARABIC </w:instrText>
      </w:r>
      <w:r w:rsidR="000950F1" w:rsidRPr="00435A6A">
        <w:rPr>
          <w:sz w:val="24"/>
          <w:szCs w:val="24"/>
        </w:rPr>
        <w:fldChar w:fldCharType="separate"/>
      </w:r>
      <w:r w:rsidR="002731C1">
        <w:rPr>
          <w:noProof/>
          <w:sz w:val="24"/>
          <w:szCs w:val="24"/>
        </w:rPr>
        <w:t>2</w:t>
      </w:r>
      <w:r w:rsidR="000950F1" w:rsidRPr="00435A6A">
        <w:rPr>
          <w:sz w:val="24"/>
          <w:szCs w:val="24"/>
        </w:rPr>
        <w:fldChar w:fldCharType="end"/>
      </w:r>
      <w:r w:rsidR="000950F1" w:rsidRPr="00435A6A">
        <w:rPr>
          <w:sz w:val="24"/>
          <w:szCs w:val="24"/>
        </w:rPr>
        <w:t xml:space="preserve">: </w:t>
      </w:r>
      <w:r w:rsidR="000950F1" w:rsidRPr="00435A6A">
        <w:rPr>
          <w:sz w:val="24"/>
          <w:szCs w:val="24"/>
          <w:u w:val="single"/>
        </w:rPr>
        <w:t>Association of Assessment Tools to Program Outcomes</w:t>
      </w:r>
      <w:bookmarkEnd w:id="22"/>
      <w:bookmarkEnd w:id="23"/>
    </w:p>
    <w:p w14:paraId="4545EBD0" w14:textId="77777777" w:rsidR="006057A1" w:rsidRPr="000950F1" w:rsidRDefault="006057A1">
      <w:pPr>
        <w:tabs>
          <w:tab w:val="left" w:pos="360"/>
        </w:tabs>
        <w:rPr>
          <w:b/>
        </w:rPr>
      </w:pPr>
    </w:p>
    <w:tbl>
      <w:tblPr>
        <w:tblStyle w:val="TableGrid"/>
        <w:tblW w:w="9564" w:type="dxa"/>
        <w:tblLook w:val="00A0" w:firstRow="1" w:lastRow="0" w:firstColumn="1" w:lastColumn="0" w:noHBand="0" w:noVBand="0"/>
        <w:tblCaption w:val="Table 2: Association of Assessment Tools to Program Outcomes"/>
      </w:tblPr>
      <w:tblGrid>
        <w:gridCol w:w="5726"/>
        <w:gridCol w:w="959"/>
        <w:gridCol w:w="960"/>
        <w:gridCol w:w="959"/>
        <w:gridCol w:w="960"/>
      </w:tblGrid>
      <w:tr w:rsidR="00A32178" w:rsidRPr="000950F1" w14:paraId="36B72E5D" w14:textId="77777777" w:rsidTr="004D7F69">
        <w:trPr>
          <w:trHeight w:val="2958"/>
          <w:tblHeader/>
        </w:trPr>
        <w:tc>
          <w:tcPr>
            <w:tcW w:w="5726" w:type="dxa"/>
            <w:tcBorders>
              <w:bottom w:val="single" w:sz="4" w:space="0" w:color="auto"/>
            </w:tcBorders>
            <w:vAlign w:val="center"/>
          </w:tcPr>
          <w:p w14:paraId="267458CA" w14:textId="45DB101A" w:rsidR="00A32178" w:rsidRPr="000950F1" w:rsidRDefault="004D7F69" w:rsidP="004D7F69">
            <w:pPr>
              <w:pStyle w:val="Header"/>
              <w:tabs>
                <w:tab w:val="clear" w:pos="4320"/>
                <w:tab w:val="clear" w:pos="8640"/>
              </w:tabs>
            </w:pPr>
            <w:r>
              <w:t>Outcome</w:t>
            </w:r>
          </w:p>
        </w:tc>
        <w:tc>
          <w:tcPr>
            <w:tcW w:w="959" w:type="dxa"/>
            <w:shd w:val="clear" w:color="auto" w:fill="D9D9D9" w:themeFill="background1" w:themeFillShade="D9"/>
            <w:textDirection w:val="btLr"/>
          </w:tcPr>
          <w:p w14:paraId="587F0922" w14:textId="77777777" w:rsidR="00A32178" w:rsidRDefault="00A32178">
            <w:pPr>
              <w:ind w:left="113" w:right="113"/>
              <w:jc w:val="center"/>
            </w:pPr>
            <w:r w:rsidRPr="000950F1">
              <w:t>Course-Level Assessment</w:t>
            </w:r>
          </w:p>
          <w:p w14:paraId="1C8E4FB2" w14:textId="77777777" w:rsidR="00A32178" w:rsidRPr="000950F1" w:rsidRDefault="00A32178" w:rsidP="00A32178">
            <w:pPr>
              <w:ind w:left="113" w:right="113"/>
              <w:jc w:val="center"/>
            </w:pPr>
            <w:r>
              <w:t>Digital Imaging documentation of Projects</w:t>
            </w:r>
          </w:p>
        </w:tc>
        <w:tc>
          <w:tcPr>
            <w:tcW w:w="960" w:type="dxa"/>
            <w:shd w:val="clear" w:color="auto" w:fill="D9D9D9" w:themeFill="background1" w:themeFillShade="D9"/>
            <w:textDirection w:val="btLr"/>
          </w:tcPr>
          <w:p w14:paraId="1A941A30" w14:textId="77777777" w:rsidR="00A32178" w:rsidRPr="000950F1" w:rsidRDefault="00A32178">
            <w:pPr>
              <w:ind w:left="113" w:right="113"/>
              <w:jc w:val="center"/>
            </w:pPr>
            <w:r w:rsidRPr="000950F1">
              <w:t>Welding Certification Test</w:t>
            </w:r>
          </w:p>
        </w:tc>
        <w:tc>
          <w:tcPr>
            <w:tcW w:w="959" w:type="dxa"/>
            <w:shd w:val="clear" w:color="auto" w:fill="D9D9D9" w:themeFill="background1" w:themeFillShade="D9"/>
            <w:textDirection w:val="btLr"/>
          </w:tcPr>
          <w:p w14:paraId="3EBD5198" w14:textId="77777777" w:rsidR="00A32178" w:rsidRPr="000950F1" w:rsidRDefault="00A32178" w:rsidP="001957E8">
            <w:pPr>
              <w:ind w:left="113" w:right="113"/>
              <w:jc w:val="center"/>
            </w:pPr>
            <w:r w:rsidRPr="000950F1">
              <w:t>Employer Survey</w:t>
            </w:r>
          </w:p>
        </w:tc>
        <w:tc>
          <w:tcPr>
            <w:tcW w:w="960" w:type="dxa"/>
            <w:shd w:val="clear" w:color="auto" w:fill="D9D9D9" w:themeFill="background1" w:themeFillShade="D9"/>
            <w:textDirection w:val="btLr"/>
          </w:tcPr>
          <w:p w14:paraId="7FF009DC" w14:textId="77777777" w:rsidR="00A32178" w:rsidRPr="000950F1" w:rsidRDefault="00A32178" w:rsidP="00E83C38">
            <w:pPr>
              <w:ind w:left="113" w:right="113"/>
              <w:jc w:val="center"/>
            </w:pPr>
            <w:r>
              <w:t>Instructor Impression</w:t>
            </w:r>
          </w:p>
        </w:tc>
      </w:tr>
      <w:tr w:rsidR="00A32178" w:rsidRPr="000950F1" w14:paraId="493ACFB1" w14:textId="77777777" w:rsidTr="004D7F69">
        <w:trPr>
          <w:trHeight w:val="820"/>
        </w:trPr>
        <w:tc>
          <w:tcPr>
            <w:tcW w:w="5726" w:type="dxa"/>
            <w:shd w:val="clear" w:color="auto" w:fill="D9D9D9" w:themeFill="background1" w:themeFillShade="D9"/>
          </w:tcPr>
          <w:p w14:paraId="2C7A7FED" w14:textId="77777777" w:rsidR="00A32178" w:rsidRDefault="00A32178" w:rsidP="00A32178">
            <w:pPr>
              <w:numPr>
                <w:ilvl w:val="0"/>
                <w:numId w:val="17"/>
              </w:numPr>
              <w:tabs>
                <w:tab w:val="clear" w:pos="-540"/>
                <w:tab w:val="num" w:pos="354"/>
              </w:tabs>
              <w:ind w:left="354"/>
            </w:pPr>
            <w:r>
              <w:t>the oxy-acetylene cutting process</w:t>
            </w:r>
          </w:p>
          <w:p w14:paraId="728A6E47" w14:textId="77777777" w:rsidR="00A32178" w:rsidRPr="00AE3E7A" w:rsidRDefault="00A32178" w:rsidP="00A32178">
            <w:pPr>
              <w:pStyle w:val="Header"/>
              <w:tabs>
                <w:tab w:val="clear" w:pos="4320"/>
                <w:tab w:val="clear" w:pos="8640"/>
                <w:tab w:val="num" w:pos="354"/>
              </w:tabs>
              <w:ind w:left="354"/>
            </w:pPr>
          </w:p>
        </w:tc>
        <w:tc>
          <w:tcPr>
            <w:tcW w:w="959" w:type="dxa"/>
          </w:tcPr>
          <w:p w14:paraId="43B58910" w14:textId="77777777" w:rsidR="00A32178" w:rsidRPr="000950F1" w:rsidRDefault="00A32178" w:rsidP="000367AC">
            <w:pPr>
              <w:jc w:val="center"/>
            </w:pPr>
            <w:r w:rsidRPr="000950F1">
              <w:t>1</w:t>
            </w:r>
          </w:p>
        </w:tc>
        <w:tc>
          <w:tcPr>
            <w:tcW w:w="960" w:type="dxa"/>
          </w:tcPr>
          <w:p w14:paraId="2657FA9D" w14:textId="77777777" w:rsidR="00A32178" w:rsidRPr="000950F1" w:rsidRDefault="00A32178" w:rsidP="000367AC">
            <w:pPr>
              <w:jc w:val="center"/>
            </w:pPr>
            <w:r w:rsidRPr="000950F1">
              <w:t>1</w:t>
            </w:r>
          </w:p>
        </w:tc>
        <w:tc>
          <w:tcPr>
            <w:tcW w:w="959" w:type="dxa"/>
          </w:tcPr>
          <w:p w14:paraId="18361DAC" w14:textId="77777777" w:rsidR="00A32178" w:rsidRPr="000950F1" w:rsidRDefault="00A32178" w:rsidP="001957E8">
            <w:pPr>
              <w:jc w:val="center"/>
            </w:pPr>
            <w:r w:rsidRPr="000950F1">
              <w:t>1</w:t>
            </w:r>
          </w:p>
        </w:tc>
        <w:tc>
          <w:tcPr>
            <w:tcW w:w="960" w:type="dxa"/>
          </w:tcPr>
          <w:p w14:paraId="6F1D11A5" w14:textId="77777777" w:rsidR="00A32178" w:rsidRPr="000950F1" w:rsidRDefault="00A32178" w:rsidP="001957E8">
            <w:pPr>
              <w:jc w:val="center"/>
            </w:pPr>
            <w:r w:rsidRPr="000950F1">
              <w:t>1</w:t>
            </w:r>
          </w:p>
        </w:tc>
      </w:tr>
      <w:tr w:rsidR="00A32178" w:rsidRPr="000950F1" w14:paraId="45DD306D" w14:textId="77777777" w:rsidTr="004D7F69">
        <w:trPr>
          <w:trHeight w:val="820"/>
        </w:trPr>
        <w:tc>
          <w:tcPr>
            <w:tcW w:w="5726" w:type="dxa"/>
            <w:shd w:val="clear" w:color="auto" w:fill="D9D9D9" w:themeFill="background1" w:themeFillShade="D9"/>
          </w:tcPr>
          <w:p w14:paraId="703E90BD" w14:textId="77777777" w:rsidR="00A32178" w:rsidRDefault="00A32178" w:rsidP="00A32178">
            <w:pPr>
              <w:numPr>
                <w:ilvl w:val="0"/>
                <w:numId w:val="17"/>
              </w:numPr>
              <w:tabs>
                <w:tab w:val="clear" w:pos="-540"/>
                <w:tab w:val="num" w:pos="354"/>
              </w:tabs>
              <w:ind w:left="354"/>
            </w:pPr>
            <w:r>
              <w:t>the preparation of steel plate certified groove welds</w:t>
            </w:r>
          </w:p>
          <w:p w14:paraId="2B43A1E4" w14:textId="77777777" w:rsidR="00A32178" w:rsidRPr="00AE3E7A" w:rsidRDefault="00A32178" w:rsidP="00A32178">
            <w:pPr>
              <w:tabs>
                <w:tab w:val="num" w:pos="354"/>
              </w:tabs>
              <w:ind w:left="354"/>
            </w:pPr>
          </w:p>
        </w:tc>
        <w:tc>
          <w:tcPr>
            <w:tcW w:w="959" w:type="dxa"/>
          </w:tcPr>
          <w:p w14:paraId="5CA66BC9" w14:textId="77777777" w:rsidR="00A32178" w:rsidRPr="000950F1" w:rsidRDefault="00A32178" w:rsidP="000367AC">
            <w:pPr>
              <w:jc w:val="center"/>
            </w:pPr>
            <w:r>
              <w:t>1</w:t>
            </w:r>
          </w:p>
        </w:tc>
        <w:tc>
          <w:tcPr>
            <w:tcW w:w="960" w:type="dxa"/>
          </w:tcPr>
          <w:p w14:paraId="7781F48E" w14:textId="77777777" w:rsidR="00A32178" w:rsidRPr="000950F1" w:rsidRDefault="00A32178" w:rsidP="000367AC">
            <w:pPr>
              <w:jc w:val="center"/>
            </w:pPr>
            <w:r>
              <w:t>1</w:t>
            </w:r>
          </w:p>
        </w:tc>
        <w:tc>
          <w:tcPr>
            <w:tcW w:w="959" w:type="dxa"/>
          </w:tcPr>
          <w:p w14:paraId="4F8FD310" w14:textId="77777777" w:rsidR="00A32178" w:rsidRPr="000950F1" w:rsidRDefault="00A32178" w:rsidP="001957E8">
            <w:pPr>
              <w:jc w:val="center"/>
            </w:pPr>
            <w:r>
              <w:t>1</w:t>
            </w:r>
          </w:p>
        </w:tc>
        <w:tc>
          <w:tcPr>
            <w:tcW w:w="960" w:type="dxa"/>
          </w:tcPr>
          <w:p w14:paraId="5BA0E0CE" w14:textId="77777777" w:rsidR="00A32178" w:rsidRPr="000950F1" w:rsidRDefault="00A32178" w:rsidP="001957E8">
            <w:pPr>
              <w:jc w:val="center"/>
            </w:pPr>
            <w:r>
              <w:t>1</w:t>
            </w:r>
          </w:p>
        </w:tc>
      </w:tr>
      <w:tr w:rsidR="00A32178" w:rsidRPr="000950F1" w14:paraId="4D9C9717" w14:textId="77777777" w:rsidTr="004D7F69">
        <w:trPr>
          <w:trHeight w:val="820"/>
        </w:trPr>
        <w:tc>
          <w:tcPr>
            <w:tcW w:w="5726" w:type="dxa"/>
            <w:shd w:val="clear" w:color="auto" w:fill="D9D9D9" w:themeFill="background1" w:themeFillShade="D9"/>
          </w:tcPr>
          <w:p w14:paraId="5197AD86" w14:textId="77777777" w:rsidR="00A32178" w:rsidRDefault="00A32178" w:rsidP="00A32178">
            <w:pPr>
              <w:numPr>
                <w:ilvl w:val="0"/>
                <w:numId w:val="17"/>
              </w:numPr>
              <w:tabs>
                <w:tab w:val="clear" w:pos="-540"/>
                <w:tab w:val="num" w:pos="354"/>
              </w:tabs>
              <w:ind w:left="354"/>
            </w:pPr>
            <w:r>
              <w:t>the welding of steel-plate all position groove welds</w:t>
            </w:r>
          </w:p>
          <w:p w14:paraId="42E8C50C" w14:textId="77777777" w:rsidR="00A32178" w:rsidRPr="00AE3E7A" w:rsidRDefault="00A32178" w:rsidP="00A32178">
            <w:pPr>
              <w:tabs>
                <w:tab w:val="num" w:pos="354"/>
              </w:tabs>
              <w:ind w:left="354"/>
            </w:pPr>
          </w:p>
        </w:tc>
        <w:tc>
          <w:tcPr>
            <w:tcW w:w="959" w:type="dxa"/>
          </w:tcPr>
          <w:p w14:paraId="76DC2F41" w14:textId="77777777" w:rsidR="00A32178" w:rsidRPr="000950F1" w:rsidRDefault="00A32178" w:rsidP="000367AC">
            <w:pPr>
              <w:jc w:val="center"/>
            </w:pPr>
            <w:r>
              <w:t>1</w:t>
            </w:r>
          </w:p>
        </w:tc>
        <w:tc>
          <w:tcPr>
            <w:tcW w:w="960" w:type="dxa"/>
          </w:tcPr>
          <w:p w14:paraId="780DBEE8" w14:textId="77777777" w:rsidR="00A32178" w:rsidRPr="000950F1" w:rsidRDefault="00A32178" w:rsidP="000367AC">
            <w:pPr>
              <w:jc w:val="center"/>
            </w:pPr>
            <w:r>
              <w:t>1</w:t>
            </w:r>
          </w:p>
        </w:tc>
        <w:tc>
          <w:tcPr>
            <w:tcW w:w="959" w:type="dxa"/>
          </w:tcPr>
          <w:p w14:paraId="4261B282" w14:textId="77777777" w:rsidR="00A32178" w:rsidRPr="000950F1" w:rsidRDefault="00A32178" w:rsidP="001957E8">
            <w:pPr>
              <w:jc w:val="center"/>
            </w:pPr>
            <w:r>
              <w:t>1</w:t>
            </w:r>
          </w:p>
        </w:tc>
        <w:tc>
          <w:tcPr>
            <w:tcW w:w="960" w:type="dxa"/>
          </w:tcPr>
          <w:p w14:paraId="3909F22E" w14:textId="77777777" w:rsidR="00A32178" w:rsidRPr="000950F1" w:rsidRDefault="00A32178" w:rsidP="001957E8">
            <w:pPr>
              <w:jc w:val="center"/>
            </w:pPr>
            <w:r>
              <w:t>1</w:t>
            </w:r>
          </w:p>
        </w:tc>
      </w:tr>
      <w:tr w:rsidR="00A32178" w:rsidRPr="000950F1" w14:paraId="1A0920E4" w14:textId="77777777" w:rsidTr="004D7F69">
        <w:trPr>
          <w:trHeight w:val="820"/>
        </w:trPr>
        <w:tc>
          <w:tcPr>
            <w:tcW w:w="5726" w:type="dxa"/>
            <w:shd w:val="clear" w:color="auto" w:fill="D9D9D9" w:themeFill="background1" w:themeFillShade="D9"/>
          </w:tcPr>
          <w:p w14:paraId="0B5D3908" w14:textId="77777777" w:rsidR="00A32178" w:rsidRDefault="00A32178" w:rsidP="00A32178">
            <w:pPr>
              <w:numPr>
                <w:ilvl w:val="0"/>
                <w:numId w:val="17"/>
              </w:numPr>
              <w:tabs>
                <w:tab w:val="clear" w:pos="-540"/>
                <w:tab w:val="num" w:pos="354"/>
              </w:tabs>
              <w:ind w:left="354"/>
            </w:pPr>
            <w:r>
              <w:t>the oxy-acetylene cutting process of steel pipe (both with freehand and machine cutting)</w:t>
            </w:r>
          </w:p>
          <w:p w14:paraId="12619C0F" w14:textId="77777777" w:rsidR="00A32178" w:rsidRPr="00AE3E7A" w:rsidRDefault="00A32178" w:rsidP="00A32178">
            <w:pPr>
              <w:tabs>
                <w:tab w:val="num" w:pos="354"/>
              </w:tabs>
              <w:ind w:left="354"/>
            </w:pPr>
          </w:p>
        </w:tc>
        <w:tc>
          <w:tcPr>
            <w:tcW w:w="959" w:type="dxa"/>
          </w:tcPr>
          <w:p w14:paraId="45ACAF1C" w14:textId="77777777" w:rsidR="00A32178" w:rsidRPr="000950F1" w:rsidRDefault="00A32178" w:rsidP="000367AC">
            <w:pPr>
              <w:jc w:val="center"/>
            </w:pPr>
            <w:r w:rsidRPr="000950F1">
              <w:t>1</w:t>
            </w:r>
          </w:p>
        </w:tc>
        <w:tc>
          <w:tcPr>
            <w:tcW w:w="960" w:type="dxa"/>
          </w:tcPr>
          <w:p w14:paraId="0CC69FD7" w14:textId="77777777" w:rsidR="00A32178" w:rsidRPr="000950F1" w:rsidRDefault="00A32178" w:rsidP="000367AC">
            <w:pPr>
              <w:jc w:val="center"/>
            </w:pPr>
            <w:r w:rsidRPr="000950F1">
              <w:t>1</w:t>
            </w:r>
          </w:p>
        </w:tc>
        <w:tc>
          <w:tcPr>
            <w:tcW w:w="959" w:type="dxa"/>
          </w:tcPr>
          <w:p w14:paraId="3AEEA657" w14:textId="77777777" w:rsidR="00A32178" w:rsidRPr="000950F1" w:rsidRDefault="00A32178" w:rsidP="001957E8">
            <w:pPr>
              <w:jc w:val="center"/>
            </w:pPr>
            <w:r w:rsidRPr="000950F1">
              <w:t>1</w:t>
            </w:r>
          </w:p>
        </w:tc>
        <w:tc>
          <w:tcPr>
            <w:tcW w:w="960" w:type="dxa"/>
          </w:tcPr>
          <w:p w14:paraId="70702A06" w14:textId="77777777" w:rsidR="00A32178" w:rsidRPr="000950F1" w:rsidRDefault="00A32178" w:rsidP="001957E8">
            <w:pPr>
              <w:jc w:val="center"/>
            </w:pPr>
            <w:r w:rsidRPr="000950F1">
              <w:t>1</w:t>
            </w:r>
          </w:p>
        </w:tc>
      </w:tr>
      <w:tr w:rsidR="00A32178" w:rsidRPr="000950F1" w14:paraId="01B57B76" w14:textId="77777777" w:rsidTr="004D7F69">
        <w:trPr>
          <w:trHeight w:val="820"/>
        </w:trPr>
        <w:tc>
          <w:tcPr>
            <w:tcW w:w="5726" w:type="dxa"/>
            <w:shd w:val="clear" w:color="auto" w:fill="D9D9D9" w:themeFill="background1" w:themeFillShade="D9"/>
          </w:tcPr>
          <w:p w14:paraId="6B3F9647" w14:textId="77777777" w:rsidR="00A32178" w:rsidRDefault="00A32178" w:rsidP="00A32178">
            <w:pPr>
              <w:numPr>
                <w:ilvl w:val="0"/>
                <w:numId w:val="17"/>
              </w:numPr>
              <w:tabs>
                <w:tab w:val="clear" w:pos="-540"/>
                <w:tab w:val="num" w:pos="354"/>
              </w:tabs>
              <w:ind w:left="354"/>
            </w:pPr>
            <w:r>
              <w:t>the preparation of steel pipe to be welded with the stick-electrode process for common sizes of pipe used in industry</w:t>
            </w:r>
          </w:p>
          <w:p w14:paraId="01751EA1" w14:textId="77777777" w:rsidR="00A32178" w:rsidRPr="00AE3E7A" w:rsidRDefault="00A32178" w:rsidP="00A32178">
            <w:pPr>
              <w:tabs>
                <w:tab w:val="num" w:pos="354"/>
              </w:tabs>
              <w:ind w:left="354"/>
            </w:pPr>
          </w:p>
        </w:tc>
        <w:tc>
          <w:tcPr>
            <w:tcW w:w="959" w:type="dxa"/>
          </w:tcPr>
          <w:p w14:paraId="0524AB48" w14:textId="77777777" w:rsidR="00A32178" w:rsidRPr="000950F1" w:rsidRDefault="00A32178" w:rsidP="000367AC">
            <w:pPr>
              <w:jc w:val="center"/>
            </w:pPr>
            <w:r w:rsidRPr="000950F1">
              <w:t>1</w:t>
            </w:r>
          </w:p>
        </w:tc>
        <w:tc>
          <w:tcPr>
            <w:tcW w:w="960" w:type="dxa"/>
          </w:tcPr>
          <w:p w14:paraId="6ACBA3C0" w14:textId="77777777" w:rsidR="00A32178" w:rsidRPr="000950F1" w:rsidRDefault="00A32178" w:rsidP="000367AC">
            <w:pPr>
              <w:jc w:val="center"/>
            </w:pPr>
            <w:r w:rsidRPr="000950F1">
              <w:t>1</w:t>
            </w:r>
          </w:p>
        </w:tc>
        <w:tc>
          <w:tcPr>
            <w:tcW w:w="959" w:type="dxa"/>
          </w:tcPr>
          <w:p w14:paraId="2155E3BD" w14:textId="77777777" w:rsidR="00A32178" w:rsidRPr="000950F1" w:rsidRDefault="00A32178" w:rsidP="001957E8">
            <w:pPr>
              <w:jc w:val="center"/>
            </w:pPr>
            <w:r w:rsidRPr="000950F1">
              <w:t>1</w:t>
            </w:r>
          </w:p>
        </w:tc>
        <w:tc>
          <w:tcPr>
            <w:tcW w:w="960" w:type="dxa"/>
          </w:tcPr>
          <w:p w14:paraId="770E7BEF" w14:textId="77777777" w:rsidR="00A32178" w:rsidRPr="000950F1" w:rsidRDefault="00A32178" w:rsidP="001957E8">
            <w:pPr>
              <w:jc w:val="center"/>
            </w:pPr>
            <w:r w:rsidRPr="000950F1">
              <w:t>1</w:t>
            </w:r>
          </w:p>
        </w:tc>
      </w:tr>
      <w:tr w:rsidR="00A32178" w:rsidRPr="000950F1" w14:paraId="29256943" w14:textId="77777777" w:rsidTr="004D7F69">
        <w:trPr>
          <w:trHeight w:val="820"/>
        </w:trPr>
        <w:tc>
          <w:tcPr>
            <w:tcW w:w="5726" w:type="dxa"/>
            <w:shd w:val="clear" w:color="auto" w:fill="D9D9D9" w:themeFill="background1" w:themeFillShade="D9"/>
          </w:tcPr>
          <w:p w14:paraId="2A4E0641" w14:textId="77777777" w:rsidR="00A32178" w:rsidRDefault="00A32178" w:rsidP="00A32178">
            <w:pPr>
              <w:numPr>
                <w:ilvl w:val="0"/>
                <w:numId w:val="17"/>
              </w:numPr>
              <w:tabs>
                <w:tab w:val="clear" w:pos="-540"/>
                <w:tab w:val="num" w:pos="354"/>
              </w:tabs>
              <w:ind w:left="354"/>
            </w:pPr>
            <w:r>
              <w:t>the welding of steel pipe per Procedure KPC-I for testing and welds common schedules and sizes of pipe used in industry.</w:t>
            </w:r>
          </w:p>
          <w:p w14:paraId="0E52C1C9" w14:textId="77777777" w:rsidR="00A32178" w:rsidRPr="00AE3E7A" w:rsidRDefault="00A32178" w:rsidP="00A32178">
            <w:pPr>
              <w:tabs>
                <w:tab w:val="num" w:pos="354"/>
              </w:tabs>
              <w:ind w:left="354"/>
            </w:pPr>
          </w:p>
        </w:tc>
        <w:tc>
          <w:tcPr>
            <w:tcW w:w="959" w:type="dxa"/>
          </w:tcPr>
          <w:p w14:paraId="17E10228" w14:textId="77777777" w:rsidR="00A32178" w:rsidRPr="000950F1" w:rsidRDefault="00A32178" w:rsidP="000367AC">
            <w:pPr>
              <w:jc w:val="center"/>
            </w:pPr>
            <w:r w:rsidRPr="000950F1">
              <w:t>1</w:t>
            </w:r>
          </w:p>
        </w:tc>
        <w:tc>
          <w:tcPr>
            <w:tcW w:w="960" w:type="dxa"/>
          </w:tcPr>
          <w:p w14:paraId="2E1C6C9C" w14:textId="77777777" w:rsidR="00A32178" w:rsidRPr="000950F1" w:rsidRDefault="00A32178" w:rsidP="000367AC">
            <w:pPr>
              <w:jc w:val="center"/>
            </w:pPr>
            <w:r w:rsidRPr="000950F1">
              <w:t>1</w:t>
            </w:r>
          </w:p>
        </w:tc>
        <w:tc>
          <w:tcPr>
            <w:tcW w:w="959" w:type="dxa"/>
          </w:tcPr>
          <w:p w14:paraId="137F595E" w14:textId="77777777" w:rsidR="00A32178" w:rsidRPr="000950F1" w:rsidRDefault="00A32178" w:rsidP="001957E8">
            <w:pPr>
              <w:jc w:val="center"/>
            </w:pPr>
            <w:r>
              <w:t>1</w:t>
            </w:r>
          </w:p>
        </w:tc>
        <w:tc>
          <w:tcPr>
            <w:tcW w:w="960" w:type="dxa"/>
          </w:tcPr>
          <w:p w14:paraId="17942392" w14:textId="77777777" w:rsidR="00A32178" w:rsidRPr="000950F1" w:rsidRDefault="00A32178" w:rsidP="001957E8">
            <w:pPr>
              <w:jc w:val="center"/>
            </w:pPr>
            <w:r>
              <w:t>1</w:t>
            </w:r>
          </w:p>
        </w:tc>
      </w:tr>
      <w:tr w:rsidR="00A32178" w:rsidRPr="000950F1" w14:paraId="099C45DC" w14:textId="77777777" w:rsidTr="004D7F69">
        <w:trPr>
          <w:trHeight w:val="820"/>
        </w:trPr>
        <w:tc>
          <w:tcPr>
            <w:tcW w:w="5726" w:type="dxa"/>
            <w:shd w:val="clear" w:color="auto" w:fill="D9D9D9" w:themeFill="background1" w:themeFillShade="D9"/>
          </w:tcPr>
          <w:p w14:paraId="1B440549" w14:textId="77777777" w:rsidR="00A32178" w:rsidRDefault="00A32178" w:rsidP="00A32178">
            <w:pPr>
              <w:numPr>
                <w:ilvl w:val="0"/>
                <w:numId w:val="17"/>
              </w:numPr>
              <w:tabs>
                <w:tab w:val="clear" w:pos="-540"/>
                <w:tab w:val="num" w:pos="354"/>
              </w:tabs>
              <w:ind w:left="354"/>
            </w:pPr>
            <w:r>
              <w:t>Completes structural and pipe certification national testing standards.</w:t>
            </w:r>
          </w:p>
          <w:p w14:paraId="1B8B821C" w14:textId="77777777" w:rsidR="00A32178" w:rsidRDefault="00A32178" w:rsidP="00A32178">
            <w:pPr>
              <w:tabs>
                <w:tab w:val="num" w:pos="354"/>
              </w:tabs>
              <w:ind w:left="354"/>
            </w:pPr>
          </w:p>
        </w:tc>
        <w:tc>
          <w:tcPr>
            <w:tcW w:w="959" w:type="dxa"/>
          </w:tcPr>
          <w:p w14:paraId="520B35AD" w14:textId="77777777" w:rsidR="00A32178" w:rsidRPr="000950F1" w:rsidRDefault="00A32178" w:rsidP="000367AC">
            <w:pPr>
              <w:jc w:val="center"/>
            </w:pPr>
          </w:p>
        </w:tc>
        <w:tc>
          <w:tcPr>
            <w:tcW w:w="960" w:type="dxa"/>
          </w:tcPr>
          <w:p w14:paraId="13170EF5" w14:textId="77777777" w:rsidR="00A32178" w:rsidRPr="000950F1" w:rsidRDefault="00A32178" w:rsidP="000367AC">
            <w:pPr>
              <w:jc w:val="center"/>
            </w:pPr>
          </w:p>
        </w:tc>
        <w:tc>
          <w:tcPr>
            <w:tcW w:w="959" w:type="dxa"/>
          </w:tcPr>
          <w:p w14:paraId="76A59010" w14:textId="77777777" w:rsidR="00A32178" w:rsidRDefault="00A32178" w:rsidP="001957E8">
            <w:pPr>
              <w:jc w:val="center"/>
            </w:pPr>
          </w:p>
        </w:tc>
        <w:tc>
          <w:tcPr>
            <w:tcW w:w="960" w:type="dxa"/>
          </w:tcPr>
          <w:p w14:paraId="4894A575" w14:textId="77777777" w:rsidR="00A32178" w:rsidRDefault="00A32178" w:rsidP="001957E8">
            <w:pPr>
              <w:jc w:val="center"/>
            </w:pPr>
          </w:p>
        </w:tc>
      </w:tr>
    </w:tbl>
    <w:p w14:paraId="4B30BFEB" w14:textId="77777777" w:rsidR="006057A1" w:rsidRPr="000950F1" w:rsidRDefault="006057A1">
      <w:pPr>
        <w:tabs>
          <w:tab w:val="left" w:pos="360"/>
        </w:tabs>
        <w:rPr>
          <w:b/>
        </w:rPr>
      </w:pPr>
    </w:p>
    <w:p w14:paraId="283F80A6" w14:textId="77777777" w:rsidR="006057A1" w:rsidRPr="000950F1" w:rsidRDefault="006057A1">
      <w:pPr>
        <w:jc w:val="center"/>
      </w:pPr>
      <w:r w:rsidRPr="000950F1">
        <w:t>0 = Tool is not used to measure the associated objective.</w:t>
      </w:r>
    </w:p>
    <w:p w14:paraId="273737D3" w14:textId="77777777" w:rsidR="006057A1" w:rsidRPr="000950F1" w:rsidRDefault="006057A1">
      <w:pPr>
        <w:jc w:val="center"/>
      </w:pPr>
      <w:r w:rsidRPr="000950F1">
        <w:t>1 = Tool is used to measure the associated objective.</w:t>
      </w:r>
    </w:p>
    <w:p w14:paraId="0C655320" w14:textId="77777777" w:rsidR="006057A1" w:rsidRPr="000950F1" w:rsidRDefault="006057A1" w:rsidP="006057A1">
      <w:pPr>
        <w:tabs>
          <w:tab w:val="left" w:pos="360"/>
        </w:tabs>
        <w:rPr>
          <w:b/>
        </w:rPr>
      </w:pPr>
      <w:r w:rsidRPr="000950F1">
        <w:rPr>
          <w:b/>
        </w:rPr>
        <w:br w:type="page"/>
      </w:r>
    </w:p>
    <w:p w14:paraId="2632B251" w14:textId="77777777" w:rsidR="006057A1" w:rsidRPr="000950F1" w:rsidRDefault="006057A1" w:rsidP="00D42C90">
      <w:pPr>
        <w:pStyle w:val="Heading2"/>
      </w:pPr>
      <w:bookmarkStart w:id="24" w:name="_Toc350855493"/>
      <w:r w:rsidRPr="000950F1">
        <w:lastRenderedPageBreak/>
        <w:t>Assessment Implementation &amp; Analysis for Program Improvement</w:t>
      </w:r>
      <w:bookmarkEnd w:id="24"/>
    </w:p>
    <w:p w14:paraId="01EF900B" w14:textId="77777777" w:rsidR="006057A1" w:rsidRPr="000950F1" w:rsidRDefault="006057A1">
      <w:pPr>
        <w:pStyle w:val="HeadingE"/>
      </w:pPr>
      <w:bookmarkStart w:id="25" w:name="_Toc350855494"/>
      <w:r w:rsidRPr="000950F1">
        <w:t>General Implementation Strategy</w:t>
      </w:r>
      <w:bookmarkEnd w:id="25"/>
    </w:p>
    <w:p w14:paraId="5E759577" w14:textId="77777777" w:rsidR="006057A1" w:rsidRPr="000950F1" w:rsidRDefault="006057A1">
      <w:pPr>
        <w:ind w:left="360" w:hanging="360"/>
        <w:jc w:val="both"/>
        <w:rPr>
          <w:rStyle w:val="HeadingBCharCharChar"/>
          <w:b w:val="0"/>
          <w:bCs/>
        </w:rPr>
      </w:pPr>
    </w:p>
    <w:p w14:paraId="5FF3DB29" w14:textId="77777777" w:rsidR="006057A1" w:rsidRPr="000950F1" w:rsidRDefault="006057A1">
      <w:pPr>
        <w:jc w:val="both"/>
        <w:rPr>
          <w:rStyle w:val="HeadingBCharCharChar"/>
          <w:b w:val="0"/>
          <w:bCs/>
        </w:rPr>
      </w:pPr>
      <w:r w:rsidRPr="000950F1">
        <w:rPr>
          <w:rStyle w:val="HeadingBCharCharChar"/>
          <w:b w:val="0"/>
          <w:bCs/>
        </w:rPr>
        <w:t>The original Educational Effectiveness Assessment Plan was implemented in 2002 by the Business and Industry Division of Kenai Peninsula College.  At that time, a graduate survey and an employer survey were conducted, collected, and reported.</w:t>
      </w:r>
    </w:p>
    <w:p w14:paraId="292B9813" w14:textId="77777777" w:rsidR="006057A1" w:rsidRPr="000950F1" w:rsidRDefault="006057A1">
      <w:pPr>
        <w:jc w:val="both"/>
        <w:rPr>
          <w:rStyle w:val="HeadingBCharCharChar"/>
          <w:b w:val="0"/>
          <w:bCs/>
        </w:rPr>
      </w:pPr>
    </w:p>
    <w:p w14:paraId="0875E520" w14:textId="77777777" w:rsidR="006057A1" w:rsidRPr="000950F1" w:rsidRDefault="006057A1" w:rsidP="006057A1">
      <w:pPr>
        <w:pStyle w:val="BodyText3"/>
        <w:rPr>
          <w:rStyle w:val="HeadingBCharCharChar"/>
          <w:b w:val="0"/>
          <w:bCs w:val="0"/>
        </w:rPr>
      </w:pPr>
      <w:r w:rsidRPr="000950F1">
        <w:rPr>
          <w:rStyle w:val="HeadingBCharCharChar"/>
          <w:b w:val="0"/>
          <w:bCs w:val="0"/>
        </w:rPr>
        <w:t xml:space="preserve">In 2003, </w:t>
      </w:r>
      <w:smartTag w:uri="urn:schemas-microsoft-com:office:smarttags" w:element="place">
        <w:smartTag w:uri="urn:schemas-microsoft-com:office:smarttags" w:element="PlaceName">
          <w:r w:rsidRPr="000950F1">
            <w:rPr>
              <w:rStyle w:val="HeadingBCharCharChar"/>
              <w:b w:val="0"/>
              <w:bCs w:val="0"/>
            </w:rPr>
            <w:t>Kenai Peninsula</w:t>
          </w:r>
        </w:smartTag>
        <w:r w:rsidRPr="000950F1">
          <w:rPr>
            <w:rStyle w:val="HeadingBCharCharChar"/>
            <w:b w:val="0"/>
            <w:bCs w:val="0"/>
          </w:rPr>
          <w:t xml:space="preserve"> </w:t>
        </w:r>
        <w:smartTag w:uri="urn:schemas-microsoft-com:office:smarttags" w:element="PlaceType">
          <w:r w:rsidRPr="000950F1">
            <w:rPr>
              <w:rStyle w:val="HeadingBCharCharChar"/>
              <w:b w:val="0"/>
              <w:bCs w:val="0"/>
            </w:rPr>
            <w:t>College</w:t>
          </w:r>
        </w:smartTag>
      </w:smartTag>
      <w:r w:rsidRPr="000950F1">
        <w:rPr>
          <w:rStyle w:val="HeadingBCharCharChar"/>
          <w:b w:val="0"/>
          <w:bCs w:val="0"/>
        </w:rPr>
        <w:t xml:space="preserve"> has appointed an Assessment Coordinator who will work with the staff and faculty to collect the data indicated </w:t>
      </w:r>
      <w:r w:rsidR="00F43449">
        <w:rPr>
          <w:rStyle w:val="HeadingBCharCharChar"/>
          <w:b w:val="0"/>
          <w:bCs w:val="0"/>
        </w:rPr>
        <w:t xml:space="preserve">in </w:t>
      </w:r>
      <w:r w:rsidRPr="000950F1">
        <w:rPr>
          <w:rStyle w:val="HeadingBCharCharChar"/>
          <w:b w:val="0"/>
          <w:bCs w:val="0"/>
        </w:rPr>
        <w:t xml:space="preserve">Tables 1 and 2.  This coordinator will also provide support for </w:t>
      </w:r>
      <w:r w:rsidR="000950F1">
        <w:rPr>
          <w:rStyle w:val="HeadingBCharCharChar"/>
          <w:b w:val="0"/>
          <w:bCs w:val="0"/>
        </w:rPr>
        <w:t>course-level</w:t>
      </w:r>
      <w:r w:rsidRPr="000950F1">
        <w:rPr>
          <w:rStyle w:val="HeadingBCharCharChar"/>
          <w:b w:val="0"/>
          <w:bCs w:val="0"/>
        </w:rPr>
        <w:t xml:space="preserve"> assessment and other assessment activities as needed.  The assessment coordinator will work with staff and faculty to assemble the data and forward it to the director of KPC for final report preparation.  The final report will be reviewed by the program faculty before submitting it to the UAA Academic Affairs assessment coordinator in June of 2004.  </w:t>
      </w:r>
    </w:p>
    <w:p w14:paraId="2DE3B665" w14:textId="77777777" w:rsidR="006057A1" w:rsidRPr="000950F1" w:rsidRDefault="006057A1">
      <w:pPr>
        <w:pStyle w:val="HeadingE"/>
      </w:pPr>
      <w:bookmarkStart w:id="26" w:name="_Toc350855495"/>
      <w:r w:rsidRPr="000950F1">
        <w:t>Method of Data Analysis and Formulation of Recommendations for Program Improvement</w:t>
      </w:r>
      <w:bookmarkEnd w:id="26"/>
    </w:p>
    <w:p w14:paraId="13D91C42" w14:textId="77777777" w:rsidR="006057A1" w:rsidRPr="000950F1" w:rsidRDefault="006057A1">
      <w:pPr>
        <w:ind w:left="360" w:hanging="360"/>
        <w:jc w:val="both"/>
        <w:rPr>
          <w:rStyle w:val="HeadingBCharCharChar"/>
          <w:b w:val="0"/>
          <w:bCs/>
        </w:rPr>
      </w:pPr>
    </w:p>
    <w:p w14:paraId="0B1DC21B" w14:textId="77777777" w:rsidR="006057A1" w:rsidRPr="000950F1" w:rsidRDefault="006057A1" w:rsidP="00D93C60">
      <w:pPr>
        <w:pStyle w:val="BodyText3"/>
        <w:rPr>
          <w:rStyle w:val="HeadingBCharCharChar"/>
          <w:b w:val="0"/>
          <w:bCs w:val="0"/>
        </w:rPr>
      </w:pPr>
      <w:r w:rsidRPr="000950F1">
        <w:rPr>
          <w:rStyle w:val="HeadingBCharCharChar"/>
          <w:b w:val="0"/>
          <w:bCs w:val="0"/>
        </w:rPr>
        <w:t xml:space="preserve">The faculty of the </w:t>
      </w:r>
      <w:r w:rsidR="00D93C60">
        <w:rPr>
          <w:rStyle w:val="HeadingBCharCharChar"/>
          <w:b w:val="0"/>
          <w:bCs w:val="0"/>
        </w:rPr>
        <w:t>Welding</w:t>
      </w:r>
      <w:r w:rsidRPr="000950F1">
        <w:rPr>
          <w:rStyle w:val="HeadingBCharCharChar"/>
          <w:b w:val="0"/>
          <w:bCs w:val="0"/>
        </w:rPr>
        <w:t xml:space="preserve"> Technology program is to meet at least once a year with the division chair and the assessment coordinator to review the data collected using the assessment tools.  This meeting should result in recommendations for program changes that are designed to enhance performance relative to the program’s objectives and outcomes.  The results of the data collection, an interpretation of the results, and the recommended programmatic changes are to be forwarded to the office of Academic Affairs (in the required format) by the end of May each year.  A plan for implementing the recommended changes, including of advertising the changes to all the program’s stakeholders, is also to be completed at this meeting.</w:t>
      </w:r>
    </w:p>
    <w:p w14:paraId="0FAC4D25" w14:textId="77777777" w:rsidR="006057A1" w:rsidRPr="000950F1" w:rsidRDefault="006057A1">
      <w:pPr>
        <w:pStyle w:val="BodyText3"/>
        <w:rPr>
          <w:rStyle w:val="HeadingBCharCharChar"/>
          <w:b w:val="0"/>
          <w:bCs w:val="0"/>
        </w:rPr>
      </w:pPr>
    </w:p>
    <w:p w14:paraId="601834EB" w14:textId="77777777" w:rsidR="006057A1" w:rsidRPr="000950F1" w:rsidRDefault="006057A1">
      <w:pPr>
        <w:pStyle w:val="BodyText3"/>
        <w:rPr>
          <w:rStyle w:val="HeadingBCharCharChar"/>
          <w:b w:val="0"/>
          <w:bCs w:val="0"/>
        </w:rPr>
      </w:pPr>
      <w:r w:rsidRPr="000950F1">
        <w:rPr>
          <w:rStyle w:val="HeadingBCharCharChar"/>
          <w:b w:val="0"/>
          <w:bCs w:val="0"/>
        </w:rPr>
        <w:t xml:space="preserve">The proposed programmatic changes may be any action or change in policy that the faculty deems as being necessary to improve performance relative to programs objectives and outcomes.  Recommended changes should also consider workload (faculty, staff, and students), budgetary, facilities, and other relevant constraints.  A few examples of changes made by programs at UAA include:  </w:t>
      </w:r>
    </w:p>
    <w:p w14:paraId="1BB30938" w14:textId="77777777" w:rsidR="006057A1" w:rsidRPr="000950F1" w:rsidRDefault="006057A1">
      <w:pPr>
        <w:pStyle w:val="BodyText3"/>
        <w:numPr>
          <w:ilvl w:val="0"/>
          <w:numId w:val="2"/>
        </w:numPr>
        <w:rPr>
          <w:rStyle w:val="HeadingBCharCharChar"/>
          <w:b w:val="0"/>
          <w:bCs w:val="0"/>
        </w:rPr>
      </w:pPr>
      <w:r w:rsidRPr="000950F1">
        <w:rPr>
          <w:rStyle w:val="HeadingBCharCharChar"/>
          <w:b w:val="0"/>
          <w:bCs w:val="0"/>
        </w:rPr>
        <w:t>changes in course content, scheduling, sequencing, prerequisites, delivery methods, etc.</w:t>
      </w:r>
    </w:p>
    <w:p w14:paraId="3E7567C2" w14:textId="77777777" w:rsidR="006057A1" w:rsidRPr="000950F1" w:rsidRDefault="006057A1">
      <w:pPr>
        <w:pStyle w:val="BodyText3"/>
        <w:numPr>
          <w:ilvl w:val="0"/>
          <w:numId w:val="2"/>
        </w:numPr>
        <w:rPr>
          <w:rStyle w:val="HeadingBCharCharChar"/>
          <w:b w:val="0"/>
          <w:bCs w:val="0"/>
        </w:rPr>
      </w:pPr>
      <w:r w:rsidRPr="000950F1">
        <w:rPr>
          <w:rStyle w:val="HeadingBCharCharChar"/>
          <w:b w:val="0"/>
          <w:bCs w:val="0"/>
        </w:rPr>
        <w:t>changes in faculty/staff assignments</w:t>
      </w:r>
    </w:p>
    <w:p w14:paraId="391A6314" w14:textId="77777777" w:rsidR="006057A1" w:rsidRPr="000950F1" w:rsidRDefault="006057A1">
      <w:pPr>
        <w:pStyle w:val="BodyText3"/>
        <w:numPr>
          <w:ilvl w:val="0"/>
          <w:numId w:val="2"/>
        </w:numPr>
        <w:rPr>
          <w:rStyle w:val="HeadingBCharCharChar"/>
          <w:b w:val="0"/>
          <w:bCs w:val="0"/>
        </w:rPr>
      </w:pPr>
      <w:r w:rsidRPr="000950F1">
        <w:rPr>
          <w:rStyle w:val="HeadingBCharCharChar"/>
          <w:b w:val="0"/>
          <w:bCs w:val="0"/>
        </w:rPr>
        <w:t>changes in advising methods and requirements</w:t>
      </w:r>
    </w:p>
    <w:p w14:paraId="4457DBCB" w14:textId="77777777" w:rsidR="006057A1" w:rsidRPr="000950F1" w:rsidRDefault="006057A1">
      <w:pPr>
        <w:pStyle w:val="BodyText3"/>
        <w:numPr>
          <w:ilvl w:val="0"/>
          <w:numId w:val="2"/>
        </w:numPr>
        <w:rPr>
          <w:rStyle w:val="HeadingBCharCharChar"/>
          <w:b w:val="0"/>
          <w:bCs w:val="0"/>
        </w:rPr>
      </w:pPr>
      <w:r w:rsidRPr="000950F1">
        <w:rPr>
          <w:rStyle w:val="HeadingBCharCharChar"/>
          <w:b w:val="0"/>
          <w:bCs w:val="0"/>
        </w:rPr>
        <w:t>addition and/or replacement of equipment</w:t>
      </w:r>
    </w:p>
    <w:p w14:paraId="7997D94D" w14:textId="77777777" w:rsidR="006057A1" w:rsidRPr="000950F1" w:rsidRDefault="006057A1">
      <w:pPr>
        <w:pStyle w:val="BodyText3"/>
        <w:numPr>
          <w:ilvl w:val="0"/>
          <w:numId w:val="2"/>
        </w:numPr>
        <w:rPr>
          <w:rStyle w:val="HeadingBCharCharChar"/>
          <w:b w:val="0"/>
          <w:bCs w:val="0"/>
        </w:rPr>
      </w:pPr>
      <w:r w:rsidRPr="000950F1">
        <w:rPr>
          <w:rStyle w:val="HeadingBCharCharChar"/>
          <w:b w:val="0"/>
          <w:bCs w:val="0"/>
        </w:rPr>
        <w:t>changes to facilities</w:t>
      </w:r>
    </w:p>
    <w:p w14:paraId="51786804" w14:textId="77777777" w:rsidR="006057A1" w:rsidRPr="000950F1" w:rsidRDefault="006057A1">
      <w:pPr>
        <w:pStyle w:val="HeadingE"/>
      </w:pPr>
      <w:bookmarkStart w:id="27" w:name="_Toc350855496"/>
      <w:r w:rsidRPr="000950F1">
        <w:t>Modification of the Assessment Plan</w:t>
      </w:r>
      <w:bookmarkEnd w:id="27"/>
    </w:p>
    <w:p w14:paraId="133B43D6" w14:textId="77777777" w:rsidR="006057A1" w:rsidRPr="000950F1" w:rsidRDefault="006057A1">
      <w:pPr>
        <w:ind w:left="360" w:hanging="360"/>
        <w:jc w:val="both"/>
        <w:rPr>
          <w:rStyle w:val="HeadingBCharCharChar"/>
        </w:rPr>
      </w:pPr>
    </w:p>
    <w:p w14:paraId="63A62F2C" w14:textId="77777777" w:rsidR="006057A1" w:rsidRPr="000950F1" w:rsidRDefault="006057A1">
      <w:pPr>
        <w:pStyle w:val="BodyTextIndent3"/>
        <w:ind w:left="0" w:firstLine="0"/>
        <w:rPr>
          <w:rStyle w:val="HeadingBCharCharChar"/>
          <w:b w:val="0"/>
          <w:bCs w:val="0"/>
        </w:rPr>
      </w:pPr>
      <w:r w:rsidRPr="000950F1">
        <w:rPr>
          <w:rStyle w:val="HeadingBCharCharChar"/>
          <w:b w:val="0"/>
          <w:bCs w:val="0"/>
        </w:rPr>
        <w:t>The faculty, after reviewing the collected data and the processes used to collect it, may decide to alter the assessment plan.  Changes may be made to any component of the plan, including the objectives, outcomes, assessment tools, or any other aspect of the plan.  The changes are to be approved by the faculty of the program.  The modified assessment plan is to be forwarded to the dean/director’s office and the Office of Academic Affairs.</w:t>
      </w:r>
    </w:p>
    <w:p w14:paraId="796CA14B" w14:textId="77777777" w:rsidR="006057A1" w:rsidRPr="00D63DF9" w:rsidRDefault="006057A1" w:rsidP="00D93C60">
      <w:pPr>
        <w:rPr>
          <w:sz w:val="16"/>
        </w:rPr>
      </w:pPr>
      <w:r w:rsidRPr="000950F1">
        <w:br w:type="page"/>
      </w:r>
    </w:p>
    <w:p w14:paraId="5774B32E" w14:textId="77777777" w:rsidR="006057A1" w:rsidRPr="000950F1" w:rsidRDefault="00D93C60" w:rsidP="00D42C90">
      <w:pPr>
        <w:pStyle w:val="Heading2"/>
      </w:pPr>
      <w:bookmarkStart w:id="28" w:name="_Toc35756252"/>
      <w:bookmarkStart w:id="29" w:name="_Toc36888409"/>
      <w:bookmarkStart w:id="30" w:name="_Toc350855497"/>
      <w:r>
        <w:lastRenderedPageBreak/>
        <w:t>Appendix A</w:t>
      </w:r>
      <w:r w:rsidR="006057A1" w:rsidRPr="000950F1">
        <w:t xml:space="preserve">:  </w:t>
      </w:r>
      <w:bookmarkEnd w:id="28"/>
      <w:bookmarkEnd w:id="29"/>
      <w:r w:rsidR="00B80E0E">
        <w:t>KPC’s PSLO Data Collection Cover Sheets</w:t>
      </w:r>
      <w:bookmarkEnd w:id="30"/>
    </w:p>
    <w:p w14:paraId="330ACC25" w14:textId="77777777" w:rsidR="006057A1" w:rsidRPr="000950F1" w:rsidRDefault="006057A1" w:rsidP="006057A1"/>
    <w:p w14:paraId="40467884" w14:textId="77777777" w:rsidR="006057A1" w:rsidRPr="000950F1" w:rsidRDefault="006057A1" w:rsidP="006057A1">
      <w:pPr>
        <w:rPr>
          <w:u w:val="single"/>
        </w:rPr>
      </w:pPr>
      <w:r w:rsidRPr="000950F1">
        <w:rPr>
          <w:u w:val="single"/>
        </w:rPr>
        <w:t>Tool Description:</w:t>
      </w:r>
    </w:p>
    <w:p w14:paraId="6A8A27F5" w14:textId="77777777" w:rsidR="006057A1" w:rsidRPr="000950F1" w:rsidRDefault="006057A1" w:rsidP="006057A1"/>
    <w:p w14:paraId="512BD132" w14:textId="77777777" w:rsidR="00B80E0E" w:rsidRDefault="00B80E0E" w:rsidP="006057A1">
      <w:r>
        <w:t xml:space="preserve">KPC’s Assessment Coordinator provides instructors with PSLO data collection cover sheets.  The instructors choose appropriate course-level activities to provide to the assessment coordinator for use in program assessment. The cover sheets are generic enough for each instructor to choose from assignments, quizzes, projects, exams, etc., that they already assign in their classes. </w:t>
      </w:r>
    </w:p>
    <w:p w14:paraId="19055A49" w14:textId="77777777" w:rsidR="00B80E0E" w:rsidRDefault="00B80E0E" w:rsidP="006057A1"/>
    <w:p w14:paraId="7D65644E" w14:textId="77777777" w:rsidR="00B80E0E" w:rsidRDefault="00B80E0E" w:rsidP="006057A1">
      <w:r>
        <w:t>The instructor includes a sample of the assignment, a successfully completed student sample (with names removed), and if appropriate, a mediocre student sample, and/or an unsuccessful student sample (all with no student names). The instructor also includes a score sheet or grading rubric and a list of grades for the class on the particular assessment.</w:t>
      </w:r>
    </w:p>
    <w:p w14:paraId="35C5F09C" w14:textId="77777777" w:rsidR="00B80E0E" w:rsidRDefault="00B80E0E" w:rsidP="006057A1"/>
    <w:p w14:paraId="05AC5649" w14:textId="77777777" w:rsidR="006057A1" w:rsidRPr="000950F1" w:rsidRDefault="00B80E0E" w:rsidP="00B80E0E">
      <w:r>
        <w:t>The instructor also has the opportunity to answer a series of questions that helps interpret the results or makes recommendations for course or program improvement.</w:t>
      </w:r>
    </w:p>
    <w:p w14:paraId="3F76D82E" w14:textId="77777777" w:rsidR="006057A1" w:rsidRPr="000950F1" w:rsidRDefault="006057A1" w:rsidP="006057A1">
      <w:pPr>
        <w:pStyle w:val="Header"/>
        <w:tabs>
          <w:tab w:val="clear" w:pos="4320"/>
          <w:tab w:val="clear" w:pos="8640"/>
        </w:tabs>
      </w:pPr>
    </w:p>
    <w:p w14:paraId="4D503640" w14:textId="77777777" w:rsidR="006057A1" w:rsidRPr="000950F1" w:rsidRDefault="006057A1" w:rsidP="006057A1">
      <w:pPr>
        <w:rPr>
          <w:u w:val="single"/>
        </w:rPr>
      </w:pPr>
      <w:r w:rsidRPr="000950F1">
        <w:rPr>
          <w:u w:val="single"/>
        </w:rPr>
        <w:t>Factors that affect the collected data:</w:t>
      </w:r>
    </w:p>
    <w:p w14:paraId="193E116A" w14:textId="77777777" w:rsidR="006057A1" w:rsidRPr="000950F1" w:rsidRDefault="006057A1" w:rsidP="006057A1"/>
    <w:p w14:paraId="7D2ED304" w14:textId="77777777" w:rsidR="006057A1" w:rsidRPr="000950F1" w:rsidRDefault="006057A1" w:rsidP="006057A1">
      <w:r w:rsidRPr="000950F1">
        <w:t xml:space="preserve">The </w:t>
      </w:r>
      <w:r w:rsidR="000950F1">
        <w:t>course-level</w:t>
      </w:r>
      <w:r w:rsidRPr="000950F1">
        <w:t xml:space="preserve"> assessment is strongly influenced by the instructor’s perceptions since this is the individual supplying the data.  This is tempered somewhat if one of the </w:t>
      </w:r>
      <w:r w:rsidR="000950F1">
        <w:t>course-level</w:t>
      </w:r>
      <w:r w:rsidRPr="000950F1">
        <w:t xml:space="preserve"> assessment tools is a student perception survey.  The factors that affect the results depend, in large measure, on the assessment tools used by the instructor.  Some factors that influence the collected data include:</w:t>
      </w:r>
    </w:p>
    <w:p w14:paraId="0862338C" w14:textId="77777777" w:rsidR="006057A1" w:rsidRPr="000950F1" w:rsidRDefault="006057A1" w:rsidP="006057A1"/>
    <w:p w14:paraId="3A603556" w14:textId="77777777" w:rsidR="006057A1" w:rsidRPr="000950F1" w:rsidRDefault="006057A1" w:rsidP="006057A1">
      <w:pPr>
        <w:numPr>
          <w:ilvl w:val="0"/>
          <w:numId w:val="3"/>
        </w:numPr>
      </w:pPr>
      <w:r w:rsidRPr="000950F1">
        <w:t xml:space="preserve">The standard set by the instructor.  A low standard tends to result in fairly high values in </w:t>
      </w:r>
      <w:r w:rsidR="000950F1">
        <w:t>course-level</w:t>
      </w:r>
      <w:r w:rsidRPr="000950F1">
        <w:t xml:space="preserve"> assessments.  Students will not know if the standard was appropriately set until they leave the course and have to apply the knowledge and skills learned, so both the student perceptions and the instructor-introduced measures may tend to be higher than is reasonable if the standards are set too low.  The opposite effect is seen when the standards are set too high.  The level of the standard should be determined by the program faculty so that comparison between instructors is valid.  Variability of standards makes data combination and comparison questionable.</w:t>
      </w:r>
    </w:p>
    <w:p w14:paraId="17EAF5EB" w14:textId="77777777" w:rsidR="006057A1" w:rsidRPr="000950F1" w:rsidRDefault="006057A1" w:rsidP="006057A1">
      <w:pPr>
        <w:numPr>
          <w:ilvl w:val="0"/>
          <w:numId w:val="3"/>
        </w:numPr>
      </w:pPr>
      <w:r w:rsidRPr="000950F1">
        <w:t xml:space="preserve">The number and detail of assessments used in the course.  For example, a single exam is often not a good indicator of performance for a variety of reasons (must be comprehensive, does not account for students that “have a bad test”, etc.).  The fewer the assessments and the less detailed the assessments, the less reliable the results. </w:t>
      </w:r>
    </w:p>
    <w:p w14:paraId="2BE8EB66" w14:textId="77777777" w:rsidR="006057A1" w:rsidRPr="000950F1" w:rsidRDefault="006057A1" w:rsidP="006057A1"/>
    <w:p w14:paraId="219B7648" w14:textId="77777777" w:rsidR="006057A1" w:rsidRPr="000950F1" w:rsidRDefault="006057A1" w:rsidP="006057A1">
      <w:pPr>
        <w:rPr>
          <w:u w:val="single"/>
        </w:rPr>
      </w:pPr>
      <w:r w:rsidRPr="000950F1">
        <w:rPr>
          <w:u w:val="single"/>
        </w:rPr>
        <w:t>How to interpret the data:</w:t>
      </w:r>
    </w:p>
    <w:p w14:paraId="641573E8" w14:textId="77777777" w:rsidR="006057A1" w:rsidRPr="000950F1" w:rsidRDefault="006057A1" w:rsidP="006057A1"/>
    <w:p w14:paraId="260C7DA0" w14:textId="77777777" w:rsidR="006057A1" w:rsidRPr="000950F1" w:rsidRDefault="006057A1" w:rsidP="006057A1">
      <w:r w:rsidRPr="000950F1">
        <w:t xml:space="preserve">Care should be taken to investigate and discuss the factors influencing the results before interpreting the outcome.  The results of </w:t>
      </w:r>
      <w:r w:rsidR="000950F1">
        <w:t>course-level</w:t>
      </w:r>
      <w:r w:rsidRPr="000950F1">
        <w:t xml:space="preserve"> assessments should also be compared against other measures to get good picture of program performance.</w:t>
      </w:r>
    </w:p>
    <w:p w14:paraId="483C1DA5" w14:textId="77777777" w:rsidR="006057A1" w:rsidRPr="000950F1" w:rsidRDefault="006057A1" w:rsidP="006057A1"/>
    <w:p w14:paraId="454A1776" w14:textId="77777777" w:rsidR="00D63DF9" w:rsidRDefault="00D63DF9" w:rsidP="00D93C60">
      <w:pPr>
        <w:jc w:val="center"/>
        <w:rPr>
          <w:b/>
          <w:i/>
        </w:rPr>
      </w:pPr>
      <w:r>
        <w:rPr>
          <w:b/>
          <w:i/>
        </w:rPr>
        <w:br w:type="page"/>
      </w:r>
      <w:r w:rsidR="006057A1" w:rsidRPr="00D04E5F">
        <w:rPr>
          <w:b/>
          <w:i/>
        </w:rPr>
        <w:lastRenderedPageBreak/>
        <w:t xml:space="preserve">See </w:t>
      </w:r>
      <w:r w:rsidR="00B80E0E">
        <w:rPr>
          <w:b/>
          <w:i/>
        </w:rPr>
        <w:t>attached cover sheets for</w:t>
      </w:r>
      <w:r w:rsidR="006057A1" w:rsidRPr="00D04E5F">
        <w:rPr>
          <w:b/>
          <w:i/>
        </w:rPr>
        <w:t xml:space="preserve"> sample</w:t>
      </w:r>
      <w:r w:rsidR="00B80E0E">
        <w:rPr>
          <w:b/>
          <w:i/>
        </w:rPr>
        <w:t>s</w:t>
      </w:r>
      <w:r w:rsidR="006057A1" w:rsidRPr="00D04E5F">
        <w:rPr>
          <w:b/>
          <w:i/>
        </w:rPr>
        <w:t xml:space="preserve"> course-level </w:t>
      </w:r>
      <w:r w:rsidR="00B80E0E">
        <w:rPr>
          <w:b/>
          <w:i/>
        </w:rPr>
        <w:t>data collection process</w:t>
      </w:r>
      <w:r w:rsidR="006057A1" w:rsidRPr="00D04E5F">
        <w:rPr>
          <w:b/>
          <w:i/>
        </w:rPr>
        <w:t>.</w:t>
      </w:r>
    </w:p>
    <w:p w14:paraId="4672DF83" w14:textId="77777777" w:rsidR="00D63DF9" w:rsidRDefault="00D63DF9" w:rsidP="00D93C60">
      <w:pPr>
        <w:jc w:val="center"/>
        <w:rPr>
          <w:b/>
          <w:i/>
        </w:rPr>
      </w:pPr>
    </w:p>
    <w:p w14:paraId="3FF56FAB" w14:textId="77777777" w:rsidR="00D63DF9" w:rsidRDefault="00A16064" w:rsidP="00D63DF9">
      <w:pPr>
        <w:rPr>
          <w:b/>
          <w:i/>
        </w:rPr>
      </w:pPr>
      <w:r>
        <w:rPr>
          <w:b/>
          <w:i/>
          <w:noProof/>
        </w:rPr>
        <w:drawing>
          <wp:inline distT="0" distB="0" distL="0" distR="0" wp14:anchorId="1FD4A51E" wp14:editId="3BCF2E77">
            <wp:extent cx="5934075" cy="7686675"/>
            <wp:effectExtent l="0" t="0" r="0" b="0"/>
            <wp:docPr id="4" name="Picture 4" descr="Pages from Assessment Cover Sheets Redesign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s from Assessment Cover Sheets Redesign_Page_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45C9CD1C" w14:textId="77777777" w:rsidR="006057A1" w:rsidRPr="00D04E5F" w:rsidRDefault="00D63DF9" w:rsidP="00D93C60">
      <w:pPr>
        <w:jc w:val="center"/>
        <w:rPr>
          <w:b/>
          <w:i/>
        </w:rPr>
      </w:pPr>
      <w:r>
        <w:rPr>
          <w:b/>
          <w:i/>
        </w:rPr>
        <w:br w:type="page"/>
      </w:r>
      <w:r w:rsidR="00A16064">
        <w:rPr>
          <w:b/>
          <w:i/>
          <w:noProof/>
        </w:rPr>
        <w:lastRenderedPageBreak/>
        <w:drawing>
          <wp:inline distT="0" distB="0" distL="0" distR="0" wp14:anchorId="16365869" wp14:editId="3DEA6B11">
            <wp:extent cx="5934075" cy="7686675"/>
            <wp:effectExtent l="0" t="0" r="0" b="0"/>
            <wp:docPr id="5" name="Picture 5" descr="Pages from Assessment Cover Sheets Redesign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s from Assessment Cover Sheets Redesign_Page_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69CE8AC7" w14:textId="77777777" w:rsidR="00413B2E" w:rsidRDefault="00413B2E" w:rsidP="006057A1">
      <w:r>
        <w:br w:type="page"/>
      </w:r>
      <w:r w:rsidR="00A16064">
        <w:rPr>
          <w:noProof/>
        </w:rPr>
        <w:lastRenderedPageBreak/>
        <w:drawing>
          <wp:inline distT="0" distB="0" distL="0" distR="0" wp14:anchorId="651A4A7C" wp14:editId="3CA852AF">
            <wp:extent cx="5934075" cy="7686675"/>
            <wp:effectExtent l="0" t="0" r="0" b="0"/>
            <wp:docPr id="6" name="Picture 6" descr="Pages from Assessment Cover Sheets Redesign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s from Assessment Cover Sheets Redesign_Page_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006057A1" w:rsidRPr="000950F1">
        <w:br w:type="page"/>
      </w:r>
      <w:r w:rsidR="00A16064">
        <w:rPr>
          <w:noProof/>
        </w:rPr>
        <w:lastRenderedPageBreak/>
        <w:drawing>
          <wp:inline distT="0" distB="0" distL="0" distR="0" wp14:anchorId="2078E309" wp14:editId="58AA937B">
            <wp:extent cx="5934075" cy="7686675"/>
            <wp:effectExtent l="0" t="0" r="0" b="0"/>
            <wp:docPr id="7" name="Picture 7" descr="Pages from Assessment Cover Sheets Redesign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s from Assessment Cover Sheets Redesign_Page_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33AEEBCE" w14:textId="77777777" w:rsidR="006057A1" w:rsidRPr="000950F1" w:rsidRDefault="00413B2E" w:rsidP="006057A1">
      <w:r w:rsidRPr="00413B2E">
        <w:br w:type="page"/>
      </w:r>
      <w:r w:rsidR="00A16064">
        <w:rPr>
          <w:noProof/>
        </w:rPr>
        <w:lastRenderedPageBreak/>
        <w:drawing>
          <wp:inline distT="0" distB="0" distL="0" distR="0" wp14:anchorId="22E8ACE7" wp14:editId="533DDDE1">
            <wp:extent cx="5934075" cy="7686675"/>
            <wp:effectExtent l="0" t="0" r="0" b="0"/>
            <wp:docPr id="8" name="Picture 8" descr="WELD Data Collection Program Assessment F12 AY13_Pag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LD Data Collection Program Assessment F12 AY13_Page_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br w:type="page"/>
      </w:r>
      <w:r w:rsidR="00A16064">
        <w:rPr>
          <w:noProof/>
        </w:rPr>
        <w:lastRenderedPageBreak/>
        <w:drawing>
          <wp:inline distT="0" distB="0" distL="0" distR="0" wp14:anchorId="0775D0EA" wp14:editId="4DDC621F">
            <wp:extent cx="5934075" cy="7686675"/>
            <wp:effectExtent l="0" t="0" r="0" b="0"/>
            <wp:docPr id="9" name="Picture 9" descr="WELD Data Collection Program Assessment F12 AY13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LD Data Collection Program Assessment F12 AY13_Page_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br w:type="page"/>
      </w:r>
      <w:r w:rsidR="00A16064">
        <w:rPr>
          <w:noProof/>
        </w:rPr>
        <w:lastRenderedPageBreak/>
        <w:drawing>
          <wp:inline distT="0" distB="0" distL="0" distR="0" wp14:anchorId="1AAD132F" wp14:editId="7CC5B655">
            <wp:extent cx="5934075" cy="7686675"/>
            <wp:effectExtent l="0" t="0" r="0" b="0"/>
            <wp:docPr id="10" name="Picture 10" descr="WELD Data Collection Program Assessment F12 AY13_Pag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LD Data Collection Program Assessment F12 AY13_Page_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br w:type="page"/>
      </w:r>
      <w:r w:rsidR="00A16064">
        <w:rPr>
          <w:noProof/>
        </w:rPr>
        <w:lastRenderedPageBreak/>
        <w:drawing>
          <wp:inline distT="0" distB="0" distL="0" distR="0" wp14:anchorId="47F0C6ED" wp14:editId="7B0C493C">
            <wp:extent cx="5934075" cy="7686675"/>
            <wp:effectExtent l="0" t="0" r="0" b="0"/>
            <wp:docPr id="11" name="Picture 11" descr="WELD Data Collection Program Assessment F12 AY13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LD Data Collection Program Assessment F12 AY13_Page_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br w:type="page"/>
      </w:r>
    </w:p>
    <w:p w14:paraId="58990CCF" w14:textId="77777777" w:rsidR="006057A1" w:rsidRPr="000950F1" w:rsidRDefault="00D93C60" w:rsidP="00D42C90">
      <w:pPr>
        <w:pStyle w:val="Heading2"/>
      </w:pPr>
      <w:bookmarkStart w:id="31" w:name="_Toc350855498"/>
      <w:r>
        <w:lastRenderedPageBreak/>
        <w:t>Appendix B</w:t>
      </w:r>
      <w:r w:rsidR="006057A1" w:rsidRPr="000950F1">
        <w:t>:  Grade Data</w:t>
      </w:r>
      <w:r w:rsidR="00D63DF9">
        <w:t xml:space="preserve"> (Suspended except for PSLO cover sheet data)</w:t>
      </w:r>
      <w:bookmarkEnd w:id="31"/>
    </w:p>
    <w:p w14:paraId="028D4C47" w14:textId="77777777" w:rsidR="006057A1" w:rsidRPr="000950F1" w:rsidRDefault="006057A1" w:rsidP="006057A1"/>
    <w:p w14:paraId="01B3E290" w14:textId="77777777" w:rsidR="006057A1" w:rsidRPr="000950F1" w:rsidRDefault="006057A1" w:rsidP="006057A1">
      <w:pPr>
        <w:rPr>
          <w:u w:val="single"/>
        </w:rPr>
      </w:pPr>
      <w:r w:rsidRPr="000950F1">
        <w:rPr>
          <w:u w:val="single"/>
        </w:rPr>
        <w:t>Tool Description:</w:t>
      </w:r>
    </w:p>
    <w:p w14:paraId="6D076C94" w14:textId="77777777" w:rsidR="006057A1" w:rsidRPr="00E83C38" w:rsidRDefault="006057A1" w:rsidP="006057A1">
      <w:pPr>
        <w:rPr>
          <w:sz w:val="20"/>
          <w:szCs w:val="20"/>
        </w:rPr>
      </w:pPr>
    </w:p>
    <w:p w14:paraId="50DD586E" w14:textId="77777777" w:rsidR="006057A1" w:rsidRPr="000950F1" w:rsidRDefault="006057A1" w:rsidP="006057A1">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0950F1">
        <w:t>While many factors may affect a student’s grade in a course, a student’s proficiency in the subject matter is generally indicated by the grade that the student earns in the course.  A student’s proficiency in a subject area can be determined by looking at the student’s grades in all relevant courses.  When looking at the proficiency of the student body as a whole, the course GPA may give an indication of the proficiency of the students and the quality of the course.</w:t>
      </w:r>
    </w:p>
    <w:p w14:paraId="56965119" w14:textId="77777777" w:rsidR="006057A1" w:rsidRPr="000950F1" w:rsidRDefault="006057A1" w:rsidP="006057A1">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5FB1FD74" w14:textId="77777777" w:rsidR="006057A1" w:rsidRPr="000950F1" w:rsidRDefault="006057A1" w:rsidP="00D93C60">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0950F1">
        <w:t xml:space="preserve">To evaluate many of its educational goals, the </w:t>
      </w:r>
      <w:r w:rsidR="00D93C60">
        <w:t>Welding</w:t>
      </w:r>
      <w:r w:rsidRPr="000950F1">
        <w:t xml:space="preserve"> Technology program will maintain a database of course grade point averages (GPA’s) each semester and a historical graph of these GPA’s.  Courses to be included in the database are those courses that apply to the </w:t>
      </w:r>
      <w:r w:rsidR="00D93C60">
        <w:t>Welding</w:t>
      </w:r>
      <w:r w:rsidRPr="000950F1">
        <w:t xml:space="preserve"> Technology program and are taught by the UAA</w:t>
      </w:r>
      <w:r w:rsidR="0047654B" w:rsidRPr="000950F1">
        <w:t xml:space="preserve"> Community and </w:t>
      </w:r>
      <w:smartTag w:uri="urn:schemas-microsoft-com:office:smarttags" w:element="place">
        <w:smartTag w:uri="urn:schemas-microsoft-com:office:smarttags" w:element="PlaceName">
          <w:r w:rsidR="0047654B" w:rsidRPr="000950F1">
            <w:t>Technical</w:t>
          </w:r>
        </w:smartTag>
        <w:r w:rsidR="0047654B" w:rsidRPr="000950F1">
          <w:t xml:space="preserve"> </w:t>
        </w:r>
        <w:smartTag w:uri="urn:schemas-microsoft-com:office:smarttags" w:element="PlaceType">
          <w:r w:rsidR="0047654B" w:rsidRPr="000950F1">
            <w:t>College</w:t>
          </w:r>
        </w:smartTag>
      </w:smartTag>
      <w:r w:rsidRPr="000950F1">
        <w:t>.  The course instructor’s name and the number of students in the course are to be clearly associated with each course GPA record and on the graph.</w:t>
      </w:r>
    </w:p>
    <w:p w14:paraId="4A552F05" w14:textId="77777777" w:rsidR="006057A1" w:rsidRPr="000950F1" w:rsidRDefault="006057A1" w:rsidP="006057A1">
      <w:pPr>
        <w:pStyle w:val="Header"/>
        <w:tabs>
          <w:tab w:val="clear" w:pos="4320"/>
          <w:tab w:val="clear" w:pos="8640"/>
        </w:tabs>
      </w:pPr>
    </w:p>
    <w:p w14:paraId="40F9B187" w14:textId="77777777" w:rsidR="006057A1" w:rsidRPr="000950F1" w:rsidRDefault="006057A1" w:rsidP="006057A1">
      <w:pPr>
        <w:rPr>
          <w:u w:val="single"/>
        </w:rPr>
      </w:pPr>
      <w:r w:rsidRPr="000950F1">
        <w:rPr>
          <w:u w:val="single"/>
        </w:rPr>
        <w:t>Factors that affect the collected data:</w:t>
      </w:r>
    </w:p>
    <w:p w14:paraId="461C524C" w14:textId="77777777" w:rsidR="006057A1" w:rsidRPr="00E83C38" w:rsidRDefault="006057A1" w:rsidP="006057A1">
      <w:pPr>
        <w:rPr>
          <w:sz w:val="20"/>
          <w:szCs w:val="20"/>
        </w:rPr>
      </w:pPr>
    </w:p>
    <w:p w14:paraId="478E07AC" w14:textId="77777777" w:rsidR="006057A1" w:rsidRPr="000950F1" w:rsidRDefault="006057A1" w:rsidP="006057A1">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0950F1">
        <w:t xml:space="preserve">In evaluating the resulting data it must be noted that the factors influencing course GPAs are numerous and difficult to separate.  Some of the factors include the preparation and basic academic abilities of the student, the quality of the presentation of the material by the instructor, the quality of reference material, </w:t>
      </w:r>
      <w:r w:rsidR="0052003C">
        <w:t xml:space="preserve">student participation, </w:t>
      </w:r>
      <w:r w:rsidRPr="000950F1">
        <w:t xml:space="preserve">and the grading philosophy of the instructor.  </w:t>
      </w:r>
    </w:p>
    <w:p w14:paraId="2EC93810" w14:textId="77777777" w:rsidR="006057A1" w:rsidRPr="000950F1" w:rsidRDefault="006057A1" w:rsidP="006057A1"/>
    <w:p w14:paraId="78788AD6" w14:textId="77777777" w:rsidR="006057A1" w:rsidRPr="000950F1" w:rsidRDefault="006057A1" w:rsidP="006057A1">
      <w:pPr>
        <w:rPr>
          <w:u w:val="single"/>
        </w:rPr>
      </w:pPr>
      <w:r w:rsidRPr="000950F1">
        <w:rPr>
          <w:u w:val="single"/>
        </w:rPr>
        <w:t>How to interpret the data:</w:t>
      </w:r>
    </w:p>
    <w:p w14:paraId="43732974" w14:textId="77777777" w:rsidR="006057A1" w:rsidRPr="00E83C38" w:rsidRDefault="006057A1" w:rsidP="006057A1">
      <w:pPr>
        <w:rPr>
          <w:sz w:val="20"/>
          <w:szCs w:val="20"/>
        </w:rPr>
      </w:pPr>
    </w:p>
    <w:p w14:paraId="340A2EC4" w14:textId="77777777" w:rsidR="006057A1" w:rsidRDefault="006057A1" w:rsidP="006057A1">
      <w:r w:rsidRPr="000950F1">
        <w:t xml:space="preserve">The data will not be a very precise indicator of student performance until the faculty come to a consensuses regarding grading philosophy and performance standards.  Spikes and dips in the data should be viewed in relation to the instructors </w:t>
      </w:r>
      <w:proofErr w:type="spellStart"/>
      <w:r w:rsidRPr="000950F1">
        <w:t>who where</w:t>
      </w:r>
      <w:proofErr w:type="spellEnd"/>
      <w:r w:rsidRPr="000950F1">
        <w:t xml:space="preserve"> assigned to the courses.  As with other data, this should be compared with other data used to assess the same outcomes.</w:t>
      </w:r>
    </w:p>
    <w:p w14:paraId="05B0F710" w14:textId="77777777" w:rsidR="00E83C38" w:rsidRDefault="00E83C38" w:rsidP="006057A1"/>
    <w:p w14:paraId="7102DCD4" w14:textId="77777777" w:rsidR="00E83C38" w:rsidRDefault="00E83C38" w:rsidP="00E83C38">
      <w:pPr>
        <w:rPr>
          <w:u w:val="single"/>
        </w:rPr>
      </w:pPr>
      <w:r>
        <w:rPr>
          <w:u w:val="single"/>
        </w:rPr>
        <w:t>Sample data:</w:t>
      </w:r>
      <w:r>
        <w:t xml:space="preserve">  (this is only sample data – not actual data for any particular course)</w:t>
      </w:r>
    </w:p>
    <w:p w14:paraId="15DE9DD0" w14:textId="77777777" w:rsidR="00E83C38" w:rsidRPr="00E83C38" w:rsidRDefault="00E83C38" w:rsidP="00E83C38">
      <w:pPr>
        <w:rPr>
          <w:sz w:val="20"/>
          <w:szCs w:val="20"/>
        </w:rPr>
      </w:pPr>
    </w:p>
    <w:tbl>
      <w:tblPr>
        <w:tblStyle w:val="TableGrid"/>
        <w:tblW w:w="5022" w:type="dxa"/>
        <w:jc w:val="center"/>
        <w:tblLook w:val="0020" w:firstRow="1" w:lastRow="0" w:firstColumn="0" w:lastColumn="0" w:noHBand="0" w:noVBand="0"/>
        <w:tblCaption w:val="Sample Grade Data"/>
      </w:tblPr>
      <w:tblGrid>
        <w:gridCol w:w="2960"/>
        <w:gridCol w:w="2062"/>
      </w:tblGrid>
      <w:tr w:rsidR="00E83C38" w14:paraId="18ED4D2E" w14:textId="77777777" w:rsidTr="004D7F69">
        <w:trPr>
          <w:trHeight w:val="255"/>
          <w:tblHeader/>
          <w:jc w:val="center"/>
        </w:trPr>
        <w:tc>
          <w:tcPr>
            <w:tcW w:w="2960" w:type="dxa"/>
          </w:tcPr>
          <w:p w14:paraId="18590484" w14:textId="77777777" w:rsidR="00E83C38" w:rsidRDefault="00E83C38">
            <w:pPr>
              <w:rPr>
                <w:rFonts w:ascii="Arial" w:hAnsi="Arial" w:cs="Arial"/>
                <w:b/>
                <w:bCs/>
                <w:sz w:val="18"/>
                <w:szCs w:val="18"/>
              </w:rPr>
            </w:pPr>
            <w:r>
              <w:rPr>
                <w:rFonts w:ascii="Arial" w:hAnsi="Arial" w:cs="Arial"/>
                <w:b/>
                <w:bCs/>
                <w:sz w:val="18"/>
                <w:szCs w:val="18"/>
              </w:rPr>
              <w:t>WELD 103 – Arc Welding</w:t>
            </w:r>
          </w:p>
        </w:tc>
        <w:tc>
          <w:tcPr>
            <w:tcW w:w="2062" w:type="dxa"/>
            <w:noWrap/>
          </w:tcPr>
          <w:p w14:paraId="2A0EE82A" w14:textId="77777777" w:rsidR="00E83C38" w:rsidRDefault="00E83C38">
            <w:pPr>
              <w:rPr>
                <w:rFonts w:ascii="Arial" w:hAnsi="Arial" w:cs="Arial"/>
                <w:b/>
                <w:bCs/>
                <w:sz w:val="20"/>
                <w:szCs w:val="20"/>
              </w:rPr>
            </w:pPr>
            <w:r>
              <w:rPr>
                <w:rFonts w:ascii="Arial" w:hAnsi="Arial" w:cs="Arial"/>
                <w:b/>
                <w:bCs/>
                <w:sz w:val="20"/>
                <w:szCs w:val="20"/>
              </w:rPr>
              <w:t>Student Statistics</w:t>
            </w:r>
          </w:p>
        </w:tc>
      </w:tr>
      <w:tr w:rsidR="00E83C38" w14:paraId="6AA96EB5" w14:textId="77777777" w:rsidTr="0077537D">
        <w:trPr>
          <w:trHeight w:val="255"/>
          <w:jc w:val="center"/>
        </w:trPr>
        <w:tc>
          <w:tcPr>
            <w:tcW w:w="2960" w:type="dxa"/>
            <w:noWrap/>
          </w:tcPr>
          <w:p w14:paraId="62B6A0D8" w14:textId="77777777" w:rsidR="00E83C38" w:rsidRDefault="00E83C38">
            <w:pPr>
              <w:rPr>
                <w:rFonts w:ascii="Arial" w:hAnsi="Arial" w:cs="Arial"/>
                <w:b/>
                <w:bCs/>
                <w:sz w:val="20"/>
                <w:szCs w:val="20"/>
              </w:rPr>
            </w:pPr>
            <w:r>
              <w:rPr>
                <w:rFonts w:ascii="Arial" w:hAnsi="Arial" w:cs="Arial"/>
                <w:b/>
                <w:bCs/>
                <w:sz w:val="20"/>
                <w:szCs w:val="20"/>
              </w:rPr>
              <w:t xml:space="preserve">    Average Grade</w:t>
            </w:r>
          </w:p>
        </w:tc>
        <w:tc>
          <w:tcPr>
            <w:tcW w:w="2062" w:type="dxa"/>
            <w:noWrap/>
          </w:tcPr>
          <w:p w14:paraId="13457515" w14:textId="77777777" w:rsidR="00E83C38" w:rsidRDefault="00E83C38">
            <w:pPr>
              <w:jc w:val="center"/>
              <w:rPr>
                <w:rFonts w:ascii="Arial" w:hAnsi="Arial" w:cs="Arial"/>
                <w:b/>
                <w:bCs/>
                <w:sz w:val="20"/>
                <w:szCs w:val="20"/>
              </w:rPr>
            </w:pPr>
            <w:r>
              <w:rPr>
                <w:rFonts w:ascii="Arial" w:hAnsi="Arial" w:cs="Arial"/>
                <w:b/>
                <w:bCs/>
                <w:sz w:val="20"/>
                <w:szCs w:val="20"/>
              </w:rPr>
              <w:t>3.36</w:t>
            </w:r>
          </w:p>
        </w:tc>
      </w:tr>
      <w:tr w:rsidR="00E83C38" w14:paraId="4D1C3DE4" w14:textId="77777777" w:rsidTr="0077537D">
        <w:trPr>
          <w:trHeight w:val="255"/>
          <w:jc w:val="center"/>
        </w:trPr>
        <w:tc>
          <w:tcPr>
            <w:tcW w:w="2960" w:type="dxa"/>
            <w:noWrap/>
          </w:tcPr>
          <w:p w14:paraId="01090BEC" w14:textId="77777777" w:rsidR="00E83C38" w:rsidRDefault="00E83C38">
            <w:pPr>
              <w:rPr>
                <w:rFonts w:ascii="Arial" w:hAnsi="Arial" w:cs="Arial"/>
                <w:b/>
                <w:bCs/>
                <w:sz w:val="20"/>
                <w:szCs w:val="20"/>
              </w:rPr>
            </w:pPr>
            <w:r>
              <w:rPr>
                <w:rFonts w:ascii="Arial" w:hAnsi="Arial" w:cs="Arial"/>
                <w:b/>
                <w:bCs/>
                <w:sz w:val="20"/>
                <w:szCs w:val="20"/>
              </w:rPr>
              <w:t xml:space="preserve">    # Passed</w:t>
            </w:r>
          </w:p>
        </w:tc>
        <w:tc>
          <w:tcPr>
            <w:tcW w:w="2062" w:type="dxa"/>
            <w:noWrap/>
          </w:tcPr>
          <w:p w14:paraId="531AFB01" w14:textId="77777777" w:rsidR="00E83C38" w:rsidRDefault="00E83C38">
            <w:pPr>
              <w:jc w:val="center"/>
              <w:rPr>
                <w:rFonts w:ascii="Arial" w:hAnsi="Arial" w:cs="Arial"/>
                <w:b/>
                <w:bCs/>
                <w:sz w:val="20"/>
                <w:szCs w:val="20"/>
              </w:rPr>
            </w:pPr>
            <w:r>
              <w:rPr>
                <w:rFonts w:ascii="Arial" w:hAnsi="Arial" w:cs="Arial"/>
                <w:b/>
                <w:bCs/>
                <w:sz w:val="20"/>
                <w:szCs w:val="20"/>
              </w:rPr>
              <w:t>18</w:t>
            </w:r>
          </w:p>
        </w:tc>
      </w:tr>
      <w:tr w:rsidR="00E83C38" w14:paraId="22F978A2" w14:textId="77777777" w:rsidTr="0077537D">
        <w:trPr>
          <w:trHeight w:val="255"/>
          <w:jc w:val="center"/>
        </w:trPr>
        <w:tc>
          <w:tcPr>
            <w:tcW w:w="2960" w:type="dxa"/>
            <w:noWrap/>
          </w:tcPr>
          <w:p w14:paraId="4F7F21AE" w14:textId="77777777" w:rsidR="00E83C38" w:rsidRDefault="00E83C38">
            <w:pPr>
              <w:rPr>
                <w:rFonts w:ascii="Arial" w:hAnsi="Arial" w:cs="Arial"/>
                <w:b/>
                <w:bCs/>
                <w:sz w:val="20"/>
                <w:szCs w:val="20"/>
              </w:rPr>
            </w:pPr>
            <w:r>
              <w:rPr>
                <w:rFonts w:ascii="Arial" w:hAnsi="Arial" w:cs="Arial"/>
                <w:b/>
                <w:bCs/>
                <w:sz w:val="20"/>
                <w:szCs w:val="20"/>
              </w:rPr>
              <w:t xml:space="preserve">    # Audits</w:t>
            </w:r>
          </w:p>
        </w:tc>
        <w:tc>
          <w:tcPr>
            <w:tcW w:w="2062" w:type="dxa"/>
            <w:noWrap/>
          </w:tcPr>
          <w:p w14:paraId="5B3BDF7C" w14:textId="77777777" w:rsidR="00E83C38" w:rsidRDefault="00E83C38">
            <w:pPr>
              <w:jc w:val="center"/>
              <w:rPr>
                <w:rFonts w:ascii="Arial" w:hAnsi="Arial" w:cs="Arial"/>
                <w:b/>
                <w:bCs/>
                <w:sz w:val="20"/>
                <w:szCs w:val="20"/>
              </w:rPr>
            </w:pPr>
            <w:r>
              <w:rPr>
                <w:rFonts w:ascii="Arial" w:hAnsi="Arial" w:cs="Arial"/>
                <w:b/>
                <w:bCs/>
                <w:sz w:val="20"/>
                <w:szCs w:val="20"/>
              </w:rPr>
              <w:t>2</w:t>
            </w:r>
          </w:p>
        </w:tc>
      </w:tr>
      <w:tr w:rsidR="00E83C38" w14:paraId="10F2FF49" w14:textId="77777777" w:rsidTr="0077537D">
        <w:trPr>
          <w:trHeight w:val="255"/>
          <w:jc w:val="center"/>
        </w:trPr>
        <w:tc>
          <w:tcPr>
            <w:tcW w:w="2960" w:type="dxa"/>
            <w:noWrap/>
          </w:tcPr>
          <w:p w14:paraId="5795977F" w14:textId="77777777" w:rsidR="00E83C38" w:rsidRDefault="00E83C38">
            <w:pPr>
              <w:rPr>
                <w:rFonts w:ascii="Arial" w:hAnsi="Arial" w:cs="Arial"/>
                <w:b/>
                <w:bCs/>
                <w:sz w:val="20"/>
                <w:szCs w:val="20"/>
              </w:rPr>
            </w:pPr>
            <w:r>
              <w:rPr>
                <w:rFonts w:ascii="Arial" w:hAnsi="Arial" w:cs="Arial"/>
                <w:b/>
                <w:bCs/>
                <w:sz w:val="20"/>
                <w:szCs w:val="20"/>
              </w:rPr>
              <w:t xml:space="preserve">    # Failed/Withdrawn</w:t>
            </w:r>
          </w:p>
        </w:tc>
        <w:tc>
          <w:tcPr>
            <w:tcW w:w="2062" w:type="dxa"/>
            <w:noWrap/>
          </w:tcPr>
          <w:p w14:paraId="20E1C944" w14:textId="77777777" w:rsidR="00E83C38" w:rsidRDefault="00E83C38">
            <w:pPr>
              <w:jc w:val="center"/>
              <w:rPr>
                <w:rFonts w:ascii="Arial" w:hAnsi="Arial" w:cs="Arial"/>
                <w:b/>
                <w:bCs/>
                <w:sz w:val="20"/>
                <w:szCs w:val="20"/>
              </w:rPr>
            </w:pPr>
            <w:r>
              <w:rPr>
                <w:rFonts w:ascii="Arial" w:hAnsi="Arial" w:cs="Arial"/>
                <w:b/>
                <w:bCs/>
                <w:sz w:val="20"/>
                <w:szCs w:val="20"/>
              </w:rPr>
              <w:t>2</w:t>
            </w:r>
          </w:p>
        </w:tc>
      </w:tr>
      <w:tr w:rsidR="00E83C38" w14:paraId="16F22551" w14:textId="77777777" w:rsidTr="0077537D">
        <w:trPr>
          <w:trHeight w:val="255"/>
          <w:jc w:val="center"/>
        </w:trPr>
        <w:tc>
          <w:tcPr>
            <w:tcW w:w="2960" w:type="dxa"/>
            <w:noWrap/>
          </w:tcPr>
          <w:p w14:paraId="5538553B" w14:textId="77777777" w:rsidR="00E83C38" w:rsidRDefault="00E83C38">
            <w:pPr>
              <w:rPr>
                <w:rFonts w:ascii="Arial" w:hAnsi="Arial" w:cs="Arial"/>
                <w:b/>
                <w:bCs/>
                <w:sz w:val="20"/>
                <w:szCs w:val="20"/>
              </w:rPr>
            </w:pPr>
            <w:r>
              <w:rPr>
                <w:rFonts w:ascii="Arial" w:hAnsi="Arial" w:cs="Arial"/>
                <w:b/>
                <w:bCs/>
                <w:sz w:val="20"/>
                <w:szCs w:val="20"/>
              </w:rPr>
              <w:t xml:space="preserve">    # Incompletes</w:t>
            </w:r>
          </w:p>
        </w:tc>
        <w:tc>
          <w:tcPr>
            <w:tcW w:w="2062" w:type="dxa"/>
            <w:noWrap/>
          </w:tcPr>
          <w:p w14:paraId="6D2A9DBC" w14:textId="77777777" w:rsidR="00E83C38" w:rsidRDefault="00E83C38">
            <w:pPr>
              <w:jc w:val="center"/>
              <w:rPr>
                <w:rFonts w:ascii="Arial" w:hAnsi="Arial" w:cs="Arial"/>
                <w:b/>
                <w:bCs/>
                <w:sz w:val="20"/>
                <w:szCs w:val="20"/>
              </w:rPr>
            </w:pPr>
            <w:r>
              <w:rPr>
                <w:rFonts w:ascii="Arial" w:hAnsi="Arial" w:cs="Arial"/>
                <w:b/>
                <w:bCs/>
                <w:sz w:val="20"/>
                <w:szCs w:val="20"/>
              </w:rPr>
              <w:t>1</w:t>
            </w:r>
          </w:p>
        </w:tc>
      </w:tr>
    </w:tbl>
    <w:p w14:paraId="628E5D2E" w14:textId="77777777" w:rsidR="006057A1" w:rsidRPr="00323E20" w:rsidRDefault="006057A1" w:rsidP="00D42C90">
      <w:pPr>
        <w:spacing w:before="240"/>
        <w:rPr>
          <w:u w:val="single"/>
        </w:rPr>
      </w:pPr>
      <w:r w:rsidRPr="00323E20">
        <w:rPr>
          <w:u w:val="single"/>
        </w:rPr>
        <w:t>Tabulating and Reporting Results</w:t>
      </w:r>
      <w:r w:rsidR="00323E20" w:rsidRPr="00323E20">
        <w:rPr>
          <w:u w:val="single"/>
        </w:rPr>
        <w:t>:</w:t>
      </w:r>
    </w:p>
    <w:p w14:paraId="0A9995DD" w14:textId="77777777" w:rsidR="006057A1" w:rsidRPr="00D63DF9" w:rsidRDefault="006057A1" w:rsidP="006057A1">
      <w:pPr>
        <w:rPr>
          <w:sz w:val="20"/>
        </w:rPr>
      </w:pPr>
    </w:p>
    <w:p w14:paraId="41170532" w14:textId="77777777" w:rsidR="006057A1" w:rsidRDefault="006057A1" w:rsidP="006057A1">
      <w:pPr>
        <w:rPr>
          <w:bCs/>
        </w:rPr>
      </w:pPr>
      <w:r w:rsidRPr="000950F1">
        <w:rPr>
          <w:bCs/>
        </w:rPr>
        <w:t xml:space="preserve">The staff prepares a summary of grade data on all </w:t>
      </w:r>
      <w:r w:rsidR="00E83C38">
        <w:rPr>
          <w:bCs/>
        </w:rPr>
        <w:t>Welding</w:t>
      </w:r>
      <w:r w:rsidRPr="000950F1">
        <w:rPr>
          <w:bCs/>
        </w:rPr>
        <w:t xml:space="preserve"> courses taught each year, by section.  The staff also computes the GPA, for the year, over the course groupings identified below.</w:t>
      </w:r>
    </w:p>
    <w:p w14:paraId="2B2F14B3" w14:textId="77777777" w:rsidR="00D63DF9" w:rsidRPr="00D63DF9" w:rsidRDefault="00D63DF9" w:rsidP="006057A1">
      <w:pPr>
        <w:rPr>
          <w:bCs/>
          <w:sz w:val="20"/>
        </w:rPr>
      </w:pPr>
    </w:p>
    <w:p w14:paraId="4839E015" w14:textId="77777777" w:rsidR="00D63DF9" w:rsidRPr="000950F1" w:rsidRDefault="00D63DF9" w:rsidP="006057A1">
      <w:pPr>
        <w:rPr>
          <w:bCs/>
        </w:rPr>
      </w:pPr>
      <w:r>
        <w:rPr>
          <w:bCs/>
        </w:rPr>
        <w:t>This tool is currently suspended and the PSLO Data Collection Cover Sheet is used instead.</w:t>
      </w:r>
    </w:p>
    <w:p w14:paraId="6F566349" w14:textId="77777777" w:rsidR="006057A1" w:rsidRPr="000950F1" w:rsidRDefault="006057A1" w:rsidP="00F31EC4">
      <w:pPr>
        <w:pStyle w:val="HeadingA"/>
      </w:pPr>
      <w:r w:rsidRPr="000950F1">
        <w:rPr>
          <w:bCs/>
        </w:rPr>
        <w:br w:type="page"/>
      </w:r>
    </w:p>
    <w:p w14:paraId="602BE9AB" w14:textId="77777777" w:rsidR="006057A1" w:rsidRPr="000950F1" w:rsidRDefault="00942F66" w:rsidP="00D42C90">
      <w:pPr>
        <w:pStyle w:val="Heading2"/>
      </w:pPr>
      <w:bookmarkStart w:id="32" w:name="_Toc36889262"/>
      <w:bookmarkStart w:id="33" w:name="_Toc350855499"/>
      <w:r>
        <w:lastRenderedPageBreak/>
        <w:t>Appendix C</w:t>
      </w:r>
      <w:r w:rsidR="006057A1" w:rsidRPr="000950F1">
        <w:t>:  Welding Certification Test Results</w:t>
      </w:r>
      <w:bookmarkEnd w:id="32"/>
      <w:bookmarkEnd w:id="33"/>
    </w:p>
    <w:p w14:paraId="0FB03298" w14:textId="77777777" w:rsidR="006057A1" w:rsidRPr="000950F1" w:rsidRDefault="006057A1" w:rsidP="006057A1"/>
    <w:p w14:paraId="7192D960" w14:textId="77777777" w:rsidR="006057A1" w:rsidRPr="000950F1" w:rsidRDefault="006057A1" w:rsidP="006057A1">
      <w:pPr>
        <w:rPr>
          <w:u w:val="single"/>
        </w:rPr>
      </w:pPr>
      <w:r w:rsidRPr="000950F1">
        <w:rPr>
          <w:u w:val="single"/>
        </w:rPr>
        <w:t>Tool Description:</w:t>
      </w:r>
    </w:p>
    <w:p w14:paraId="29AA1B9B" w14:textId="77777777" w:rsidR="006057A1" w:rsidRPr="000950F1" w:rsidRDefault="006057A1" w:rsidP="006057A1"/>
    <w:p w14:paraId="51160087" w14:textId="77777777" w:rsidR="00F56021" w:rsidRDefault="00A16064" w:rsidP="00F56021">
      <w:pPr>
        <w:jc w:val="center"/>
      </w:pPr>
      <w:r>
        <w:rPr>
          <w:noProof/>
        </w:rPr>
        <w:drawing>
          <wp:inline distT="0" distB="0" distL="0" distR="0" wp14:anchorId="21628C84" wp14:editId="42BBD116">
            <wp:extent cx="2485390" cy="2144395"/>
            <wp:effectExtent l="0" t="0" r="0" b="8255"/>
            <wp:docPr id="17" name="Picture 17" descr="weldi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elding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5390" cy="2144395"/>
                    </a:xfrm>
                    <a:prstGeom prst="rect">
                      <a:avLst/>
                    </a:prstGeom>
                    <a:noFill/>
                    <a:ln>
                      <a:noFill/>
                    </a:ln>
                  </pic:spPr>
                </pic:pic>
              </a:graphicData>
            </a:graphic>
          </wp:inline>
        </w:drawing>
      </w:r>
    </w:p>
    <w:p w14:paraId="484E49D1" w14:textId="77777777" w:rsidR="00F56021" w:rsidRDefault="00F56021" w:rsidP="00F56021">
      <w:pPr>
        <w:jc w:val="center"/>
      </w:pPr>
    </w:p>
    <w:p w14:paraId="7DF1DA27" w14:textId="541F1AA7" w:rsidR="006057A1" w:rsidRPr="00A007EE" w:rsidRDefault="006057A1" w:rsidP="00F56021">
      <w:r w:rsidRPr="000950F1">
        <w:t>Welding Certification Test Results</w:t>
      </w:r>
    </w:p>
    <w:p w14:paraId="424B09FF" w14:textId="77777777" w:rsidR="00942F66" w:rsidRDefault="00942F66" w:rsidP="006057A1"/>
    <w:p w14:paraId="53CB50FB" w14:textId="77777777" w:rsidR="00942F66" w:rsidRDefault="00942F66" w:rsidP="006057A1">
      <w:r>
        <w:tab/>
      </w:r>
      <w:r w:rsidRPr="00942F66">
        <w:t>AWS D1.1 structural</w:t>
      </w:r>
    </w:p>
    <w:p w14:paraId="39EE82C1" w14:textId="77777777" w:rsidR="00942F66" w:rsidRPr="00942F66" w:rsidRDefault="00942F66" w:rsidP="00942F66">
      <w:r>
        <w:tab/>
      </w:r>
      <w:r w:rsidRPr="00942F66">
        <w:t>ASME Section IX pipe welding</w:t>
      </w:r>
    </w:p>
    <w:p w14:paraId="0E1AEA3A" w14:textId="77777777" w:rsidR="006057A1" w:rsidRPr="000950F1" w:rsidRDefault="006057A1" w:rsidP="00942F66"/>
    <w:p w14:paraId="39986AD1" w14:textId="77777777" w:rsidR="006057A1" w:rsidRPr="000950F1" w:rsidRDefault="006057A1" w:rsidP="006057A1">
      <w:pPr>
        <w:rPr>
          <w:u w:val="single"/>
        </w:rPr>
      </w:pPr>
      <w:r w:rsidRPr="000950F1">
        <w:rPr>
          <w:u w:val="single"/>
        </w:rPr>
        <w:t>Factors that affect the collected data:</w:t>
      </w:r>
    </w:p>
    <w:p w14:paraId="2746B329" w14:textId="77777777" w:rsidR="006057A1" w:rsidRPr="000950F1" w:rsidRDefault="006057A1" w:rsidP="006057A1"/>
    <w:p w14:paraId="5E540090" w14:textId="77777777" w:rsidR="006057A1" w:rsidRPr="000950F1" w:rsidRDefault="006057A1" w:rsidP="006057A1">
      <w:r w:rsidRPr="000950F1">
        <w:t>The Welding Certification test</w:t>
      </w:r>
      <w:r w:rsidR="00F31EC4" w:rsidRPr="000950F1">
        <w:t xml:space="preserve"> </w:t>
      </w:r>
      <w:r w:rsidRPr="000950F1">
        <w:t xml:space="preserve">is conducted by a </w:t>
      </w:r>
      <w:r w:rsidR="00B7530D">
        <w:t>nationally</w:t>
      </w:r>
      <w:r w:rsidRPr="000950F1">
        <w:t xml:space="preserve"> certified welding tester and should be an accurate reflection of skill level for this outcome.</w:t>
      </w:r>
    </w:p>
    <w:p w14:paraId="57A677E4" w14:textId="77777777" w:rsidR="006057A1" w:rsidRPr="000950F1" w:rsidRDefault="006057A1" w:rsidP="006057A1"/>
    <w:p w14:paraId="28524F07" w14:textId="77777777" w:rsidR="006057A1" w:rsidRPr="000950F1" w:rsidRDefault="006057A1" w:rsidP="006057A1">
      <w:pPr>
        <w:rPr>
          <w:u w:val="single"/>
        </w:rPr>
      </w:pPr>
      <w:r w:rsidRPr="000950F1">
        <w:rPr>
          <w:u w:val="single"/>
        </w:rPr>
        <w:t>How to interpret the data:</w:t>
      </w:r>
    </w:p>
    <w:p w14:paraId="78AE9A47" w14:textId="77777777" w:rsidR="006057A1" w:rsidRPr="000950F1" w:rsidRDefault="006057A1" w:rsidP="006057A1"/>
    <w:p w14:paraId="5D6194B8" w14:textId="77777777" w:rsidR="006057A1" w:rsidRPr="000950F1" w:rsidRDefault="006057A1" w:rsidP="006057A1">
      <w:r w:rsidRPr="000950F1">
        <w:t>A passing result on a certification test indicates completion and mastery of this outcome.</w:t>
      </w:r>
    </w:p>
    <w:p w14:paraId="03934BA9" w14:textId="77777777" w:rsidR="006057A1" w:rsidRPr="000950F1" w:rsidRDefault="006057A1" w:rsidP="006057A1"/>
    <w:p w14:paraId="44CA4CB0" w14:textId="77777777" w:rsidR="006057A1" w:rsidRPr="000950F1" w:rsidRDefault="006057A1" w:rsidP="006057A1">
      <w:r w:rsidRPr="000950F1">
        <w:t xml:space="preserve">This is a </w:t>
      </w:r>
      <w:r w:rsidR="00B7530D">
        <w:t>national</w:t>
      </w:r>
      <w:r w:rsidRPr="000950F1">
        <w:t xml:space="preserve"> certification and therefore no sample is included in this packet.</w:t>
      </w:r>
    </w:p>
    <w:p w14:paraId="1FECE1EB" w14:textId="77777777" w:rsidR="006057A1" w:rsidRPr="000950F1" w:rsidRDefault="006057A1" w:rsidP="006057A1"/>
    <w:p w14:paraId="5DA3B003" w14:textId="77777777" w:rsidR="006057A1" w:rsidRPr="000950F1" w:rsidRDefault="00A16064" w:rsidP="00FE2482">
      <w:pPr>
        <w:pStyle w:val="HeadingA"/>
        <w:rPr>
          <w:noProof/>
        </w:rPr>
      </w:pPr>
      <w:bookmarkStart w:id="34" w:name="_Toc350855500"/>
      <w:r>
        <w:rPr>
          <w:noProof/>
        </w:rPr>
        <w:lastRenderedPageBreak/>
        <w:drawing>
          <wp:inline distT="0" distB="0" distL="0" distR="0" wp14:anchorId="38D8AFBB" wp14:editId="5485960A">
            <wp:extent cx="2286000" cy="1717040"/>
            <wp:effectExtent l="0" t="0" r="0" b="0"/>
            <wp:docPr id="19" name="Picture 19" descr="Paul W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ul Weld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1717040"/>
                    </a:xfrm>
                    <a:prstGeom prst="rect">
                      <a:avLst/>
                    </a:prstGeom>
                    <a:noFill/>
                    <a:ln>
                      <a:noFill/>
                    </a:ln>
                  </pic:spPr>
                </pic:pic>
              </a:graphicData>
            </a:graphic>
          </wp:inline>
        </w:drawing>
      </w:r>
      <w:r>
        <w:rPr>
          <w:noProof/>
        </w:rPr>
        <w:drawing>
          <wp:inline distT="0" distB="0" distL="0" distR="0" wp14:anchorId="34D9B9F8" wp14:editId="1B38375D">
            <wp:extent cx="2075815" cy="3658870"/>
            <wp:effectExtent l="0" t="0" r="635" b="0"/>
            <wp:docPr id="18" name="Picture 18" descr="welding on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elding on Platfor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5815" cy="3658870"/>
                    </a:xfrm>
                    <a:prstGeom prst="rect">
                      <a:avLst/>
                    </a:prstGeom>
                    <a:noFill/>
                    <a:ln>
                      <a:noFill/>
                    </a:ln>
                  </pic:spPr>
                </pic:pic>
              </a:graphicData>
            </a:graphic>
          </wp:inline>
        </w:drawing>
      </w:r>
      <w:r>
        <w:rPr>
          <w:noProof/>
        </w:rPr>
        <w:drawing>
          <wp:inline distT="0" distB="0" distL="0" distR="0" wp14:anchorId="27F9ACAD" wp14:editId="79D82FD9">
            <wp:extent cx="2286000" cy="1714500"/>
            <wp:effectExtent l="0" t="0" r="0" b="0"/>
            <wp:docPr id="20" name="Picture 20" descr="Welding Sh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elding She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bookmarkEnd w:id="34"/>
      <w:r w:rsidR="006057A1" w:rsidRPr="000950F1">
        <w:br w:type="page"/>
      </w:r>
    </w:p>
    <w:p w14:paraId="6BA45368" w14:textId="77777777" w:rsidR="006057A1" w:rsidRPr="000950F1" w:rsidRDefault="00942F66" w:rsidP="00D42C90">
      <w:pPr>
        <w:pStyle w:val="Heading2"/>
      </w:pPr>
      <w:bookmarkStart w:id="35" w:name="_Toc350855501"/>
      <w:r>
        <w:lastRenderedPageBreak/>
        <w:t>Appendix D</w:t>
      </w:r>
      <w:r w:rsidR="006057A1" w:rsidRPr="000950F1">
        <w:t>:  Exit</w:t>
      </w:r>
      <w:r w:rsidR="00F31EC4" w:rsidRPr="000950F1">
        <w:t>/Graduate (</w:t>
      </w:r>
      <w:smartTag w:uri="urn:schemas-microsoft-com:office:smarttags" w:element="stockticker">
        <w:r w:rsidR="00F31EC4" w:rsidRPr="000950F1">
          <w:t>Alu</w:t>
        </w:r>
      </w:smartTag>
      <w:r w:rsidR="00F31EC4" w:rsidRPr="000950F1">
        <w:t>mni)</w:t>
      </w:r>
      <w:r w:rsidR="006057A1" w:rsidRPr="000950F1">
        <w:t xml:space="preserve"> Survey</w:t>
      </w:r>
      <w:bookmarkEnd w:id="35"/>
    </w:p>
    <w:p w14:paraId="70DA3116" w14:textId="77777777" w:rsidR="006057A1" w:rsidRPr="000950F1" w:rsidRDefault="006057A1" w:rsidP="006057A1"/>
    <w:p w14:paraId="7D9A18D1" w14:textId="77777777" w:rsidR="006057A1" w:rsidRPr="000950F1" w:rsidRDefault="006057A1" w:rsidP="006057A1">
      <w:pPr>
        <w:rPr>
          <w:u w:val="single"/>
        </w:rPr>
      </w:pPr>
      <w:r w:rsidRPr="000950F1">
        <w:rPr>
          <w:u w:val="single"/>
        </w:rPr>
        <w:t>Tool Description:</w:t>
      </w:r>
    </w:p>
    <w:p w14:paraId="1BB705A3" w14:textId="77777777" w:rsidR="006057A1" w:rsidRPr="000950F1" w:rsidRDefault="006057A1" w:rsidP="006057A1"/>
    <w:p w14:paraId="575FED7E" w14:textId="77777777" w:rsidR="006057A1" w:rsidRPr="000950F1" w:rsidRDefault="006057A1" w:rsidP="006057A1">
      <w:pPr>
        <w:pStyle w:val="BodyText3"/>
        <w:jc w:val="left"/>
        <w:rPr>
          <w:bCs w:val="0"/>
        </w:rPr>
      </w:pPr>
      <w:r w:rsidRPr="000950F1">
        <w:rPr>
          <w:bCs w:val="0"/>
        </w:rPr>
        <w:t>The exit survey asks graduates of the program to rate their performance relative to the program’s outcomes.  Additionally, graduates are asked to rate the program’s delivery of the material related to the objectives from their viewpoint.  A sample of the survey instrument is included on the following pages.</w:t>
      </w:r>
    </w:p>
    <w:p w14:paraId="1626EC38" w14:textId="77777777" w:rsidR="006057A1" w:rsidRPr="000950F1" w:rsidRDefault="006057A1" w:rsidP="006057A1"/>
    <w:p w14:paraId="6E40D3F8" w14:textId="77777777" w:rsidR="006057A1" w:rsidRPr="000950F1" w:rsidRDefault="006057A1" w:rsidP="006057A1">
      <w:pPr>
        <w:pStyle w:val="BodyText3"/>
        <w:jc w:val="left"/>
        <w:rPr>
          <w:bCs w:val="0"/>
        </w:rPr>
      </w:pPr>
      <w:r w:rsidRPr="000950F1">
        <w:rPr>
          <w:bCs w:val="0"/>
        </w:rPr>
        <w:t xml:space="preserve">Surveys </w:t>
      </w:r>
      <w:r w:rsidR="00FA2465">
        <w:rPr>
          <w:bCs w:val="0"/>
        </w:rPr>
        <w:t>may be</w:t>
      </w:r>
      <w:r w:rsidRPr="000950F1">
        <w:rPr>
          <w:bCs w:val="0"/>
        </w:rPr>
        <w:t xml:space="preserve"> distributed to students when they apply for graduation</w:t>
      </w:r>
      <w:r w:rsidR="00FA2465">
        <w:rPr>
          <w:bCs w:val="0"/>
        </w:rPr>
        <w:t>, or later by mail.</w:t>
      </w:r>
      <w:r w:rsidRPr="000950F1">
        <w:rPr>
          <w:bCs w:val="0"/>
        </w:rPr>
        <w:t xml:space="preserve">  The students return the surveys by mail or to the staff.  The results are not examined until after graduation.</w:t>
      </w:r>
    </w:p>
    <w:p w14:paraId="4810B0B4" w14:textId="77777777" w:rsidR="006057A1" w:rsidRPr="000950F1" w:rsidRDefault="006057A1" w:rsidP="006057A1">
      <w:pPr>
        <w:pStyle w:val="Header"/>
        <w:tabs>
          <w:tab w:val="clear" w:pos="4320"/>
          <w:tab w:val="clear" w:pos="8640"/>
        </w:tabs>
      </w:pPr>
    </w:p>
    <w:p w14:paraId="4357BA8A" w14:textId="77777777" w:rsidR="006057A1" w:rsidRPr="000950F1" w:rsidRDefault="006057A1" w:rsidP="006057A1">
      <w:pPr>
        <w:rPr>
          <w:u w:val="single"/>
        </w:rPr>
      </w:pPr>
      <w:r w:rsidRPr="000950F1">
        <w:rPr>
          <w:u w:val="single"/>
        </w:rPr>
        <w:t>Factors that affect the collected data:</w:t>
      </w:r>
    </w:p>
    <w:p w14:paraId="179C0F1C" w14:textId="77777777" w:rsidR="006057A1" w:rsidRPr="000950F1" w:rsidRDefault="006057A1" w:rsidP="006057A1"/>
    <w:p w14:paraId="58FC69E1" w14:textId="77777777" w:rsidR="006057A1" w:rsidRPr="000950F1" w:rsidRDefault="006057A1" w:rsidP="006057A1">
      <w:r w:rsidRPr="000950F1">
        <w:t>A number of factors need to be taken into consideration when analyzing the data.  The following factors are those that we have identified.</w:t>
      </w:r>
    </w:p>
    <w:p w14:paraId="6676CC3B" w14:textId="77777777" w:rsidR="006057A1" w:rsidRPr="000950F1" w:rsidRDefault="006057A1" w:rsidP="006057A1"/>
    <w:p w14:paraId="7685D80F" w14:textId="77777777" w:rsidR="006057A1" w:rsidRPr="000950F1" w:rsidRDefault="006057A1" w:rsidP="006057A1">
      <w:pPr>
        <w:numPr>
          <w:ilvl w:val="0"/>
          <w:numId w:val="4"/>
        </w:numPr>
      </w:pPr>
      <w:r w:rsidRPr="000950F1">
        <w:t>Low return rates.  It has proven difficult get a good return rate from the graduates.  This reduces the accuracy of the results.</w:t>
      </w:r>
    </w:p>
    <w:p w14:paraId="07BEB57B" w14:textId="77777777" w:rsidR="006057A1" w:rsidRPr="000950F1" w:rsidRDefault="006057A1" w:rsidP="006057A1">
      <w:pPr>
        <w:numPr>
          <w:ilvl w:val="0"/>
          <w:numId w:val="4"/>
        </w:numPr>
      </w:pPr>
      <w:r w:rsidRPr="000950F1">
        <w:t>Timing may be an issue.  Most students are given the survey before embarking on their final semester.  They have not yet completed the program or have had the chance to apply their education in the capstone course.</w:t>
      </w:r>
    </w:p>
    <w:p w14:paraId="3A44F73E" w14:textId="77777777" w:rsidR="006057A1" w:rsidRPr="000950F1" w:rsidRDefault="006057A1" w:rsidP="006057A1"/>
    <w:p w14:paraId="02CDCAE9" w14:textId="77777777" w:rsidR="006057A1" w:rsidRPr="000950F1" w:rsidRDefault="006057A1" w:rsidP="006057A1">
      <w:pPr>
        <w:rPr>
          <w:u w:val="single"/>
        </w:rPr>
      </w:pPr>
      <w:r w:rsidRPr="000950F1">
        <w:rPr>
          <w:u w:val="single"/>
        </w:rPr>
        <w:t>How to interpret the data:</w:t>
      </w:r>
    </w:p>
    <w:p w14:paraId="2BEE07C4" w14:textId="77777777" w:rsidR="006057A1" w:rsidRPr="000950F1" w:rsidRDefault="006057A1" w:rsidP="006057A1"/>
    <w:p w14:paraId="65ACA9BE" w14:textId="77777777" w:rsidR="006057A1" w:rsidRPr="000950F1" w:rsidRDefault="006057A1" w:rsidP="006057A1">
      <w:r w:rsidRPr="000950F1">
        <w:t xml:space="preserve">Care should be taken to investigate and discuss the factors influencing the results before interpreting the results.  The results of the surveys should also be compared against the other indicators to get good picture of program performance relative the expected outcomes.  </w:t>
      </w:r>
    </w:p>
    <w:p w14:paraId="2BF8D011" w14:textId="77777777" w:rsidR="006057A1" w:rsidRPr="000950F1" w:rsidRDefault="006057A1" w:rsidP="006057A1"/>
    <w:p w14:paraId="0352E130" w14:textId="77777777" w:rsidR="006057A1" w:rsidRPr="000950F1" w:rsidRDefault="00323E20" w:rsidP="006057A1">
      <w:pPr>
        <w:rPr>
          <w:u w:val="single"/>
        </w:rPr>
      </w:pPr>
      <w:r>
        <w:rPr>
          <w:u w:val="single"/>
        </w:rPr>
        <w:t>Sample Survey:</w:t>
      </w:r>
    </w:p>
    <w:p w14:paraId="1D95AD14" w14:textId="77777777" w:rsidR="006057A1" w:rsidRPr="000950F1" w:rsidRDefault="006057A1" w:rsidP="006057A1"/>
    <w:p w14:paraId="121DAC6A" w14:textId="77777777" w:rsidR="006057A1" w:rsidRPr="000950F1" w:rsidRDefault="006057A1" w:rsidP="006057A1">
      <w:r w:rsidRPr="000950F1">
        <w:t>A sample survey is provided on the next page.  An electronic version may be developed to replace this version.  The questions and data collected will be the same.</w:t>
      </w:r>
    </w:p>
    <w:p w14:paraId="176C2851" w14:textId="77777777" w:rsidR="006057A1" w:rsidRPr="000950F1" w:rsidRDefault="006057A1" w:rsidP="006057A1"/>
    <w:p w14:paraId="2B535BAE" w14:textId="77777777" w:rsidR="006057A1" w:rsidRPr="00323E20" w:rsidRDefault="006057A1" w:rsidP="00D42C90">
      <w:pPr>
        <w:rPr>
          <w:u w:val="single"/>
        </w:rPr>
      </w:pPr>
      <w:r w:rsidRPr="00323E20">
        <w:rPr>
          <w:u w:val="single"/>
        </w:rPr>
        <w:t>Tabulating and Reporting Results</w:t>
      </w:r>
      <w:r w:rsidR="00323E20" w:rsidRPr="00323E20">
        <w:rPr>
          <w:u w:val="single"/>
        </w:rPr>
        <w:t>:</w:t>
      </w:r>
    </w:p>
    <w:p w14:paraId="37F0FB27" w14:textId="77777777" w:rsidR="006057A1" w:rsidRPr="000950F1" w:rsidRDefault="006057A1" w:rsidP="006057A1"/>
    <w:p w14:paraId="32DFD1F3" w14:textId="77777777" w:rsidR="006057A1" w:rsidRPr="000950F1" w:rsidRDefault="006057A1" w:rsidP="006057A1">
      <w:pPr>
        <w:rPr>
          <w:bCs/>
        </w:rPr>
      </w:pPr>
      <w:r w:rsidRPr="000950F1">
        <w:rPr>
          <w:bCs/>
        </w:rPr>
        <w:t>The survey is prepared by the faculty.  The survey is administered by the staff.  Staff receives the results and tabulates them for use in faculty outcomes review.</w:t>
      </w:r>
    </w:p>
    <w:p w14:paraId="4F861564" w14:textId="77777777" w:rsidR="006057A1" w:rsidRPr="000950F1" w:rsidRDefault="006057A1" w:rsidP="006057A1"/>
    <w:p w14:paraId="65EF8D6B" w14:textId="77777777" w:rsidR="00BB4846" w:rsidRPr="00B75D12" w:rsidRDefault="006057A1" w:rsidP="00B75D12">
      <w:pPr>
        <w:jc w:val="center"/>
        <w:rPr>
          <w:b/>
          <w:sz w:val="28"/>
        </w:rPr>
      </w:pPr>
      <w:r w:rsidRPr="000950F1">
        <w:br w:type="page"/>
      </w:r>
      <w:r w:rsidR="00323E20" w:rsidRPr="00B75D12">
        <w:rPr>
          <w:b/>
          <w:sz w:val="28"/>
        </w:rPr>
        <w:lastRenderedPageBreak/>
        <w:t>Welding</w:t>
      </w:r>
      <w:r w:rsidR="00BB4846" w:rsidRPr="00B75D12">
        <w:rPr>
          <w:b/>
          <w:sz w:val="28"/>
        </w:rPr>
        <w:t xml:space="preserve"> Technology </w:t>
      </w:r>
      <w:r w:rsidR="00412917" w:rsidRPr="00B75D12">
        <w:rPr>
          <w:b/>
          <w:sz w:val="28"/>
        </w:rPr>
        <w:t xml:space="preserve">Certificate </w:t>
      </w:r>
      <w:r w:rsidR="00BB4846" w:rsidRPr="00B75D12">
        <w:rPr>
          <w:b/>
          <w:sz w:val="28"/>
        </w:rPr>
        <w:t>Program</w:t>
      </w:r>
    </w:p>
    <w:p w14:paraId="321137E2" w14:textId="77777777" w:rsidR="00BB4846" w:rsidRPr="00B75D12" w:rsidRDefault="00BB4846" w:rsidP="00B75D12">
      <w:pPr>
        <w:jc w:val="center"/>
        <w:rPr>
          <w:b/>
          <w:sz w:val="28"/>
        </w:rPr>
      </w:pPr>
      <w:r w:rsidRPr="00B75D12">
        <w:rPr>
          <w:b/>
          <w:sz w:val="28"/>
        </w:rPr>
        <w:t>Spring 200</w:t>
      </w:r>
      <w:r w:rsidR="00975761" w:rsidRPr="00B75D12">
        <w:rPr>
          <w:b/>
          <w:sz w:val="28"/>
        </w:rPr>
        <w:t>8</w:t>
      </w:r>
      <w:r w:rsidRPr="00B75D12">
        <w:rPr>
          <w:b/>
          <w:sz w:val="28"/>
        </w:rPr>
        <w:t xml:space="preserve"> </w:t>
      </w:r>
      <w:r w:rsidR="00937D9A" w:rsidRPr="00B75D12">
        <w:rPr>
          <w:b/>
          <w:sz w:val="28"/>
        </w:rPr>
        <w:t>Exit/</w:t>
      </w:r>
      <w:r w:rsidRPr="00B75D12">
        <w:rPr>
          <w:b/>
          <w:sz w:val="28"/>
        </w:rPr>
        <w:t xml:space="preserve">Graduate </w:t>
      </w:r>
      <w:r w:rsidR="00937D9A" w:rsidRPr="00B75D12">
        <w:rPr>
          <w:b/>
          <w:sz w:val="28"/>
        </w:rPr>
        <w:t>(Alumni)</w:t>
      </w:r>
      <w:r w:rsidRPr="00B75D12">
        <w:rPr>
          <w:b/>
          <w:sz w:val="28"/>
        </w:rPr>
        <w:t xml:space="preserve"> Survey</w:t>
      </w:r>
      <w:r w:rsidR="0046739E" w:rsidRPr="00B75D12">
        <w:rPr>
          <w:b/>
          <w:sz w:val="28"/>
        </w:rPr>
        <w:t xml:space="preserve"> (suspended)</w:t>
      </w:r>
    </w:p>
    <w:p w14:paraId="5999B629" w14:textId="77777777" w:rsidR="00BB4846" w:rsidRPr="000950F1" w:rsidRDefault="00BB4846" w:rsidP="00BB4846">
      <w:pPr>
        <w:widowControl w:val="0"/>
        <w:autoSpaceDE w:val="0"/>
        <w:autoSpaceDN w:val="0"/>
        <w:adjustRightInd w:val="0"/>
        <w:rPr>
          <w:sz w:val="20"/>
        </w:rPr>
      </w:pPr>
    </w:p>
    <w:p w14:paraId="78EE33A9" w14:textId="77777777" w:rsidR="00BB4846" w:rsidRPr="000950F1" w:rsidRDefault="00BB4846" w:rsidP="00323E20">
      <w:pPr>
        <w:pStyle w:val="BodyText"/>
        <w:ind w:left="-540" w:right="-900"/>
        <w:rPr>
          <w:b/>
          <w:bCs/>
          <w:sz w:val="20"/>
        </w:rPr>
      </w:pPr>
      <w:r w:rsidRPr="000950F1">
        <w:rPr>
          <w:b/>
          <w:bCs/>
          <w:sz w:val="20"/>
        </w:rPr>
        <w:t xml:space="preserve">The </w:t>
      </w:r>
      <w:r w:rsidR="00323E20">
        <w:rPr>
          <w:b/>
          <w:bCs/>
          <w:sz w:val="20"/>
        </w:rPr>
        <w:t>Welding</w:t>
      </w:r>
      <w:r w:rsidRPr="000950F1">
        <w:rPr>
          <w:b/>
          <w:bCs/>
          <w:sz w:val="20"/>
        </w:rPr>
        <w:t xml:space="preserve"> Technology program has received mandates from the university to implement an outcomes-based assessment program.  As a part of the program, we are surveying graduating students to find ways of improving our program.  Your feedback will go a long way in helping us determine how well we are doing and what we can do to better serve our students, alumni, and the engineering community.  Please return in the provided envelope.  These surveys will be opened after our Spring final exam week.</w:t>
      </w:r>
    </w:p>
    <w:p w14:paraId="6540C265" w14:textId="77777777" w:rsidR="00BB4846" w:rsidRPr="000950F1" w:rsidRDefault="00BB4846" w:rsidP="002B6BDF">
      <w:pPr>
        <w:widowControl w:val="0"/>
        <w:autoSpaceDE w:val="0"/>
        <w:autoSpaceDN w:val="0"/>
        <w:adjustRightInd w:val="0"/>
        <w:ind w:left="-540" w:right="-900"/>
        <w:rPr>
          <w:sz w:val="20"/>
        </w:rPr>
      </w:pPr>
    </w:p>
    <w:p w14:paraId="006E7B08" w14:textId="77777777" w:rsidR="009F4B09" w:rsidRDefault="00E83C38" w:rsidP="002B6BDF">
      <w:pPr>
        <w:widowControl w:val="0"/>
        <w:autoSpaceDE w:val="0"/>
        <w:autoSpaceDN w:val="0"/>
        <w:adjustRightInd w:val="0"/>
        <w:ind w:left="-540" w:right="-900"/>
        <w:rPr>
          <w:sz w:val="20"/>
        </w:rPr>
      </w:pPr>
      <w:r>
        <w:rPr>
          <w:sz w:val="20"/>
        </w:rPr>
        <w:t>Please enter the year that you received your certificate _________</w:t>
      </w:r>
    </w:p>
    <w:p w14:paraId="29728952" w14:textId="77777777" w:rsidR="009F4B09" w:rsidRDefault="009F4B09" w:rsidP="002B6BDF">
      <w:pPr>
        <w:widowControl w:val="0"/>
        <w:autoSpaceDE w:val="0"/>
        <w:autoSpaceDN w:val="0"/>
        <w:adjustRightInd w:val="0"/>
        <w:ind w:left="-540" w:right="-900"/>
        <w:rPr>
          <w:sz w:val="20"/>
        </w:rPr>
      </w:pPr>
    </w:p>
    <w:p w14:paraId="2A0AD719" w14:textId="77777777" w:rsidR="00BB4846" w:rsidRPr="000950F1" w:rsidRDefault="00BB4846" w:rsidP="002B6BDF">
      <w:pPr>
        <w:widowControl w:val="0"/>
        <w:autoSpaceDE w:val="0"/>
        <w:autoSpaceDN w:val="0"/>
        <w:adjustRightInd w:val="0"/>
        <w:ind w:left="-540" w:right="-900"/>
        <w:rPr>
          <w:sz w:val="20"/>
        </w:rPr>
      </w:pPr>
      <w:r w:rsidRPr="000950F1">
        <w:rPr>
          <w:sz w:val="20"/>
        </w:rPr>
        <w:t xml:space="preserve">Have </w:t>
      </w:r>
      <w:r w:rsidR="00E91E48" w:rsidRPr="000950F1">
        <w:rPr>
          <w:sz w:val="20"/>
        </w:rPr>
        <w:t xml:space="preserve">you accepted a permanent </w:t>
      </w:r>
      <w:r w:rsidR="005F412C">
        <w:rPr>
          <w:sz w:val="20"/>
        </w:rPr>
        <w:t>Welding</w:t>
      </w:r>
      <w:r w:rsidRPr="000950F1">
        <w:rPr>
          <w:sz w:val="20"/>
        </w:rPr>
        <w:t xml:space="preserve"> Technology position?</w:t>
      </w:r>
      <w:r w:rsidRPr="000950F1">
        <w:rPr>
          <w:sz w:val="20"/>
        </w:rPr>
        <w:tab/>
        <w:t>□ Yes</w:t>
      </w:r>
      <w:r w:rsidRPr="000950F1">
        <w:rPr>
          <w:sz w:val="20"/>
        </w:rPr>
        <w:tab/>
        <w:t>□  No</w:t>
      </w:r>
    </w:p>
    <w:p w14:paraId="7CEAA3EC" w14:textId="77777777" w:rsidR="00BB4846" w:rsidRPr="000950F1" w:rsidRDefault="00BB4846" w:rsidP="002B6BDF">
      <w:pPr>
        <w:widowControl w:val="0"/>
        <w:autoSpaceDE w:val="0"/>
        <w:autoSpaceDN w:val="0"/>
        <w:adjustRightInd w:val="0"/>
        <w:ind w:left="-540" w:right="-900"/>
        <w:rPr>
          <w:sz w:val="20"/>
        </w:rPr>
      </w:pPr>
    </w:p>
    <w:p w14:paraId="509F8204" w14:textId="77777777" w:rsidR="00BB4846" w:rsidRPr="000950F1" w:rsidRDefault="00BB4846" w:rsidP="00DC1204">
      <w:pPr>
        <w:widowControl w:val="0"/>
        <w:autoSpaceDE w:val="0"/>
        <w:autoSpaceDN w:val="0"/>
        <w:adjustRightInd w:val="0"/>
        <w:ind w:left="-540" w:right="-900"/>
        <w:rPr>
          <w:sz w:val="20"/>
        </w:rPr>
      </w:pPr>
      <w:r w:rsidRPr="000950F1">
        <w:rPr>
          <w:sz w:val="20"/>
        </w:rPr>
        <w:t xml:space="preserve">Primary </w:t>
      </w:r>
      <w:r w:rsidR="005F412C">
        <w:rPr>
          <w:sz w:val="20"/>
        </w:rPr>
        <w:t>Welding</w:t>
      </w:r>
      <w:r w:rsidRPr="000950F1">
        <w:rPr>
          <w:sz w:val="20"/>
        </w:rPr>
        <w:t xml:space="preserve"> Technology Field that you hope to work in:</w:t>
      </w:r>
    </w:p>
    <w:p w14:paraId="124BBDA1" w14:textId="77777777" w:rsidR="00BB4846" w:rsidRPr="000950F1" w:rsidRDefault="00BB4846" w:rsidP="002B6BDF">
      <w:pPr>
        <w:widowControl w:val="0"/>
        <w:autoSpaceDE w:val="0"/>
        <w:autoSpaceDN w:val="0"/>
        <w:adjustRightInd w:val="0"/>
        <w:ind w:left="-540" w:right="-900"/>
        <w:rPr>
          <w:sz w:val="20"/>
        </w:rPr>
      </w:pPr>
      <w:r w:rsidRPr="000950F1">
        <w:rPr>
          <w:sz w:val="20"/>
        </w:rPr>
        <w:tab/>
      </w:r>
    </w:p>
    <w:p w14:paraId="7EB68BB9" w14:textId="77777777" w:rsidR="00536062" w:rsidRPr="000950F1" w:rsidRDefault="00536062" w:rsidP="00741DF9">
      <w:pPr>
        <w:tabs>
          <w:tab w:val="left" w:pos="720"/>
          <w:tab w:val="left" w:pos="2880"/>
          <w:tab w:val="left" w:pos="5040"/>
        </w:tabs>
      </w:pPr>
      <w:r w:rsidRPr="000950F1">
        <w:tab/>
      </w:r>
      <w:r w:rsidRPr="000950F1">
        <w:sym w:font="Monotype Sorts" w:char="F08E"/>
      </w:r>
      <w:r w:rsidR="00741DF9">
        <w:t xml:space="preserve"> Welding</w:t>
      </w:r>
      <w:r w:rsidRPr="000950F1">
        <w:t xml:space="preserve"> Shop</w:t>
      </w:r>
      <w:r w:rsidRPr="000950F1">
        <w:tab/>
      </w:r>
      <w:r w:rsidRPr="000950F1">
        <w:sym w:font="Monotype Sorts" w:char="F08E"/>
      </w:r>
      <w:r w:rsidRPr="000950F1">
        <w:t xml:space="preserve"> </w:t>
      </w:r>
      <w:r w:rsidR="00741DF9">
        <w:t>Machine</w:t>
      </w:r>
      <w:r w:rsidRPr="000950F1">
        <w:t xml:space="preserve"> Shop</w:t>
      </w:r>
      <w:r w:rsidRPr="000950F1">
        <w:tab/>
      </w:r>
      <w:r w:rsidRPr="000950F1">
        <w:sym w:font="Monotype Sorts" w:char="F08E"/>
      </w:r>
      <w:r w:rsidRPr="000950F1">
        <w:t xml:space="preserve"> Construction</w:t>
      </w:r>
    </w:p>
    <w:p w14:paraId="3C1B27ED" w14:textId="77777777" w:rsidR="00536062" w:rsidRPr="000950F1" w:rsidRDefault="00536062" w:rsidP="00741DF9">
      <w:pPr>
        <w:tabs>
          <w:tab w:val="left" w:pos="720"/>
          <w:tab w:val="left" w:pos="2880"/>
          <w:tab w:val="left" w:pos="5040"/>
        </w:tabs>
      </w:pPr>
      <w:r w:rsidRPr="000950F1">
        <w:tab/>
      </w:r>
      <w:r w:rsidRPr="000950F1">
        <w:sym w:font="Monotype Sorts" w:char="F08E"/>
      </w:r>
      <w:r w:rsidRPr="000950F1">
        <w:t xml:space="preserve"> Oil Field</w:t>
      </w:r>
      <w:r w:rsidRPr="000950F1">
        <w:tab/>
      </w:r>
      <w:r w:rsidRPr="000950F1">
        <w:sym w:font="Monotype Sorts" w:char="F08E"/>
      </w:r>
      <w:r w:rsidRPr="000950F1">
        <w:t xml:space="preserve"> Water &amp; Wastewater</w:t>
      </w:r>
      <w:r w:rsidRPr="000950F1">
        <w:tab/>
      </w:r>
      <w:r w:rsidRPr="000950F1">
        <w:br/>
      </w:r>
      <w:r w:rsidRPr="000950F1">
        <w:tab/>
      </w:r>
      <w:r w:rsidRPr="000950F1">
        <w:sym w:font="Monotype Sorts" w:char="F08E"/>
      </w:r>
      <w:r w:rsidRPr="000950F1">
        <w:t xml:space="preserve"> No </w:t>
      </w:r>
      <w:r w:rsidR="00741DF9">
        <w:t>Welding</w:t>
      </w:r>
      <w:r w:rsidRPr="000950F1">
        <w:t xml:space="preserve"> Technology function</w:t>
      </w:r>
    </w:p>
    <w:p w14:paraId="78D78257" w14:textId="77777777" w:rsidR="00536062" w:rsidRPr="000950F1" w:rsidRDefault="00536062" w:rsidP="00741DF9">
      <w:pPr>
        <w:tabs>
          <w:tab w:val="left" w:pos="720"/>
          <w:tab w:val="left" w:pos="2880"/>
          <w:tab w:val="left" w:pos="5040"/>
        </w:tabs>
      </w:pPr>
      <w:r w:rsidRPr="000950F1">
        <w:tab/>
      </w:r>
      <w:r w:rsidRPr="000950F1">
        <w:sym w:font="Monotype Sorts" w:char="F08E"/>
      </w:r>
      <w:r w:rsidRPr="000950F1">
        <w:t xml:space="preserve"> Other </w:t>
      </w:r>
      <w:r w:rsidR="00741DF9">
        <w:t>Welding or Mechanical</w:t>
      </w:r>
      <w:r w:rsidRPr="000950F1">
        <w:t xml:space="preserve"> Technology: ___________________________</w:t>
      </w:r>
    </w:p>
    <w:p w14:paraId="7EB03C3D" w14:textId="77777777" w:rsidR="00BB4846" w:rsidRPr="000950F1" w:rsidRDefault="00BB4846" w:rsidP="002B6BDF">
      <w:pPr>
        <w:widowControl w:val="0"/>
        <w:autoSpaceDE w:val="0"/>
        <w:autoSpaceDN w:val="0"/>
        <w:adjustRightInd w:val="0"/>
        <w:ind w:left="-540" w:right="-900"/>
        <w:rPr>
          <w:sz w:val="20"/>
        </w:rPr>
      </w:pPr>
    </w:p>
    <w:p w14:paraId="4A03DB15" w14:textId="77777777" w:rsidR="00BB4846" w:rsidRPr="000950F1" w:rsidRDefault="00BB4846" w:rsidP="00741DF9">
      <w:pPr>
        <w:widowControl w:val="0"/>
        <w:autoSpaceDE w:val="0"/>
        <w:autoSpaceDN w:val="0"/>
        <w:adjustRightInd w:val="0"/>
        <w:ind w:left="-540" w:right="-900"/>
        <w:rPr>
          <w:sz w:val="20"/>
        </w:rPr>
      </w:pPr>
      <w:r w:rsidRPr="000950F1">
        <w:rPr>
          <w:sz w:val="20"/>
        </w:rPr>
        <w:t xml:space="preserve">The </w:t>
      </w:r>
      <w:r w:rsidR="00FA2465">
        <w:rPr>
          <w:sz w:val="20"/>
        </w:rPr>
        <w:t>KPC</w:t>
      </w:r>
      <w:r w:rsidRPr="000950F1">
        <w:rPr>
          <w:sz w:val="20"/>
        </w:rPr>
        <w:t xml:space="preserve"> </w:t>
      </w:r>
      <w:r w:rsidR="00741DF9">
        <w:rPr>
          <w:sz w:val="20"/>
        </w:rPr>
        <w:t>Welding</w:t>
      </w:r>
      <w:r w:rsidRPr="000950F1">
        <w:rPr>
          <w:sz w:val="20"/>
        </w:rPr>
        <w:t xml:space="preserve"> Technology </w:t>
      </w:r>
      <w:r w:rsidR="00536062" w:rsidRPr="000950F1">
        <w:rPr>
          <w:sz w:val="20"/>
        </w:rPr>
        <w:t xml:space="preserve">Certificate </w:t>
      </w:r>
      <w:r w:rsidRPr="000950F1">
        <w:rPr>
          <w:sz w:val="20"/>
        </w:rPr>
        <w:t xml:space="preserve">program has adopted </w:t>
      </w:r>
      <w:r w:rsidR="00741DF9">
        <w:rPr>
          <w:sz w:val="20"/>
        </w:rPr>
        <w:t>six</w:t>
      </w:r>
      <w:r w:rsidRPr="000950F1">
        <w:rPr>
          <w:sz w:val="20"/>
        </w:rPr>
        <w:t xml:space="preserve"> expected outcomes, please rate your knowledge/skills and the program’s effectiveness in teaching you knowledge/skills relative each objective.  </w:t>
      </w:r>
    </w:p>
    <w:p w14:paraId="10F89643" w14:textId="77777777" w:rsidR="00BB4846" w:rsidRPr="000950F1" w:rsidRDefault="00BB4846" w:rsidP="002B6BDF">
      <w:pPr>
        <w:widowControl w:val="0"/>
        <w:autoSpaceDE w:val="0"/>
        <w:autoSpaceDN w:val="0"/>
        <w:adjustRightInd w:val="0"/>
        <w:ind w:left="-540" w:right="-900"/>
        <w:rPr>
          <w:sz w:val="20"/>
        </w:rPr>
      </w:pPr>
    </w:p>
    <w:p w14:paraId="2BA955D1" w14:textId="77777777" w:rsidR="00BB4846" w:rsidRPr="000950F1" w:rsidRDefault="00536062" w:rsidP="00741DF9">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900"/>
        <w:jc w:val="both"/>
        <w:rPr>
          <w:sz w:val="20"/>
        </w:rPr>
      </w:pPr>
      <w:r w:rsidRPr="000950F1">
        <w:rPr>
          <w:sz w:val="20"/>
        </w:rPr>
        <w:t xml:space="preserve">The graduates of the </w:t>
      </w:r>
      <w:r w:rsidR="00FA2465">
        <w:rPr>
          <w:sz w:val="20"/>
        </w:rPr>
        <w:t>KPC</w:t>
      </w:r>
      <w:r w:rsidRPr="000950F1">
        <w:rPr>
          <w:sz w:val="20"/>
        </w:rPr>
        <w:t xml:space="preserve"> </w:t>
      </w:r>
      <w:r w:rsidR="00741DF9">
        <w:rPr>
          <w:sz w:val="20"/>
        </w:rPr>
        <w:t>Welding</w:t>
      </w:r>
      <w:r w:rsidR="00BB4846" w:rsidRPr="000950F1">
        <w:rPr>
          <w:sz w:val="20"/>
        </w:rPr>
        <w:t xml:space="preserve"> Technology program will have</w:t>
      </w:r>
      <w:r w:rsidR="00412917" w:rsidRPr="000950F1">
        <w:rPr>
          <w:sz w:val="20"/>
        </w:rPr>
        <w:t xml:space="preserve"> the ability to</w:t>
      </w:r>
      <w:r w:rsidR="00BB4846" w:rsidRPr="000950F1">
        <w:rPr>
          <w:sz w:val="20"/>
        </w:rPr>
        <w:t>:</w:t>
      </w:r>
    </w:p>
    <w:p w14:paraId="1A4E05B9" w14:textId="77777777" w:rsidR="00BB4846" w:rsidRPr="000950F1" w:rsidRDefault="00BB4846" w:rsidP="002B6BDF">
      <w:pPr>
        <w:widowControl w:val="0"/>
        <w:autoSpaceDE w:val="0"/>
        <w:autoSpaceDN w:val="0"/>
        <w:adjustRightInd w:val="0"/>
        <w:ind w:left="-540" w:right="-900"/>
        <w:rPr>
          <w:sz w:val="20"/>
        </w:rPr>
      </w:pPr>
    </w:p>
    <w:tbl>
      <w:tblPr>
        <w:tblStyle w:val="TableGrid"/>
        <w:tblW w:w="9734" w:type="dxa"/>
        <w:tblLayout w:type="fixed"/>
        <w:tblLook w:val="01E0" w:firstRow="1" w:lastRow="1" w:firstColumn="1" w:lastColumn="1" w:noHBand="0" w:noVBand="0"/>
        <w:tblCaption w:val="Exit/Graduate Survey "/>
        <w:tblDescription w:val="Responses regarding importance of program objectives and self-reported ability to perform them"/>
      </w:tblPr>
      <w:tblGrid>
        <w:gridCol w:w="445"/>
        <w:gridCol w:w="5615"/>
        <w:gridCol w:w="343"/>
        <w:gridCol w:w="343"/>
        <w:gridCol w:w="344"/>
        <w:gridCol w:w="344"/>
        <w:gridCol w:w="344"/>
        <w:gridCol w:w="236"/>
        <w:gridCol w:w="344"/>
        <w:gridCol w:w="344"/>
        <w:gridCol w:w="344"/>
        <w:gridCol w:w="344"/>
        <w:gridCol w:w="344"/>
      </w:tblGrid>
      <w:tr w:rsidR="00440E34" w:rsidRPr="00665A55" w14:paraId="64AEE4FE" w14:textId="77777777" w:rsidTr="00440E34">
        <w:trPr>
          <w:tblHeader/>
        </w:trPr>
        <w:tc>
          <w:tcPr>
            <w:tcW w:w="445" w:type="dxa"/>
            <w:vMerge w:val="restart"/>
          </w:tcPr>
          <w:p w14:paraId="6E0B9954" w14:textId="5A61C528" w:rsidR="00440E34" w:rsidRPr="00665A55" w:rsidRDefault="00440E34" w:rsidP="00665A55">
            <w:pPr>
              <w:widowControl w:val="0"/>
              <w:jc w:val="both"/>
              <w:rPr>
                <w:sz w:val="20"/>
              </w:rPr>
            </w:pPr>
          </w:p>
        </w:tc>
        <w:tc>
          <w:tcPr>
            <w:tcW w:w="5615" w:type="dxa"/>
            <w:vMerge w:val="restart"/>
          </w:tcPr>
          <w:p w14:paraId="3E3E5908" w14:textId="4C4C9456" w:rsidR="00440E34" w:rsidRPr="00665A55" w:rsidRDefault="00440E34" w:rsidP="00665A55">
            <w:pPr>
              <w:widowControl w:val="0"/>
              <w:jc w:val="both"/>
              <w:rPr>
                <w:sz w:val="20"/>
              </w:rPr>
            </w:pPr>
            <w:r>
              <w:rPr>
                <w:noProof/>
                <w:sz w:val="20"/>
              </w:rPr>
              <w:drawing>
                <wp:inline distT="0" distB="0" distL="0" distR="0" wp14:anchorId="30E38308" wp14:editId="232690F1">
                  <wp:extent cx="2485390" cy="1657985"/>
                  <wp:effectExtent l="0" t="0" r="0" b="0"/>
                  <wp:docPr id="21" name="Picture 21" descr="weldi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elding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5390" cy="1657985"/>
                          </a:xfrm>
                          <a:prstGeom prst="rect">
                            <a:avLst/>
                          </a:prstGeom>
                          <a:noFill/>
                          <a:ln>
                            <a:noFill/>
                          </a:ln>
                        </pic:spPr>
                      </pic:pic>
                    </a:graphicData>
                  </a:graphic>
                </wp:inline>
              </w:drawing>
            </w:r>
          </w:p>
        </w:tc>
        <w:tc>
          <w:tcPr>
            <w:tcW w:w="1718" w:type="dxa"/>
            <w:gridSpan w:val="5"/>
          </w:tcPr>
          <w:p w14:paraId="78EA650A" w14:textId="77777777" w:rsidR="00440E34" w:rsidRPr="00665A55" w:rsidRDefault="00440E34" w:rsidP="00665A55">
            <w:pPr>
              <w:widowControl w:val="0"/>
              <w:jc w:val="center"/>
              <w:rPr>
                <w:b/>
                <w:bCs/>
                <w:sz w:val="20"/>
              </w:rPr>
            </w:pPr>
            <w:r w:rsidRPr="00665A55">
              <w:rPr>
                <w:b/>
                <w:bCs/>
                <w:sz w:val="20"/>
              </w:rPr>
              <w:t>Importance of this objective to your employment</w:t>
            </w:r>
          </w:p>
        </w:tc>
        <w:tc>
          <w:tcPr>
            <w:tcW w:w="236" w:type="dxa"/>
          </w:tcPr>
          <w:p w14:paraId="5333285E" w14:textId="77777777" w:rsidR="00440E34" w:rsidRPr="00665A55" w:rsidRDefault="00440E34" w:rsidP="00665A55">
            <w:pPr>
              <w:widowControl w:val="0"/>
              <w:jc w:val="center"/>
              <w:rPr>
                <w:b/>
                <w:bCs/>
                <w:sz w:val="20"/>
              </w:rPr>
            </w:pPr>
          </w:p>
        </w:tc>
        <w:tc>
          <w:tcPr>
            <w:tcW w:w="1720" w:type="dxa"/>
            <w:gridSpan w:val="5"/>
          </w:tcPr>
          <w:p w14:paraId="6CA0822D" w14:textId="77777777" w:rsidR="00440E34" w:rsidRPr="00665A55" w:rsidRDefault="00440E34" w:rsidP="00665A55">
            <w:pPr>
              <w:widowControl w:val="0"/>
              <w:jc w:val="center"/>
              <w:rPr>
                <w:b/>
                <w:bCs/>
                <w:sz w:val="20"/>
              </w:rPr>
            </w:pPr>
            <w:r w:rsidRPr="00665A55">
              <w:rPr>
                <w:b/>
                <w:bCs/>
                <w:sz w:val="20"/>
              </w:rPr>
              <w:t>How well are you able to function in this objective</w:t>
            </w:r>
          </w:p>
        </w:tc>
      </w:tr>
      <w:tr w:rsidR="00440E34" w:rsidRPr="00665A55" w14:paraId="448F287B" w14:textId="77777777" w:rsidTr="00440E34">
        <w:trPr>
          <w:trHeight w:val="2096"/>
          <w:tblHeader/>
        </w:trPr>
        <w:tc>
          <w:tcPr>
            <w:tcW w:w="445" w:type="dxa"/>
            <w:vMerge/>
          </w:tcPr>
          <w:p w14:paraId="32626D2F" w14:textId="77777777" w:rsidR="00440E34" w:rsidRPr="00665A55" w:rsidRDefault="00440E34" w:rsidP="00665A55">
            <w:pPr>
              <w:widowControl w:val="0"/>
              <w:jc w:val="both"/>
              <w:rPr>
                <w:sz w:val="20"/>
              </w:rPr>
            </w:pPr>
          </w:p>
        </w:tc>
        <w:tc>
          <w:tcPr>
            <w:tcW w:w="5615" w:type="dxa"/>
            <w:vMerge/>
          </w:tcPr>
          <w:p w14:paraId="2493CCCD" w14:textId="39775771" w:rsidR="00440E34" w:rsidRPr="00665A55" w:rsidRDefault="00440E34" w:rsidP="00665A55">
            <w:pPr>
              <w:widowControl w:val="0"/>
              <w:jc w:val="both"/>
              <w:rPr>
                <w:sz w:val="20"/>
              </w:rPr>
            </w:pPr>
          </w:p>
        </w:tc>
        <w:tc>
          <w:tcPr>
            <w:tcW w:w="343" w:type="dxa"/>
            <w:textDirection w:val="btLr"/>
          </w:tcPr>
          <w:p w14:paraId="552496DC" w14:textId="77777777" w:rsidR="00440E34" w:rsidRPr="00665A55" w:rsidRDefault="00440E34" w:rsidP="00665A55">
            <w:pPr>
              <w:widowControl w:val="0"/>
              <w:ind w:left="113" w:right="113"/>
              <w:rPr>
                <w:i/>
                <w:sz w:val="20"/>
              </w:rPr>
            </w:pPr>
            <w:r w:rsidRPr="00665A55">
              <w:rPr>
                <w:i/>
                <w:sz w:val="20"/>
              </w:rPr>
              <w:t>Not Important</w:t>
            </w:r>
          </w:p>
        </w:tc>
        <w:tc>
          <w:tcPr>
            <w:tcW w:w="343" w:type="dxa"/>
            <w:textDirection w:val="btLr"/>
          </w:tcPr>
          <w:p w14:paraId="77BC4D36" w14:textId="77777777" w:rsidR="00440E34" w:rsidRPr="00665A55" w:rsidRDefault="00440E34" w:rsidP="00665A55">
            <w:pPr>
              <w:widowControl w:val="0"/>
              <w:ind w:left="113" w:right="113"/>
              <w:rPr>
                <w:i/>
                <w:sz w:val="20"/>
              </w:rPr>
            </w:pPr>
            <w:r w:rsidRPr="00665A55">
              <w:rPr>
                <w:i/>
                <w:sz w:val="20"/>
              </w:rPr>
              <w:t>Somewhat Important</w:t>
            </w:r>
          </w:p>
        </w:tc>
        <w:tc>
          <w:tcPr>
            <w:tcW w:w="344" w:type="dxa"/>
            <w:textDirection w:val="btLr"/>
          </w:tcPr>
          <w:p w14:paraId="0DEB01EA" w14:textId="77777777" w:rsidR="00440E34" w:rsidRPr="00665A55" w:rsidRDefault="00440E34" w:rsidP="00665A55">
            <w:pPr>
              <w:widowControl w:val="0"/>
              <w:ind w:left="113" w:right="113"/>
              <w:rPr>
                <w:i/>
                <w:sz w:val="20"/>
              </w:rPr>
            </w:pPr>
            <w:r w:rsidRPr="00665A55">
              <w:rPr>
                <w:i/>
                <w:sz w:val="20"/>
              </w:rPr>
              <w:t>Important</w:t>
            </w:r>
          </w:p>
        </w:tc>
        <w:tc>
          <w:tcPr>
            <w:tcW w:w="344" w:type="dxa"/>
            <w:textDirection w:val="btLr"/>
          </w:tcPr>
          <w:p w14:paraId="0BB513B3" w14:textId="77777777" w:rsidR="00440E34" w:rsidRPr="00665A55" w:rsidRDefault="00440E34" w:rsidP="00665A55">
            <w:pPr>
              <w:widowControl w:val="0"/>
              <w:ind w:left="113" w:right="113"/>
              <w:rPr>
                <w:i/>
                <w:sz w:val="20"/>
              </w:rPr>
            </w:pPr>
            <w:r w:rsidRPr="00665A55">
              <w:rPr>
                <w:i/>
                <w:sz w:val="20"/>
              </w:rPr>
              <w:t>Very Important</w:t>
            </w:r>
          </w:p>
        </w:tc>
        <w:tc>
          <w:tcPr>
            <w:tcW w:w="344" w:type="dxa"/>
            <w:textDirection w:val="btLr"/>
          </w:tcPr>
          <w:p w14:paraId="3CC17B84" w14:textId="77777777" w:rsidR="00440E34" w:rsidRPr="00665A55" w:rsidRDefault="00440E34" w:rsidP="00665A55">
            <w:pPr>
              <w:widowControl w:val="0"/>
              <w:ind w:left="113" w:right="113"/>
              <w:rPr>
                <w:i/>
                <w:sz w:val="20"/>
              </w:rPr>
            </w:pPr>
            <w:r w:rsidRPr="00665A55">
              <w:rPr>
                <w:i/>
                <w:sz w:val="20"/>
              </w:rPr>
              <w:t>Extremely Important</w:t>
            </w:r>
          </w:p>
        </w:tc>
        <w:tc>
          <w:tcPr>
            <w:tcW w:w="236" w:type="dxa"/>
            <w:textDirection w:val="btLr"/>
          </w:tcPr>
          <w:p w14:paraId="65AC4759" w14:textId="77777777" w:rsidR="00440E34" w:rsidRPr="00665A55" w:rsidRDefault="00440E34" w:rsidP="00665A55">
            <w:pPr>
              <w:widowControl w:val="0"/>
              <w:ind w:left="113" w:right="113"/>
              <w:rPr>
                <w:i/>
                <w:sz w:val="20"/>
              </w:rPr>
            </w:pPr>
          </w:p>
        </w:tc>
        <w:tc>
          <w:tcPr>
            <w:tcW w:w="344" w:type="dxa"/>
            <w:textDirection w:val="btLr"/>
          </w:tcPr>
          <w:p w14:paraId="1D3A1DB7" w14:textId="77777777" w:rsidR="00440E34" w:rsidRPr="00665A55" w:rsidRDefault="00440E34" w:rsidP="00665A55">
            <w:pPr>
              <w:widowControl w:val="0"/>
              <w:ind w:left="113" w:right="113"/>
              <w:rPr>
                <w:i/>
                <w:sz w:val="20"/>
              </w:rPr>
            </w:pPr>
            <w:r w:rsidRPr="00665A55">
              <w:rPr>
                <w:i/>
                <w:sz w:val="20"/>
              </w:rPr>
              <w:t>Unacceptable</w:t>
            </w:r>
          </w:p>
        </w:tc>
        <w:tc>
          <w:tcPr>
            <w:tcW w:w="344" w:type="dxa"/>
            <w:textDirection w:val="btLr"/>
          </w:tcPr>
          <w:p w14:paraId="5992BD09" w14:textId="77777777" w:rsidR="00440E34" w:rsidRPr="00665A55" w:rsidRDefault="00440E34" w:rsidP="00665A55">
            <w:pPr>
              <w:widowControl w:val="0"/>
              <w:ind w:left="113" w:right="113"/>
              <w:rPr>
                <w:i/>
                <w:sz w:val="20"/>
              </w:rPr>
            </w:pPr>
            <w:r w:rsidRPr="00665A55">
              <w:rPr>
                <w:i/>
                <w:sz w:val="20"/>
              </w:rPr>
              <w:t>Poor</w:t>
            </w:r>
          </w:p>
        </w:tc>
        <w:tc>
          <w:tcPr>
            <w:tcW w:w="344" w:type="dxa"/>
            <w:textDirection w:val="btLr"/>
          </w:tcPr>
          <w:p w14:paraId="6D6AEE04" w14:textId="77777777" w:rsidR="00440E34" w:rsidRPr="00665A55" w:rsidRDefault="00440E34" w:rsidP="00665A55">
            <w:pPr>
              <w:widowControl w:val="0"/>
              <w:ind w:left="113" w:right="113"/>
              <w:rPr>
                <w:i/>
                <w:sz w:val="20"/>
              </w:rPr>
            </w:pPr>
            <w:r w:rsidRPr="00665A55">
              <w:rPr>
                <w:i/>
                <w:sz w:val="20"/>
              </w:rPr>
              <w:t>Good</w:t>
            </w:r>
          </w:p>
        </w:tc>
        <w:tc>
          <w:tcPr>
            <w:tcW w:w="344" w:type="dxa"/>
            <w:textDirection w:val="btLr"/>
          </w:tcPr>
          <w:p w14:paraId="3A39F0EF" w14:textId="77777777" w:rsidR="00440E34" w:rsidRPr="00665A55" w:rsidRDefault="00440E34" w:rsidP="00665A55">
            <w:pPr>
              <w:widowControl w:val="0"/>
              <w:ind w:left="113" w:right="113"/>
              <w:rPr>
                <w:i/>
                <w:sz w:val="20"/>
              </w:rPr>
            </w:pPr>
            <w:r w:rsidRPr="00665A55">
              <w:rPr>
                <w:i/>
                <w:sz w:val="20"/>
              </w:rPr>
              <w:t>Very Good</w:t>
            </w:r>
          </w:p>
        </w:tc>
        <w:tc>
          <w:tcPr>
            <w:tcW w:w="344" w:type="dxa"/>
            <w:textDirection w:val="btLr"/>
          </w:tcPr>
          <w:p w14:paraId="5BDCE6CD" w14:textId="77777777" w:rsidR="00440E34" w:rsidRPr="00665A55" w:rsidRDefault="00440E34" w:rsidP="00665A55">
            <w:pPr>
              <w:widowControl w:val="0"/>
              <w:ind w:left="113" w:right="113"/>
              <w:rPr>
                <w:i/>
                <w:sz w:val="20"/>
              </w:rPr>
            </w:pPr>
            <w:r w:rsidRPr="00665A55">
              <w:rPr>
                <w:i/>
                <w:sz w:val="20"/>
              </w:rPr>
              <w:t>Outstanding</w:t>
            </w:r>
          </w:p>
        </w:tc>
      </w:tr>
      <w:tr w:rsidR="00E91E48" w:rsidRPr="00665A55" w14:paraId="40F96EAE" w14:textId="77777777" w:rsidTr="00440E34">
        <w:trPr>
          <w:trHeight w:val="395"/>
        </w:trPr>
        <w:tc>
          <w:tcPr>
            <w:tcW w:w="445" w:type="dxa"/>
          </w:tcPr>
          <w:p w14:paraId="4310C0A3" w14:textId="77777777" w:rsidR="00E91E48" w:rsidRPr="00665A55" w:rsidRDefault="00E91E48" w:rsidP="00665A55">
            <w:pPr>
              <w:widowControl w:val="0"/>
              <w:jc w:val="both"/>
              <w:rPr>
                <w:b/>
                <w:bCs/>
                <w:sz w:val="20"/>
              </w:rPr>
            </w:pPr>
            <w:r w:rsidRPr="00665A55">
              <w:rPr>
                <w:b/>
                <w:bCs/>
                <w:sz w:val="20"/>
              </w:rPr>
              <w:t>1</w:t>
            </w:r>
          </w:p>
        </w:tc>
        <w:tc>
          <w:tcPr>
            <w:tcW w:w="5615" w:type="dxa"/>
          </w:tcPr>
          <w:p w14:paraId="74BB11C4" w14:textId="77777777" w:rsidR="00E91E48" w:rsidRPr="00DF1056" w:rsidRDefault="00DF1056" w:rsidP="00665A55">
            <w:pPr>
              <w:widowControl w:val="0"/>
            </w:pPr>
            <w:r w:rsidRPr="00DF1056">
              <w:t>the oxy-acetylene cutting process</w:t>
            </w:r>
          </w:p>
        </w:tc>
        <w:tc>
          <w:tcPr>
            <w:tcW w:w="343" w:type="dxa"/>
            <w:textDirection w:val="btLr"/>
          </w:tcPr>
          <w:p w14:paraId="47A58344" w14:textId="77777777" w:rsidR="00E91E48" w:rsidRPr="00665A55" w:rsidRDefault="00E91E48" w:rsidP="00665A55">
            <w:pPr>
              <w:widowControl w:val="0"/>
              <w:ind w:left="113" w:right="113"/>
              <w:jc w:val="center"/>
              <w:rPr>
                <w:rFonts w:ascii="Wingdings" w:hAnsi="Wingdings"/>
                <w:sz w:val="20"/>
              </w:rPr>
            </w:pPr>
            <w:r w:rsidRPr="00665A55">
              <w:rPr>
                <w:rFonts w:ascii="Wingdings" w:hAnsi="Wingdings"/>
                <w:sz w:val="20"/>
              </w:rPr>
              <w:t></w:t>
            </w:r>
          </w:p>
        </w:tc>
        <w:tc>
          <w:tcPr>
            <w:tcW w:w="343" w:type="dxa"/>
            <w:textDirection w:val="btLr"/>
          </w:tcPr>
          <w:p w14:paraId="33A9934F"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0B84FBBE"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07BA6ACA"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159F74CB"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236" w:type="dxa"/>
            <w:textDirection w:val="btLr"/>
          </w:tcPr>
          <w:p w14:paraId="21504612" w14:textId="77777777" w:rsidR="00E91E48" w:rsidRPr="00665A55" w:rsidRDefault="00E91E48" w:rsidP="00665A55">
            <w:pPr>
              <w:widowControl w:val="0"/>
              <w:ind w:left="113" w:right="113"/>
              <w:jc w:val="center"/>
              <w:rPr>
                <w:sz w:val="20"/>
              </w:rPr>
            </w:pPr>
          </w:p>
        </w:tc>
        <w:tc>
          <w:tcPr>
            <w:tcW w:w="344" w:type="dxa"/>
            <w:textDirection w:val="btLr"/>
          </w:tcPr>
          <w:p w14:paraId="1F9CEE77"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62752179"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4291FB6B"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75671740"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0EF3FB39" w14:textId="77777777" w:rsidR="00E91E48" w:rsidRPr="00665A55" w:rsidRDefault="00E91E48" w:rsidP="00665A55">
            <w:pPr>
              <w:widowControl w:val="0"/>
              <w:ind w:left="113" w:right="113"/>
              <w:jc w:val="center"/>
              <w:rPr>
                <w:sz w:val="20"/>
              </w:rPr>
            </w:pPr>
            <w:r w:rsidRPr="00665A55">
              <w:rPr>
                <w:rFonts w:ascii="Wingdings" w:hAnsi="Wingdings"/>
                <w:sz w:val="20"/>
              </w:rPr>
              <w:t></w:t>
            </w:r>
          </w:p>
        </w:tc>
      </w:tr>
      <w:tr w:rsidR="00E91E48" w:rsidRPr="00665A55" w14:paraId="1597221B" w14:textId="77777777" w:rsidTr="00440E34">
        <w:trPr>
          <w:trHeight w:val="359"/>
        </w:trPr>
        <w:tc>
          <w:tcPr>
            <w:tcW w:w="445" w:type="dxa"/>
          </w:tcPr>
          <w:p w14:paraId="3C17F329" w14:textId="77777777" w:rsidR="00E91E48" w:rsidRPr="00665A55" w:rsidRDefault="00E91E48" w:rsidP="00665A55">
            <w:pPr>
              <w:widowControl w:val="0"/>
              <w:jc w:val="both"/>
              <w:rPr>
                <w:b/>
                <w:bCs/>
                <w:sz w:val="20"/>
              </w:rPr>
            </w:pPr>
            <w:r w:rsidRPr="00665A55">
              <w:rPr>
                <w:b/>
                <w:bCs/>
                <w:sz w:val="20"/>
              </w:rPr>
              <w:t>2.</w:t>
            </w:r>
          </w:p>
        </w:tc>
        <w:tc>
          <w:tcPr>
            <w:tcW w:w="5615" w:type="dxa"/>
          </w:tcPr>
          <w:p w14:paraId="7DD83F96" w14:textId="77777777" w:rsidR="00E91E48" w:rsidRPr="00DF1056" w:rsidRDefault="00DF1056" w:rsidP="00665A55">
            <w:pPr>
              <w:widowControl w:val="0"/>
            </w:pPr>
            <w:r w:rsidRPr="00DF1056">
              <w:t>the preparation of steel plate certified groove welds</w:t>
            </w:r>
          </w:p>
        </w:tc>
        <w:tc>
          <w:tcPr>
            <w:tcW w:w="343" w:type="dxa"/>
            <w:textDirection w:val="btLr"/>
          </w:tcPr>
          <w:p w14:paraId="6C0C5992" w14:textId="77777777" w:rsidR="00E91E48" w:rsidRPr="00665A55" w:rsidRDefault="00E91E48" w:rsidP="00665A55">
            <w:pPr>
              <w:widowControl w:val="0"/>
              <w:ind w:left="113" w:right="113"/>
              <w:jc w:val="center"/>
              <w:rPr>
                <w:rFonts w:ascii="Wingdings" w:hAnsi="Wingdings"/>
                <w:sz w:val="20"/>
              </w:rPr>
            </w:pPr>
            <w:r w:rsidRPr="00665A55">
              <w:rPr>
                <w:rFonts w:ascii="Wingdings" w:hAnsi="Wingdings"/>
                <w:sz w:val="20"/>
              </w:rPr>
              <w:t></w:t>
            </w:r>
          </w:p>
        </w:tc>
        <w:tc>
          <w:tcPr>
            <w:tcW w:w="343" w:type="dxa"/>
            <w:textDirection w:val="btLr"/>
          </w:tcPr>
          <w:p w14:paraId="30D52E73"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7D63C7B7"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77F1C4CB"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11178FC4"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236" w:type="dxa"/>
            <w:textDirection w:val="btLr"/>
          </w:tcPr>
          <w:p w14:paraId="4FF31AF5" w14:textId="77777777" w:rsidR="00E91E48" w:rsidRPr="00665A55" w:rsidRDefault="00E91E48" w:rsidP="00665A55">
            <w:pPr>
              <w:widowControl w:val="0"/>
              <w:ind w:left="113" w:right="113"/>
              <w:jc w:val="center"/>
              <w:rPr>
                <w:sz w:val="20"/>
              </w:rPr>
            </w:pPr>
          </w:p>
        </w:tc>
        <w:tc>
          <w:tcPr>
            <w:tcW w:w="344" w:type="dxa"/>
            <w:textDirection w:val="btLr"/>
          </w:tcPr>
          <w:p w14:paraId="3C5E1128"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7FC4F170"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416F4196"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6433E08C"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353A3885" w14:textId="77777777" w:rsidR="00E91E48" w:rsidRPr="00665A55" w:rsidRDefault="00E91E48" w:rsidP="00665A55">
            <w:pPr>
              <w:widowControl w:val="0"/>
              <w:ind w:left="113" w:right="113"/>
              <w:jc w:val="center"/>
              <w:rPr>
                <w:sz w:val="20"/>
              </w:rPr>
            </w:pPr>
            <w:r w:rsidRPr="00665A55">
              <w:rPr>
                <w:rFonts w:ascii="Wingdings" w:hAnsi="Wingdings"/>
                <w:sz w:val="20"/>
              </w:rPr>
              <w:t></w:t>
            </w:r>
          </w:p>
        </w:tc>
      </w:tr>
      <w:tr w:rsidR="00FA2465" w:rsidRPr="00665A55" w14:paraId="6B714207" w14:textId="77777777" w:rsidTr="00440E34">
        <w:trPr>
          <w:trHeight w:val="359"/>
        </w:trPr>
        <w:tc>
          <w:tcPr>
            <w:tcW w:w="445" w:type="dxa"/>
          </w:tcPr>
          <w:p w14:paraId="62042CD7" w14:textId="77777777" w:rsidR="00FA2465" w:rsidRPr="00665A55" w:rsidRDefault="00FA2465" w:rsidP="00665A55">
            <w:pPr>
              <w:widowControl w:val="0"/>
              <w:jc w:val="both"/>
              <w:rPr>
                <w:b/>
                <w:bCs/>
                <w:sz w:val="20"/>
              </w:rPr>
            </w:pPr>
            <w:r w:rsidRPr="00665A55">
              <w:rPr>
                <w:b/>
                <w:bCs/>
                <w:sz w:val="20"/>
              </w:rPr>
              <w:t>3.</w:t>
            </w:r>
          </w:p>
        </w:tc>
        <w:tc>
          <w:tcPr>
            <w:tcW w:w="5615" w:type="dxa"/>
          </w:tcPr>
          <w:p w14:paraId="55391570" w14:textId="77777777" w:rsidR="00FA2465" w:rsidRPr="00665A55" w:rsidRDefault="00DF1056" w:rsidP="00665A55">
            <w:pPr>
              <w:widowControl w:val="0"/>
              <w:rPr>
                <w:rFonts w:ascii="Times" w:hAnsi="Times"/>
              </w:rPr>
            </w:pPr>
            <w:r w:rsidRPr="00DF1056">
              <w:t>the welding of steel-plate all position groove welds</w:t>
            </w:r>
          </w:p>
        </w:tc>
        <w:tc>
          <w:tcPr>
            <w:tcW w:w="343" w:type="dxa"/>
            <w:textDirection w:val="btLr"/>
          </w:tcPr>
          <w:p w14:paraId="09F841A8"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3" w:type="dxa"/>
            <w:textDirection w:val="btLr"/>
          </w:tcPr>
          <w:p w14:paraId="13FB86F3"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3374E59B"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2699302B"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5DD9B8B0"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236" w:type="dxa"/>
            <w:textDirection w:val="btLr"/>
          </w:tcPr>
          <w:p w14:paraId="048F1454" w14:textId="77777777" w:rsidR="00FA2465" w:rsidRPr="00665A55" w:rsidRDefault="00FA2465" w:rsidP="00665A55">
            <w:pPr>
              <w:widowControl w:val="0"/>
              <w:ind w:left="113" w:right="113"/>
              <w:jc w:val="center"/>
              <w:rPr>
                <w:sz w:val="20"/>
              </w:rPr>
            </w:pPr>
          </w:p>
        </w:tc>
        <w:tc>
          <w:tcPr>
            <w:tcW w:w="344" w:type="dxa"/>
            <w:textDirection w:val="btLr"/>
          </w:tcPr>
          <w:p w14:paraId="000B8C92"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561C7D67"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1E03B362"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0F058B59"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62BF9984" w14:textId="77777777" w:rsidR="00FA2465" w:rsidRPr="00665A55" w:rsidRDefault="00FA2465" w:rsidP="00665A55">
            <w:pPr>
              <w:widowControl w:val="0"/>
              <w:ind w:left="113" w:right="113"/>
              <w:jc w:val="center"/>
              <w:rPr>
                <w:sz w:val="20"/>
              </w:rPr>
            </w:pPr>
            <w:r w:rsidRPr="00665A55">
              <w:rPr>
                <w:rFonts w:ascii="Wingdings" w:hAnsi="Wingdings"/>
                <w:sz w:val="20"/>
              </w:rPr>
              <w:t></w:t>
            </w:r>
          </w:p>
        </w:tc>
      </w:tr>
      <w:tr w:rsidR="00FA2465" w:rsidRPr="00665A55" w14:paraId="0F727124" w14:textId="77777777" w:rsidTr="00440E34">
        <w:trPr>
          <w:trHeight w:val="566"/>
        </w:trPr>
        <w:tc>
          <w:tcPr>
            <w:tcW w:w="445" w:type="dxa"/>
          </w:tcPr>
          <w:p w14:paraId="72FF0804" w14:textId="77777777" w:rsidR="00FA2465" w:rsidRPr="00665A55" w:rsidRDefault="00FA2465" w:rsidP="00665A55">
            <w:pPr>
              <w:widowControl w:val="0"/>
              <w:jc w:val="both"/>
              <w:rPr>
                <w:b/>
                <w:bCs/>
                <w:sz w:val="20"/>
              </w:rPr>
            </w:pPr>
            <w:r w:rsidRPr="00665A55">
              <w:rPr>
                <w:b/>
                <w:bCs/>
                <w:sz w:val="20"/>
              </w:rPr>
              <w:t>4.</w:t>
            </w:r>
          </w:p>
        </w:tc>
        <w:tc>
          <w:tcPr>
            <w:tcW w:w="5615" w:type="dxa"/>
          </w:tcPr>
          <w:p w14:paraId="3CE37CDC" w14:textId="77777777" w:rsidR="00FA2465" w:rsidRPr="00665A55" w:rsidRDefault="00DF1056" w:rsidP="00665A55">
            <w:pPr>
              <w:widowControl w:val="0"/>
              <w:rPr>
                <w:rFonts w:ascii="Times" w:hAnsi="Times"/>
              </w:rPr>
            </w:pPr>
            <w:r w:rsidRPr="00DF1056">
              <w:t>the oxy-acetylene cutting process of steel pipe (both with freehand and machine cutting)</w:t>
            </w:r>
          </w:p>
        </w:tc>
        <w:tc>
          <w:tcPr>
            <w:tcW w:w="343" w:type="dxa"/>
            <w:textDirection w:val="btLr"/>
          </w:tcPr>
          <w:p w14:paraId="7E39E40D"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3" w:type="dxa"/>
            <w:textDirection w:val="btLr"/>
          </w:tcPr>
          <w:p w14:paraId="0DEEC8A7"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1C9460F3"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0357F930"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60FF4EAC"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236" w:type="dxa"/>
            <w:textDirection w:val="btLr"/>
          </w:tcPr>
          <w:p w14:paraId="3D7A0B14" w14:textId="77777777" w:rsidR="00FA2465" w:rsidRPr="00665A55" w:rsidRDefault="00FA2465" w:rsidP="00665A55">
            <w:pPr>
              <w:widowControl w:val="0"/>
              <w:ind w:left="113" w:right="113"/>
              <w:jc w:val="center"/>
              <w:rPr>
                <w:sz w:val="20"/>
              </w:rPr>
            </w:pPr>
          </w:p>
        </w:tc>
        <w:tc>
          <w:tcPr>
            <w:tcW w:w="344" w:type="dxa"/>
            <w:textDirection w:val="btLr"/>
          </w:tcPr>
          <w:p w14:paraId="0E07DC01"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5E8FCEC1"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4DFBAB63"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4AEAD6AC"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2E3A58EE" w14:textId="77777777" w:rsidR="00FA2465" w:rsidRPr="00665A55" w:rsidRDefault="00FA2465" w:rsidP="00665A55">
            <w:pPr>
              <w:widowControl w:val="0"/>
              <w:ind w:left="113" w:right="113"/>
              <w:jc w:val="center"/>
              <w:rPr>
                <w:sz w:val="20"/>
              </w:rPr>
            </w:pPr>
            <w:r w:rsidRPr="00665A55">
              <w:rPr>
                <w:rFonts w:ascii="Wingdings" w:hAnsi="Wingdings"/>
                <w:sz w:val="20"/>
              </w:rPr>
              <w:t></w:t>
            </w:r>
          </w:p>
        </w:tc>
      </w:tr>
      <w:tr w:rsidR="00E91E48" w:rsidRPr="00665A55" w14:paraId="0260781C" w14:textId="77777777" w:rsidTr="00440E34">
        <w:trPr>
          <w:trHeight w:val="359"/>
        </w:trPr>
        <w:tc>
          <w:tcPr>
            <w:tcW w:w="445" w:type="dxa"/>
          </w:tcPr>
          <w:p w14:paraId="346B1AEA" w14:textId="77777777" w:rsidR="00E91E48" w:rsidRPr="00665A55" w:rsidRDefault="00FA2465" w:rsidP="00665A55">
            <w:pPr>
              <w:widowControl w:val="0"/>
              <w:jc w:val="both"/>
              <w:rPr>
                <w:b/>
                <w:bCs/>
                <w:sz w:val="20"/>
              </w:rPr>
            </w:pPr>
            <w:r w:rsidRPr="00665A55">
              <w:rPr>
                <w:b/>
                <w:bCs/>
                <w:sz w:val="20"/>
              </w:rPr>
              <w:t>5.</w:t>
            </w:r>
          </w:p>
        </w:tc>
        <w:tc>
          <w:tcPr>
            <w:tcW w:w="5615" w:type="dxa"/>
          </w:tcPr>
          <w:p w14:paraId="0BF45CA0" w14:textId="77777777" w:rsidR="00E91E48" w:rsidRPr="00665A55" w:rsidRDefault="00DF1056" w:rsidP="00665A55">
            <w:pPr>
              <w:widowControl w:val="0"/>
              <w:rPr>
                <w:rFonts w:ascii="Times" w:hAnsi="Times"/>
              </w:rPr>
            </w:pPr>
            <w:r w:rsidRPr="00DF1056">
              <w:t>the preparation of steel pipe to be welded with the stick-electrode process for common sizes of pipe used in industry</w:t>
            </w:r>
          </w:p>
        </w:tc>
        <w:tc>
          <w:tcPr>
            <w:tcW w:w="343" w:type="dxa"/>
            <w:textDirection w:val="btLr"/>
          </w:tcPr>
          <w:p w14:paraId="389222E5"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3" w:type="dxa"/>
            <w:textDirection w:val="btLr"/>
          </w:tcPr>
          <w:p w14:paraId="59516A94"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2372A33B"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7FECE4BF"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3E107D2E"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236" w:type="dxa"/>
            <w:textDirection w:val="btLr"/>
          </w:tcPr>
          <w:p w14:paraId="199F290D" w14:textId="77777777" w:rsidR="00E91E48" w:rsidRPr="00665A55" w:rsidRDefault="00E91E48" w:rsidP="00665A55">
            <w:pPr>
              <w:widowControl w:val="0"/>
              <w:ind w:left="113" w:right="113"/>
              <w:jc w:val="center"/>
              <w:rPr>
                <w:sz w:val="20"/>
              </w:rPr>
            </w:pPr>
          </w:p>
        </w:tc>
        <w:tc>
          <w:tcPr>
            <w:tcW w:w="344" w:type="dxa"/>
            <w:textDirection w:val="btLr"/>
          </w:tcPr>
          <w:p w14:paraId="09F69B50"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54B0F965"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245C6D69"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08DE2732"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4D9258AB" w14:textId="77777777" w:rsidR="00E91E48" w:rsidRPr="00665A55" w:rsidRDefault="00E91E48" w:rsidP="00665A55">
            <w:pPr>
              <w:widowControl w:val="0"/>
              <w:ind w:left="113" w:right="113"/>
              <w:jc w:val="center"/>
              <w:rPr>
                <w:sz w:val="20"/>
              </w:rPr>
            </w:pPr>
            <w:r w:rsidRPr="00665A55">
              <w:rPr>
                <w:rFonts w:ascii="Wingdings" w:hAnsi="Wingdings"/>
                <w:sz w:val="20"/>
              </w:rPr>
              <w:t></w:t>
            </w:r>
          </w:p>
        </w:tc>
      </w:tr>
      <w:tr w:rsidR="00E91E48" w:rsidRPr="00665A55" w14:paraId="4A9DB4CD" w14:textId="77777777" w:rsidTr="00440E34">
        <w:trPr>
          <w:trHeight w:val="629"/>
        </w:trPr>
        <w:tc>
          <w:tcPr>
            <w:tcW w:w="445" w:type="dxa"/>
          </w:tcPr>
          <w:p w14:paraId="49EC716F" w14:textId="77777777" w:rsidR="00E91E48" w:rsidRPr="00665A55" w:rsidRDefault="00FA2465" w:rsidP="00665A55">
            <w:pPr>
              <w:widowControl w:val="0"/>
              <w:jc w:val="both"/>
              <w:rPr>
                <w:b/>
                <w:bCs/>
                <w:sz w:val="20"/>
              </w:rPr>
            </w:pPr>
            <w:r w:rsidRPr="00665A55">
              <w:rPr>
                <w:b/>
                <w:bCs/>
                <w:sz w:val="20"/>
              </w:rPr>
              <w:t>6.</w:t>
            </w:r>
          </w:p>
        </w:tc>
        <w:tc>
          <w:tcPr>
            <w:tcW w:w="5615" w:type="dxa"/>
          </w:tcPr>
          <w:p w14:paraId="0EC89010" w14:textId="77777777" w:rsidR="00E91E48" w:rsidRPr="00665A55" w:rsidRDefault="00DF1056" w:rsidP="00665A55">
            <w:pPr>
              <w:widowControl w:val="0"/>
              <w:rPr>
                <w:rFonts w:ascii="Times" w:hAnsi="Times"/>
              </w:rPr>
            </w:pPr>
            <w:r w:rsidRPr="00DF1056">
              <w:t>the welding of steel pipe per Procedure KPC-I for testing and will also have welded common schedules and sizes of pipe used in industry</w:t>
            </w:r>
          </w:p>
        </w:tc>
        <w:tc>
          <w:tcPr>
            <w:tcW w:w="343" w:type="dxa"/>
            <w:textDirection w:val="btLr"/>
          </w:tcPr>
          <w:p w14:paraId="3F4B6D09"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3" w:type="dxa"/>
            <w:textDirection w:val="btLr"/>
          </w:tcPr>
          <w:p w14:paraId="4BA2C717"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3EBC8882"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61CDC42F"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2DEC1A90"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236" w:type="dxa"/>
            <w:textDirection w:val="btLr"/>
          </w:tcPr>
          <w:p w14:paraId="55C3D7D5" w14:textId="77777777" w:rsidR="00E91E48" w:rsidRPr="00665A55" w:rsidRDefault="00E91E48" w:rsidP="00665A55">
            <w:pPr>
              <w:widowControl w:val="0"/>
              <w:ind w:left="113" w:right="113"/>
              <w:jc w:val="center"/>
              <w:rPr>
                <w:sz w:val="20"/>
              </w:rPr>
            </w:pPr>
          </w:p>
        </w:tc>
        <w:tc>
          <w:tcPr>
            <w:tcW w:w="344" w:type="dxa"/>
            <w:textDirection w:val="btLr"/>
          </w:tcPr>
          <w:p w14:paraId="553BF832"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78AD6CA1"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302D4DDB"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55109DA7" w14:textId="77777777" w:rsidR="00E91E48" w:rsidRPr="00665A55" w:rsidRDefault="00E91E48" w:rsidP="00665A55">
            <w:pPr>
              <w:widowControl w:val="0"/>
              <w:ind w:left="113" w:right="113"/>
              <w:jc w:val="center"/>
              <w:rPr>
                <w:sz w:val="20"/>
              </w:rPr>
            </w:pPr>
            <w:r w:rsidRPr="00665A55">
              <w:rPr>
                <w:rFonts w:ascii="Wingdings" w:hAnsi="Wingdings"/>
                <w:sz w:val="20"/>
              </w:rPr>
              <w:t></w:t>
            </w:r>
          </w:p>
        </w:tc>
        <w:tc>
          <w:tcPr>
            <w:tcW w:w="344" w:type="dxa"/>
            <w:textDirection w:val="btLr"/>
          </w:tcPr>
          <w:p w14:paraId="797CFA5D" w14:textId="77777777" w:rsidR="00E91E48" w:rsidRPr="00665A55" w:rsidRDefault="00E91E48" w:rsidP="00665A55">
            <w:pPr>
              <w:widowControl w:val="0"/>
              <w:ind w:left="113" w:right="113"/>
              <w:jc w:val="center"/>
              <w:rPr>
                <w:sz w:val="20"/>
              </w:rPr>
            </w:pPr>
            <w:r w:rsidRPr="00665A55">
              <w:rPr>
                <w:rFonts w:ascii="Wingdings" w:hAnsi="Wingdings"/>
                <w:sz w:val="20"/>
              </w:rPr>
              <w:t></w:t>
            </w:r>
          </w:p>
        </w:tc>
      </w:tr>
    </w:tbl>
    <w:p w14:paraId="1F2DEF6C" w14:textId="77777777" w:rsidR="00E91E48" w:rsidRPr="000950F1" w:rsidRDefault="00E91E48" w:rsidP="00E91E48">
      <w:pPr>
        <w:widowControl w:val="0"/>
        <w:jc w:val="both"/>
        <w:rPr>
          <w:sz w:val="20"/>
        </w:rPr>
      </w:pPr>
    </w:p>
    <w:tbl>
      <w:tblPr>
        <w:tblStyle w:val="TableGrid"/>
        <w:tblW w:w="9237" w:type="dxa"/>
        <w:tblLayout w:type="fixed"/>
        <w:tblLook w:val="01E0" w:firstRow="1" w:lastRow="1" w:firstColumn="1" w:lastColumn="1" w:noHBand="0" w:noVBand="0"/>
        <w:tblCaption w:val="Satisfaction on preparation"/>
      </w:tblPr>
      <w:tblGrid>
        <w:gridCol w:w="6825"/>
        <w:gridCol w:w="402"/>
        <w:gridCol w:w="402"/>
        <w:gridCol w:w="402"/>
        <w:gridCol w:w="402"/>
        <w:gridCol w:w="402"/>
        <w:gridCol w:w="402"/>
      </w:tblGrid>
      <w:tr w:rsidR="00E91E48" w:rsidRPr="00665A55" w14:paraId="2B0E3F03" w14:textId="77777777" w:rsidTr="004D7F69">
        <w:trPr>
          <w:trHeight w:val="2096"/>
          <w:tblHeader/>
        </w:trPr>
        <w:tc>
          <w:tcPr>
            <w:tcW w:w="6825" w:type="dxa"/>
          </w:tcPr>
          <w:p w14:paraId="4046B8A2" w14:textId="77777777" w:rsidR="00E91E48" w:rsidRPr="00665A55" w:rsidRDefault="00E91E48" w:rsidP="00665A55">
            <w:pPr>
              <w:widowControl w:val="0"/>
              <w:tabs>
                <w:tab w:val="left" w:pos="540"/>
                <w:tab w:val="left" w:pos="720"/>
                <w:tab w:val="left" w:pos="4408"/>
                <w:tab w:val="center" w:pos="5580"/>
                <w:tab w:val="center" w:pos="6208"/>
                <w:tab w:val="center" w:pos="6837"/>
                <w:tab w:val="center" w:pos="7466"/>
                <w:tab w:val="center" w:pos="8095"/>
                <w:tab w:val="center" w:pos="9180"/>
                <w:tab w:val="center" w:pos="9808"/>
                <w:tab w:val="center" w:pos="10437"/>
              </w:tabs>
              <w:rPr>
                <w:sz w:val="22"/>
              </w:rPr>
            </w:pPr>
            <w:r w:rsidRPr="000950F1">
              <w:br w:type="page"/>
            </w:r>
            <w:r w:rsidRPr="00665A55">
              <w:rPr>
                <w:b/>
                <w:bCs/>
                <w:sz w:val="22"/>
              </w:rPr>
              <w:br w:type="page"/>
            </w:r>
          </w:p>
          <w:p w14:paraId="7425F3BE" w14:textId="77777777" w:rsidR="00E91E48" w:rsidRPr="00665A55" w:rsidRDefault="00E91E48" w:rsidP="00665A55">
            <w:pPr>
              <w:widowControl w:val="0"/>
              <w:tabs>
                <w:tab w:val="left" w:pos="540"/>
                <w:tab w:val="left" w:pos="720"/>
                <w:tab w:val="left" w:pos="4408"/>
                <w:tab w:val="center" w:pos="5580"/>
                <w:tab w:val="center" w:pos="6208"/>
                <w:tab w:val="center" w:pos="6837"/>
                <w:tab w:val="center" w:pos="7466"/>
                <w:tab w:val="center" w:pos="8095"/>
                <w:tab w:val="center" w:pos="9180"/>
                <w:tab w:val="center" w:pos="9808"/>
                <w:tab w:val="center" w:pos="10437"/>
              </w:tabs>
              <w:rPr>
                <w:sz w:val="22"/>
              </w:rPr>
            </w:pPr>
          </w:p>
          <w:p w14:paraId="6F04B881" w14:textId="77777777" w:rsidR="00E91E48" w:rsidRPr="00665A55" w:rsidRDefault="00E91E48" w:rsidP="00665A55">
            <w:pPr>
              <w:widowControl w:val="0"/>
              <w:tabs>
                <w:tab w:val="left" w:pos="540"/>
                <w:tab w:val="left" w:pos="720"/>
                <w:tab w:val="left" w:pos="4408"/>
                <w:tab w:val="center" w:pos="5580"/>
                <w:tab w:val="center" w:pos="6208"/>
                <w:tab w:val="center" w:pos="6837"/>
                <w:tab w:val="center" w:pos="7466"/>
                <w:tab w:val="center" w:pos="8095"/>
                <w:tab w:val="center" w:pos="9180"/>
                <w:tab w:val="center" w:pos="9808"/>
                <w:tab w:val="center" w:pos="10437"/>
              </w:tabs>
              <w:rPr>
                <w:sz w:val="22"/>
              </w:rPr>
            </w:pPr>
          </w:p>
          <w:p w14:paraId="23273011" w14:textId="77777777" w:rsidR="00E91E48" w:rsidRPr="00665A55" w:rsidRDefault="00E91E48" w:rsidP="00665A55">
            <w:pPr>
              <w:widowControl w:val="0"/>
              <w:tabs>
                <w:tab w:val="left" w:pos="540"/>
                <w:tab w:val="left" w:pos="720"/>
                <w:tab w:val="left" w:pos="4408"/>
                <w:tab w:val="center" w:pos="5580"/>
                <w:tab w:val="center" w:pos="6208"/>
                <w:tab w:val="center" w:pos="6837"/>
                <w:tab w:val="center" w:pos="7466"/>
                <w:tab w:val="center" w:pos="8095"/>
                <w:tab w:val="center" w:pos="9180"/>
                <w:tab w:val="center" w:pos="9808"/>
                <w:tab w:val="center" w:pos="10437"/>
              </w:tabs>
              <w:rPr>
                <w:sz w:val="22"/>
              </w:rPr>
            </w:pPr>
          </w:p>
          <w:p w14:paraId="316BB1C0" w14:textId="77777777" w:rsidR="00E91E48" w:rsidRPr="00665A55" w:rsidRDefault="00E91E48" w:rsidP="00665A55">
            <w:pPr>
              <w:widowControl w:val="0"/>
              <w:tabs>
                <w:tab w:val="left" w:pos="540"/>
                <w:tab w:val="left" w:pos="720"/>
                <w:tab w:val="left" w:pos="4408"/>
                <w:tab w:val="center" w:pos="5580"/>
                <w:tab w:val="center" w:pos="6208"/>
                <w:tab w:val="center" w:pos="6837"/>
                <w:tab w:val="center" w:pos="7466"/>
                <w:tab w:val="center" w:pos="8095"/>
                <w:tab w:val="center" w:pos="9180"/>
                <w:tab w:val="center" w:pos="9808"/>
                <w:tab w:val="center" w:pos="10437"/>
              </w:tabs>
              <w:rPr>
                <w:sz w:val="22"/>
              </w:rPr>
            </w:pPr>
          </w:p>
          <w:p w14:paraId="0B8EE7B9" w14:textId="77777777" w:rsidR="00E91E48" w:rsidRPr="000950F1" w:rsidRDefault="00E91E48" w:rsidP="00665A55">
            <w:pPr>
              <w:widowControl w:val="0"/>
              <w:tabs>
                <w:tab w:val="left" w:pos="360"/>
                <w:tab w:val="left" w:pos="720"/>
                <w:tab w:val="left" w:pos="4408"/>
                <w:tab w:val="center" w:pos="5580"/>
                <w:tab w:val="center" w:pos="6208"/>
                <w:tab w:val="center" w:pos="6837"/>
                <w:tab w:val="center" w:pos="7466"/>
                <w:tab w:val="center" w:pos="8095"/>
                <w:tab w:val="center" w:pos="9180"/>
                <w:tab w:val="center" w:pos="9808"/>
                <w:tab w:val="center" w:pos="10437"/>
              </w:tabs>
            </w:pPr>
            <w:r w:rsidRPr="000950F1">
              <w:t xml:space="preserve">How would you rate the overall preparation of </w:t>
            </w:r>
            <w:r w:rsidR="00FA2465">
              <w:t>KPC</w:t>
            </w:r>
            <w:r w:rsidRPr="000950F1">
              <w:t xml:space="preserve"> </w:t>
            </w:r>
            <w:r w:rsidR="00DF1056">
              <w:t>Welding</w:t>
            </w:r>
            <w:r w:rsidRPr="000950F1">
              <w:t xml:space="preserve"> Technology graduates to:</w:t>
            </w:r>
          </w:p>
          <w:p w14:paraId="045C56F0" w14:textId="77777777" w:rsidR="00E91E48" w:rsidRPr="00665A55" w:rsidRDefault="00E91E48" w:rsidP="00665A55">
            <w:pPr>
              <w:widowControl w:val="0"/>
              <w:jc w:val="both"/>
              <w:rPr>
                <w:sz w:val="20"/>
              </w:rPr>
            </w:pPr>
          </w:p>
        </w:tc>
        <w:tc>
          <w:tcPr>
            <w:tcW w:w="402" w:type="dxa"/>
            <w:textDirection w:val="btLr"/>
          </w:tcPr>
          <w:p w14:paraId="657FE78A" w14:textId="77777777" w:rsidR="00E91E48" w:rsidRPr="00665A55" w:rsidRDefault="00E91E48" w:rsidP="00665A55">
            <w:pPr>
              <w:widowControl w:val="0"/>
              <w:ind w:left="113" w:right="113"/>
              <w:rPr>
                <w:i/>
                <w:sz w:val="20"/>
              </w:rPr>
            </w:pPr>
            <w:r w:rsidRPr="00665A55">
              <w:rPr>
                <w:i/>
                <w:sz w:val="20"/>
              </w:rPr>
              <w:t>No Opinion</w:t>
            </w:r>
          </w:p>
        </w:tc>
        <w:tc>
          <w:tcPr>
            <w:tcW w:w="402" w:type="dxa"/>
            <w:textDirection w:val="btLr"/>
          </w:tcPr>
          <w:p w14:paraId="76E2755E" w14:textId="77777777" w:rsidR="00E91E48" w:rsidRPr="00665A55" w:rsidRDefault="00E91E48" w:rsidP="00665A55">
            <w:pPr>
              <w:widowControl w:val="0"/>
              <w:ind w:left="113" w:right="113"/>
              <w:rPr>
                <w:i/>
                <w:sz w:val="20"/>
              </w:rPr>
            </w:pPr>
            <w:r w:rsidRPr="00665A55">
              <w:rPr>
                <w:i/>
                <w:sz w:val="20"/>
              </w:rPr>
              <w:t>Extremely Satisfied</w:t>
            </w:r>
          </w:p>
        </w:tc>
        <w:tc>
          <w:tcPr>
            <w:tcW w:w="402" w:type="dxa"/>
            <w:textDirection w:val="btLr"/>
          </w:tcPr>
          <w:p w14:paraId="68BD87FD" w14:textId="77777777" w:rsidR="00E91E48" w:rsidRPr="00665A55" w:rsidRDefault="00E91E48" w:rsidP="00665A55">
            <w:pPr>
              <w:widowControl w:val="0"/>
              <w:ind w:left="113" w:right="113"/>
              <w:rPr>
                <w:i/>
                <w:sz w:val="20"/>
              </w:rPr>
            </w:pPr>
            <w:r w:rsidRPr="00665A55">
              <w:rPr>
                <w:i/>
                <w:sz w:val="20"/>
              </w:rPr>
              <w:t>Very Satisfied</w:t>
            </w:r>
          </w:p>
        </w:tc>
        <w:tc>
          <w:tcPr>
            <w:tcW w:w="402" w:type="dxa"/>
            <w:textDirection w:val="btLr"/>
          </w:tcPr>
          <w:p w14:paraId="4A16E407" w14:textId="77777777" w:rsidR="00E91E48" w:rsidRPr="00665A55" w:rsidRDefault="00E91E48" w:rsidP="00665A55">
            <w:pPr>
              <w:widowControl w:val="0"/>
              <w:ind w:left="113" w:right="113"/>
              <w:rPr>
                <w:i/>
                <w:sz w:val="20"/>
              </w:rPr>
            </w:pPr>
            <w:r w:rsidRPr="00665A55">
              <w:rPr>
                <w:i/>
                <w:sz w:val="20"/>
              </w:rPr>
              <w:t>Satisfied</w:t>
            </w:r>
          </w:p>
        </w:tc>
        <w:tc>
          <w:tcPr>
            <w:tcW w:w="402" w:type="dxa"/>
            <w:textDirection w:val="btLr"/>
          </w:tcPr>
          <w:p w14:paraId="6B36C8B1" w14:textId="77777777" w:rsidR="00E91E48" w:rsidRPr="00665A55" w:rsidRDefault="00E91E48" w:rsidP="00665A55">
            <w:pPr>
              <w:widowControl w:val="0"/>
              <w:ind w:left="113" w:right="113"/>
              <w:rPr>
                <w:i/>
                <w:sz w:val="20"/>
              </w:rPr>
            </w:pPr>
            <w:r w:rsidRPr="00665A55">
              <w:rPr>
                <w:i/>
                <w:sz w:val="20"/>
              </w:rPr>
              <w:t>Somewhat Satisfied</w:t>
            </w:r>
          </w:p>
        </w:tc>
        <w:tc>
          <w:tcPr>
            <w:tcW w:w="402" w:type="dxa"/>
            <w:textDirection w:val="btLr"/>
          </w:tcPr>
          <w:p w14:paraId="2FBE1A93" w14:textId="77777777" w:rsidR="00E91E48" w:rsidRPr="00665A55" w:rsidRDefault="00E91E48" w:rsidP="00665A55">
            <w:pPr>
              <w:widowControl w:val="0"/>
              <w:ind w:left="113" w:right="113"/>
              <w:rPr>
                <w:i/>
                <w:sz w:val="20"/>
              </w:rPr>
            </w:pPr>
            <w:r w:rsidRPr="00665A55">
              <w:rPr>
                <w:i/>
                <w:sz w:val="20"/>
              </w:rPr>
              <w:t>Not Satisfied</w:t>
            </w:r>
          </w:p>
        </w:tc>
      </w:tr>
      <w:tr w:rsidR="00E91E48" w:rsidRPr="00665A55" w14:paraId="58DD1100" w14:textId="77777777" w:rsidTr="0077537D">
        <w:trPr>
          <w:trHeight w:val="260"/>
        </w:trPr>
        <w:tc>
          <w:tcPr>
            <w:tcW w:w="6825" w:type="dxa"/>
          </w:tcPr>
          <w:p w14:paraId="5C94261D" w14:textId="77777777" w:rsidR="00E91E48" w:rsidRPr="000950F1" w:rsidRDefault="00E91E48" w:rsidP="00665A55">
            <w:pPr>
              <w:widowControl w:val="0"/>
              <w:jc w:val="both"/>
            </w:pPr>
            <w:r w:rsidRPr="000950F1">
              <w:t xml:space="preserve">be a </w:t>
            </w:r>
            <w:r w:rsidR="00DF1056">
              <w:t xml:space="preserve">welder or </w:t>
            </w:r>
            <w:r w:rsidRPr="000950F1">
              <w:t>mechanical technician?</w:t>
            </w:r>
          </w:p>
        </w:tc>
        <w:tc>
          <w:tcPr>
            <w:tcW w:w="402" w:type="dxa"/>
          </w:tcPr>
          <w:p w14:paraId="3A870013" w14:textId="77777777" w:rsidR="00E91E48" w:rsidRPr="00665A55" w:rsidRDefault="00E91E48" w:rsidP="00665A55">
            <w:pPr>
              <w:widowControl w:val="0"/>
              <w:rPr>
                <w:rFonts w:ascii="Wingdings" w:hAnsi="Wingdings"/>
                <w:sz w:val="20"/>
              </w:rPr>
            </w:pPr>
            <w:r w:rsidRPr="00665A55">
              <w:rPr>
                <w:rFonts w:ascii="Wingdings" w:hAnsi="Wingdings"/>
                <w:sz w:val="20"/>
              </w:rPr>
              <w:t></w:t>
            </w:r>
          </w:p>
        </w:tc>
        <w:tc>
          <w:tcPr>
            <w:tcW w:w="402" w:type="dxa"/>
          </w:tcPr>
          <w:p w14:paraId="681AB510" w14:textId="77777777" w:rsidR="00E91E48" w:rsidRPr="00665A55" w:rsidRDefault="00E91E48" w:rsidP="00665A55">
            <w:pPr>
              <w:widowControl w:val="0"/>
              <w:rPr>
                <w:sz w:val="20"/>
              </w:rPr>
            </w:pPr>
            <w:r w:rsidRPr="00665A55">
              <w:rPr>
                <w:rFonts w:ascii="Wingdings" w:hAnsi="Wingdings"/>
                <w:sz w:val="20"/>
              </w:rPr>
              <w:t></w:t>
            </w:r>
          </w:p>
        </w:tc>
        <w:tc>
          <w:tcPr>
            <w:tcW w:w="402" w:type="dxa"/>
          </w:tcPr>
          <w:p w14:paraId="63A110AF" w14:textId="77777777" w:rsidR="00E91E48" w:rsidRPr="00665A55" w:rsidRDefault="00E91E48" w:rsidP="00665A55">
            <w:pPr>
              <w:widowControl w:val="0"/>
              <w:rPr>
                <w:sz w:val="20"/>
              </w:rPr>
            </w:pPr>
            <w:r w:rsidRPr="00665A55">
              <w:rPr>
                <w:rFonts w:ascii="Wingdings" w:hAnsi="Wingdings"/>
                <w:sz w:val="20"/>
              </w:rPr>
              <w:t></w:t>
            </w:r>
          </w:p>
        </w:tc>
        <w:tc>
          <w:tcPr>
            <w:tcW w:w="402" w:type="dxa"/>
          </w:tcPr>
          <w:p w14:paraId="3509FCAA" w14:textId="77777777" w:rsidR="00E91E48" w:rsidRPr="00665A55" w:rsidRDefault="00E91E48" w:rsidP="00665A55">
            <w:pPr>
              <w:widowControl w:val="0"/>
              <w:rPr>
                <w:sz w:val="20"/>
              </w:rPr>
            </w:pPr>
            <w:r w:rsidRPr="00665A55">
              <w:rPr>
                <w:rFonts w:ascii="Wingdings" w:hAnsi="Wingdings"/>
                <w:sz w:val="20"/>
              </w:rPr>
              <w:t></w:t>
            </w:r>
          </w:p>
        </w:tc>
        <w:tc>
          <w:tcPr>
            <w:tcW w:w="402" w:type="dxa"/>
          </w:tcPr>
          <w:p w14:paraId="5B2EDF98" w14:textId="77777777" w:rsidR="00E91E48" w:rsidRPr="00665A55" w:rsidRDefault="00E91E48" w:rsidP="00665A55">
            <w:pPr>
              <w:widowControl w:val="0"/>
              <w:rPr>
                <w:sz w:val="20"/>
              </w:rPr>
            </w:pPr>
            <w:r w:rsidRPr="00665A55">
              <w:rPr>
                <w:rFonts w:ascii="Wingdings" w:hAnsi="Wingdings"/>
                <w:sz w:val="20"/>
              </w:rPr>
              <w:t></w:t>
            </w:r>
          </w:p>
        </w:tc>
        <w:tc>
          <w:tcPr>
            <w:tcW w:w="402" w:type="dxa"/>
          </w:tcPr>
          <w:p w14:paraId="3044C241" w14:textId="77777777" w:rsidR="00E91E48" w:rsidRPr="00665A55" w:rsidRDefault="00E91E48" w:rsidP="00665A55">
            <w:pPr>
              <w:widowControl w:val="0"/>
              <w:rPr>
                <w:sz w:val="20"/>
              </w:rPr>
            </w:pPr>
            <w:r w:rsidRPr="00665A55">
              <w:rPr>
                <w:rFonts w:ascii="Wingdings" w:hAnsi="Wingdings"/>
                <w:sz w:val="20"/>
              </w:rPr>
              <w:t></w:t>
            </w:r>
          </w:p>
        </w:tc>
      </w:tr>
      <w:tr w:rsidR="00E91E48" w:rsidRPr="00665A55" w14:paraId="62F33B97" w14:textId="77777777" w:rsidTr="0077537D">
        <w:trPr>
          <w:trHeight w:val="260"/>
        </w:trPr>
        <w:tc>
          <w:tcPr>
            <w:tcW w:w="6825" w:type="dxa"/>
          </w:tcPr>
          <w:p w14:paraId="33E22197" w14:textId="77777777" w:rsidR="00E91E48" w:rsidRPr="000950F1" w:rsidRDefault="00E91E48" w:rsidP="00665A55">
            <w:pPr>
              <w:widowControl w:val="0"/>
              <w:jc w:val="both"/>
            </w:pPr>
            <w:r w:rsidRPr="000950F1">
              <w:t xml:space="preserve">compete professionally as a </w:t>
            </w:r>
            <w:r w:rsidR="00DF1056">
              <w:t xml:space="preserve">welder or </w:t>
            </w:r>
            <w:r w:rsidRPr="000950F1">
              <w:t>mechanical technician?</w:t>
            </w:r>
          </w:p>
        </w:tc>
        <w:tc>
          <w:tcPr>
            <w:tcW w:w="402" w:type="dxa"/>
          </w:tcPr>
          <w:p w14:paraId="052F699D" w14:textId="77777777" w:rsidR="00E91E48" w:rsidRPr="00665A55" w:rsidRDefault="00E91E48" w:rsidP="00665A55">
            <w:pPr>
              <w:widowControl w:val="0"/>
              <w:rPr>
                <w:rFonts w:ascii="Wingdings" w:hAnsi="Wingdings"/>
                <w:sz w:val="20"/>
              </w:rPr>
            </w:pPr>
            <w:r w:rsidRPr="00665A55">
              <w:rPr>
                <w:rFonts w:ascii="Wingdings" w:hAnsi="Wingdings"/>
                <w:sz w:val="20"/>
              </w:rPr>
              <w:t></w:t>
            </w:r>
          </w:p>
        </w:tc>
        <w:tc>
          <w:tcPr>
            <w:tcW w:w="402" w:type="dxa"/>
          </w:tcPr>
          <w:p w14:paraId="06F351A7" w14:textId="77777777" w:rsidR="00E91E48" w:rsidRPr="00665A55" w:rsidRDefault="00E91E48" w:rsidP="00665A55">
            <w:pPr>
              <w:widowControl w:val="0"/>
              <w:rPr>
                <w:sz w:val="20"/>
              </w:rPr>
            </w:pPr>
            <w:r w:rsidRPr="00665A55">
              <w:rPr>
                <w:rFonts w:ascii="Wingdings" w:hAnsi="Wingdings"/>
                <w:sz w:val="20"/>
              </w:rPr>
              <w:t></w:t>
            </w:r>
          </w:p>
        </w:tc>
        <w:tc>
          <w:tcPr>
            <w:tcW w:w="402" w:type="dxa"/>
          </w:tcPr>
          <w:p w14:paraId="3F902E30" w14:textId="77777777" w:rsidR="00E91E48" w:rsidRPr="00665A55" w:rsidRDefault="00E91E48" w:rsidP="00665A55">
            <w:pPr>
              <w:widowControl w:val="0"/>
              <w:rPr>
                <w:sz w:val="20"/>
              </w:rPr>
            </w:pPr>
            <w:r w:rsidRPr="00665A55">
              <w:rPr>
                <w:rFonts w:ascii="Wingdings" w:hAnsi="Wingdings"/>
                <w:sz w:val="20"/>
              </w:rPr>
              <w:t></w:t>
            </w:r>
          </w:p>
        </w:tc>
        <w:tc>
          <w:tcPr>
            <w:tcW w:w="402" w:type="dxa"/>
          </w:tcPr>
          <w:p w14:paraId="1948BBF6" w14:textId="77777777" w:rsidR="00E91E48" w:rsidRPr="00665A55" w:rsidRDefault="00E91E48" w:rsidP="00665A55">
            <w:pPr>
              <w:widowControl w:val="0"/>
              <w:rPr>
                <w:sz w:val="20"/>
              </w:rPr>
            </w:pPr>
            <w:r w:rsidRPr="00665A55">
              <w:rPr>
                <w:rFonts w:ascii="Wingdings" w:hAnsi="Wingdings"/>
                <w:sz w:val="20"/>
              </w:rPr>
              <w:t></w:t>
            </w:r>
          </w:p>
        </w:tc>
        <w:tc>
          <w:tcPr>
            <w:tcW w:w="402" w:type="dxa"/>
          </w:tcPr>
          <w:p w14:paraId="165F7BA6" w14:textId="77777777" w:rsidR="00E91E48" w:rsidRPr="00665A55" w:rsidRDefault="00E91E48" w:rsidP="00665A55">
            <w:pPr>
              <w:widowControl w:val="0"/>
              <w:rPr>
                <w:sz w:val="20"/>
              </w:rPr>
            </w:pPr>
            <w:r w:rsidRPr="00665A55">
              <w:rPr>
                <w:rFonts w:ascii="Wingdings" w:hAnsi="Wingdings"/>
                <w:sz w:val="20"/>
              </w:rPr>
              <w:t></w:t>
            </w:r>
          </w:p>
        </w:tc>
        <w:tc>
          <w:tcPr>
            <w:tcW w:w="402" w:type="dxa"/>
          </w:tcPr>
          <w:p w14:paraId="68175A61" w14:textId="77777777" w:rsidR="00E91E48" w:rsidRPr="00665A55" w:rsidRDefault="00E91E48" w:rsidP="00665A55">
            <w:pPr>
              <w:widowControl w:val="0"/>
              <w:rPr>
                <w:sz w:val="20"/>
              </w:rPr>
            </w:pPr>
            <w:r w:rsidRPr="00665A55">
              <w:rPr>
                <w:rFonts w:ascii="Wingdings" w:hAnsi="Wingdings"/>
                <w:sz w:val="20"/>
              </w:rPr>
              <w:t></w:t>
            </w:r>
          </w:p>
        </w:tc>
      </w:tr>
    </w:tbl>
    <w:p w14:paraId="2841EF77" w14:textId="77777777" w:rsidR="00E91E48" w:rsidRPr="000950F1" w:rsidRDefault="00E91E48" w:rsidP="00E91E48">
      <w:pPr>
        <w:widowControl w:val="0"/>
        <w:tabs>
          <w:tab w:val="left" w:pos="6825"/>
          <w:tab w:val="left" w:pos="7227"/>
          <w:tab w:val="left" w:pos="7629"/>
          <w:tab w:val="left" w:pos="8031"/>
          <w:tab w:val="left" w:pos="8433"/>
          <w:tab w:val="left" w:pos="8835"/>
        </w:tabs>
        <w:ind w:right="113"/>
        <w:rPr>
          <w:rFonts w:ascii="Wingdings" w:hAnsi="Wingdings"/>
          <w:sz w:val="20"/>
        </w:rPr>
      </w:pPr>
    </w:p>
    <w:tbl>
      <w:tblPr>
        <w:tblStyle w:val="TableGrid"/>
        <w:tblW w:w="9237" w:type="dxa"/>
        <w:tblLayout w:type="fixed"/>
        <w:tblLook w:val="01E0" w:firstRow="1" w:lastRow="1" w:firstColumn="1" w:lastColumn="1" w:noHBand="0" w:noVBand="0"/>
        <w:tblCaption w:val="Likelihood to recommend the program"/>
      </w:tblPr>
      <w:tblGrid>
        <w:gridCol w:w="6825"/>
        <w:gridCol w:w="402"/>
        <w:gridCol w:w="402"/>
        <w:gridCol w:w="402"/>
        <w:gridCol w:w="402"/>
        <w:gridCol w:w="402"/>
        <w:gridCol w:w="402"/>
      </w:tblGrid>
      <w:tr w:rsidR="00E91E48" w:rsidRPr="00665A55" w14:paraId="7D800BE0" w14:textId="77777777" w:rsidTr="004D7F69">
        <w:trPr>
          <w:trHeight w:val="1134"/>
          <w:tblHeader/>
        </w:trPr>
        <w:tc>
          <w:tcPr>
            <w:tcW w:w="6825" w:type="dxa"/>
          </w:tcPr>
          <w:p w14:paraId="048C7962" w14:textId="77777777" w:rsidR="00E91E48" w:rsidRPr="000950F1" w:rsidRDefault="00E91E48" w:rsidP="00665A55">
            <w:pPr>
              <w:widowControl w:val="0"/>
              <w:jc w:val="both"/>
            </w:pPr>
          </w:p>
        </w:tc>
        <w:tc>
          <w:tcPr>
            <w:tcW w:w="402" w:type="dxa"/>
            <w:textDirection w:val="btLr"/>
          </w:tcPr>
          <w:p w14:paraId="1C194D37" w14:textId="77777777" w:rsidR="00E91E48" w:rsidRPr="00665A55" w:rsidRDefault="00E91E48" w:rsidP="00665A55">
            <w:pPr>
              <w:widowControl w:val="0"/>
              <w:ind w:left="113" w:right="113"/>
              <w:rPr>
                <w:i/>
                <w:sz w:val="20"/>
              </w:rPr>
            </w:pPr>
            <w:r w:rsidRPr="00665A55">
              <w:rPr>
                <w:i/>
                <w:sz w:val="20"/>
              </w:rPr>
              <w:t>Yes</w:t>
            </w:r>
          </w:p>
        </w:tc>
        <w:tc>
          <w:tcPr>
            <w:tcW w:w="402" w:type="dxa"/>
            <w:textDirection w:val="btLr"/>
          </w:tcPr>
          <w:p w14:paraId="11B3FBB1" w14:textId="77777777" w:rsidR="00E91E48" w:rsidRPr="00665A55" w:rsidRDefault="00E91E48" w:rsidP="00665A55">
            <w:pPr>
              <w:widowControl w:val="0"/>
              <w:ind w:left="113" w:right="113"/>
              <w:rPr>
                <w:rFonts w:ascii="Wingdings" w:hAnsi="Wingdings"/>
                <w:sz w:val="20"/>
              </w:rPr>
            </w:pPr>
          </w:p>
        </w:tc>
        <w:tc>
          <w:tcPr>
            <w:tcW w:w="402" w:type="dxa"/>
            <w:textDirection w:val="btLr"/>
          </w:tcPr>
          <w:p w14:paraId="40CB7E6E" w14:textId="77777777" w:rsidR="00E91E48" w:rsidRPr="00665A55" w:rsidRDefault="00E91E48" w:rsidP="00665A55">
            <w:pPr>
              <w:widowControl w:val="0"/>
              <w:ind w:left="113" w:right="113"/>
              <w:rPr>
                <w:rFonts w:ascii="Wingdings" w:hAnsi="Wingdings"/>
                <w:sz w:val="20"/>
              </w:rPr>
            </w:pPr>
            <w:r w:rsidRPr="00665A55">
              <w:rPr>
                <w:i/>
                <w:sz w:val="20"/>
              </w:rPr>
              <w:t>No</w:t>
            </w:r>
          </w:p>
        </w:tc>
        <w:tc>
          <w:tcPr>
            <w:tcW w:w="402" w:type="dxa"/>
            <w:textDirection w:val="btLr"/>
          </w:tcPr>
          <w:p w14:paraId="59BE2697" w14:textId="77777777" w:rsidR="00E91E48" w:rsidRPr="00665A55" w:rsidRDefault="00E91E48" w:rsidP="00665A55">
            <w:pPr>
              <w:widowControl w:val="0"/>
              <w:ind w:left="113" w:right="113"/>
              <w:rPr>
                <w:rFonts w:ascii="Wingdings" w:hAnsi="Wingdings"/>
                <w:sz w:val="20"/>
              </w:rPr>
            </w:pPr>
          </w:p>
        </w:tc>
        <w:tc>
          <w:tcPr>
            <w:tcW w:w="402" w:type="dxa"/>
            <w:textDirection w:val="btLr"/>
          </w:tcPr>
          <w:p w14:paraId="6EDB4685" w14:textId="77777777" w:rsidR="00E91E48" w:rsidRPr="00665A55" w:rsidRDefault="00E91E48" w:rsidP="00665A55">
            <w:pPr>
              <w:widowControl w:val="0"/>
              <w:ind w:left="113" w:right="113"/>
              <w:rPr>
                <w:i/>
                <w:sz w:val="20"/>
              </w:rPr>
            </w:pPr>
            <w:r w:rsidRPr="00665A55">
              <w:rPr>
                <w:i/>
                <w:sz w:val="20"/>
              </w:rPr>
              <w:t>Maybe</w:t>
            </w:r>
          </w:p>
        </w:tc>
        <w:tc>
          <w:tcPr>
            <w:tcW w:w="402" w:type="dxa"/>
            <w:textDirection w:val="btLr"/>
          </w:tcPr>
          <w:p w14:paraId="6D2D4A15" w14:textId="77777777" w:rsidR="00E91E48" w:rsidRPr="00665A55" w:rsidRDefault="00E91E48" w:rsidP="00665A55">
            <w:pPr>
              <w:widowControl w:val="0"/>
              <w:ind w:left="113" w:right="113"/>
              <w:rPr>
                <w:rFonts w:ascii="Wingdings" w:hAnsi="Wingdings"/>
                <w:sz w:val="20"/>
              </w:rPr>
            </w:pPr>
          </w:p>
        </w:tc>
      </w:tr>
      <w:tr w:rsidR="00E91E48" w:rsidRPr="00665A55" w14:paraId="4FF54F8A" w14:textId="77777777" w:rsidTr="0077537D">
        <w:trPr>
          <w:trHeight w:val="260"/>
        </w:trPr>
        <w:tc>
          <w:tcPr>
            <w:tcW w:w="6825" w:type="dxa"/>
          </w:tcPr>
          <w:p w14:paraId="34548125" w14:textId="77777777" w:rsidR="00E91E48" w:rsidRPr="000950F1" w:rsidRDefault="00FA2465" w:rsidP="00665A55">
            <w:pPr>
              <w:widowControl w:val="0"/>
              <w:jc w:val="both"/>
            </w:pPr>
            <w:r>
              <w:t>Would you recommend KPC</w:t>
            </w:r>
            <w:r w:rsidR="00E91E48" w:rsidRPr="000950F1">
              <w:t xml:space="preserve"> </w:t>
            </w:r>
            <w:r w:rsidR="00DF1056">
              <w:t>welding</w:t>
            </w:r>
            <w:r w:rsidR="00E91E48" w:rsidRPr="000950F1">
              <w:t xml:space="preserve"> technology education to a friend or relative?</w:t>
            </w:r>
          </w:p>
        </w:tc>
        <w:tc>
          <w:tcPr>
            <w:tcW w:w="402" w:type="dxa"/>
          </w:tcPr>
          <w:p w14:paraId="28EB2A28" w14:textId="77777777" w:rsidR="00E91E48" w:rsidRPr="00665A55" w:rsidRDefault="00E91E48" w:rsidP="00665A55">
            <w:pPr>
              <w:widowControl w:val="0"/>
              <w:rPr>
                <w:rFonts w:ascii="Wingdings" w:hAnsi="Wingdings"/>
                <w:sz w:val="20"/>
              </w:rPr>
            </w:pPr>
            <w:r w:rsidRPr="00665A55">
              <w:rPr>
                <w:rFonts w:ascii="Wingdings" w:hAnsi="Wingdings"/>
                <w:sz w:val="20"/>
              </w:rPr>
              <w:t></w:t>
            </w:r>
          </w:p>
        </w:tc>
        <w:tc>
          <w:tcPr>
            <w:tcW w:w="402" w:type="dxa"/>
          </w:tcPr>
          <w:p w14:paraId="60BCFF78" w14:textId="77777777" w:rsidR="00E91E48" w:rsidRPr="00665A55" w:rsidRDefault="00E91E48" w:rsidP="00665A55">
            <w:pPr>
              <w:widowControl w:val="0"/>
              <w:rPr>
                <w:sz w:val="20"/>
              </w:rPr>
            </w:pPr>
          </w:p>
        </w:tc>
        <w:tc>
          <w:tcPr>
            <w:tcW w:w="402" w:type="dxa"/>
          </w:tcPr>
          <w:p w14:paraId="4DA18E9C" w14:textId="77777777" w:rsidR="00E91E48" w:rsidRPr="00665A55" w:rsidRDefault="00E91E48" w:rsidP="00665A55">
            <w:pPr>
              <w:widowControl w:val="0"/>
              <w:rPr>
                <w:sz w:val="20"/>
              </w:rPr>
            </w:pPr>
            <w:r w:rsidRPr="00665A55">
              <w:rPr>
                <w:rFonts w:ascii="Wingdings" w:hAnsi="Wingdings"/>
                <w:sz w:val="20"/>
              </w:rPr>
              <w:t></w:t>
            </w:r>
          </w:p>
        </w:tc>
        <w:tc>
          <w:tcPr>
            <w:tcW w:w="402" w:type="dxa"/>
          </w:tcPr>
          <w:p w14:paraId="49E8E5B7" w14:textId="77777777" w:rsidR="00E91E48" w:rsidRPr="00665A55" w:rsidRDefault="00E91E48" w:rsidP="00665A55">
            <w:pPr>
              <w:widowControl w:val="0"/>
              <w:rPr>
                <w:sz w:val="20"/>
              </w:rPr>
            </w:pPr>
          </w:p>
        </w:tc>
        <w:tc>
          <w:tcPr>
            <w:tcW w:w="402" w:type="dxa"/>
          </w:tcPr>
          <w:p w14:paraId="06C17EAB" w14:textId="77777777" w:rsidR="00E91E48" w:rsidRPr="00665A55" w:rsidRDefault="00E91E48" w:rsidP="00665A55">
            <w:pPr>
              <w:widowControl w:val="0"/>
              <w:rPr>
                <w:sz w:val="20"/>
              </w:rPr>
            </w:pPr>
            <w:r w:rsidRPr="00665A55">
              <w:rPr>
                <w:rFonts w:ascii="Wingdings" w:hAnsi="Wingdings"/>
                <w:sz w:val="20"/>
              </w:rPr>
              <w:t></w:t>
            </w:r>
          </w:p>
        </w:tc>
        <w:tc>
          <w:tcPr>
            <w:tcW w:w="402" w:type="dxa"/>
          </w:tcPr>
          <w:p w14:paraId="482509C9" w14:textId="77777777" w:rsidR="00E91E48" w:rsidRPr="00665A55" w:rsidRDefault="00E91E48" w:rsidP="00665A55">
            <w:pPr>
              <w:widowControl w:val="0"/>
              <w:rPr>
                <w:sz w:val="20"/>
              </w:rPr>
            </w:pPr>
          </w:p>
        </w:tc>
      </w:tr>
    </w:tbl>
    <w:p w14:paraId="10F95413" w14:textId="77777777" w:rsidR="00BB4846" w:rsidRPr="000950F1" w:rsidRDefault="00BB4846" w:rsidP="00BB4846">
      <w:pPr>
        <w:widowControl w:val="0"/>
        <w:autoSpaceDE w:val="0"/>
        <w:autoSpaceDN w:val="0"/>
        <w:adjustRightInd w:val="0"/>
        <w:rPr>
          <w:sz w:val="20"/>
        </w:rPr>
      </w:pPr>
    </w:p>
    <w:p w14:paraId="481B28CE" w14:textId="77777777" w:rsidR="00BB4846" w:rsidRPr="000950F1" w:rsidRDefault="00BB4846" w:rsidP="00BB4846">
      <w:pPr>
        <w:widowControl w:val="0"/>
        <w:autoSpaceDE w:val="0"/>
        <w:autoSpaceDN w:val="0"/>
        <w:adjustRightInd w:val="0"/>
        <w:rPr>
          <w:sz w:val="20"/>
        </w:rPr>
      </w:pPr>
      <w:r w:rsidRPr="000950F1">
        <w:rPr>
          <w:sz w:val="20"/>
        </w:rPr>
        <w:t>Please indicate your satisfaction with each of the following aspects of your experience at UAA</w:t>
      </w:r>
      <w:r w:rsidR="00DF1056">
        <w:rPr>
          <w:sz w:val="20"/>
        </w:rPr>
        <w:t>/KPC</w:t>
      </w:r>
      <w:r w:rsidRPr="000950F1">
        <w:rPr>
          <w:sz w:val="20"/>
        </w:rPr>
        <w:t>.  Please feel free to use the space after the list to briefly explain any of your responses, especially if you feel less than satisfied.</w:t>
      </w:r>
    </w:p>
    <w:p w14:paraId="54F940C0" w14:textId="77777777" w:rsidR="00BB4846" w:rsidRPr="000950F1" w:rsidRDefault="00BB4846" w:rsidP="00BB4846">
      <w:pPr>
        <w:widowControl w:val="0"/>
        <w:autoSpaceDE w:val="0"/>
        <w:autoSpaceDN w:val="0"/>
        <w:adjustRightInd w:val="0"/>
        <w:rPr>
          <w:sz w:val="20"/>
        </w:rPr>
      </w:pPr>
    </w:p>
    <w:p w14:paraId="7935DE63" w14:textId="77777777" w:rsidR="00BB4846" w:rsidRPr="000950F1" w:rsidRDefault="00BB4846" w:rsidP="00BB4846">
      <w:pPr>
        <w:widowControl w:val="0"/>
        <w:autoSpaceDE w:val="0"/>
        <w:autoSpaceDN w:val="0"/>
        <w:adjustRightInd w:val="0"/>
        <w:rPr>
          <w:sz w:val="20"/>
        </w:rPr>
      </w:pPr>
      <w:r w:rsidRPr="000950F1">
        <w:rPr>
          <w:sz w:val="20"/>
        </w:rPr>
        <w:t>Quality of the Advising:</w:t>
      </w:r>
      <w:r w:rsidRPr="000950F1">
        <w:rPr>
          <w:sz w:val="20"/>
        </w:rPr>
        <w:tab/>
      </w:r>
      <w:r w:rsidRPr="000950F1">
        <w:rPr>
          <w:sz w:val="20"/>
        </w:rPr>
        <w:tab/>
        <w:t>□  poor,   □ fair,   □ good,  □ excellent,   □ outstanding,  □  No opinion</w:t>
      </w:r>
    </w:p>
    <w:p w14:paraId="22A17799" w14:textId="77777777" w:rsidR="00BB4846" w:rsidRPr="000950F1" w:rsidRDefault="00BB4846" w:rsidP="00BB4846">
      <w:pPr>
        <w:widowControl w:val="0"/>
        <w:autoSpaceDE w:val="0"/>
        <w:autoSpaceDN w:val="0"/>
        <w:adjustRightInd w:val="0"/>
        <w:rPr>
          <w:sz w:val="20"/>
        </w:rPr>
      </w:pPr>
    </w:p>
    <w:p w14:paraId="2775F755" w14:textId="77777777" w:rsidR="00BB4846" w:rsidRPr="000950F1" w:rsidRDefault="00BB4846" w:rsidP="00BB4846">
      <w:pPr>
        <w:widowControl w:val="0"/>
        <w:autoSpaceDE w:val="0"/>
        <w:autoSpaceDN w:val="0"/>
        <w:adjustRightInd w:val="0"/>
        <w:rPr>
          <w:sz w:val="20"/>
        </w:rPr>
      </w:pPr>
      <w:r w:rsidRPr="000950F1">
        <w:rPr>
          <w:sz w:val="20"/>
        </w:rPr>
        <w:t xml:space="preserve">Quality of Instruction: </w:t>
      </w:r>
      <w:r w:rsidRPr="000950F1">
        <w:rPr>
          <w:sz w:val="20"/>
        </w:rPr>
        <w:tab/>
      </w:r>
      <w:r w:rsidRPr="000950F1">
        <w:rPr>
          <w:sz w:val="20"/>
        </w:rPr>
        <w:tab/>
        <w:t>□  poor,   □ fair,   □ good,  □ excellent,   □ outstanding,  □  No opinion</w:t>
      </w:r>
    </w:p>
    <w:p w14:paraId="739E4E0B" w14:textId="77777777" w:rsidR="00BB4846" w:rsidRPr="000950F1" w:rsidRDefault="00BB4846" w:rsidP="00BB4846">
      <w:pPr>
        <w:widowControl w:val="0"/>
        <w:autoSpaceDE w:val="0"/>
        <w:autoSpaceDN w:val="0"/>
        <w:adjustRightInd w:val="0"/>
        <w:rPr>
          <w:sz w:val="20"/>
        </w:rPr>
      </w:pPr>
    </w:p>
    <w:p w14:paraId="1B24F7DB" w14:textId="77777777" w:rsidR="00BB4846" w:rsidRPr="000950F1" w:rsidRDefault="00BB4846" w:rsidP="00BB4846">
      <w:pPr>
        <w:widowControl w:val="0"/>
        <w:autoSpaceDE w:val="0"/>
        <w:autoSpaceDN w:val="0"/>
        <w:adjustRightInd w:val="0"/>
        <w:rPr>
          <w:sz w:val="20"/>
        </w:rPr>
      </w:pPr>
      <w:r w:rsidRPr="000950F1">
        <w:rPr>
          <w:sz w:val="20"/>
        </w:rPr>
        <w:t xml:space="preserve">Quality of Physical Facilities: </w:t>
      </w:r>
      <w:r w:rsidRPr="000950F1">
        <w:rPr>
          <w:sz w:val="20"/>
        </w:rPr>
        <w:tab/>
        <w:t>□  poor,   □ fair,   □ good,  □ excellent,   □ outstanding,  □  No opinion</w:t>
      </w:r>
    </w:p>
    <w:p w14:paraId="744549C6" w14:textId="77777777" w:rsidR="00BB4846" w:rsidRPr="000950F1" w:rsidRDefault="00BB4846" w:rsidP="00BB4846">
      <w:pPr>
        <w:widowControl w:val="0"/>
        <w:autoSpaceDE w:val="0"/>
        <w:autoSpaceDN w:val="0"/>
        <w:adjustRightInd w:val="0"/>
        <w:rPr>
          <w:sz w:val="20"/>
        </w:rPr>
      </w:pPr>
    </w:p>
    <w:p w14:paraId="212C1A22" w14:textId="77777777" w:rsidR="00BB4846" w:rsidRPr="000950F1" w:rsidRDefault="00BB4846" w:rsidP="00BB4846">
      <w:pPr>
        <w:widowControl w:val="0"/>
        <w:autoSpaceDE w:val="0"/>
        <w:autoSpaceDN w:val="0"/>
        <w:adjustRightInd w:val="0"/>
        <w:rPr>
          <w:sz w:val="20"/>
        </w:rPr>
      </w:pPr>
      <w:r w:rsidRPr="000950F1">
        <w:rPr>
          <w:sz w:val="20"/>
        </w:rPr>
        <w:t xml:space="preserve">Quality of Computer Laboratories: </w:t>
      </w:r>
      <w:r w:rsidRPr="000950F1">
        <w:rPr>
          <w:sz w:val="20"/>
        </w:rPr>
        <w:tab/>
        <w:t>□  poor,   □ fair,   □ good,  □ excellent,   □ outstanding,  □  No opinion</w:t>
      </w:r>
    </w:p>
    <w:p w14:paraId="33F33EBA" w14:textId="77777777" w:rsidR="00BB4846" w:rsidRPr="000950F1" w:rsidRDefault="00BB4846" w:rsidP="00BB4846">
      <w:pPr>
        <w:widowControl w:val="0"/>
        <w:autoSpaceDE w:val="0"/>
        <w:autoSpaceDN w:val="0"/>
        <w:adjustRightInd w:val="0"/>
        <w:rPr>
          <w:sz w:val="20"/>
        </w:rPr>
      </w:pPr>
    </w:p>
    <w:p w14:paraId="15BA3E23" w14:textId="77777777" w:rsidR="00BB4846" w:rsidRPr="000950F1" w:rsidRDefault="00BB4846" w:rsidP="00BB4846">
      <w:pPr>
        <w:widowControl w:val="0"/>
        <w:autoSpaceDE w:val="0"/>
        <w:autoSpaceDN w:val="0"/>
        <w:adjustRightInd w:val="0"/>
        <w:rPr>
          <w:sz w:val="20"/>
        </w:rPr>
      </w:pPr>
      <w:r w:rsidRPr="000950F1">
        <w:rPr>
          <w:sz w:val="20"/>
        </w:rPr>
        <w:t xml:space="preserve">Quality of Physical Laboratories: </w:t>
      </w:r>
      <w:r w:rsidRPr="000950F1">
        <w:rPr>
          <w:sz w:val="20"/>
        </w:rPr>
        <w:tab/>
        <w:t>□  poor,   □ fair,   □ good,  □ excellent,   □ outstanding,  □  No opinion</w:t>
      </w:r>
    </w:p>
    <w:p w14:paraId="24EE9304" w14:textId="77777777" w:rsidR="00BB4846" w:rsidRPr="00FA2465" w:rsidRDefault="00BB4846" w:rsidP="00BB4846">
      <w:pPr>
        <w:widowControl w:val="0"/>
        <w:autoSpaceDE w:val="0"/>
        <w:autoSpaceDN w:val="0"/>
        <w:adjustRightInd w:val="0"/>
      </w:pPr>
    </w:p>
    <w:p w14:paraId="6F8AD32C" w14:textId="77777777" w:rsidR="00BB4846" w:rsidRPr="00FA2465" w:rsidRDefault="00BB4846" w:rsidP="00BB4846">
      <w:pPr>
        <w:widowControl w:val="0"/>
        <w:autoSpaceDE w:val="0"/>
        <w:autoSpaceDN w:val="0"/>
        <w:adjustRightInd w:val="0"/>
        <w:rPr>
          <w:b/>
          <w:sz w:val="20"/>
        </w:rPr>
      </w:pPr>
      <w:r w:rsidRPr="00FA2465">
        <w:rPr>
          <w:b/>
          <w:sz w:val="20"/>
        </w:rPr>
        <w:t>Optional Explanations:</w:t>
      </w:r>
    </w:p>
    <w:p w14:paraId="3BD42D34" w14:textId="77777777" w:rsidR="00BB4846" w:rsidRPr="000950F1" w:rsidRDefault="00BB4846" w:rsidP="00DF1056">
      <w:pPr>
        <w:widowControl w:val="0"/>
        <w:autoSpaceDE w:val="0"/>
        <w:autoSpaceDN w:val="0"/>
        <w:adjustRightInd w:val="0"/>
        <w:rPr>
          <w:sz w:val="20"/>
        </w:rPr>
      </w:pPr>
      <w:r w:rsidRPr="000950F1">
        <w:rPr>
          <w:sz w:val="20"/>
        </w:rPr>
        <w:t>Please list up to</w:t>
      </w:r>
      <w:r w:rsidR="00412917" w:rsidRPr="000950F1">
        <w:rPr>
          <w:sz w:val="20"/>
        </w:rPr>
        <w:t xml:space="preserve"> three major strengths of your</w:t>
      </w:r>
      <w:r w:rsidRPr="000950F1">
        <w:rPr>
          <w:sz w:val="20"/>
        </w:rPr>
        <w:t xml:space="preserve"> </w:t>
      </w:r>
      <w:r w:rsidR="00DF1056">
        <w:rPr>
          <w:sz w:val="20"/>
        </w:rPr>
        <w:t>welding</w:t>
      </w:r>
      <w:r w:rsidR="00412917" w:rsidRPr="000950F1">
        <w:rPr>
          <w:sz w:val="20"/>
        </w:rPr>
        <w:t xml:space="preserve"> t</w:t>
      </w:r>
      <w:r w:rsidRPr="000950F1">
        <w:rPr>
          <w:sz w:val="20"/>
        </w:rPr>
        <w:t xml:space="preserve">echnology education or other </w:t>
      </w:r>
      <w:r w:rsidR="00FA2465">
        <w:rPr>
          <w:sz w:val="20"/>
        </w:rPr>
        <w:t>UAA/KPC</w:t>
      </w:r>
      <w:r w:rsidRPr="000950F1">
        <w:rPr>
          <w:sz w:val="20"/>
        </w:rPr>
        <w:t xml:space="preserve"> experiences.</w:t>
      </w:r>
    </w:p>
    <w:p w14:paraId="55D70539" w14:textId="77777777" w:rsidR="00BB4846" w:rsidRPr="000950F1" w:rsidRDefault="00BB4846" w:rsidP="00BB4846">
      <w:pPr>
        <w:widowControl w:val="0"/>
        <w:autoSpaceDE w:val="0"/>
        <w:autoSpaceDN w:val="0"/>
        <w:adjustRightInd w:val="0"/>
        <w:rPr>
          <w:sz w:val="20"/>
        </w:rPr>
      </w:pPr>
    </w:p>
    <w:p w14:paraId="34F033AD" w14:textId="77777777" w:rsidR="00BB4846" w:rsidRPr="000950F1" w:rsidRDefault="00BB4846" w:rsidP="00BB4846">
      <w:pPr>
        <w:widowControl w:val="0"/>
        <w:autoSpaceDE w:val="0"/>
        <w:autoSpaceDN w:val="0"/>
        <w:adjustRightInd w:val="0"/>
        <w:rPr>
          <w:sz w:val="20"/>
        </w:rPr>
      </w:pPr>
    </w:p>
    <w:p w14:paraId="7DFB30C3" w14:textId="77777777" w:rsidR="00BB4846" w:rsidRPr="000950F1" w:rsidRDefault="00BB4846" w:rsidP="00BB4846">
      <w:pPr>
        <w:widowControl w:val="0"/>
        <w:autoSpaceDE w:val="0"/>
        <w:autoSpaceDN w:val="0"/>
        <w:adjustRightInd w:val="0"/>
        <w:rPr>
          <w:sz w:val="20"/>
        </w:rPr>
      </w:pPr>
    </w:p>
    <w:p w14:paraId="288A9C88" w14:textId="77777777" w:rsidR="00BB4846" w:rsidRPr="000950F1" w:rsidRDefault="00BB4846" w:rsidP="00BB4846">
      <w:pPr>
        <w:widowControl w:val="0"/>
        <w:autoSpaceDE w:val="0"/>
        <w:autoSpaceDN w:val="0"/>
        <w:adjustRightInd w:val="0"/>
        <w:rPr>
          <w:sz w:val="20"/>
        </w:rPr>
      </w:pPr>
    </w:p>
    <w:p w14:paraId="68A3D243" w14:textId="77777777" w:rsidR="00BB4846" w:rsidRPr="000950F1" w:rsidRDefault="00BB4846" w:rsidP="00BB4846">
      <w:pPr>
        <w:widowControl w:val="0"/>
        <w:autoSpaceDE w:val="0"/>
        <w:autoSpaceDN w:val="0"/>
        <w:adjustRightInd w:val="0"/>
        <w:rPr>
          <w:sz w:val="20"/>
        </w:rPr>
      </w:pPr>
    </w:p>
    <w:p w14:paraId="6FC651C4" w14:textId="77777777" w:rsidR="00BB4846" w:rsidRPr="000950F1" w:rsidRDefault="00BB4846" w:rsidP="00DF1056">
      <w:pPr>
        <w:widowControl w:val="0"/>
        <w:autoSpaceDE w:val="0"/>
        <w:autoSpaceDN w:val="0"/>
        <w:adjustRightInd w:val="0"/>
        <w:rPr>
          <w:sz w:val="20"/>
        </w:rPr>
      </w:pPr>
      <w:r w:rsidRPr="000950F1">
        <w:rPr>
          <w:sz w:val="20"/>
        </w:rPr>
        <w:t>Please list up to th</w:t>
      </w:r>
      <w:r w:rsidR="00412917" w:rsidRPr="000950F1">
        <w:rPr>
          <w:sz w:val="20"/>
        </w:rPr>
        <w:t xml:space="preserve">ree areas for improvement in KPC’s </w:t>
      </w:r>
      <w:r w:rsidR="00DF1056">
        <w:rPr>
          <w:sz w:val="20"/>
        </w:rPr>
        <w:t>Welding</w:t>
      </w:r>
      <w:r w:rsidR="00412917" w:rsidRPr="000950F1">
        <w:rPr>
          <w:sz w:val="20"/>
        </w:rPr>
        <w:t xml:space="preserve"> </w:t>
      </w:r>
      <w:r w:rsidRPr="000950F1">
        <w:rPr>
          <w:sz w:val="20"/>
        </w:rPr>
        <w:t>Technology</w:t>
      </w:r>
      <w:r w:rsidR="00FA2465">
        <w:rPr>
          <w:sz w:val="20"/>
        </w:rPr>
        <w:t xml:space="preserve"> program or other aspects of KPC</w:t>
      </w:r>
      <w:r w:rsidRPr="000950F1">
        <w:rPr>
          <w:sz w:val="20"/>
        </w:rPr>
        <w:t>.</w:t>
      </w:r>
    </w:p>
    <w:p w14:paraId="263BCEF4" w14:textId="77777777" w:rsidR="00BB4846" w:rsidRPr="000950F1" w:rsidRDefault="00BB4846" w:rsidP="00BB4846">
      <w:pPr>
        <w:widowControl w:val="0"/>
        <w:autoSpaceDE w:val="0"/>
        <w:autoSpaceDN w:val="0"/>
        <w:adjustRightInd w:val="0"/>
        <w:rPr>
          <w:sz w:val="20"/>
        </w:rPr>
      </w:pPr>
    </w:p>
    <w:p w14:paraId="5F7F3F21" w14:textId="77777777" w:rsidR="00BB4846" w:rsidRPr="000950F1" w:rsidRDefault="00BB4846" w:rsidP="00BB4846">
      <w:pPr>
        <w:widowControl w:val="0"/>
        <w:autoSpaceDE w:val="0"/>
        <w:autoSpaceDN w:val="0"/>
        <w:adjustRightInd w:val="0"/>
        <w:rPr>
          <w:sz w:val="20"/>
        </w:rPr>
      </w:pPr>
    </w:p>
    <w:p w14:paraId="2FA5C2AF" w14:textId="77777777" w:rsidR="00BB4846" w:rsidRPr="000950F1" w:rsidRDefault="00BB4846" w:rsidP="00BB4846">
      <w:pPr>
        <w:widowControl w:val="0"/>
        <w:autoSpaceDE w:val="0"/>
        <w:autoSpaceDN w:val="0"/>
        <w:adjustRightInd w:val="0"/>
        <w:rPr>
          <w:sz w:val="20"/>
        </w:rPr>
      </w:pPr>
    </w:p>
    <w:p w14:paraId="052A8A6C" w14:textId="77777777" w:rsidR="00BB4846" w:rsidRPr="000950F1" w:rsidRDefault="00BB4846" w:rsidP="00BB4846">
      <w:pPr>
        <w:widowControl w:val="0"/>
        <w:autoSpaceDE w:val="0"/>
        <w:autoSpaceDN w:val="0"/>
        <w:adjustRightInd w:val="0"/>
        <w:rPr>
          <w:sz w:val="20"/>
        </w:rPr>
      </w:pPr>
    </w:p>
    <w:p w14:paraId="4C0CF25A" w14:textId="77777777" w:rsidR="00BB4846" w:rsidRPr="000950F1" w:rsidRDefault="00BB4846" w:rsidP="00BB4846">
      <w:pPr>
        <w:widowControl w:val="0"/>
        <w:autoSpaceDE w:val="0"/>
        <w:autoSpaceDN w:val="0"/>
        <w:adjustRightInd w:val="0"/>
        <w:rPr>
          <w:sz w:val="20"/>
        </w:rPr>
      </w:pPr>
    </w:p>
    <w:p w14:paraId="27BA4B7A" w14:textId="77777777" w:rsidR="00BB4846" w:rsidRPr="000950F1" w:rsidRDefault="00BB4846" w:rsidP="00BB4846">
      <w:pPr>
        <w:widowControl w:val="0"/>
        <w:autoSpaceDE w:val="0"/>
        <w:autoSpaceDN w:val="0"/>
        <w:adjustRightInd w:val="0"/>
        <w:rPr>
          <w:sz w:val="20"/>
        </w:rPr>
      </w:pPr>
      <w:r w:rsidRPr="000950F1">
        <w:rPr>
          <w:sz w:val="20"/>
        </w:rPr>
        <w:t>With respect to the previous question, do you</w:t>
      </w:r>
      <w:r w:rsidR="00FA2465">
        <w:rPr>
          <w:sz w:val="20"/>
        </w:rPr>
        <w:t xml:space="preserve"> have any suggestions on how KPC</w:t>
      </w:r>
      <w:r w:rsidRPr="000950F1">
        <w:rPr>
          <w:sz w:val="20"/>
        </w:rPr>
        <w:t xml:space="preserve"> could address these improvements?</w:t>
      </w:r>
    </w:p>
    <w:p w14:paraId="30EE4690" w14:textId="77777777" w:rsidR="00BB4846" w:rsidRPr="000950F1" w:rsidRDefault="00BB4846" w:rsidP="00BB4846">
      <w:pPr>
        <w:widowControl w:val="0"/>
        <w:autoSpaceDE w:val="0"/>
        <w:autoSpaceDN w:val="0"/>
        <w:adjustRightInd w:val="0"/>
        <w:rPr>
          <w:sz w:val="20"/>
        </w:rPr>
      </w:pPr>
    </w:p>
    <w:p w14:paraId="4015C17A" w14:textId="77777777" w:rsidR="006057A1" w:rsidRPr="000950F1" w:rsidRDefault="006057A1" w:rsidP="006057A1"/>
    <w:p w14:paraId="1DAC43E2" w14:textId="77777777" w:rsidR="006057A1" w:rsidRPr="000950F1" w:rsidRDefault="006057A1" w:rsidP="00B75D12">
      <w:pPr>
        <w:pStyle w:val="Heading2"/>
      </w:pPr>
      <w:r w:rsidRPr="000950F1">
        <w:br w:type="page"/>
      </w:r>
      <w:bookmarkStart w:id="36" w:name="_Toc350855502"/>
      <w:r w:rsidRPr="000950F1">
        <w:lastRenderedPageBreak/>
        <w:t xml:space="preserve">Appendix </w:t>
      </w:r>
      <w:r w:rsidR="00942F66">
        <w:t>E</w:t>
      </w:r>
      <w:r w:rsidRPr="000950F1">
        <w:t>:  Employer Survey</w:t>
      </w:r>
      <w:bookmarkEnd w:id="36"/>
      <w:r w:rsidR="0046739E">
        <w:t xml:space="preserve"> (suspended)</w:t>
      </w:r>
    </w:p>
    <w:p w14:paraId="74B4F16A" w14:textId="77777777" w:rsidR="006057A1" w:rsidRPr="000950F1" w:rsidRDefault="006057A1" w:rsidP="006057A1"/>
    <w:p w14:paraId="5C9E782D" w14:textId="77777777" w:rsidR="006057A1" w:rsidRPr="000950F1" w:rsidRDefault="006057A1" w:rsidP="006057A1">
      <w:pPr>
        <w:rPr>
          <w:u w:val="single"/>
        </w:rPr>
      </w:pPr>
      <w:r w:rsidRPr="000950F1">
        <w:rPr>
          <w:u w:val="single"/>
        </w:rPr>
        <w:t>Tool Description:</w:t>
      </w:r>
    </w:p>
    <w:p w14:paraId="46753C2D" w14:textId="77777777" w:rsidR="006057A1" w:rsidRPr="000950F1" w:rsidRDefault="006057A1" w:rsidP="006057A1"/>
    <w:p w14:paraId="1A925E6B" w14:textId="77777777" w:rsidR="006057A1" w:rsidRPr="000950F1" w:rsidRDefault="006057A1" w:rsidP="006057A1">
      <w:r w:rsidRPr="000950F1">
        <w:t>The employer survey asks employers to rate the performance of their employees who have graduated from UAA relative to the program’s objectives.  Additionally, employers are asked to rate the importance of the program objectives from their viewpoint.  A sample of the survey instrument is included on the following pages.</w:t>
      </w:r>
    </w:p>
    <w:p w14:paraId="7C3D0110" w14:textId="77777777" w:rsidR="006057A1" w:rsidRPr="000950F1" w:rsidRDefault="006057A1" w:rsidP="006057A1"/>
    <w:p w14:paraId="4B5ECCFB" w14:textId="77777777" w:rsidR="00B80ECC" w:rsidRPr="00435A6A" w:rsidRDefault="00B80ECC" w:rsidP="00B80ECC">
      <w:r w:rsidRPr="00435A6A">
        <w:t>Employers of our graduates are obtained from Alaska Department of Labor re</w:t>
      </w:r>
      <w:r>
        <w:t xml:space="preserve">ports, faculty lists in industry contacts, or other local means.  </w:t>
      </w:r>
      <w:r w:rsidRPr="00435A6A">
        <w:t>A</w:t>
      </w:r>
      <w:r>
        <w:t>pproximately</w:t>
      </w:r>
      <w:r w:rsidRPr="00435A6A">
        <w:t xml:space="preserve"> third of the employers</w:t>
      </w:r>
      <w:r>
        <w:t xml:space="preserve"> are</w:t>
      </w:r>
      <w:r w:rsidRPr="00435A6A">
        <w:t xml:space="preserve"> surveyed each year</w:t>
      </w:r>
      <w:r>
        <w:t>, not to exceed more than one printed survey per three years per employer</w:t>
      </w:r>
      <w:r w:rsidRPr="00435A6A">
        <w:t>.  The results are gathered by the school staff.</w:t>
      </w:r>
    </w:p>
    <w:p w14:paraId="0EEA90EE" w14:textId="77777777" w:rsidR="006057A1" w:rsidRPr="000950F1" w:rsidRDefault="006057A1" w:rsidP="006057A1">
      <w:pPr>
        <w:pStyle w:val="Header"/>
        <w:tabs>
          <w:tab w:val="clear" w:pos="4320"/>
          <w:tab w:val="clear" w:pos="8640"/>
        </w:tabs>
      </w:pPr>
    </w:p>
    <w:p w14:paraId="57C6A279" w14:textId="77777777" w:rsidR="006057A1" w:rsidRPr="000950F1" w:rsidRDefault="006057A1" w:rsidP="006057A1">
      <w:pPr>
        <w:rPr>
          <w:u w:val="single"/>
        </w:rPr>
      </w:pPr>
      <w:r w:rsidRPr="000950F1">
        <w:rPr>
          <w:u w:val="single"/>
        </w:rPr>
        <w:t>Factors that affect the collected data:</w:t>
      </w:r>
    </w:p>
    <w:p w14:paraId="7A53D5A5" w14:textId="77777777" w:rsidR="006057A1" w:rsidRPr="000950F1" w:rsidRDefault="006057A1" w:rsidP="006057A1"/>
    <w:p w14:paraId="7D380509" w14:textId="77777777" w:rsidR="006057A1" w:rsidRPr="000950F1" w:rsidRDefault="006057A1" w:rsidP="006057A1">
      <w:r w:rsidRPr="000950F1">
        <w:t>A number of factors need to be taken into consideration when analyzing the data.  The following factors are those that we have identified.</w:t>
      </w:r>
    </w:p>
    <w:p w14:paraId="69263243" w14:textId="77777777" w:rsidR="006057A1" w:rsidRPr="000950F1" w:rsidRDefault="006057A1" w:rsidP="006057A1"/>
    <w:p w14:paraId="79632840" w14:textId="77777777" w:rsidR="006057A1" w:rsidRPr="000950F1" w:rsidRDefault="006057A1" w:rsidP="006057A1">
      <w:pPr>
        <w:numPr>
          <w:ilvl w:val="0"/>
          <w:numId w:val="4"/>
        </w:numPr>
      </w:pPr>
      <w:r w:rsidRPr="000950F1">
        <w:t>Low return rates.  It has proven difficult get a good return rate from the employers, even with follow up phone calls.  This reduces the accuracy of the results.</w:t>
      </w:r>
    </w:p>
    <w:p w14:paraId="6C0C1F60" w14:textId="77777777" w:rsidR="006057A1" w:rsidRPr="000950F1" w:rsidRDefault="006057A1" w:rsidP="006057A1">
      <w:pPr>
        <w:numPr>
          <w:ilvl w:val="0"/>
          <w:numId w:val="4"/>
        </w:numPr>
      </w:pPr>
      <w:r w:rsidRPr="000950F1">
        <w:t>Some employers resent or are bombarded by surveys and will not fill them out.</w:t>
      </w:r>
    </w:p>
    <w:p w14:paraId="281C9718" w14:textId="77777777" w:rsidR="006057A1" w:rsidRPr="000950F1" w:rsidRDefault="00E83C38" w:rsidP="006057A1">
      <w:pPr>
        <w:numPr>
          <w:ilvl w:val="0"/>
          <w:numId w:val="4"/>
        </w:numPr>
      </w:pPr>
      <w:r w:rsidRPr="000950F1">
        <w:t>Some classification gro</w:t>
      </w:r>
      <w:r>
        <w:t>ups may not respond</w:t>
      </w:r>
      <w:r w:rsidRPr="000950F1">
        <w:t xml:space="preserve"> to the survey.  </w:t>
      </w:r>
      <w:r w:rsidR="006057A1" w:rsidRPr="000950F1">
        <w:t>The result is that the data is skewed to the viewpoint of a subset of the employers of our graduates.</w:t>
      </w:r>
    </w:p>
    <w:p w14:paraId="6BDD38E0" w14:textId="77777777" w:rsidR="006057A1" w:rsidRPr="000950F1" w:rsidRDefault="006057A1" w:rsidP="006057A1">
      <w:pPr>
        <w:numPr>
          <w:ilvl w:val="0"/>
          <w:numId w:val="4"/>
        </w:numPr>
      </w:pPr>
      <w:r w:rsidRPr="000950F1">
        <w:t>It may be possible that the employer is not aware of all the UAA graduates in their employ.  This leads to an assessment that is not representative across the group.</w:t>
      </w:r>
    </w:p>
    <w:p w14:paraId="20DBDC51" w14:textId="77777777" w:rsidR="006057A1" w:rsidRPr="000950F1" w:rsidRDefault="006057A1" w:rsidP="006057A1"/>
    <w:p w14:paraId="2D9FDB7B" w14:textId="77777777" w:rsidR="006057A1" w:rsidRPr="000950F1" w:rsidRDefault="006057A1" w:rsidP="006057A1">
      <w:pPr>
        <w:rPr>
          <w:u w:val="single"/>
        </w:rPr>
      </w:pPr>
      <w:r w:rsidRPr="000950F1">
        <w:rPr>
          <w:u w:val="single"/>
        </w:rPr>
        <w:t>How to interpret the data:</w:t>
      </w:r>
    </w:p>
    <w:p w14:paraId="68B3BF2B" w14:textId="77777777" w:rsidR="006057A1" w:rsidRPr="000950F1" w:rsidRDefault="006057A1" w:rsidP="006057A1"/>
    <w:p w14:paraId="52B9CB62" w14:textId="77777777" w:rsidR="006057A1" w:rsidRPr="000950F1" w:rsidRDefault="006057A1" w:rsidP="006057A1">
      <w:r w:rsidRPr="000950F1">
        <w:t>Care should be taken to investigate and discuss the factors influencing the results before interpreting the outcome.  The results of the surveys should also be compared against alumni surveys to get good picture of program performance.  Be aware that there is not a direct connection in the two surveys between the employers and the alumni that work for them.</w:t>
      </w:r>
    </w:p>
    <w:p w14:paraId="3CBC449F" w14:textId="77777777" w:rsidR="006057A1" w:rsidRPr="000950F1" w:rsidRDefault="006057A1" w:rsidP="006057A1"/>
    <w:p w14:paraId="1DA14F52" w14:textId="77777777" w:rsidR="006057A1" w:rsidRPr="000950F1" w:rsidRDefault="006057A1" w:rsidP="006057A1">
      <w:pPr>
        <w:rPr>
          <w:u w:val="single"/>
        </w:rPr>
      </w:pPr>
      <w:r w:rsidRPr="000950F1">
        <w:rPr>
          <w:u w:val="single"/>
        </w:rPr>
        <w:t>Sample Survey:</w:t>
      </w:r>
    </w:p>
    <w:p w14:paraId="506CC22C" w14:textId="77777777" w:rsidR="006057A1" w:rsidRPr="000950F1" w:rsidRDefault="006057A1" w:rsidP="006057A1"/>
    <w:p w14:paraId="7761F377" w14:textId="77777777" w:rsidR="006057A1" w:rsidRPr="000950F1" w:rsidRDefault="006057A1" w:rsidP="006057A1">
      <w:r w:rsidRPr="000950F1">
        <w:t>A sample survey is provided on the next page.  An electronic version may be developed to replace this version.  The questions and data collected will be the same.</w:t>
      </w:r>
    </w:p>
    <w:p w14:paraId="03C60223" w14:textId="77777777" w:rsidR="006057A1" w:rsidRPr="000950F1" w:rsidRDefault="006057A1" w:rsidP="006057A1"/>
    <w:p w14:paraId="5E4CAD63" w14:textId="77777777" w:rsidR="006057A1" w:rsidRPr="00B75D12" w:rsidRDefault="006057A1" w:rsidP="00B75D12">
      <w:pPr>
        <w:rPr>
          <w:u w:val="single"/>
        </w:rPr>
      </w:pPr>
      <w:r w:rsidRPr="000950F1">
        <w:rPr>
          <w:u w:val="single"/>
        </w:rPr>
        <w:t>Tabulating and Reporting Results</w:t>
      </w:r>
      <w:r w:rsidRPr="00B75D12">
        <w:rPr>
          <w:u w:val="single"/>
        </w:rPr>
        <w:t>:</w:t>
      </w:r>
    </w:p>
    <w:p w14:paraId="3EA4A367" w14:textId="77777777" w:rsidR="006057A1" w:rsidRPr="000950F1" w:rsidRDefault="006057A1" w:rsidP="006057A1"/>
    <w:p w14:paraId="4D1D8A99" w14:textId="77777777" w:rsidR="006057A1" w:rsidRPr="000950F1" w:rsidRDefault="006057A1" w:rsidP="006057A1">
      <w:pPr>
        <w:rPr>
          <w:bCs/>
        </w:rPr>
      </w:pPr>
      <w:r w:rsidRPr="000950F1">
        <w:rPr>
          <w:bCs/>
        </w:rPr>
        <w:t>The survey is prepared by the faculty.  The survey is administered by the staff.  Staff receives the results and tabulates them for use in faculty outcomes review.</w:t>
      </w:r>
    </w:p>
    <w:p w14:paraId="015AE3CE" w14:textId="77777777" w:rsidR="006057A1" w:rsidRPr="000950F1" w:rsidRDefault="006057A1" w:rsidP="006057A1">
      <w:pPr>
        <w:rPr>
          <w:bCs/>
        </w:rPr>
      </w:pPr>
    </w:p>
    <w:p w14:paraId="1B7D9E46" w14:textId="77777777" w:rsidR="00B75D12" w:rsidRDefault="00B75D12">
      <w:pPr>
        <w:rPr>
          <w:b/>
          <w:sz w:val="28"/>
        </w:rPr>
      </w:pPr>
      <w:r>
        <w:rPr>
          <w:b/>
          <w:sz w:val="28"/>
        </w:rPr>
        <w:br w:type="page"/>
      </w:r>
    </w:p>
    <w:p w14:paraId="16E20F9C" w14:textId="10EAD1C1" w:rsidR="006057A1" w:rsidRPr="00B75D12" w:rsidRDefault="006057A1" w:rsidP="00B75D12">
      <w:pPr>
        <w:jc w:val="center"/>
        <w:rPr>
          <w:b/>
          <w:sz w:val="28"/>
        </w:rPr>
      </w:pPr>
      <w:r w:rsidRPr="00B75D12">
        <w:rPr>
          <w:b/>
          <w:sz w:val="28"/>
        </w:rPr>
        <w:lastRenderedPageBreak/>
        <w:t>UAA /</w:t>
      </w:r>
      <w:smartTag w:uri="urn:schemas-microsoft-com:office:smarttags" w:element="place">
        <w:smartTag w:uri="urn:schemas-microsoft-com:office:smarttags" w:element="PlaceName">
          <w:r w:rsidRPr="00B75D12">
            <w:rPr>
              <w:b/>
              <w:sz w:val="28"/>
            </w:rPr>
            <w:t>Kenai Peninsula</w:t>
          </w:r>
        </w:smartTag>
        <w:r w:rsidRPr="00B75D12">
          <w:rPr>
            <w:b/>
            <w:sz w:val="28"/>
          </w:rPr>
          <w:t xml:space="preserve"> </w:t>
        </w:r>
        <w:smartTag w:uri="urn:schemas-microsoft-com:office:smarttags" w:element="PlaceType">
          <w:r w:rsidRPr="00B75D12">
            <w:rPr>
              <w:b/>
              <w:sz w:val="28"/>
            </w:rPr>
            <w:t>College</w:t>
          </w:r>
        </w:smartTag>
      </w:smartTag>
    </w:p>
    <w:p w14:paraId="797D88DE" w14:textId="77777777" w:rsidR="006057A1" w:rsidRPr="00B75D12" w:rsidRDefault="006057A1" w:rsidP="00B75D12">
      <w:pPr>
        <w:jc w:val="center"/>
        <w:rPr>
          <w:b/>
          <w:sz w:val="28"/>
        </w:rPr>
      </w:pPr>
      <w:r w:rsidRPr="00B75D12">
        <w:rPr>
          <w:b/>
          <w:sz w:val="28"/>
        </w:rPr>
        <w:t xml:space="preserve">Certificate of </w:t>
      </w:r>
      <w:r w:rsidR="000367AC" w:rsidRPr="00B75D12">
        <w:rPr>
          <w:b/>
          <w:sz w:val="28"/>
        </w:rPr>
        <w:t>Welding</w:t>
      </w:r>
      <w:r w:rsidRPr="00B75D12">
        <w:rPr>
          <w:b/>
          <w:sz w:val="28"/>
        </w:rPr>
        <w:t xml:space="preserve"> Technology</w:t>
      </w:r>
    </w:p>
    <w:p w14:paraId="5FF8B700" w14:textId="77777777" w:rsidR="006057A1" w:rsidRPr="00B75D12" w:rsidRDefault="00975761" w:rsidP="00B75D12">
      <w:pPr>
        <w:jc w:val="center"/>
        <w:rPr>
          <w:b/>
          <w:sz w:val="28"/>
        </w:rPr>
      </w:pPr>
      <w:r w:rsidRPr="00B75D12">
        <w:rPr>
          <w:b/>
          <w:sz w:val="28"/>
        </w:rPr>
        <w:t>2008</w:t>
      </w:r>
      <w:r w:rsidR="006057A1" w:rsidRPr="00B75D12">
        <w:rPr>
          <w:b/>
          <w:sz w:val="28"/>
        </w:rPr>
        <w:t xml:space="preserve"> Employer Survey</w:t>
      </w:r>
      <w:r w:rsidR="0046739E" w:rsidRPr="00B75D12">
        <w:rPr>
          <w:b/>
          <w:sz w:val="28"/>
        </w:rPr>
        <w:t xml:space="preserve"> (suspended)</w:t>
      </w:r>
    </w:p>
    <w:p w14:paraId="63917774" w14:textId="77777777" w:rsidR="006057A1" w:rsidRPr="000950F1" w:rsidRDefault="006057A1" w:rsidP="006057A1"/>
    <w:p w14:paraId="5EA09207" w14:textId="77777777" w:rsidR="006057A1" w:rsidRPr="00323E20" w:rsidRDefault="006057A1" w:rsidP="000367AC">
      <w:pPr>
        <w:pStyle w:val="BodyText3"/>
        <w:rPr>
          <w:sz w:val="22"/>
          <w:szCs w:val="22"/>
        </w:rPr>
      </w:pPr>
      <w:r w:rsidRPr="00323E20">
        <w:rPr>
          <w:sz w:val="22"/>
          <w:szCs w:val="22"/>
        </w:rPr>
        <w:t xml:space="preserve">The UAA/Kenai Peninsula College Certificate of </w:t>
      </w:r>
      <w:r w:rsidR="000367AC" w:rsidRPr="00323E20">
        <w:rPr>
          <w:sz w:val="22"/>
          <w:szCs w:val="22"/>
        </w:rPr>
        <w:t>Welding</w:t>
      </w:r>
      <w:r w:rsidRPr="00323E20">
        <w:rPr>
          <w:sz w:val="22"/>
          <w:szCs w:val="22"/>
        </w:rPr>
        <w:t xml:space="preserve"> Technology Program has received mandates from the University and </w:t>
      </w:r>
      <w:r w:rsidR="009F4B09" w:rsidRPr="00323E20">
        <w:rPr>
          <w:sz w:val="22"/>
          <w:szCs w:val="22"/>
        </w:rPr>
        <w:t>to</w:t>
      </w:r>
      <w:r w:rsidRPr="00323E20">
        <w:rPr>
          <w:sz w:val="22"/>
          <w:szCs w:val="22"/>
        </w:rPr>
        <w:t xml:space="preserve"> implement an </w:t>
      </w:r>
      <w:r w:rsidR="00ED33DC" w:rsidRPr="00323E20">
        <w:rPr>
          <w:sz w:val="22"/>
          <w:szCs w:val="22"/>
        </w:rPr>
        <w:t>outcomes-based</w:t>
      </w:r>
      <w:r w:rsidRPr="00323E20">
        <w:rPr>
          <w:sz w:val="22"/>
          <w:szCs w:val="22"/>
        </w:rPr>
        <w:t xml:space="preserve"> assessment program.  As a part of the program, we are surveying alumni and employers of alumni to find ways of improving our program.  Your feedback will go a long way in helping us determine how well we are doing and what we can do to better serve our students, alumni, and the Process Industries.  Please contact </w:t>
      </w:r>
      <w:r w:rsidR="000367AC" w:rsidRPr="00323E20">
        <w:rPr>
          <w:sz w:val="22"/>
          <w:szCs w:val="22"/>
        </w:rPr>
        <w:t>Fritz Miller</w:t>
      </w:r>
      <w:r w:rsidR="00DC1204" w:rsidRPr="00323E20">
        <w:rPr>
          <w:sz w:val="22"/>
          <w:szCs w:val="22"/>
        </w:rPr>
        <w:t xml:space="preserve"> a</w:t>
      </w:r>
      <w:r w:rsidRPr="00323E20">
        <w:rPr>
          <w:sz w:val="22"/>
          <w:szCs w:val="22"/>
        </w:rPr>
        <w:t xml:space="preserve">t Kenai Peninsula College </w:t>
      </w:r>
      <w:r w:rsidR="000367AC" w:rsidRPr="00323E20">
        <w:rPr>
          <w:sz w:val="22"/>
          <w:szCs w:val="22"/>
        </w:rPr>
        <w:t>Welding</w:t>
      </w:r>
      <w:r w:rsidRPr="00323E20">
        <w:rPr>
          <w:sz w:val="22"/>
          <w:szCs w:val="22"/>
        </w:rPr>
        <w:t xml:space="preserve"> Te</w:t>
      </w:r>
      <w:r w:rsidR="00DC1204" w:rsidRPr="00323E20">
        <w:rPr>
          <w:sz w:val="22"/>
          <w:szCs w:val="22"/>
        </w:rPr>
        <w:t>chnology Department (907 262-034</w:t>
      </w:r>
      <w:r w:rsidR="000367AC" w:rsidRPr="00323E20">
        <w:rPr>
          <w:sz w:val="22"/>
          <w:szCs w:val="22"/>
        </w:rPr>
        <w:t>4</w:t>
      </w:r>
      <w:r w:rsidRPr="00323E20">
        <w:rPr>
          <w:sz w:val="22"/>
          <w:szCs w:val="22"/>
        </w:rPr>
        <w:t>)  if you have any questions regarding this survey.</w:t>
      </w:r>
    </w:p>
    <w:p w14:paraId="510EFE2B" w14:textId="77777777" w:rsidR="006057A1" w:rsidRPr="00323E20" w:rsidRDefault="006057A1" w:rsidP="006057A1">
      <w:pPr>
        <w:tabs>
          <w:tab w:val="left" w:pos="360"/>
        </w:tabs>
        <w:rPr>
          <w:sz w:val="22"/>
          <w:szCs w:val="22"/>
        </w:rPr>
      </w:pPr>
    </w:p>
    <w:p w14:paraId="4739997A" w14:textId="77777777" w:rsidR="006057A1" w:rsidRPr="00323E20" w:rsidRDefault="006057A1" w:rsidP="00DF1056">
      <w:pPr>
        <w:tabs>
          <w:tab w:val="left" w:pos="720"/>
          <w:tab w:val="left" w:pos="1800"/>
          <w:tab w:val="left" w:pos="2880"/>
          <w:tab w:val="left" w:pos="3960"/>
          <w:tab w:val="left" w:pos="5040"/>
          <w:tab w:val="left" w:pos="6300"/>
          <w:tab w:val="left" w:pos="7650"/>
        </w:tabs>
        <w:rPr>
          <w:sz w:val="22"/>
          <w:szCs w:val="22"/>
        </w:rPr>
      </w:pPr>
      <w:r w:rsidRPr="00323E20">
        <w:rPr>
          <w:sz w:val="22"/>
          <w:szCs w:val="22"/>
        </w:rPr>
        <w:t xml:space="preserve">The </w:t>
      </w:r>
      <w:r w:rsidR="00004CC7" w:rsidRPr="00323E20">
        <w:rPr>
          <w:sz w:val="22"/>
          <w:szCs w:val="22"/>
        </w:rPr>
        <w:t>KPC</w:t>
      </w:r>
      <w:r w:rsidRPr="00323E20">
        <w:rPr>
          <w:sz w:val="22"/>
          <w:szCs w:val="22"/>
        </w:rPr>
        <w:t xml:space="preserve"> </w:t>
      </w:r>
      <w:r w:rsidR="00DF1056" w:rsidRPr="00323E20">
        <w:rPr>
          <w:sz w:val="22"/>
          <w:szCs w:val="22"/>
        </w:rPr>
        <w:t>Welding</w:t>
      </w:r>
      <w:r w:rsidRPr="00323E20">
        <w:rPr>
          <w:sz w:val="22"/>
          <w:szCs w:val="22"/>
        </w:rPr>
        <w:t xml:space="preserve"> Technology Certificate program has </w:t>
      </w:r>
      <w:r w:rsidR="00DF1056" w:rsidRPr="00323E20">
        <w:rPr>
          <w:sz w:val="22"/>
          <w:szCs w:val="22"/>
        </w:rPr>
        <w:t>six</w:t>
      </w:r>
      <w:r w:rsidRPr="00323E20">
        <w:rPr>
          <w:sz w:val="22"/>
          <w:szCs w:val="22"/>
        </w:rPr>
        <w:t xml:space="preserve"> educational objectives.  In this survey, we ask for your opinion relative to each of these four objectives.  First, rate how important each is relative to your organization.  Please note that importance relates to the needs of your organization and not to the importance of the item as it may apply to other organizations.  Second, rate each item relative to how well you think our graduates are able to function relative to each objective. Please feel free to use the space after the list to briefly explain any of your responses, especially if you feel the preparation of the graduates was less than adequate.</w:t>
      </w:r>
    </w:p>
    <w:p w14:paraId="07C1BFB4" w14:textId="77777777" w:rsidR="006057A1" w:rsidRPr="00323E20" w:rsidRDefault="006057A1" w:rsidP="006057A1">
      <w:pPr>
        <w:widowControl w:val="0"/>
        <w:jc w:val="both"/>
        <w:rPr>
          <w:sz w:val="22"/>
          <w:szCs w:val="22"/>
        </w:rPr>
      </w:pPr>
    </w:p>
    <w:p w14:paraId="2EE422D3" w14:textId="77777777" w:rsidR="006057A1" w:rsidRPr="00323E20" w:rsidRDefault="006057A1" w:rsidP="006057A1">
      <w:pPr>
        <w:widowControl w:val="0"/>
        <w:jc w:val="both"/>
        <w:rPr>
          <w:sz w:val="20"/>
          <w:szCs w:val="20"/>
        </w:rPr>
      </w:pPr>
      <w:r w:rsidRPr="00323E20">
        <w:rPr>
          <w:sz w:val="22"/>
          <w:szCs w:val="22"/>
        </w:rPr>
        <w:t xml:space="preserve">The objectives of the </w:t>
      </w:r>
      <w:r w:rsidR="00004CC7" w:rsidRPr="00323E20">
        <w:rPr>
          <w:sz w:val="22"/>
          <w:szCs w:val="22"/>
        </w:rPr>
        <w:t>KPC</w:t>
      </w:r>
      <w:r w:rsidRPr="00323E20">
        <w:rPr>
          <w:sz w:val="22"/>
          <w:szCs w:val="22"/>
        </w:rPr>
        <w:t xml:space="preserve"> </w:t>
      </w:r>
      <w:r w:rsidR="005F412C">
        <w:rPr>
          <w:sz w:val="22"/>
          <w:szCs w:val="22"/>
        </w:rPr>
        <w:t>Welding</w:t>
      </w:r>
      <w:r w:rsidRPr="00323E20">
        <w:rPr>
          <w:sz w:val="22"/>
          <w:szCs w:val="22"/>
        </w:rPr>
        <w:t xml:space="preserve"> Technology Certificate Program are to produce graduates who</w:t>
      </w:r>
      <w:r w:rsidRPr="00323E20">
        <w:rPr>
          <w:sz w:val="20"/>
          <w:szCs w:val="20"/>
        </w:rPr>
        <w:t>:</w:t>
      </w:r>
    </w:p>
    <w:p w14:paraId="0118C89B" w14:textId="77777777" w:rsidR="006057A1" w:rsidRPr="000950F1" w:rsidRDefault="006057A1" w:rsidP="006057A1">
      <w:pPr>
        <w:widowControl w:val="0"/>
        <w:jc w:val="both"/>
        <w:rPr>
          <w:sz w:val="20"/>
        </w:rPr>
      </w:pPr>
    </w:p>
    <w:tbl>
      <w:tblPr>
        <w:tblStyle w:val="TableGrid"/>
        <w:tblW w:w="9734" w:type="dxa"/>
        <w:tblLayout w:type="fixed"/>
        <w:tblLook w:val="01E0" w:firstRow="1" w:lastRow="1" w:firstColumn="1" w:lastColumn="1" w:noHBand="0" w:noVBand="0"/>
        <w:tblCaption w:val="Employer Survey"/>
        <w:tblDescription w:val="Importance of progam objectives and how well program graduates perform them"/>
      </w:tblPr>
      <w:tblGrid>
        <w:gridCol w:w="445"/>
        <w:gridCol w:w="5615"/>
        <w:gridCol w:w="343"/>
        <w:gridCol w:w="343"/>
        <w:gridCol w:w="344"/>
        <w:gridCol w:w="344"/>
        <w:gridCol w:w="344"/>
        <w:gridCol w:w="236"/>
        <w:gridCol w:w="344"/>
        <w:gridCol w:w="344"/>
        <w:gridCol w:w="344"/>
        <w:gridCol w:w="344"/>
        <w:gridCol w:w="344"/>
      </w:tblGrid>
      <w:tr w:rsidR="00440E34" w:rsidRPr="00665A55" w14:paraId="760D5A54" w14:textId="77777777" w:rsidTr="00440E34">
        <w:trPr>
          <w:tblHeader/>
        </w:trPr>
        <w:tc>
          <w:tcPr>
            <w:tcW w:w="445" w:type="dxa"/>
            <w:vMerge w:val="restart"/>
          </w:tcPr>
          <w:p w14:paraId="33CFB042" w14:textId="005FF93F" w:rsidR="00440E34" w:rsidRPr="00665A55" w:rsidRDefault="00440E34" w:rsidP="00665A55">
            <w:pPr>
              <w:widowControl w:val="0"/>
              <w:jc w:val="both"/>
              <w:rPr>
                <w:sz w:val="20"/>
              </w:rPr>
            </w:pPr>
          </w:p>
        </w:tc>
        <w:tc>
          <w:tcPr>
            <w:tcW w:w="5615" w:type="dxa"/>
            <w:vMerge w:val="restart"/>
          </w:tcPr>
          <w:p w14:paraId="2ED48E85" w14:textId="2A39B3F2" w:rsidR="00440E34" w:rsidRPr="00665A55" w:rsidRDefault="00440E34" w:rsidP="00665A55">
            <w:pPr>
              <w:widowControl w:val="0"/>
              <w:jc w:val="both"/>
              <w:rPr>
                <w:sz w:val="20"/>
              </w:rPr>
            </w:pPr>
            <w:r>
              <w:rPr>
                <w:noProof/>
                <w:sz w:val="20"/>
              </w:rPr>
              <w:drawing>
                <wp:inline distT="0" distB="0" distL="0" distR="0" wp14:anchorId="02B92043" wp14:editId="1317598C">
                  <wp:extent cx="2485390" cy="1710055"/>
                  <wp:effectExtent l="0" t="0" r="0" b="4445"/>
                  <wp:docPr id="22" name="Picture 22" descr="weldi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elding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5390" cy="1710055"/>
                          </a:xfrm>
                          <a:prstGeom prst="rect">
                            <a:avLst/>
                          </a:prstGeom>
                          <a:noFill/>
                          <a:ln>
                            <a:noFill/>
                          </a:ln>
                        </pic:spPr>
                      </pic:pic>
                    </a:graphicData>
                  </a:graphic>
                </wp:inline>
              </w:drawing>
            </w:r>
          </w:p>
        </w:tc>
        <w:tc>
          <w:tcPr>
            <w:tcW w:w="1718" w:type="dxa"/>
            <w:gridSpan w:val="5"/>
          </w:tcPr>
          <w:p w14:paraId="2B6C3E3D" w14:textId="77777777" w:rsidR="00440E34" w:rsidRPr="00665A55" w:rsidRDefault="00440E34" w:rsidP="00665A55">
            <w:pPr>
              <w:widowControl w:val="0"/>
              <w:jc w:val="center"/>
              <w:rPr>
                <w:b/>
                <w:bCs/>
                <w:sz w:val="20"/>
              </w:rPr>
            </w:pPr>
            <w:r w:rsidRPr="00665A55">
              <w:rPr>
                <w:b/>
                <w:bCs/>
                <w:sz w:val="20"/>
              </w:rPr>
              <w:t>Importance of this objective to your firm</w:t>
            </w:r>
          </w:p>
        </w:tc>
        <w:tc>
          <w:tcPr>
            <w:tcW w:w="236" w:type="dxa"/>
          </w:tcPr>
          <w:p w14:paraId="729C78CB" w14:textId="77777777" w:rsidR="00440E34" w:rsidRPr="00665A55" w:rsidRDefault="00440E34" w:rsidP="00665A55">
            <w:pPr>
              <w:widowControl w:val="0"/>
              <w:jc w:val="center"/>
              <w:rPr>
                <w:b/>
                <w:bCs/>
                <w:sz w:val="20"/>
              </w:rPr>
            </w:pPr>
          </w:p>
        </w:tc>
        <w:tc>
          <w:tcPr>
            <w:tcW w:w="1720" w:type="dxa"/>
            <w:gridSpan w:val="5"/>
          </w:tcPr>
          <w:p w14:paraId="77D30901" w14:textId="77777777" w:rsidR="00440E34" w:rsidRPr="00665A55" w:rsidRDefault="00440E34" w:rsidP="00665A55">
            <w:pPr>
              <w:widowControl w:val="0"/>
              <w:jc w:val="center"/>
              <w:rPr>
                <w:b/>
                <w:bCs/>
                <w:sz w:val="20"/>
              </w:rPr>
            </w:pPr>
            <w:r w:rsidRPr="00665A55">
              <w:rPr>
                <w:b/>
                <w:bCs/>
                <w:sz w:val="20"/>
              </w:rPr>
              <w:t>How well is the KPC graduate able to function in this objective</w:t>
            </w:r>
          </w:p>
        </w:tc>
      </w:tr>
      <w:tr w:rsidR="00440E34" w:rsidRPr="00665A55" w14:paraId="56CA4A37" w14:textId="77777777" w:rsidTr="00440E34">
        <w:trPr>
          <w:trHeight w:val="2096"/>
          <w:tblHeader/>
        </w:trPr>
        <w:tc>
          <w:tcPr>
            <w:tcW w:w="445" w:type="dxa"/>
            <w:vMerge/>
          </w:tcPr>
          <w:p w14:paraId="1D0D7E5D" w14:textId="77777777" w:rsidR="00440E34" w:rsidRPr="00665A55" w:rsidRDefault="00440E34" w:rsidP="00665A55">
            <w:pPr>
              <w:widowControl w:val="0"/>
              <w:jc w:val="both"/>
              <w:rPr>
                <w:sz w:val="20"/>
              </w:rPr>
            </w:pPr>
          </w:p>
        </w:tc>
        <w:tc>
          <w:tcPr>
            <w:tcW w:w="5615" w:type="dxa"/>
            <w:vMerge/>
          </w:tcPr>
          <w:p w14:paraId="794F492A" w14:textId="46DCBB62" w:rsidR="00440E34" w:rsidRPr="00665A55" w:rsidRDefault="00440E34" w:rsidP="00665A55">
            <w:pPr>
              <w:widowControl w:val="0"/>
              <w:jc w:val="both"/>
              <w:rPr>
                <w:sz w:val="20"/>
              </w:rPr>
            </w:pPr>
          </w:p>
        </w:tc>
        <w:tc>
          <w:tcPr>
            <w:tcW w:w="343" w:type="dxa"/>
            <w:textDirection w:val="btLr"/>
          </w:tcPr>
          <w:p w14:paraId="71B6CBD0" w14:textId="77777777" w:rsidR="00440E34" w:rsidRPr="00665A55" w:rsidRDefault="00440E34" w:rsidP="00665A55">
            <w:pPr>
              <w:widowControl w:val="0"/>
              <w:ind w:left="113" w:right="113"/>
              <w:rPr>
                <w:i/>
                <w:sz w:val="20"/>
              </w:rPr>
            </w:pPr>
            <w:r w:rsidRPr="00665A55">
              <w:rPr>
                <w:i/>
                <w:sz w:val="20"/>
              </w:rPr>
              <w:t>Not Important</w:t>
            </w:r>
          </w:p>
        </w:tc>
        <w:tc>
          <w:tcPr>
            <w:tcW w:w="343" w:type="dxa"/>
            <w:textDirection w:val="btLr"/>
          </w:tcPr>
          <w:p w14:paraId="0CB5D8A3" w14:textId="77777777" w:rsidR="00440E34" w:rsidRPr="00665A55" w:rsidRDefault="00440E34" w:rsidP="00665A55">
            <w:pPr>
              <w:widowControl w:val="0"/>
              <w:ind w:left="113" w:right="113"/>
              <w:rPr>
                <w:i/>
                <w:sz w:val="20"/>
              </w:rPr>
            </w:pPr>
            <w:r w:rsidRPr="00665A55">
              <w:rPr>
                <w:i/>
                <w:sz w:val="20"/>
              </w:rPr>
              <w:t>Somewhat Important</w:t>
            </w:r>
          </w:p>
        </w:tc>
        <w:tc>
          <w:tcPr>
            <w:tcW w:w="344" w:type="dxa"/>
            <w:textDirection w:val="btLr"/>
          </w:tcPr>
          <w:p w14:paraId="3744923F" w14:textId="77777777" w:rsidR="00440E34" w:rsidRPr="00665A55" w:rsidRDefault="00440E34" w:rsidP="00665A55">
            <w:pPr>
              <w:widowControl w:val="0"/>
              <w:ind w:left="113" w:right="113"/>
              <w:rPr>
                <w:i/>
                <w:sz w:val="20"/>
              </w:rPr>
            </w:pPr>
            <w:r w:rsidRPr="00665A55">
              <w:rPr>
                <w:i/>
                <w:sz w:val="20"/>
              </w:rPr>
              <w:t>Important</w:t>
            </w:r>
          </w:p>
        </w:tc>
        <w:tc>
          <w:tcPr>
            <w:tcW w:w="344" w:type="dxa"/>
            <w:textDirection w:val="btLr"/>
          </w:tcPr>
          <w:p w14:paraId="5CAB5B18" w14:textId="77777777" w:rsidR="00440E34" w:rsidRPr="00665A55" w:rsidRDefault="00440E34" w:rsidP="00665A55">
            <w:pPr>
              <w:widowControl w:val="0"/>
              <w:ind w:left="113" w:right="113"/>
              <w:rPr>
                <w:i/>
                <w:sz w:val="20"/>
              </w:rPr>
            </w:pPr>
            <w:r w:rsidRPr="00665A55">
              <w:rPr>
                <w:i/>
                <w:sz w:val="20"/>
              </w:rPr>
              <w:t>Very Important</w:t>
            </w:r>
          </w:p>
        </w:tc>
        <w:tc>
          <w:tcPr>
            <w:tcW w:w="344" w:type="dxa"/>
            <w:textDirection w:val="btLr"/>
          </w:tcPr>
          <w:p w14:paraId="34D28A40" w14:textId="77777777" w:rsidR="00440E34" w:rsidRPr="00665A55" w:rsidRDefault="00440E34" w:rsidP="00665A55">
            <w:pPr>
              <w:widowControl w:val="0"/>
              <w:ind w:left="113" w:right="113"/>
              <w:rPr>
                <w:i/>
                <w:sz w:val="20"/>
              </w:rPr>
            </w:pPr>
            <w:r w:rsidRPr="00665A55">
              <w:rPr>
                <w:i/>
                <w:sz w:val="20"/>
              </w:rPr>
              <w:t>Extremely Important</w:t>
            </w:r>
          </w:p>
        </w:tc>
        <w:tc>
          <w:tcPr>
            <w:tcW w:w="236" w:type="dxa"/>
            <w:textDirection w:val="btLr"/>
          </w:tcPr>
          <w:p w14:paraId="0C0E8D9F" w14:textId="77777777" w:rsidR="00440E34" w:rsidRPr="00665A55" w:rsidRDefault="00440E34" w:rsidP="00665A55">
            <w:pPr>
              <w:widowControl w:val="0"/>
              <w:ind w:left="113" w:right="113"/>
              <w:rPr>
                <w:i/>
                <w:sz w:val="20"/>
              </w:rPr>
            </w:pPr>
          </w:p>
        </w:tc>
        <w:tc>
          <w:tcPr>
            <w:tcW w:w="344" w:type="dxa"/>
            <w:textDirection w:val="btLr"/>
          </w:tcPr>
          <w:p w14:paraId="255BD478" w14:textId="77777777" w:rsidR="00440E34" w:rsidRPr="00665A55" w:rsidRDefault="00440E34" w:rsidP="00665A55">
            <w:pPr>
              <w:widowControl w:val="0"/>
              <w:ind w:left="113" w:right="113"/>
              <w:rPr>
                <w:i/>
                <w:sz w:val="20"/>
              </w:rPr>
            </w:pPr>
            <w:r w:rsidRPr="00665A55">
              <w:rPr>
                <w:i/>
                <w:sz w:val="20"/>
              </w:rPr>
              <w:t>Unacceptable</w:t>
            </w:r>
          </w:p>
        </w:tc>
        <w:tc>
          <w:tcPr>
            <w:tcW w:w="344" w:type="dxa"/>
            <w:textDirection w:val="btLr"/>
          </w:tcPr>
          <w:p w14:paraId="4EF2D2EA" w14:textId="77777777" w:rsidR="00440E34" w:rsidRPr="00665A55" w:rsidRDefault="00440E34" w:rsidP="00665A55">
            <w:pPr>
              <w:widowControl w:val="0"/>
              <w:ind w:left="113" w:right="113"/>
              <w:rPr>
                <w:i/>
                <w:sz w:val="20"/>
              </w:rPr>
            </w:pPr>
            <w:r w:rsidRPr="00665A55">
              <w:rPr>
                <w:i/>
                <w:sz w:val="20"/>
              </w:rPr>
              <w:t>Poor</w:t>
            </w:r>
          </w:p>
        </w:tc>
        <w:tc>
          <w:tcPr>
            <w:tcW w:w="344" w:type="dxa"/>
            <w:textDirection w:val="btLr"/>
          </w:tcPr>
          <w:p w14:paraId="5492343F" w14:textId="77777777" w:rsidR="00440E34" w:rsidRPr="00665A55" w:rsidRDefault="00440E34" w:rsidP="00665A55">
            <w:pPr>
              <w:widowControl w:val="0"/>
              <w:ind w:left="113" w:right="113"/>
              <w:rPr>
                <w:i/>
                <w:sz w:val="20"/>
              </w:rPr>
            </w:pPr>
            <w:r w:rsidRPr="00665A55">
              <w:rPr>
                <w:i/>
                <w:sz w:val="20"/>
              </w:rPr>
              <w:t>Good</w:t>
            </w:r>
          </w:p>
        </w:tc>
        <w:tc>
          <w:tcPr>
            <w:tcW w:w="344" w:type="dxa"/>
            <w:textDirection w:val="btLr"/>
          </w:tcPr>
          <w:p w14:paraId="07EB3B8B" w14:textId="77777777" w:rsidR="00440E34" w:rsidRPr="00665A55" w:rsidRDefault="00440E34" w:rsidP="00665A55">
            <w:pPr>
              <w:widowControl w:val="0"/>
              <w:ind w:left="113" w:right="113"/>
              <w:rPr>
                <w:i/>
                <w:sz w:val="20"/>
              </w:rPr>
            </w:pPr>
            <w:r w:rsidRPr="00665A55">
              <w:rPr>
                <w:i/>
                <w:sz w:val="20"/>
              </w:rPr>
              <w:t>Very Good</w:t>
            </w:r>
          </w:p>
        </w:tc>
        <w:tc>
          <w:tcPr>
            <w:tcW w:w="344" w:type="dxa"/>
            <w:textDirection w:val="btLr"/>
          </w:tcPr>
          <w:p w14:paraId="6657F120" w14:textId="77777777" w:rsidR="00440E34" w:rsidRPr="00665A55" w:rsidRDefault="00440E34" w:rsidP="00665A55">
            <w:pPr>
              <w:widowControl w:val="0"/>
              <w:ind w:left="113" w:right="113"/>
              <w:rPr>
                <w:i/>
                <w:sz w:val="20"/>
              </w:rPr>
            </w:pPr>
            <w:r w:rsidRPr="00665A55">
              <w:rPr>
                <w:i/>
                <w:sz w:val="20"/>
              </w:rPr>
              <w:t>Outstanding</w:t>
            </w:r>
          </w:p>
        </w:tc>
      </w:tr>
      <w:tr w:rsidR="006057A1" w:rsidRPr="00665A55" w14:paraId="302E2DF6" w14:textId="77777777" w:rsidTr="00440E34">
        <w:trPr>
          <w:trHeight w:val="458"/>
        </w:trPr>
        <w:tc>
          <w:tcPr>
            <w:tcW w:w="445" w:type="dxa"/>
          </w:tcPr>
          <w:p w14:paraId="298E07E8" w14:textId="77777777" w:rsidR="006057A1" w:rsidRPr="00665A55" w:rsidRDefault="006057A1" w:rsidP="00665A55">
            <w:pPr>
              <w:widowControl w:val="0"/>
              <w:jc w:val="both"/>
              <w:rPr>
                <w:b/>
                <w:bCs/>
                <w:sz w:val="20"/>
              </w:rPr>
            </w:pPr>
            <w:r w:rsidRPr="00665A55">
              <w:rPr>
                <w:b/>
                <w:bCs/>
                <w:sz w:val="20"/>
              </w:rPr>
              <w:t>1.</w:t>
            </w:r>
          </w:p>
        </w:tc>
        <w:tc>
          <w:tcPr>
            <w:tcW w:w="5615" w:type="dxa"/>
          </w:tcPr>
          <w:p w14:paraId="48D226A6" w14:textId="77777777" w:rsidR="006057A1" w:rsidRPr="000367AC" w:rsidRDefault="000367AC" w:rsidP="00665A55">
            <w:pPr>
              <w:widowControl w:val="0"/>
            </w:pPr>
            <w:r w:rsidRPr="000367AC">
              <w:t>the oxy-acetylene cutting process</w:t>
            </w:r>
          </w:p>
        </w:tc>
        <w:tc>
          <w:tcPr>
            <w:tcW w:w="343" w:type="dxa"/>
            <w:textDirection w:val="btLr"/>
          </w:tcPr>
          <w:p w14:paraId="41218034" w14:textId="77777777" w:rsidR="006057A1" w:rsidRPr="00665A55" w:rsidRDefault="006057A1" w:rsidP="00665A55">
            <w:pPr>
              <w:widowControl w:val="0"/>
              <w:ind w:left="113" w:right="113"/>
              <w:jc w:val="center"/>
              <w:rPr>
                <w:rFonts w:ascii="Wingdings" w:hAnsi="Wingdings"/>
                <w:sz w:val="20"/>
              </w:rPr>
            </w:pPr>
            <w:r w:rsidRPr="00665A55">
              <w:rPr>
                <w:rFonts w:ascii="Wingdings" w:hAnsi="Wingdings"/>
                <w:sz w:val="20"/>
              </w:rPr>
              <w:t></w:t>
            </w:r>
          </w:p>
        </w:tc>
        <w:tc>
          <w:tcPr>
            <w:tcW w:w="343" w:type="dxa"/>
            <w:textDirection w:val="btLr"/>
          </w:tcPr>
          <w:p w14:paraId="3D4012D3" w14:textId="77777777" w:rsidR="006057A1" w:rsidRPr="00665A55" w:rsidRDefault="006057A1" w:rsidP="00665A55">
            <w:pPr>
              <w:widowControl w:val="0"/>
              <w:ind w:left="113" w:right="113"/>
              <w:jc w:val="center"/>
              <w:rPr>
                <w:sz w:val="20"/>
              </w:rPr>
            </w:pPr>
            <w:r w:rsidRPr="00665A55">
              <w:rPr>
                <w:rFonts w:ascii="Wingdings" w:hAnsi="Wingdings"/>
                <w:sz w:val="20"/>
              </w:rPr>
              <w:t></w:t>
            </w:r>
          </w:p>
        </w:tc>
        <w:tc>
          <w:tcPr>
            <w:tcW w:w="344" w:type="dxa"/>
            <w:textDirection w:val="btLr"/>
          </w:tcPr>
          <w:p w14:paraId="5E1EEA83" w14:textId="77777777" w:rsidR="006057A1" w:rsidRPr="00665A55" w:rsidRDefault="006057A1" w:rsidP="00665A55">
            <w:pPr>
              <w:widowControl w:val="0"/>
              <w:ind w:left="113" w:right="113"/>
              <w:jc w:val="center"/>
              <w:rPr>
                <w:sz w:val="20"/>
              </w:rPr>
            </w:pPr>
            <w:r w:rsidRPr="00665A55">
              <w:rPr>
                <w:rFonts w:ascii="Wingdings" w:hAnsi="Wingdings"/>
                <w:sz w:val="20"/>
              </w:rPr>
              <w:t></w:t>
            </w:r>
          </w:p>
        </w:tc>
        <w:tc>
          <w:tcPr>
            <w:tcW w:w="344" w:type="dxa"/>
            <w:textDirection w:val="btLr"/>
          </w:tcPr>
          <w:p w14:paraId="631796D4" w14:textId="77777777" w:rsidR="006057A1" w:rsidRPr="00665A55" w:rsidRDefault="006057A1" w:rsidP="00665A55">
            <w:pPr>
              <w:widowControl w:val="0"/>
              <w:ind w:left="113" w:right="113"/>
              <w:jc w:val="center"/>
              <w:rPr>
                <w:sz w:val="20"/>
              </w:rPr>
            </w:pPr>
            <w:r w:rsidRPr="00665A55">
              <w:rPr>
                <w:rFonts w:ascii="Wingdings" w:hAnsi="Wingdings"/>
                <w:sz w:val="20"/>
              </w:rPr>
              <w:t></w:t>
            </w:r>
          </w:p>
        </w:tc>
        <w:tc>
          <w:tcPr>
            <w:tcW w:w="344" w:type="dxa"/>
            <w:textDirection w:val="btLr"/>
          </w:tcPr>
          <w:p w14:paraId="1B022ACB" w14:textId="77777777" w:rsidR="006057A1" w:rsidRPr="00665A55" w:rsidRDefault="006057A1" w:rsidP="00665A55">
            <w:pPr>
              <w:widowControl w:val="0"/>
              <w:ind w:left="113" w:right="113"/>
              <w:jc w:val="center"/>
              <w:rPr>
                <w:sz w:val="20"/>
              </w:rPr>
            </w:pPr>
            <w:r w:rsidRPr="00665A55">
              <w:rPr>
                <w:rFonts w:ascii="Wingdings" w:hAnsi="Wingdings"/>
                <w:sz w:val="20"/>
              </w:rPr>
              <w:t></w:t>
            </w:r>
          </w:p>
        </w:tc>
        <w:tc>
          <w:tcPr>
            <w:tcW w:w="236" w:type="dxa"/>
            <w:textDirection w:val="btLr"/>
          </w:tcPr>
          <w:p w14:paraId="3D30772D" w14:textId="77777777" w:rsidR="006057A1" w:rsidRPr="00665A55" w:rsidRDefault="006057A1" w:rsidP="00665A55">
            <w:pPr>
              <w:widowControl w:val="0"/>
              <w:ind w:left="113" w:right="113"/>
              <w:jc w:val="center"/>
              <w:rPr>
                <w:sz w:val="20"/>
              </w:rPr>
            </w:pPr>
          </w:p>
        </w:tc>
        <w:tc>
          <w:tcPr>
            <w:tcW w:w="344" w:type="dxa"/>
            <w:textDirection w:val="btLr"/>
          </w:tcPr>
          <w:p w14:paraId="0758D37D" w14:textId="77777777" w:rsidR="006057A1" w:rsidRPr="00665A55" w:rsidRDefault="006057A1" w:rsidP="00665A55">
            <w:pPr>
              <w:widowControl w:val="0"/>
              <w:ind w:left="113" w:right="113"/>
              <w:jc w:val="center"/>
              <w:rPr>
                <w:sz w:val="20"/>
              </w:rPr>
            </w:pPr>
            <w:r w:rsidRPr="00665A55">
              <w:rPr>
                <w:rFonts w:ascii="Wingdings" w:hAnsi="Wingdings"/>
                <w:sz w:val="20"/>
              </w:rPr>
              <w:t></w:t>
            </w:r>
          </w:p>
        </w:tc>
        <w:tc>
          <w:tcPr>
            <w:tcW w:w="344" w:type="dxa"/>
            <w:textDirection w:val="btLr"/>
          </w:tcPr>
          <w:p w14:paraId="75B62997" w14:textId="77777777" w:rsidR="006057A1" w:rsidRPr="00665A55" w:rsidRDefault="006057A1" w:rsidP="00665A55">
            <w:pPr>
              <w:widowControl w:val="0"/>
              <w:ind w:left="113" w:right="113"/>
              <w:jc w:val="center"/>
              <w:rPr>
                <w:sz w:val="20"/>
              </w:rPr>
            </w:pPr>
            <w:r w:rsidRPr="00665A55">
              <w:rPr>
                <w:rFonts w:ascii="Wingdings" w:hAnsi="Wingdings"/>
                <w:sz w:val="20"/>
              </w:rPr>
              <w:t></w:t>
            </w:r>
          </w:p>
        </w:tc>
        <w:tc>
          <w:tcPr>
            <w:tcW w:w="344" w:type="dxa"/>
            <w:textDirection w:val="btLr"/>
          </w:tcPr>
          <w:p w14:paraId="6866751F" w14:textId="77777777" w:rsidR="006057A1" w:rsidRPr="00665A55" w:rsidRDefault="006057A1" w:rsidP="00665A55">
            <w:pPr>
              <w:widowControl w:val="0"/>
              <w:ind w:left="113" w:right="113"/>
              <w:jc w:val="center"/>
              <w:rPr>
                <w:sz w:val="20"/>
              </w:rPr>
            </w:pPr>
            <w:r w:rsidRPr="00665A55">
              <w:rPr>
                <w:rFonts w:ascii="Wingdings" w:hAnsi="Wingdings"/>
                <w:sz w:val="20"/>
              </w:rPr>
              <w:t></w:t>
            </w:r>
          </w:p>
        </w:tc>
        <w:tc>
          <w:tcPr>
            <w:tcW w:w="344" w:type="dxa"/>
            <w:textDirection w:val="btLr"/>
          </w:tcPr>
          <w:p w14:paraId="3DA81C6D" w14:textId="77777777" w:rsidR="006057A1" w:rsidRPr="00665A55" w:rsidRDefault="006057A1" w:rsidP="00665A55">
            <w:pPr>
              <w:widowControl w:val="0"/>
              <w:ind w:left="113" w:right="113"/>
              <w:jc w:val="center"/>
              <w:rPr>
                <w:sz w:val="20"/>
              </w:rPr>
            </w:pPr>
            <w:r w:rsidRPr="00665A55">
              <w:rPr>
                <w:rFonts w:ascii="Wingdings" w:hAnsi="Wingdings"/>
                <w:sz w:val="20"/>
              </w:rPr>
              <w:t></w:t>
            </w:r>
          </w:p>
        </w:tc>
        <w:tc>
          <w:tcPr>
            <w:tcW w:w="344" w:type="dxa"/>
            <w:textDirection w:val="btLr"/>
          </w:tcPr>
          <w:p w14:paraId="7557463B" w14:textId="77777777" w:rsidR="006057A1" w:rsidRPr="00665A55" w:rsidRDefault="006057A1" w:rsidP="00665A55">
            <w:pPr>
              <w:widowControl w:val="0"/>
              <w:ind w:left="113" w:right="113"/>
              <w:jc w:val="center"/>
              <w:rPr>
                <w:sz w:val="20"/>
              </w:rPr>
            </w:pPr>
            <w:r w:rsidRPr="00665A55">
              <w:rPr>
                <w:rFonts w:ascii="Wingdings" w:hAnsi="Wingdings"/>
                <w:sz w:val="20"/>
              </w:rPr>
              <w:t></w:t>
            </w:r>
          </w:p>
        </w:tc>
      </w:tr>
      <w:tr w:rsidR="006057A1" w:rsidRPr="00665A55" w14:paraId="4E7A4F37" w14:textId="77777777" w:rsidTr="00440E34">
        <w:trPr>
          <w:trHeight w:val="755"/>
        </w:trPr>
        <w:tc>
          <w:tcPr>
            <w:tcW w:w="445" w:type="dxa"/>
          </w:tcPr>
          <w:p w14:paraId="76A5F8D3" w14:textId="77777777" w:rsidR="006057A1" w:rsidRPr="00665A55" w:rsidRDefault="006057A1" w:rsidP="00665A55">
            <w:pPr>
              <w:widowControl w:val="0"/>
              <w:jc w:val="both"/>
              <w:rPr>
                <w:b/>
                <w:bCs/>
                <w:sz w:val="20"/>
              </w:rPr>
            </w:pPr>
            <w:r w:rsidRPr="00665A55">
              <w:rPr>
                <w:b/>
                <w:bCs/>
                <w:sz w:val="20"/>
              </w:rPr>
              <w:t>2.</w:t>
            </w:r>
          </w:p>
        </w:tc>
        <w:tc>
          <w:tcPr>
            <w:tcW w:w="5615" w:type="dxa"/>
          </w:tcPr>
          <w:p w14:paraId="5847BB46" w14:textId="77777777" w:rsidR="006057A1" w:rsidRPr="000367AC" w:rsidRDefault="000367AC" w:rsidP="00665A55">
            <w:pPr>
              <w:widowControl w:val="0"/>
            </w:pPr>
            <w:r w:rsidRPr="000367AC">
              <w:t>the preparation of steel plate certified groove welds</w:t>
            </w:r>
          </w:p>
        </w:tc>
        <w:tc>
          <w:tcPr>
            <w:tcW w:w="343" w:type="dxa"/>
            <w:textDirection w:val="btLr"/>
          </w:tcPr>
          <w:p w14:paraId="52E859C0" w14:textId="77777777" w:rsidR="006057A1" w:rsidRPr="00665A55" w:rsidRDefault="006057A1" w:rsidP="00665A55">
            <w:pPr>
              <w:widowControl w:val="0"/>
              <w:ind w:left="113" w:right="113"/>
              <w:jc w:val="center"/>
              <w:rPr>
                <w:rFonts w:ascii="Wingdings" w:hAnsi="Wingdings"/>
                <w:sz w:val="20"/>
              </w:rPr>
            </w:pPr>
            <w:r w:rsidRPr="00665A55">
              <w:rPr>
                <w:rFonts w:ascii="Wingdings" w:hAnsi="Wingdings"/>
                <w:sz w:val="20"/>
              </w:rPr>
              <w:t></w:t>
            </w:r>
          </w:p>
        </w:tc>
        <w:tc>
          <w:tcPr>
            <w:tcW w:w="343" w:type="dxa"/>
            <w:textDirection w:val="btLr"/>
          </w:tcPr>
          <w:p w14:paraId="36C7F51D" w14:textId="77777777" w:rsidR="006057A1" w:rsidRPr="00665A55" w:rsidRDefault="006057A1" w:rsidP="00665A55">
            <w:pPr>
              <w:widowControl w:val="0"/>
              <w:ind w:left="113" w:right="113"/>
              <w:jc w:val="center"/>
              <w:rPr>
                <w:sz w:val="20"/>
              </w:rPr>
            </w:pPr>
            <w:r w:rsidRPr="00665A55">
              <w:rPr>
                <w:rFonts w:ascii="Wingdings" w:hAnsi="Wingdings"/>
                <w:sz w:val="20"/>
              </w:rPr>
              <w:t></w:t>
            </w:r>
          </w:p>
        </w:tc>
        <w:tc>
          <w:tcPr>
            <w:tcW w:w="344" w:type="dxa"/>
            <w:textDirection w:val="btLr"/>
          </w:tcPr>
          <w:p w14:paraId="301335A0" w14:textId="77777777" w:rsidR="006057A1" w:rsidRPr="00665A55" w:rsidRDefault="006057A1" w:rsidP="00665A55">
            <w:pPr>
              <w:widowControl w:val="0"/>
              <w:ind w:left="113" w:right="113"/>
              <w:jc w:val="center"/>
              <w:rPr>
                <w:sz w:val="20"/>
              </w:rPr>
            </w:pPr>
            <w:r w:rsidRPr="00665A55">
              <w:rPr>
                <w:rFonts w:ascii="Wingdings" w:hAnsi="Wingdings"/>
                <w:sz w:val="20"/>
              </w:rPr>
              <w:t></w:t>
            </w:r>
          </w:p>
        </w:tc>
        <w:tc>
          <w:tcPr>
            <w:tcW w:w="344" w:type="dxa"/>
            <w:textDirection w:val="btLr"/>
          </w:tcPr>
          <w:p w14:paraId="6BFCF7AA" w14:textId="77777777" w:rsidR="006057A1" w:rsidRPr="00665A55" w:rsidRDefault="006057A1" w:rsidP="00665A55">
            <w:pPr>
              <w:widowControl w:val="0"/>
              <w:ind w:left="113" w:right="113"/>
              <w:jc w:val="center"/>
              <w:rPr>
                <w:sz w:val="20"/>
              </w:rPr>
            </w:pPr>
            <w:r w:rsidRPr="00665A55">
              <w:rPr>
                <w:rFonts w:ascii="Wingdings" w:hAnsi="Wingdings"/>
                <w:sz w:val="20"/>
              </w:rPr>
              <w:t></w:t>
            </w:r>
          </w:p>
        </w:tc>
        <w:tc>
          <w:tcPr>
            <w:tcW w:w="344" w:type="dxa"/>
            <w:textDirection w:val="btLr"/>
          </w:tcPr>
          <w:p w14:paraId="62B62BF8" w14:textId="77777777" w:rsidR="006057A1" w:rsidRPr="00665A55" w:rsidRDefault="006057A1" w:rsidP="00665A55">
            <w:pPr>
              <w:widowControl w:val="0"/>
              <w:ind w:left="113" w:right="113"/>
              <w:jc w:val="center"/>
              <w:rPr>
                <w:sz w:val="20"/>
              </w:rPr>
            </w:pPr>
            <w:r w:rsidRPr="00665A55">
              <w:rPr>
                <w:rFonts w:ascii="Wingdings" w:hAnsi="Wingdings"/>
                <w:sz w:val="20"/>
              </w:rPr>
              <w:t></w:t>
            </w:r>
          </w:p>
        </w:tc>
        <w:tc>
          <w:tcPr>
            <w:tcW w:w="236" w:type="dxa"/>
            <w:textDirection w:val="btLr"/>
          </w:tcPr>
          <w:p w14:paraId="01C1A2A3" w14:textId="77777777" w:rsidR="006057A1" w:rsidRPr="00665A55" w:rsidRDefault="006057A1" w:rsidP="00665A55">
            <w:pPr>
              <w:widowControl w:val="0"/>
              <w:ind w:left="113" w:right="113"/>
              <w:jc w:val="center"/>
              <w:rPr>
                <w:sz w:val="20"/>
              </w:rPr>
            </w:pPr>
          </w:p>
        </w:tc>
        <w:tc>
          <w:tcPr>
            <w:tcW w:w="344" w:type="dxa"/>
            <w:textDirection w:val="btLr"/>
          </w:tcPr>
          <w:p w14:paraId="7C88FD03" w14:textId="77777777" w:rsidR="006057A1" w:rsidRPr="00665A55" w:rsidRDefault="006057A1" w:rsidP="00665A55">
            <w:pPr>
              <w:widowControl w:val="0"/>
              <w:ind w:left="113" w:right="113"/>
              <w:jc w:val="center"/>
              <w:rPr>
                <w:sz w:val="20"/>
              </w:rPr>
            </w:pPr>
            <w:r w:rsidRPr="00665A55">
              <w:rPr>
                <w:rFonts w:ascii="Wingdings" w:hAnsi="Wingdings"/>
                <w:sz w:val="20"/>
              </w:rPr>
              <w:t></w:t>
            </w:r>
          </w:p>
        </w:tc>
        <w:tc>
          <w:tcPr>
            <w:tcW w:w="344" w:type="dxa"/>
            <w:textDirection w:val="btLr"/>
          </w:tcPr>
          <w:p w14:paraId="2E5F45F8" w14:textId="77777777" w:rsidR="006057A1" w:rsidRPr="00665A55" w:rsidRDefault="006057A1" w:rsidP="00665A55">
            <w:pPr>
              <w:widowControl w:val="0"/>
              <w:ind w:left="113" w:right="113"/>
              <w:jc w:val="center"/>
              <w:rPr>
                <w:sz w:val="20"/>
              </w:rPr>
            </w:pPr>
            <w:r w:rsidRPr="00665A55">
              <w:rPr>
                <w:rFonts w:ascii="Wingdings" w:hAnsi="Wingdings"/>
                <w:sz w:val="20"/>
              </w:rPr>
              <w:t></w:t>
            </w:r>
          </w:p>
        </w:tc>
        <w:tc>
          <w:tcPr>
            <w:tcW w:w="344" w:type="dxa"/>
            <w:textDirection w:val="btLr"/>
          </w:tcPr>
          <w:p w14:paraId="180BF876" w14:textId="77777777" w:rsidR="006057A1" w:rsidRPr="00665A55" w:rsidRDefault="006057A1" w:rsidP="00665A55">
            <w:pPr>
              <w:widowControl w:val="0"/>
              <w:ind w:left="113" w:right="113"/>
              <w:jc w:val="center"/>
              <w:rPr>
                <w:sz w:val="20"/>
              </w:rPr>
            </w:pPr>
            <w:r w:rsidRPr="00665A55">
              <w:rPr>
                <w:rFonts w:ascii="Wingdings" w:hAnsi="Wingdings"/>
                <w:sz w:val="20"/>
              </w:rPr>
              <w:t></w:t>
            </w:r>
          </w:p>
        </w:tc>
        <w:tc>
          <w:tcPr>
            <w:tcW w:w="344" w:type="dxa"/>
            <w:textDirection w:val="btLr"/>
          </w:tcPr>
          <w:p w14:paraId="1E4797A4" w14:textId="77777777" w:rsidR="006057A1" w:rsidRPr="00665A55" w:rsidRDefault="006057A1" w:rsidP="00665A55">
            <w:pPr>
              <w:widowControl w:val="0"/>
              <w:ind w:left="113" w:right="113"/>
              <w:jc w:val="center"/>
              <w:rPr>
                <w:sz w:val="20"/>
              </w:rPr>
            </w:pPr>
            <w:r w:rsidRPr="00665A55">
              <w:rPr>
                <w:rFonts w:ascii="Wingdings" w:hAnsi="Wingdings"/>
                <w:sz w:val="20"/>
              </w:rPr>
              <w:t></w:t>
            </w:r>
          </w:p>
        </w:tc>
        <w:tc>
          <w:tcPr>
            <w:tcW w:w="344" w:type="dxa"/>
            <w:textDirection w:val="btLr"/>
          </w:tcPr>
          <w:p w14:paraId="3B914113" w14:textId="77777777" w:rsidR="006057A1" w:rsidRPr="00665A55" w:rsidRDefault="006057A1" w:rsidP="00665A55">
            <w:pPr>
              <w:widowControl w:val="0"/>
              <w:ind w:left="113" w:right="113"/>
              <w:jc w:val="center"/>
              <w:rPr>
                <w:sz w:val="20"/>
              </w:rPr>
            </w:pPr>
            <w:r w:rsidRPr="00665A55">
              <w:rPr>
                <w:rFonts w:ascii="Wingdings" w:hAnsi="Wingdings"/>
                <w:sz w:val="20"/>
              </w:rPr>
              <w:t></w:t>
            </w:r>
          </w:p>
        </w:tc>
      </w:tr>
      <w:tr w:rsidR="00FA2465" w:rsidRPr="00665A55" w14:paraId="00CA519F" w14:textId="77777777" w:rsidTr="00440E34">
        <w:trPr>
          <w:trHeight w:val="566"/>
        </w:trPr>
        <w:tc>
          <w:tcPr>
            <w:tcW w:w="445" w:type="dxa"/>
          </w:tcPr>
          <w:p w14:paraId="453DDE9A" w14:textId="77777777" w:rsidR="00FA2465" w:rsidRPr="00665A55" w:rsidRDefault="00FA2465" w:rsidP="00665A55">
            <w:pPr>
              <w:widowControl w:val="0"/>
              <w:jc w:val="both"/>
              <w:rPr>
                <w:b/>
                <w:bCs/>
                <w:sz w:val="20"/>
              </w:rPr>
            </w:pPr>
            <w:r w:rsidRPr="00665A55">
              <w:rPr>
                <w:b/>
                <w:bCs/>
                <w:sz w:val="20"/>
              </w:rPr>
              <w:t>3.</w:t>
            </w:r>
          </w:p>
        </w:tc>
        <w:tc>
          <w:tcPr>
            <w:tcW w:w="5615" w:type="dxa"/>
          </w:tcPr>
          <w:p w14:paraId="719189D1" w14:textId="77777777" w:rsidR="00FA2465" w:rsidRPr="000367AC" w:rsidRDefault="000367AC" w:rsidP="00665A55">
            <w:pPr>
              <w:widowControl w:val="0"/>
            </w:pPr>
            <w:r w:rsidRPr="000367AC">
              <w:t>the welding of steel-plate all position groove welds</w:t>
            </w:r>
          </w:p>
        </w:tc>
        <w:tc>
          <w:tcPr>
            <w:tcW w:w="343" w:type="dxa"/>
            <w:textDirection w:val="btLr"/>
          </w:tcPr>
          <w:p w14:paraId="776108E3" w14:textId="77777777" w:rsidR="00FA2465" w:rsidRPr="00665A55" w:rsidRDefault="00FA2465" w:rsidP="00665A55">
            <w:pPr>
              <w:widowControl w:val="0"/>
              <w:ind w:left="113" w:right="113"/>
              <w:jc w:val="center"/>
              <w:rPr>
                <w:rFonts w:ascii="Wingdings" w:hAnsi="Wingdings"/>
                <w:sz w:val="20"/>
              </w:rPr>
            </w:pPr>
            <w:r w:rsidRPr="00665A55">
              <w:rPr>
                <w:rFonts w:ascii="Wingdings" w:hAnsi="Wingdings"/>
                <w:sz w:val="20"/>
              </w:rPr>
              <w:t></w:t>
            </w:r>
          </w:p>
        </w:tc>
        <w:tc>
          <w:tcPr>
            <w:tcW w:w="343" w:type="dxa"/>
            <w:textDirection w:val="btLr"/>
          </w:tcPr>
          <w:p w14:paraId="609EF74E"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4D825B81"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1CFD3A7C"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39B959A0"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236" w:type="dxa"/>
            <w:textDirection w:val="btLr"/>
          </w:tcPr>
          <w:p w14:paraId="16B019E8" w14:textId="77777777" w:rsidR="00FA2465" w:rsidRPr="00665A55" w:rsidRDefault="00FA2465" w:rsidP="00665A55">
            <w:pPr>
              <w:widowControl w:val="0"/>
              <w:ind w:left="113" w:right="113"/>
              <w:jc w:val="center"/>
              <w:rPr>
                <w:sz w:val="20"/>
              </w:rPr>
            </w:pPr>
          </w:p>
        </w:tc>
        <w:tc>
          <w:tcPr>
            <w:tcW w:w="344" w:type="dxa"/>
            <w:textDirection w:val="btLr"/>
          </w:tcPr>
          <w:p w14:paraId="7CDE9765" w14:textId="77777777" w:rsidR="00FA2465" w:rsidRPr="00665A55" w:rsidRDefault="00FA2465" w:rsidP="00665A55">
            <w:pPr>
              <w:widowControl w:val="0"/>
              <w:ind w:left="113" w:right="113"/>
              <w:jc w:val="center"/>
              <w:rPr>
                <w:rFonts w:ascii="Wingdings" w:hAnsi="Wingdings"/>
                <w:sz w:val="20"/>
              </w:rPr>
            </w:pPr>
            <w:r w:rsidRPr="00665A55">
              <w:rPr>
                <w:rFonts w:ascii="Wingdings" w:hAnsi="Wingdings"/>
                <w:sz w:val="20"/>
              </w:rPr>
              <w:t></w:t>
            </w:r>
          </w:p>
        </w:tc>
        <w:tc>
          <w:tcPr>
            <w:tcW w:w="344" w:type="dxa"/>
            <w:textDirection w:val="btLr"/>
          </w:tcPr>
          <w:p w14:paraId="0262EDCA"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284907AC"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14B80830"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731ED47A" w14:textId="77777777" w:rsidR="00FA2465" w:rsidRPr="00665A55" w:rsidRDefault="00FA2465" w:rsidP="00665A55">
            <w:pPr>
              <w:widowControl w:val="0"/>
              <w:ind w:left="113" w:right="113"/>
              <w:jc w:val="center"/>
              <w:rPr>
                <w:sz w:val="20"/>
              </w:rPr>
            </w:pPr>
            <w:r w:rsidRPr="00665A55">
              <w:rPr>
                <w:rFonts w:ascii="Wingdings" w:hAnsi="Wingdings"/>
                <w:sz w:val="20"/>
              </w:rPr>
              <w:t></w:t>
            </w:r>
          </w:p>
        </w:tc>
      </w:tr>
      <w:tr w:rsidR="00FA2465" w:rsidRPr="00665A55" w14:paraId="2E93850D" w14:textId="77777777" w:rsidTr="00440E34">
        <w:trPr>
          <w:trHeight w:val="566"/>
        </w:trPr>
        <w:tc>
          <w:tcPr>
            <w:tcW w:w="445" w:type="dxa"/>
          </w:tcPr>
          <w:p w14:paraId="6CA9F9A1" w14:textId="77777777" w:rsidR="00FA2465" w:rsidRPr="00665A55" w:rsidRDefault="00FA2465" w:rsidP="00665A55">
            <w:pPr>
              <w:widowControl w:val="0"/>
              <w:jc w:val="both"/>
              <w:rPr>
                <w:b/>
                <w:bCs/>
                <w:sz w:val="20"/>
              </w:rPr>
            </w:pPr>
            <w:r w:rsidRPr="00665A55">
              <w:rPr>
                <w:b/>
                <w:bCs/>
                <w:sz w:val="20"/>
              </w:rPr>
              <w:t>4.</w:t>
            </w:r>
          </w:p>
        </w:tc>
        <w:tc>
          <w:tcPr>
            <w:tcW w:w="5615" w:type="dxa"/>
          </w:tcPr>
          <w:p w14:paraId="4FDA9085" w14:textId="77777777" w:rsidR="00FA2465" w:rsidRPr="000367AC" w:rsidRDefault="000367AC" w:rsidP="00665A55">
            <w:pPr>
              <w:widowControl w:val="0"/>
            </w:pPr>
            <w:r w:rsidRPr="000367AC">
              <w:t>the oxy-acetylene cutting process of steel pipe (both with freehand and machine cutting)</w:t>
            </w:r>
          </w:p>
        </w:tc>
        <w:tc>
          <w:tcPr>
            <w:tcW w:w="343" w:type="dxa"/>
            <w:textDirection w:val="btLr"/>
          </w:tcPr>
          <w:p w14:paraId="0EE72D70" w14:textId="77777777" w:rsidR="00FA2465" w:rsidRPr="00665A55" w:rsidRDefault="00FA2465" w:rsidP="00665A55">
            <w:pPr>
              <w:widowControl w:val="0"/>
              <w:ind w:left="113" w:right="113"/>
              <w:jc w:val="center"/>
              <w:rPr>
                <w:rFonts w:ascii="Wingdings" w:hAnsi="Wingdings"/>
                <w:sz w:val="20"/>
              </w:rPr>
            </w:pPr>
            <w:r w:rsidRPr="00665A55">
              <w:rPr>
                <w:rFonts w:ascii="Wingdings" w:hAnsi="Wingdings"/>
                <w:sz w:val="20"/>
              </w:rPr>
              <w:t></w:t>
            </w:r>
          </w:p>
        </w:tc>
        <w:tc>
          <w:tcPr>
            <w:tcW w:w="343" w:type="dxa"/>
            <w:textDirection w:val="btLr"/>
          </w:tcPr>
          <w:p w14:paraId="55C6E379"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4A11853A"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1D30EDF8"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79260C25"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236" w:type="dxa"/>
            <w:textDirection w:val="btLr"/>
          </w:tcPr>
          <w:p w14:paraId="43ACEB77" w14:textId="77777777" w:rsidR="00FA2465" w:rsidRPr="00665A55" w:rsidRDefault="00FA2465" w:rsidP="00665A55">
            <w:pPr>
              <w:widowControl w:val="0"/>
              <w:ind w:left="113" w:right="113"/>
              <w:jc w:val="center"/>
              <w:rPr>
                <w:sz w:val="20"/>
              </w:rPr>
            </w:pPr>
          </w:p>
        </w:tc>
        <w:tc>
          <w:tcPr>
            <w:tcW w:w="344" w:type="dxa"/>
            <w:textDirection w:val="btLr"/>
          </w:tcPr>
          <w:p w14:paraId="5BD2102B" w14:textId="77777777" w:rsidR="00FA2465" w:rsidRPr="00665A55" w:rsidRDefault="00FA2465" w:rsidP="00665A55">
            <w:pPr>
              <w:widowControl w:val="0"/>
              <w:ind w:left="113" w:right="113"/>
              <w:jc w:val="center"/>
              <w:rPr>
                <w:rFonts w:ascii="Wingdings" w:hAnsi="Wingdings"/>
                <w:sz w:val="20"/>
              </w:rPr>
            </w:pPr>
            <w:r w:rsidRPr="00665A55">
              <w:rPr>
                <w:rFonts w:ascii="Wingdings" w:hAnsi="Wingdings"/>
                <w:sz w:val="20"/>
              </w:rPr>
              <w:t></w:t>
            </w:r>
          </w:p>
        </w:tc>
        <w:tc>
          <w:tcPr>
            <w:tcW w:w="344" w:type="dxa"/>
            <w:textDirection w:val="btLr"/>
          </w:tcPr>
          <w:p w14:paraId="24C31697"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6B4677F1"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097457A2"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4F5297B9" w14:textId="77777777" w:rsidR="00FA2465" w:rsidRPr="00665A55" w:rsidRDefault="00FA2465" w:rsidP="00665A55">
            <w:pPr>
              <w:widowControl w:val="0"/>
              <w:ind w:left="113" w:right="113"/>
              <w:jc w:val="center"/>
              <w:rPr>
                <w:sz w:val="20"/>
              </w:rPr>
            </w:pPr>
            <w:r w:rsidRPr="00665A55">
              <w:rPr>
                <w:rFonts w:ascii="Wingdings" w:hAnsi="Wingdings"/>
                <w:sz w:val="20"/>
              </w:rPr>
              <w:t></w:t>
            </w:r>
          </w:p>
        </w:tc>
      </w:tr>
      <w:tr w:rsidR="00FA2465" w:rsidRPr="00665A55" w14:paraId="1544FB7A" w14:textId="77777777" w:rsidTr="00440E34">
        <w:trPr>
          <w:trHeight w:val="566"/>
        </w:trPr>
        <w:tc>
          <w:tcPr>
            <w:tcW w:w="445" w:type="dxa"/>
          </w:tcPr>
          <w:p w14:paraId="6C640C53" w14:textId="77777777" w:rsidR="00FA2465" w:rsidRPr="00665A55" w:rsidRDefault="00FA2465" w:rsidP="00665A55">
            <w:pPr>
              <w:widowControl w:val="0"/>
              <w:jc w:val="both"/>
              <w:rPr>
                <w:b/>
                <w:bCs/>
                <w:sz w:val="20"/>
              </w:rPr>
            </w:pPr>
            <w:r w:rsidRPr="00665A55">
              <w:rPr>
                <w:b/>
                <w:bCs/>
                <w:sz w:val="20"/>
              </w:rPr>
              <w:t>5.</w:t>
            </w:r>
          </w:p>
        </w:tc>
        <w:tc>
          <w:tcPr>
            <w:tcW w:w="5615" w:type="dxa"/>
          </w:tcPr>
          <w:p w14:paraId="5539CCBA" w14:textId="77777777" w:rsidR="00FA2465" w:rsidRPr="000367AC" w:rsidRDefault="000367AC" w:rsidP="00665A55">
            <w:pPr>
              <w:widowControl w:val="0"/>
            </w:pPr>
            <w:r w:rsidRPr="000367AC">
              <w:t>the preparation of steel pipe to be welded with the stick-electrode process for common sizes of pipe used in industry</w:t>
            </w:r>
          </w:p>
        </w:tc>
        <w:tc>
          <w:tcPr>
            <w:tcW w:w="343" w:type="dxa"/>
            <w:textDirection w:val="btLr"/>
          </w:tcPr>
          <w:p w14:paraId="256FF016"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3" w:type="dxa"/>
            <w:textDirection w:val="btLr"/>
          </w:tcPr>
          <w:p w14:paraId="525A40C7"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6B73E264"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57C0F6D6"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20CA47C9"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236" w:type="dxa"/>
            <w:textDirection w:val="btLr"/>
          </w:tcPr>
          <w:p w14:paraId="0B30ADE8" w14:textId="77777777" w:rsidR="00FA2465" w:rsidRPr="00665A55" w:rsidRDefault="00FA2465" w:rsidP="00665A55">
            <w:pPr>
              <w:widowControl w:val="0"/>
              <w:ind w:left="113" w:right="113"/>
              <w:jc w:val="center"/>
              <w:rPr>
                <w:sz w:val="20"/>
              </w:rPr>
            </w:pPr>
          </w:p>
        </w:tc>
        <w:tc>
          <w:tcPr>
            <w:tcW w:w="344" w:type="dxa"/>
            <w:textDirection w:val="btLr"/>
          </w:tcPr>
          <w:p w14:paraId="658C667C"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56448EA5"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1F21237D"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555B3A31"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27D44417" w14:textId="77777777" w:rsidR="00FA2465" w:rsidRPr="00665A55" w:rsidRDefault="00FA2465" w:rsidP="00665A55">
            <w:pPr>
              <w:widowControl w:val="0"/>
              <w:ind w:left="113" w:right="113"/>
              <w:jc w:val="center"/>
              <w:rPr>
                <w:sz w:val="20"/>
              </w:rPr>
            </w:pPr>
            <w:r w:rsidRPr="00665A55">
              <w:rPr>
                <w:rFonts w:ascii="Wingdings" w:hAnsi="Wingdings"/>
                <w:sz w:val="20"/>
              </w:rPr>
              <w:t></w:t>
            </w:r>
          </w:p>
        </w:tc>
      </w:tr>
      <w:tr w:rsidR="00FA2465" w:rsidRPr="00665A55" w14:paraId="78794FF6" w14:textId="77777777" w:rsidTr="00440E34">
        <w:trPr>
          <w:trHeight w:val="629"/>
        </w:trPr>
        <w:tc>
          <w:tcPr>
            <w:tcW w:w="445" w:type="dxa"/>
          </w:tcPr>
          <w:p w14:paraId="127037FD" w14:textId="77777777" w:rsidR="00FA2465" w:rsidRPr="00665A55" w:rsidRDefault="00FA2465" w:rsidP="00665A55">
            <w:pPr>
              <w:widowControl w:val="0"/>
              <w:jc w:val="both"/>
              <w:rPr>
                <w:b/>
                <w:bCs/>
                <w:sz w:val="20"/>
              </w:rPr>
            </w:pPr>
            <w:r w:rsidRPr="00665A55">
              <w:rPr>
                <w:b/>
                <w:bCs/>
                <w:sz w:val="20"/>
              </w:rPr>
              <w:t>6.</w:t>
            </w:r>
          </w:p>
        </w:tc>
        <w:tc>
          <w:tcPr>
            <w:tcW w:w="5615" w:type="dxa"/>
          </w:tcPr>
          <w:p w14:paraId="76208F04" w14:textId="77777777" w:rsidR="00FA2465" w:rsidRPr="00665A55" w:rsidRDefault="000367AC" w:rsidP="00665A55">
            <w:pPr>
              <w:widowControl w:val="0"/>
              <w:rPr>
                <w:rFonts w:ascii="Times" w:hAnsi="Times"/>
                <w:sz w:val="20"/>
              </w:rPr>
            </w:pPr>
            <w:r w:rsidRPr="000367AC">
              <w:t>the welding of steel pipe per Procedure KPC-I for testing and will also have welded common schedules and sizes of pipe used in industry</w:t>
            </w:r>
          </w:p>
        </w:tc>
        <w:tc>
          <w:tcPr>
            <w:tcW w:w="343" w:type="dxa"/>
            <w:textDirection w:val="btLr"/>
          </w:tcPr>
          <w:p w14:paraId="5A1B8FCD"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3" w:type="dxa"/>
            <w:textDirection w:val="btLr"/>
          </w:tcPr>
          <w:p w14:paraId="6E689558"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3D36440F"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65DDCD49"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0919618F"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236" w:type="dxa"/>
            <w:textDirection w:val="btLr"/>
          </w:tcPr>
          <w:p w14:paraId="2DC05DFA" w14:textId="77777777" w:rsidR="00FA2465" w:rsidRPr="00665A55" w:rsidRDefault="00FA2465" w:rsidP="00665A55">
            <w:pPr>
              <w:widowControl w:val="0"/>
              <w:ind w:left="113" w:right="113"/>
              <w:jc w:val="center"/>
              <w:rPr>
                <w:sz w:val="20"/>
              </w:rPr>
            </w:pPr>
          </w:p>
        </w:tc>
        <w:tc>
          <w:tcPr>
            <w:tcW w:w="344" w:type="dxa"/>
            <w:textDirection w:val="btLr"/>
          </w:tcPr>
          <w:p w14:paraId="47E20E0C"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4641AE1D"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60C15A83"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74BA3478" w14:textId="77777777" w:rsidR="00FA2465" w:rsidRPr="00665A55" w:rsidRDefault="00FA2465" w:rsidP="00665A55">
            <w:pPr>
              <w:widowControl w:val="0"/>
              <w:ind w:left="113" w:right="113"/>
              <w:jc w:val="center"/>
              <w:rPr>
                <w:sz w:val="20"/>
              </w:rPr>
            </w:pPr>
            <w:r w:rsidRPr="00665A55">
              <w:rPr>
                <w:rFonts w:ascii="Wingdings" w:hAnsi="Wingdings"/>
                <w:sz w:val="20"/>
              </w:rPr>
              <w:t></w:t>
            </w:r>
          </w:p>
        </w:tc>
        <w:tc>
          <w:tcPr>
            <w:tcW w:w="344" w:type="dxa"/>
            <w:textDirection w:val="btLr"/>
          </w:tcPr>
          <w:p w14:paraId="267BDA7A" w14:textId="77777777" w:rsidR="00FA2465" w:rsidRPr="00665A55" w:rsidRDefault="00FA2465" w:rsidP="00665A55">
            <w:pPr>
              <w:widowControl w:val="0"/>
              <w:ind w:left="113" w:right="113"/>
              <w:jc w:val="center"/>
              <w:rPr>
                <w:sz w:val="20"/>
              </w:rPr>
            </w:pPr>
            <w:r w:rsidRPr="00665A55">
              <w:rPr>
                <w:rFonts w:ascii="Wingdings" w:hAnsi="Wingdings"/>
                <w:sz w:val="20"/>
              </w:rPr>
              <w:t></w:t>
            </w:r>
          </w:p>
        </w:tc>
      </w:tr>
    </w:tbl>
    <w:p w14:paraId="60FD81CF" w14:textId="77777777" w:rsidR="006057A1" w:rsidRPr="000950F1" w:rsidRDefault="006057A1" w:rsidP="006057A1">
      <w:pPr>
        <w:widowControl w:val="0"/>
        <w:tabs>
          <w:tab w:val="left" w:pos="360"/>
          <w:tab w:val="left" w:pos="720"/>
          <w:tab w:val="center" w:leader="dot" w:pos="6300"/>
          <w:tab w:val="center" w:pos="6660"/>
          <w:tab w:val="center" w:pos="7020"/>
          <w:tab w:val="center" w:pos="7380"/>
          <w:tab w:val="center" w:pos="7740"/>
          <w:tab w:val="center" w:leader="dot" w:pos="8820"/>
          <w:tab w:val="center" w:pos="9180"/>
          <w:tab w:val="center" w:pos="9540"/>
          <w:tab w:val="center" w:pos="9879"/>
          <w:tab w:val="center" w:pos="10260"/>
          <w:tab w:val="left" w:pos="10980"/>
        </w:tabs>
        <w:rPr>
          <w:rFonts w:ascii="Times" w:hAnsi="Times"/>
          <w:b/>
          <w:bCs/>
          <w:vanish/>
          <w:sz w:val="22"/>
        </w:rPr>
      </w:pPr>
    </w:p>
    <w:tbl>
      <w:tblPr>
        <w:tblStyle w:val="TableGrid"/>
        <w:tblW w:w="9237" w:type="dxa"/>
        <w:tblLayout w:type="fixed"/>
        <w:tblLook w:val="01E0" w:firstRow="1" w:lastRow="1" w:firstColumn="1" w:lastColumn="1" w:noHBand="0" w:noVBand="0"/>
        <w:tblCaption w:val="Satisfaction with preparation of program graduates"/>
      </w:tblPr>
      <w:tblGrid>
        <w:gridCol w:w="6825"/>
        <w:gridCol w:w="402"/>
        <w:gridCol w:w="402"/>
        <w:gridCol w:w="402"/>
        <w:gridCol w:w="402"/>
        <w:gridCol w:w="402"/>
        <w:gridCol w:w="402"/>
      </w:tblGrid>
      <w:tr w:rsidR="006057A1" w:rsidRPr="00665A55" w14:paraId="65513994" w14:textId="77777777" w:rsidTr="004D7F69">
        <w:trPr>
          <w:trHeight w:val="2096"/>
          <w:tblHeader/>
        </w:trPr>
        <w:tc>
          <w:tcPr>
            <w:tcW w:w="6825" w:type="dxa"/>
          </w:tcPr>
          <w:p w14:paraId="7869BC56" w14:textId="77777777" w:rsidR="006057A1" w:rsidRPr="00665A55" w:rsidRDefault="006057A1" w:rsidP="00665A55">
            <w:pPr>
              <w:widowControl w:val="0"/>
              <w:tabs>
                <w:tab w:val="left" w:pos="540"/>
                <w:tab w:val="left" w:pos="720"/>
                <w:tab w:val="left" w:pos="4408"/>
                <w:tab w:val="center" w:pos="5580"/>
                <w:tab w:val="center" w:pos="6208"/>
                <w:tab w:val="center" w:pos="6837"/>
                <w:tab w:val="center" w:pos="7466"/>
                <w:tab w:val="center" w:pos="8095"/>
                <w:tab w:val="center" w:pos="9180"/>
                <w:tab w:val="center" w:pos="9808"/>
                <w:tab w:val="center" w:pos="10437"/>
              </w:tabs>
              <w:rPr>
                <w:sz w:val="22"/>
              </w:rPr>
            </w:pPr>
            <w:r w:rsidRPr="000950F1">
              <w:lastRenderedPageBreak/>
              <w:br w:type="page"/>
            </w:r>
            <w:r w:rsidRPr="00665A55">
              <w:rPr>
                <w:b/>
                <w:bCs/>
                <w:sz w:val="22"/>
              </w:rPr>
              <w:br w:type="page"/>
            </w:r>
          </w:p>
          <w:p w14:paraId="0B6B1CCA" w14:textId="77777777" w:rsidR="006057A1" w:rsidRPr="00665A55" w:rsidRDefault="006057A1" w:rsidP="00665A55">
            <w:pPr>
              <w:widowControl w:val="0"/>
              <w:tabs>
                <w:tab w:val="left" w:pos="540"/>
                <w:tab w:val="left" w:pos="720"/>
                <w:tab w:val="left" w:pos="4408"/>
                <w:tab w:val="center" w:pos="5580"/>
                <w:tab w:val="center" w:pos="6208"/>
                <w:tab w:val="center" w:pos="6837"/>
                <w:tab w:val="center" w:pos="7466"/>
                <w:tab w:val="center" w:pos="8095"/>
                <w:tab w:val="center" w:pos="9180"/>
                <w:tab w:val="center" w:pos="9808"/>
                <w:tab w:val="center" w:pos="10437"/>
              </w:tabs>
              <w:rPr>
                <w:sz w:val="22"/>
              </w:rPr>
            </w:pPr>
          </w:p>
          <w:p w14:paraId="273C3A71" w14:textId="77777777" w:rsidR="006057A1" w:rsidRPr="00665A55" w:rsidRDefault="006057A1" w:rsidP="00665A55">
            <w:pPr>
              <w:widowControl w:val="0"/>
              <w:tabs>
                <w:tab w:val="left" w:pos="540"/>
                <w:tab w:val="left" w:pos="720"/>
                <w:tab w:val="left" w:pos="4408"/>
                <w:tab w:val="center" w:pos="5580"/>
                <w:tab w:val="center" w:pos="6208"/>
                <w:tab w:val="center" w:pos="6837"/>
                <w:tab w:val="center" w:pos="7466"/>
                <w:tab w:val="center" w:pos="8095"/>
                <w:tab w:val="center" w:pos="9180"/>
                <w:tab w:val="center" w:pos="9808"/>
                <w:tab w:val="center" w:pos="10437"/>
              </w:tabs>
              <w:rPr>
                <w:sz w:val="22"/>
              </w:rPr>
            </w:pPr>
          </w:p>
          <w:p w14:paraId="4C9AB859" w14:textId="77777777" w:rsidR="006057A1" w:rsidRPr="00665A55" w:rsidRDefault="006057A1" w:rsidP="00665A55">
            <w:pPr>
              <w:widowControl w:val="0"/>
              <w:tabs>
                <w:tab w:val="left" w:pos="540"/>
                <w:tab w:val="left" w:pos="720"/>
                <w:tab w:val="left" w:pos="4408"/>
                <w:tab w:val="center" w:pos="5580"/>
                <w:tab w:val="center" w:pos="6208"/>
                <w:tab w:val="center" w:pos="6837"/>
                <w:tab w:val="center" w:pos="7466"/>
                <w:tab w:val="center" w:pos="8095"/>
                <w:tab w:val="center" w:pos="9180"/>
                <w:tab w:val="center" w:pos="9808"/>
                <w:tab w:val="center" w:pos="10437"/>
              </w:tabs>
              <w:rPr>
                <w:sz w:val="22"/>
              </w:rPr>
            </w:pPr>
          </w:p>
          <w:p w14:paraId="669F0A1E" w14:textId="77777777" w:rsidR="006057A1" w:rsidRPr="00665A55" w:rsidRDefault="006057A1" w:rsidP="00665A55">
            <w:pPr>
              <w:widowControl w:val="0"/>
              <w:tabs>
                <w:tab w:val="left" w:pos="540"/>
                <w:tab w:val="left" w:pos="720"/>
                <w:tab w:val="left" w:pos="4408"/>
                <w:tab w:val="center" w:pos="5580"/>
                <w:tab w:val="center" w:pos="6208"/>
                <w:tab w:val="center" w:pos="6837"/>
                <w:tab w:val="center" w:pos="7466"/>
                <w:tab w:val="center" w:pos="8095"/>
                <w:tab w:val="center" w:pos="9180"/>
                <w:tab w:val="center" w:pos="9808"/>
                <w:tab w:val="center" w:pos="10437"/>
              </w:tabs>
              <w:rPr>
                <w:sz w:val="22"/>
              </w:rPr>
            </w:pPr>
          </w:p>
          <w:p w14:paraId="7E540E4A" w14:textId="77777777" w:rsidR="006057A1" w:rsidRPr="000950F1" w:rsidRDefault="006057A1" w:rsidP="00665A55">
            <w:pPr>
              <w:widowControl w:val="0"/>
              <w:tabs>
                <w:tab w:val="left" w:pos="360"/>
                <w:tab w:val="left" w:pos="720"/>
                <w:tab w:val="left" w:pos="4408"/>
                <w:tab w:val="center" w:pos="5580"/>
                <w:tab w:val="center" w:pos="6208"/>
                <w:tab w:val="center" w:pos="6837"/>
                <w:tab w:val="center" w:pos="7466"/>
                <w:tab w:val="center" w:pos="8095"/>
                <w:tab w:val="center" w:pos="9180"/>
                <w:tab w:val="center" w:pos="9808"/>
                <w:tab w:val="center" w:pos="10437"/>
              </w:tabs>
            </w:pPr>
            <w:r w:rsidRPr="000950F1">
              <w:t>How would you ra</w:t>
            </w:r>
            <w:r w:rsidR="00004CC7">
              <w:t>te the overall preparation of KPC</w:t>
            </w:r>
            <w:r w:rsidRPr="000950F1">
              <w:t xml:space="preserve"> </w:t>
            </w:r>
            <w:r w:rsidR="000367AC">
              <w:t>Welding</w:t>
            </w:r>
            <w:r w:rsidRPr="000950F1">
              <w:t xml:space="preserve"> Technology graduates to:</w:t>
            </w:r>
          </w:p>
          <w:p w14:paraId="79B53493" w14:textId="77777777" w:rsidR="006057A1" w:rsidRPr="00665A55" w:rsidRDefault="006057A1" w:rsidP="00665A55">
            <w:pPr>
              <w:widowControl w:val="0"/>
              <w:jc w:val="both"/>
              <w:rPr>
                <w:sz w:val="20"/>
              </w:rPr>
            </w:pPr>
          </w:p>
        </w:tc>
        <w:tc>
          <w:tcPr>
            <w:tcW w:w="402" w:type="dxa"/>
            <w:textDirection w:val="btLr"/>
          </w:tcPr>
          <w:p w14:paraId="37AEE9CF" w14:textId="77777777" w:rsidR="006057A1" w:rsidRPr="00665A55" w:rsidRDefault="006057A1" w:rsidP="00665A55">
            <w:pPr>
              <w:widowControl w:val="0"/>
              <w:ind w:left="113" w:right="113"/>
              <w:rPr>
                <w:i/>
                <w:sz w:val="20"/>
              </w:rPr>
            </w:pPr>
            <w:r w:rsidRPr="00665A55">
              <w:rPr>
                <w:i/>
                <w:sz w:val="20"/>
              </w:rPr>
              <w:t>No Opinion</w:t>
            </w:r>
          </w:p>
        </w:tc>
        <w:tc>
          <w:tcPr>
            <w:tcW w:w="402" w:type="dxa"/>
            <w:textDirection w:val="btLr"/>
          </w:tcPr>
          <w:p w14:paraId="4C4C6E29" w14:textId="77777777" w:rsidR="006057A1" w:rsidRPr="00665A55" w:rsidRDefault="006057A1" w:rsidP="00665A55">
            <w:pPr>
              <w:widowControl w:val="0"/>
              <w:ind w:left="113" w:right="113"/>
              <w:rPr>
                <w:i/>
                <w:sz w:val="20"/>
              </w:rPr>
            </w:pPr>
            <w:r w:rsidRPr="00665A55">
              <w:rPr>
                <w:i/>
                <w:sz w:val="20"/>
              </w:rPr>
              <w:t>Extremely Satisfied</w:t>
            </w:r>
          </w:p>
        </w:tc>
        <w:tc>
          <w:tcPr>
            <w:tcW w:w="402" w:type="dxa"/>
            <w:textDirection w:val="btLr"/>
          </w:tcPr>
          <w:p w14:paraId="2B2AEB12" w14:textId="77777777" w:rsidR="006057A1" w:rsidRPr="00665A55" w:rsidRDefault="006057A1" w:rsidP="00665A55">
            <w:pPr>
              <w:widowControl w:val="0"/>
              <w:ind w:left="113" w:right="113"/>
              <w:rPr>
                <w:i/>
                <w:sz w:val="20"/>
              </w:rPr>
            </w:pPr>
            <w:r w:rsidRPr="00665A55">
              <w:rPr>
                <w:i/>
                <w:sz w:val="20"/>
              </w:rPr>
              <w:t>Very Satisfied</w:t>
            </w:r>
          </w:p>
        </w:tc>
        <w:tc>
          <w:tcPr>
            <w:tcW w:w="402" w:type="dxa"/>
            <w:textDirection w:val="btLr"/>
          </w:tcPr>
          <w:p w14:paraId="2888D2A7" w14:textId="77777777" w:rsidR="006057A1" w:rsidRPr="00665A55" w:rsidRDefault="006057A1" w:rsidP="00665A55">
            <w:pPr>
              <w:widowControl w:val="0"/>
              <w:ind w:left="113" w:right="113"/>
              <w:rPr>
                <w:i/>
                <w:sz w:val="20"/>
              </w:rPr>
            </w:pPr>
            <w:r w:rsidRPr="00665A55">
              <w:rPr>
                <w:i/>
                <w:sz w:val="20"/>
              </w:rPr>
              <w:t>Satisfied</w:t>
            </w:r>
          </w:p>
        </w:tc>
        <w:tc>
          <w:tcPr>
            <w:tcW w:w="402" w:type="dxa"/>
            <w:textDirection w:val="btLr"/>
          </w:tcPr>
          <w:p w14:paraId="24062497" w14:textId="77777777" w:rsidR="006057A1" w:rsidRPr="00665A55" w:rsidRDefault="006057A1" w:rsidP="00665A55">
            <w:pPr>
              <w:widowControl w:val="0"/>
              <w:ind w:left="113" w:right="113"/>
              <w:rPr>
                <w:i/>
                <w:sz w:val="20"/>
              </w:rPr>
            </w:pPr>
            <w:r w:rsidRPr="00665A55">
              <w:rPr>
                <w:i/>
                <w:sz w:val="20"/>
              </w:rPr>
              <w:t>Somewhat Satisfied</w:t>
            </w:r>
          </w:p>
        </w:tc>
        <w:tc>
          <w:tcPr>
            <w:tcW w:w="402" w:type="dxa"/>
            <w:textDirection w:val="btLr"/>
          </w:tcPr>
          <w:p w14:paraId="1AB6791E" w14:textId="77777777" w:rsidR="006057A1" w:rsidRPr="00665A55" w:rsidRDefault="006057A1" w:rsidP="00665A55">
            <w:pPr>
              <w:widowControl w:val="0"/>
              <w:ind w:left="113" w:right="113"/>
              <w:rPr>
                <w:i/>
                <w:sz w:val="20"/>
              </w:rPr>
            </w:pPr>
            <w:r w:rsidRPr="00665A55">
              <w:rPr>
                <w:i/>
                <w:sz w:val="20"/>
              </w:rPr>
              <w:t>Not Satisfied</w:t>
            </w:r>
          </w:p>
        </w:tc>
      </w:tr>
      <w:tr w:rsidR="006057A1" w:rsidRPr="00665A55" w14:paraId="0FDBA8AD" w14:textId="77777777" w:rsidTr="0077537D">
        <w:trPr>
          <w:trHeight w:val="260"/>
        </w:trPr>
        <w:tc>
          <w:tcPr>
            <w:tcW w:w="6825" w:type="dxa"/>
          </w:tcPr>
          <w:p w14:paraId="781AE01E" w14:textId="77777777" w:rsidR="006057A1" w:rsidRPr="000950F1" w:rsidRDefault="006057A1" w:rsidP="00665A55">
            <w:pPr>
              <w:widowControl w:val="0"/>
              <w:jc w:val="both"/>
            </w:pPr>
            <w:r w:rsidRPr="000950F1">
              <w:t xml:space="preserve">be a </w:t>
            </w:r>
            <w:r w:rsidR="000367AC">
              <w:t xml:space="preserve">welder or </w:t>
            </w:r>
            <w:r w:rsidRPr="000950F1">
              <w:t>me</w:t>
            </w:r>
            <w:r w:rsidR="000367AC">
              <w:t>chanical technician</w:t>
            </w:r>
            <w:r w:rsidRPr="000950F1">
              <w:t>?</w:t>
            </w:r>
          </w:p>
        </w:tc>
        <w:tc>
          <w:tcPr>
            <w:tcW w:w="402" w:type="dxa"/>
          </w:tcPr>
          <w:p w14:paraId="3A14DAAE" w14:textId="77777777" w:rsidR="006057A1" w:rsidRPr="00665A55" w:rsidRDefault="006057A1" w:rsidP="00665A55">
            <w:pPr>
              <w:widowControl w:val="0"/>
              <w:rPr>
                <w:rFonts w:ascii="Wingdings" w:hAnsi="Wingdings"/>
                <w:sz w:val="20"/>
              </w:rPr>
            </w:pPr>
            <w:r w:rsidRPr="00665A55">
              <w:rPr>
                <w:rFonts w:ascii="Wingdings" w:hAnsi="Wingdings"/>
                <w:sz w:val="20"/>
              </w:rPr>
              <w:t></w:t>
            </w:r>
          </w:p>
        </w:tc>
        <w:tc>
          <w:tcPr>
            <w:tcW w:w="402" w:type="dxa"/>
          </w:tcPr>
          <w:p w14:paraId="4D1621BF" w14:textId="77777777" w:rsidR="006057A1" w:rsidRPr="00665A55" w:rsidRDefault="006057A1" w:rsidP="00665A55">
            <w:pPr>
              <w:widowControl w:val="0"/>
              <w:rPr>
                <w:sz w:val="20"/>
              </w:rPr>
            </w:pPr>
            <w:r w:rsidRPr="00665A55">
              <w:rPr>
                <w:rFonts w:ascii="Wingdings" w:hAnsi="Wingdings"/>
                <w:sz w:val="20"/>
              </w:rPr>
              <w:t></w:t>
            </w:r>
          </w:p>
        </w:tc>
        <w:tc>
          <w:tcPr>
            <w:tcW w:w="402" w:type="dxa"/>
          </w:tcPr>
          <w:p w14:paraId="651982BD" w14:textId="77777777" w:rsidR="006057A1" w:rsidRPr="00665A55" w:rsidRDefault="006057A1" w:rsidP="00665A55">
            <w:pPr>
              <w:widowControl w:val="0"/>
              <w:rPr>
                <w:sz w:val="20"/>
              </w:rPr>
            </w:pPr>
            <w:r w:rsidRPr="00665A55">
              <w:rPr>
                <w:rFonts w:ascii="Wingdings" w:hAnsi="Wingdings"/>
                <w:sz w:val="20"/>
              </w:rPr>
              <w:t></w:t>
            </w:r>
          </w:p>
        </w:tc>
        <w:tc>
          <w:tcPr>
            <w:tcW w:w="402" w:type="dxa"/>
          </w:tcPr>
          <w:p w14:paraId="1EB96B26" w14:textId="77777777" w:rsidR="006057A1" w:rsidRPr="00665A55" w:rsidRDefault="006057A1" w:rsidP="00665A55">
            <w:pPr>
              <w:widowControl w:val="0"/>
              <w:rPr>
                <w:sz w:val="20"/>
              </w:rPr>
            </w:pPr>
            <w:r w:rsidRPr="00665A55">
              <w:rPr>
                <w:rFonts w:ascii="Wingdings" w:hAnsi="Wingdings"/>
                <w:sz w:val="20"/>
              </w:rPr>
              <w:t></w:t>
            </w:r>
          </w:p>
        </w:tc>
        <w:tc>
          <w:tcPr>
            <w:tcW w:w="402" w:type="dxa"/>
          </w:tcPr>
          <w:p w14:paraId="4A504627" w14:textId="77777777" w:rsidR="006057A1" w:rsidRPr="00665A55" w:rsidRDefault="006057A1" w:rsidP="00665A55">
            <w:pPr>
              <w:widowControl w:val="0"/>
              <w:rPr>
                <w:sz w:val="20"/>
              </w:rPr>
            </w:pPr>
            <w:r w:rsidRPr="00665A55">
              <w:rPr>
                <w:rFonts w:ascii="Wingdings" w:hAnsi="Wingdings"/>
                <w:sz w:val="20"/>
              </w:rPr>
              <w:t></w:t>
            </w:r>
          </w:p>
        </w:tc>
        <w:tc>
          <w:tcPr>
            <w:tcW w:w="402" w:type="dxa"/>
          </w:tcPr>
          <w:p w14:paraId="04A02C99" w14:textId="77777777" w:rsidR="006057A1" w:rsidRPr="00665A55" w:rsidRDefault="006057A1" w:rsidP="00665A55">
            <w:pPr>
              <w:widowControl w:val="0"/>
              <w:rPr>
                <w:sz w:val="20"/>
              </w:rPr>
            </w:pPr>
            <w:r w:rsidRPr="00665A55">
              <w:rPr>
                <w:rFonts w:ascii="Wingdings" w:hAnsi="Wingdings"/>
                <w:sz w:val="20"/>
              </w:rPr>
              <w:t></w:t>
            </w:r>
          </w:p>
        </w:tc>
      </w:tr>
      <w:tr w:rsidR="006057A1" w:rsidRPr="00665A55" w14:paraId="5F235585" w14:textId="77777777" w:rsidTr="0077537D">
        <w:trPr>
          <w:trHeight w:val="260"/>
        </w:trPr>
        <w:tc>
          <w:tcPr>
            <w:tcW w:w="6825" w:type="dxa"/>
          </w:tcPr>
          <w:p w14:paraId="78E2A613" w14:textId="77777777" w:rsidR="006057A1" w:rsidRPr="000950F1" w:rsidRDefault="006057A1" w:rsidP="00665A55">
            <w:pPr>
              <w:widowControl w:val="0"/>
              <w:jc w:val="both"/>
            </w:pPr>
            <w:r w:rsidRPr="000950F1">
              <w:t xml:space="preserve">compete professionally as a </w:t>
            </w:r>
            <w:r w:rsidR="000367AC">
              <w:t>welder or mechanical technician</w:t>
            </w:r>
            <w:r w:rsidRPr="000950F1">
              <w:t>?</w:t>
            </w:r>
          </w:p>
        </w:tc>
        <w:tc>
          <w:tcPr>
            <w:tcW w:w="402" w:type="dxa"/>
          </w:tcPr>
          <w:p w14:paraId="2A0A0DB5" w14:textId="77777777" w:rsidR="006057A1" w:rsidRPr="00665A55" w:rsidRDefault="006057A1" w:rsidP="00665A55">
            <w:pPr>
              <w:widowControl w:val="0"/>
              <w:rPr>
                <w:rFonts w:ascii="Wingdings" w:hAnsi="Wingdings"/>
                <w:sz w:val="20"/>
              </w:rPr>
            </w:pPr>
            <w:r w:rsidRPr="00665A55">
              <w:rPr>
                <w:rFonts w:ascii="Wingdings" w:hAnsi="Wingdings"/>
                <w:sz w:val="20"/>
              </w:rPr>
              <w:t></w:t>
            </w:r>
          </w:p>
        </w:tc>
        <w:tc>
          <w:tcPr>
            <w:tcW w:w="402" w:type="dxa"/>
          </w:tcPr>
          <w:p w14:paraId="5EBC9452" w14:textId="77777777" w:rsidR="006057A1" w:rsidRPr="00665A55" w:rsidRDefault="006057A1" w:rsidP="00665A55">
            <w:pPr>
              <w:widowControl w:val="0"/>
              <w:rPr>
                <w:sz w:val="20"/>
              </w:rPr>
            </w:pPr>
            <w:r w:rsidRPr="00665A55">
              <w:rPr>
                <w:rFonts w:ascii="Wingdings" w:hAnsi="Wingdings"/>
                <w:sz w:val="20"/>
              </w:rPr>
              <w:t></w:t>
            </w:r>
          </w:p>
        </w:tc>
        <w:tc>
          <w:tcPr>
            <w:tcW w:w="402" w:type="dxa"/>
          </w:tcPr>
          <w:p w14:paraId="0392F724" w14:textId="77777777" w:rsidR="006057A1" w:rsidRPr="00665A55" w:rsidRDefault="006057A1" w:rsidP="00665A55">
            <w:pPr>
              <w:widowControl w:val="0"/>
              <w:rPr>
                <w:sz w:val="20"/>
              </w:rPr>
            </w:pPr>
            <w:r w:rsidRPr="00665A55">
              <w:rPr>
                <w:rFonts w:ascii="Wingdings" w:hAnsi="Wingdings"/>
                <w:sz w:val="20"/>
              </w:rPr>
              <w:t></w:t>
            </w:r>
          </w:p>
        </w:tc>
        <w:tc>
          <w:tcPr>
            <w:tcW w:w="402" w:type="dxa"/>
          </w:tcPr>
          <w:p w14:paraId="381FE264" w14:textId="77777777" w:rsidR="006057A1" w:rsidRPr="00665A55" w:rsidRDefault="006057A1" w:rsidP="00665A55">
            <w:pPr>
              <w:widowControl w:val="0"/>
              <w:rPr>
                <w:sz w:val="20"/>
              </w:rPr>
            </w:pPr>
            <w:r w:rsidRPr="00665A55">
              <w:rPr>
                <w:rFonts w:ascii="Wingdings" w:hAnsi="Wingdings"/>
                <w:sz w:val="20"/>
              </w:rPr>
              <w:t></w:t>
            </w:r>
          </w:p>
        </w:tc>
        <w:tc>
          <w:tcPr>
            <w:tcW w:w="402" w:type="dxa"/>
          </w:tcPr>
          <w:p w14:paraId="3A3CE6A7" w14:textId="77777777" w:rsidR="006057A1" w:rsidRPr="00665A55" w:rsidRDefault="006057A1" w:rsidP="00665A55">
            <w:pPr>
              <w:widowControl w:val="0"/>
              <w:rPr>
                <w:sz w:val="20"/>
              </w:rPr>
            </w:pPr>
            <w:r w:rsidRPr="00665A55">
              <w:rPr>
                <w:rFonts w:ascii="Wingdings" w:hAnsi="Wingdings"/>
                <w:sz w:val="20"/>
              </w:rPr>
              <w:t></w:t>
            </w:r>
          </w:p>
        </w:tc>
        <w:tc>
          <w:tcPr>
            <w:tcW w:w="402" w:type="dxa"/>
          </w:tcPr>
          <w:p w14:paraId="4D6963B8" w14:textId="77777777" w:rsidR="006057A1" w:rsidRPr="00665A55" w:rsidRDefault="006057A1" w:rsidP="00665A55">
            <w:pPr>
              <w:widowControl w:val="0"/>
              <w:rPr>
                <w:sz w:val="20"/>
              </w:rPr>
            </w:pPr>
            <w:r w:rsidRPr="00665A55">
              <w:rPr>
                <w:rFonts w:ascii="Wingdings" w:hAnsi="Wingdings"/>
                <w:sz w:val="20"/>
              </w:rPr>
              <w:t></w:t>
            </w:r>
          </w:p>
        </w:tc>
      </w:tr>
    </w:tbl>
    <w:p w14:paraId="6994BAB0" w14:textId="77777777" w:rsidR="006057A1" w:rsidRPr="000950F1" w:rsidRDefault="006057A1" w:rsidP="006057A1">
      <w:pPr>
        <w:widowControl w:val="0"/>
        <w:tabs>
          <w:tab w:val="left" w:pos="6825"/>
          <w:tab w:val="left" w:pos="7227"/>
          <w:tab w:val="left" w:pos="7629"/>
          <w:tab w:val="left" w:pos="8031"/>
          <w:tab w:val="left" w:pos="8433"/>
          <w:tab w:val="left" w:pos="8835"/>
        </w:tabs>
        <w:ind w:right="113"/>
        <w:rPr>
          <w:rFonts w:ascii="Wingdings" w:hAnsi="Wingdings"/>
          <w:sz w:val="20"/>
        </w:rPr>
      </w:pPr>
    </w:p>
    <w:tbl>
      <w:tblPr>
        <w:tblStyle w:val="TableGrid"/>
        <w:tblW w:w="9237" w:type="dxa"/>
        <w:tblLayout w:type="fixed"/>
        <w:tblLook w:val="01E0" w:firstRow="1" w:lastRow="1" w:firstColumn="1" w:lastColumn="1" w:noHBand="0" w:noVBand="0"/>
        <w:tblCaption w:val="Likelihood to recommend the program"/>
      </w:tblPr>
      <w:tblGrid>
        <w:gridCol w:w="6825"/>
        <w:gridCol w:w="402"/>
        <w:gridCol w:w="402"/>
        <w:gridCol w:w="402"/>
        <w:gridCol w:w="402"/>
        <w:gridCol w:w="402"/>
        <w:gridCol w:w="402"/>
      </w:tblGrid>
      <w:tr w:rsidR="006057A1" w:rsidRPr="00665A55" w14:paraId="2F14F346" w14:textId="77777777" w:rsidTr="004D7F69">
        <w:trPr>
          <w:trHeight w:val="1134"/>
          <w:tblHeader/>
        </w:trPr>
        <w:tc>
          <w:tcPr>
            <w:tcW w:w="6825" w:type="dxa"/>
          </w:tcPr>
          <w:p w14:paraId="09CAD6F2" w14:textId="77777777" w:rsidR="006057A1" w:rsidRPr="000950F1" w:rsidRDefault="006057A1" w:rsidP="00665A55">
            <w:pPr>
              <w:widowControl w:val="0"/>
              <w:jc w:val="both"/>
            </w:pPr>
          </w:p>
        </w:tc>
        <w:tc>
          <w:tcPr>
            <w:tcW w:w="402" w:type="dxa"/>
            <w:textDirection w:val="btLr"/>
          </w:tcPr>
          <w:p w14:paraId="45A4AFB2" w14:textId="77777777" w:rsidR="006057A1" w:rsidRPr="00665A55" w:rsidRDefault="006057A1" w:rsidP="00665A55">
            <w:pPr>
              <w:widowControl w:val="0"/>
              <w:ind w:left="113" w:right="113"/>
              <w:rPr>
                <w:i/>
                <w:sz w:val="20"/>
              </w:rPr>
            </w:pPr>
            <w:r w:rsidRPr="00665A55">
              <w:rPr>
                <w:i/>
                <w:sz w:val="20"/>
              </w:rPr>
              <w:t>Yes</w:t>
            </w:r>
          </w:p>
        </w:tc>
        <w:tc>
          <w:tcPr>
            <w:tcW w:w="402" w:type="dxa"/>
            <w:textDirection w:val="btLr"/>
          </w:tcPr>
          <w:p w14:paraId="59F518D4" w14:textId="77777777" w:rsidR="006057A1" w:rsidRPr="00665A55" w:rsidRDefault="006057A1" w:rsidP="00665A55">
            <w:pPr>
              <w:widowControl w:val="0"/>
              <w:ind w:left="113" w:right="113"/>
              <w:rPr>
                <w:rFonts w:ascii="Wingdings" w:hAnsi="Wingdings"/>
                <w:sz w:val="20"/>
              </w:rPr>
            </w:pPr>
          </w:p>
        </w:tc>
        <w:tc>
          <w:tcPr>
            <w:tcW w:w="402" w:type="dxa"/>
            <w:textDirection w:val="btLr"/>
          </w:tcPr>
          <w:p w14:paraId="2AC65CB3" w14:textId="77777777" w:rsidR="006057A1" w:rsidRPr="00665A55" w:rsidRDefault="006057A1" w:rsidP="00665A55">
            <w:pPr>
              <w:widowControl w:val="0"/>
              <w:ind w:left="113" w:right="113"/>
              <w:rPr>
                <w:rFonts w:ascii="Wingdings" w:hAnsi="Wingdings"/>
                <w:sz w:val="20"/>
              </w:rPr>
            </w:pPr>
            <w:r w:rsidRPr="00665A55">
              <w:rPr>
                <w:i/>
                <w:sz w:val="20"/>
              </w:rPr>
              <w:t>No</w:t>
            </w:r>
          </w:p>
        </w:tc>
        <w:tc>
          <w:tcPr>
            <w:tcW w:w="402" w:type="dxa"/>
            <w:textDirection w:val="btLr"/>
          </w:tcPr>
          <w:p w14:paraId="16DF1725" w14:textId="77777777" w:rsidR="006057A1" w:rsidRPr="00665A55" w:rsidRDefault="006057A1" w:rsidP="00665A55">
            <w:pPr>
              <w:widowControl w:val="0"/>
              <w:ind w:left="113" w:right="113"/>
              <w:rPr>
                <w:rFonts w:ascii="Wingdings" w:hAnsi="Wingdings"/>
                <w:sz w:val="20"/>
              </w:rPr>
            </w:pPr>
          </w:p>
        </w:tc>
        <w:tc>
          <w:tcPr>
            <w:tcW w:w="402" w:type="dxa"/>
            <w:textDirection w:val="btLr"/>
          </w:tcPr>
          <w:p w14:paraId="0787B14C" w14:textId="77777777" w:rsidR="006057A1" w:rsidRPr="00665A55" w:rsidRDefault="006057A1" w:rsidP="00665A55">
            <w:pPr>
              <w:widowControl w:val="0"/>
              <w:ind w:left="113" w:right="113"/>
              <w:rPr>
                <w:i/>
                <w:sz w:val="20"/>
              </w:rPr>
            </w:pPr>
            <w:r w:rsidRPr="00665A55">
              <w:rPr>
                <w:i/>
                <w:sz w:val="20"/>
              </w:rPr>
              <w:t>Maybe</w:t>
            </w:r>
          </w:p>
        </w:tc>
        <w:tc>
          <w:tcPr>
            <w:tcW w:w="402" w:type="dxa"/>
            <w:textDirection w:val="btLr"/>
          </w:tcPr>
          <w:p w14:paraId="7BA975B1" w14:textId="77777777" w:rsidR="006057A1" w:rsidRPr="00665A55" w:rsidRDefault="006057A1" w:rsidP="00665A55">
            <w:pPr>
              <w:widowControl w:val="0"/>
              <w:ind w:left="113" w:right="113"/>
              <w:rPr>
                <w:rFonts w:ascii="Wingdings" w:hAnsi="Wingdings"/>
                <w:sz w:val="20"/>
              </w:rPr>
            </w:pPr>
          </w:p>
        </w:tc>
      </w:tr>
      <w:tr w:rsidR="006057A1" w:rsidRPr="00665A55" w14:paraId="1C87A411" w14:textId="77777777" w:rsidTr="0077537D">
        <w:trPr>
          <w:trHeight w:val="260"/>
        </w:trPr>
        <w:tc>
          <w:tcPr>
            <w:tcW w:w="6825" w:type="dxa"/>
          </w:tcPr>
          <w:p w14:paraId="51C59487" w14:textId="77777777" w:rsidR="006057A1" w:rsidRPr="000950F1" w:rsidRDefault="00004CC7" w:rsidP="00665A55">
            <w:pPr>
              <w:widowControl w:val="0"/>
              <w:jc w:val="both"/>
            </w:pPr>
            <w:r>
              <w:t>Would you recommend KPC</w:t>
            </w:r>
            <w:r w:rsidR="000367AC">
              <w:t xml:space="preserve"> welding</w:t>
            </w:r>
            <w:r w:rsidR="006057A1" w:rsidRPr="000950F1">
              <w:t xml:space="preserve"> technology education to a friend or relative?</w:t>
            </w:r>
          </w:p>
        </w:tc>
        <w:tc>
          <w:tcPr>
            <w:tcW w:w="402" w:type="dxa"/>
          </w:tcPr>
          <w:p w14:paraId="23DFDF8D" w14:textId="77777777" w:rsidR="006057A1" w:rsidRPr="00665A55" w:rsidRDefault="006057A1" w:rsidP="00665A55">
            <w:pPr>
              <w:widowControl w:val="0"/>
              <w:rPr>
                <w:rFonts w:ascii="Wingdings" w:hAnsi="Wingdings"/>
                <w:sz w:val="20"/>
              </w:rPr>
            </w:pPr>
            <w:r w:rsidRPr="00665A55">
              <w:rPr>
                <w:rFonts w:ascii="Wingdings" w:hAnsi="Wingdings"/>
                <w:sz w:val="20"/>
              </w:rPr>
              <w:t></w:t>
            </w:r>
          </w:p>
        </w:tc>
        <w:tc>
          <w:tcPr>
            <w:tcW w:w="402" w:type="dxa"/>
          </w:tcPr>
          <w:p w14:paraId="5E8FFC43" w14:textId="77777777" w:rsidR="006057A1" w:rsidRPr="00665A55" w:rsidRDefault="006057A1" w:rsidP="00665A55">
            <w:pPr>
              <w:widowControl w:val="0"/>
              <w:rPr>
                <w:sz w:val="20"/>
              </w:rPr>
            </w:pPr>
          </w:p>
        </w:tc>
        <w:tc>
          <w:tcPr>
            <w:tcW w:w="402" w:type="dxa"/>
          </w:tcPr>
          <w:p w14:paraId="54CD8096" w14:textId="77777777" w:rsidR="006057A1" w:rsidRPr="00665A55" w:rsidRDefault="006057A1" w:rsidP="00665A55">
            <w:pPr>
              <w:widowControl w:val="0"/>
              <w:rPr>
                <w:sz w:val="20"/>
              </w:rPr>
            </w:pPr>
            <w:r w:rsidRPr="00665A55">
              <w:rPr>
                <w:rFonts w:ascii="Wingdings" w:hAnsi="Wingdings"/>
                <w:sz w:val="20"/>
              </w:rPr>
              <w:t></w:t>
            </w:r>
          </w:p>
        </w:tc>
        <w:tc>
          <w:tcPr>
            <w:tcW w:w="402" w:type="dxa"/>
          </w:tcPr>
          <w:p w14:paraId="6ACAEA0F" w14:textId="77777777" w:rsidR="006057A1" w:rsidRPr="00665A55" w:rsidRDefault="006057A1" w:rsidP="00665A55">
            <w:pPr>
              <w:widowControl w:val="0"/>
              <w:rPr>
                <w:sz w:val="20"/>
              </w:rPr>
            </w:pPr>
          </w:p>
        </w:tc>
        <w:tc>
          <w:tcPr>
            <w:tcW w:w="402" w:type="dxa"/>
          </w:tcPr>
          <w:p w14:paraId="05822D0D" w14:textId="77777777" w:rsidR="006057A1" w:rsidRPr="00665A55" w:rsidRDefault="006057A1" w:rsidP="00665A55">
            <w:pPr>
              <w:widowControl w:val="0"/>
              <w:rPr>
                <w:sz w:val="20"/>
              </w:rPr>
            </w:pPr>
            <w:r w:rsidRPr="00665A55">
              <w:rPr>
                <w:rFonts w:ascii="Wingdings" w:hAnsi="Wingdings"/>
                <w:sz w:val="20"/>
              </w:rPr>
              <w:t></w:t>
            </w:r>
          </w:p>
        </w:tc>
        <w:tc>
          <w:tcPr>
            <w:tcW w:w="402" w:type="dxa"/>
          </w:tcPr>
          <w:p w14:paraId="6E06F8E7" w14:textId="77777777" w:rsidR="006057A1" w:rsidRPr="00665A55" w:rsidRDefault="006057A1" w:rsidP="00665A55">
            <w:pPr>
              <w:widowControl w:val="0"/>
              <w:rPr>
                <w:sz w:val="20"/>
              </w:rPr>
            </w:pPr>
          </w:p>
        </w:tc>
      </w:tr>
    </w:tbl>
    <w:p w14:paraId="1AADD441" w14:textId="77777777" w:rsidR="006057A1" w:rsidRPr="000950F1" w:rsidRDefault="006057A1" w:rsidP="006057A1">
      <w:pPr>
        <w:widowControl w:val="0"/>
        <w:ind w:left="360"/>
        <w:jc w:val="both"/>
      </w:pPr>
    </w:p>
    <w:p w14:paraId="19B47E4F" w14:textId="77777777" w:rsidR="006057A1" w:rsidRPr="000950F1" w:rsidRDefault="006057A1" w:rsidP="000367AC">
      <w:pPr>
        <w:widowControl w:val="0"/>
      </w:pPr>
      <w:r w:rsidRPr="000950F1">
        <w:t xml:space="preserve">Please list up to three major strengths of your </w:t>
      </w:r>
      <w:r w:rsidR="00004CC7">
        <w:t>KPC</w:t>
      </w:r>
      <w:r w:rsidRPr="000950F1">
        <w:t xml:space="preserve"> </w:t>
      </w:r>
      <w:r w:rsidR="000367AC">
        <w:t>Welding</w:t>
      </w:r>
      <w:r w:rsidRPr="000950F1">
        <w:t xml:space="preserve"> Technology employees.</w:t>
      </w:r>
    </w:p>
    <w:p w14:paraId="3C5E551F" w14:textId="77777777" w:rsidR="006057A1" w:rsidRPr="000950F1" w:rsidRDefault="006057A1" w:rsidP="006057A1">
      <w:pPr>
        <w:widowControl w:val="0"/>
      </w:pPr>
    </w:p>
    <w:p w14:paraId="09F4577D" w14:textId="77777777" w:rsidR="006057A1" w:rsidRPr="000950F1" w:rsidRDefault="006057A1" w:rsidP="006057A1">
      <w:pPr>
        <w:widowControl w:val="0"/>
      </w:pPr>
    </w:p>
    <w:p w14:paraId="7DCD05FC" w14:textId="77777777" w:rsidR="006057A1" w:rsidRPr="000950F1" w:rsidRDefault="006057A1" w:rsidP="006057A1">
      <w:pPr>
        <w:widowControl w:val="0"/>
      </w:pPr>
    </w:p>
    <w:p w14:paraId="3D6BA1DD" w14:textId="77777777" w:rsidR="006057A1" w:rsidRPr="000950F1" w:rsidRDefault="006057A1" w:rsidP="006057A1">
      <w:pPr>
        <w:widowControl w:val="0"/>
      </w:pPr>
    </w:p>
    <w:p w14:paraId="652D64F0" w14:textId="77777777" w:rsidR="006057A1" w:rsidRPr="000950F1" w:rsidRDefault="006057A1" w:rsidP="006057A1">
      <w:pPr>
        <w:widowControl w:val="0"/>
      </w:pPr>
    </w:p>
    <w:p w14:paraId="19863A3C" w14:textId="77777777" w:rsidR="006057A1" w:rsidRPr="000950F1" w:rsidRDefault="006057A1" w:rsidP="006057A1">
      <w:pPr>
        <w:widowControl w:val="0"/>
      </w:pPr>
    </w:p>
    <w:p w14:paraId="4D74CA9D" w14:textId="77777777" w:rsidR="006057A1" w:rsidRPr="000950F1" w:rsidRDefault="006057A1" w:rsidP="006057A1">
      <w:pPr>
        <w:widowControl w:val="0"/>
      </w:pPr>
    </w:p>
    <w:p w14:paraId="148DD96E" w14:textId="77777777" w:rsidR="006057A1" w:rsidRPr="000950F1" w:rsidRDefault="006057A1" w:rsidP="000367AC">
      <w:pPr>
        <w:widowControl w:val="0"/>
      </w:pPr>
      <w:r w:rsidRPr="000950F1">
        <w:t xml:space="preserve">Please list up to three areas for improvement in our </w:t>
      </w:r>
      <w:r w:rsidR="000367AC">
        <w:t>Welding</w:t>
      </w:r>
      <w:r w:rsidRPr="000950F1">
        <w:t xml:space="preserve"> Technology </w:t>
      </w:r>
      <w:r w:rsidR="00004CC7">
        <w:t>programs or other aspects of KPC</w:t>
      </w:r>
      <w:r w:rsidRPr="000950F1">
        <w:t>.</w:t>
      </w:r>
    </w:p>
    <w:p w14:paraId="20DB161F" w14:textId="77777777" w:rsidR="006057A1" w:rsidRPr="000950F1" w:rsidRDefault="006057A1" w:rsidP="006057A1">
      <w:pPr>
        <w:widowControl w:val="0"/>
      </w:pPr>
    </w:p>
    <w:p w14:paraId="0FEC6FD7" w14:textId="77777777" w:rsidR="006057A1" w:rsidRPr="000950F1" w:rsidRDefault="006057A1" w:rsidP="006057A1">
      <w:pPr>
        <w:widowControl w:val="0"/>
      </w:pPr>
    </w:p>
    <w:p w14:paraId="7C8B5701" w14:textId="77777777" w:rsidR="006057A1" w:rsidRPr="000950F1" w:rsidRDefault="006057A1" w:rsidP="006057A1">
      <w:pPr>
        <w:widowControl w:val="0"/>
      </w:pPr>
    </w:p>
    <w:p w14:paraId="0895C1A5" w14:textId="77777777" w:rsidR="006057A1" w:rsidRPr="000950F1" w:rsidRDefault="006057A1" w:rsidP="006057A1">
      <w:pPr>
        <w:widowControl w:val="0"/>
      </w:pPr>
    </w:p>
    <w:p w14:paraId="74328937" w14:textId="77777777" w:rsidR="006057A1" w:rsidRPr="000950F1" w:rsidRDefault="006057A1" w:rsidP="006057A1">
      <w:pPr>
        <w:widowControl w:val="0"/>
      </w:pPr>
    </w:p>
    <w:p w14:paraId="51C6FE9D" w14:textId="77777777" w:rsidR="006057A1" w:rsidRPr="000950F1" w:rsidRDefault="006057A1" w:rsidP="006057A1">
      <w:pPr>
        <w:widowControl w:val="0"/>
      </w:pPr>
    </w:p>
    <w:p w14:paraId="5A229BC9" w14:textId="77777777" w:rsidR="006057A1" w:rsidRPr="000950F1" w:rsidRDefault="006057A1" w:rsidP="006057A1">
      <w:pPr>
        <w:widowControl w:val="0"/>
      </w:pPr>
    </w:p>
    <w:p w14:paraId="7CBF442F" w14:textId="77777777" w:rsidR="006057A1" w:rsidRPr="000950F1" w:rsidRDefault="006057A1" w:rsidP="006057A1">
      <w:pPr>
        <w:widowControl w:val="0"/>
      </w:pPr>
      <w:r w:rsidRPr="000950F1">
        <w:t xml:space="preserve">With respect to the previous question, do you have any suggestions on how </w:t>
      </w:r>
      <w:r w:rsidR="00004CC7">
        <w:t>KPC</w:t>
      </w:r>
      <w:r w:rsidRPr="000950F1">
        <w:t xml:space="preserve"> could address these improvements?</w:t>
      </w:r>
    </w:p>
    <w:p w14:paraId="50A7BAEE" w14:textId="77777777" w:rsidR="006057A1" w:rsidRPr="000950F1" w:rsidRDefault="006057A1" w:rsidP="006057A1">
      <w:pPr>
        <w:widowControl w:val="0"/>
      </w:pPr>
    </w:p>
    <w:p w14:paraId="4DBB200A" w14:textId="77777777" w:rsidR="006057A1" w:rsidRPr="000950F1" w:rsidRDefault="006057A1" w:rsidP="006057A1">
      <w:pPr>
        <w:widowControl w:val="0"/>
      </w:pPr>
    </w:p>
    <w:p w14:paraId="1EC908D6" w14:textId="77777777" w:rsidR="006057A1" w:rsidRPr="000950F1" w:rsidRDefault="006057A1" w:rsidP="006057A1">
      <w:pPr>
        <w:widowControl w:val="0"/>
      </w:pPr>
    </w:p>
    <w:p w14:paraId="2164AE1F" w14:textId="77777777" w:rsidR="006057A1" w:rsidRPr="000950F1" w:rsidRDefault="006057A1" w:rsidP="006057A1">
      <w:pPr>
        <w:widowControl w:val="0"/>
      </w:pPr>
    </w:p>
    <w:p w14:paraId="2E788D77" w14:textId="77777777" w:rsidR="006057A1" w:rsidRPr="000950F1" w:rsidRDefault="006057A1" w:rsidP="006057A1">
      <w:pPr>
        <w:widowControl w:val="0"/>
      </w:pPr>
    </w:p>
    <w:p w14:paraId="61D7DC87" w14:textId="77777777" w:rsidR="006057A1" w:rsidRPr="000950F1" w:rsidRDefault="006057A1" w:rsidP="006057A1">
      <w:pPr>
        <w:widowControl w:val="0"/>
      </w:pPr>
    </w:p>
    <w:p w14:paraId="31342021" w14:textId="77777777" w:rsidR="006057A1" w:rsidRPr="000950F1" w:rsidRDefault="00004CC7" w:rsidP="000367AC">
      <w:pPr>
        <w:widowControl w:val="0"/>
      </w:pPr>
      <w:r>
        <w:t>What can the KPC</w:t>
      </w:r>
      <w:r w:rsidR="006057A1" w:rsidRPr="000950F1">
        <w:t xml:space="preserve"> </w:t>
      </w:r>
      <w:r w:rsidR="000367AC">
        <w:t>Welding</w:t>
      </w:r>
      <w:r w:rsidR="006057A1" w:rsidRPr="000950F1">
        <w:t xml:space="preserve"> Technology program do to better serve the needs of your organization?</w:t>
      </w:r>
    </w:p>
    <w:p w14:paraId="37C159D8" w14:textId="77777777" w:rsidR="006057A1" w:rsidRPr="000950F1" w:rsidRDefault="006057A1" w:rsidP="006057A1">
      <w:pPr>
        <w:widowControl w:val="0"/>
      </w:pPr>
    </w:p>
    <w:p w14:paraId="0FA094BB" w14:textId="77777777" w:rsidR="006057A1" w:rsidRPr="000950F1" w:rsidRDefault="006057A1" w:rsidP="006057A1">
      <w:pPr>
        <w:widowControl w:val="0"/>
      </w:pPr>
    </w:p>
    <w:p w14:paraId="1E767492" w14:textId="77777777" w:rsidR="00004CC7" w:rsidRPr="00004CC7" w:rsidRDefault="00004CC7" w:rsidP="00FA2465">
      <w:pPr>
        <w:tabs>
          <w:tab w:val="left" w:pos="360"/>
          <w:tab w:val="left" w:pos="2880"/>
          <w:tab w:val="left" w:pos="4680"/>
        </w:tabs>
        <w:rPr>
          <w:b/>
        </w:rPr>
      </w:pPr>
      <w:r>
        <w:rPr>
          <w:b/>
        </w:rPr>
        <w:lastRenderedPageBreak/>
        <w:t>Demographics:</w:t>
      </w:r>
    </w:p>
    <w:p w14:paraId="4162C614" w14:textId="77777777" w:rsidR="00004CC7" w:rsidRDefault="00004CC7" w:rsidP="00FA2465">
      <w:pPr>
        <w:tabs>
          <w:tab w:val="left" w:pos="360"/>
          <w:tab w:val="left" w:pos="2880"/>
          <w:tab w:val="left" w:pos="4680"/>
        </w:tabs>
      </w:pPr>
    </w:p>
    <w:p w14:paraId="0555BA39" w14:textId="77777777" w:rsidR="00FA2465" w:rsidRPr="000950F1" w:rsidRDefault="00FA2465" w:rsidP="00FA2465">
      <w:pPr>
        <w:tabs>
          <w:tab w:val="left" w:pos="360"/>
          <w:tab w:val="left" w:pos="2880"/>
          <w:tab w:val="left" w:pos="4680"/>
        </w:tabs>
      </w:pPr>
      <w:r w:rsidRPr="000950F1">
        <w:t>Type of Organization:</w:t>
      </w:r>
    </w:p>
    <w:p w14:paraId="44D5BEB9" w14:textId="77777777" w:rsidR="00FA2465" w:rsidRPr="000950F1" w:rsidRDefault="00FA2465" w:rsidP="00FA2465">
      <w:pPr>
        <w:tabs>
          <w:tab w:val="left" w:pos="720"/>
          <w:tab w:val="left" w:pos="2880"/>
          <w:tab w:val="left" w:pos="5040"/>
        </w:tabs>
      </w:pPr>
      <w:r w:rsidRPr="000950F1">
        <w:tab/>
      </w:r>
      <w:r w:rsidRPr="000950F1">
        <w:sym w:font="Monotype Sorts" w:char="F08E"/>
      </w:r>
      <w:r w:rsidRPr="000950F1">
        <w:t xml:space="preserve"> Federal Gov.</w:t>
      </w:r>
      <w:r w:rsidRPr="000950F1">
        <w:tab/>
      </w:r>
      <w:r w:rsidRPr="000950F1">
        <w:sym w:font="Monotype Sorts" w:char="F08E"/>
      </w:r>
      <w:r w:rsidRPr="000950F1">
        <w:t xml:space="preserve"> State Gov.</w:t>
      </w:r>
      <w:r w:rsidRPr="000950F1">
        <w:tab/>
      </w:r>
      <w:r w:rsidRPr="000950F1">
        <w:sym w:font="Monotype Sorts" w:char="F08E"/>
      </w:r>
      <w:r w:rsidRPr="000950F1">
        <w:t xml:space="preserve"> Design Consulting</w:t>
      </w:r>
    </w:p>
    <w:p w14:paraId="5702AAE1" w14:textId="77777777" w:rsidR="00FA2465" w:rsidRPr="000950F1" w:rsidRDefault="00FA2465" w:rsidP="00FA2465">
      <w:pPr>
        <w:tabs>
          <w:tab w:val="left" w:pos="720"/>
          <w:tab w:val="left" w:pos="2880"/>
          <w:tab w:val="left" w:pos="5040"/>
        </w:tabs>
      </w:pPr>
      <w:r w:rsidRPr="000950F1">
        <w:tab/>
      </w:r>
      <w:r w:rsidRPr="000950F1">
        <w:sym w:font="Monotype Sorts" w:char="F08E"/>
      </w:r>
      <w:r w:rsidRPr="000950F1">
        <w:t xml:space="preserve"> Construction</w:t>
      </w:r>
      <w:r w:rsidRPr="000950F1">
        <w:tab/>
      </w:r>
      <w:r w:rsidRPr="000950F1">
        <w:sym w:font="Monotype Sorts" w:char="F08E"/>
      </w:r>
      <w:r w:rsidRPr="000950F1">
        <w:t xml:space="preserve"> Sales</w:t>
      </w:r>
      <w:r w:rsidRPr="000950F1">
        <w:tab/>
      </w:r>
      <w:r w:rsidRPr="000950F1">
        <w:sym w:font="Monotype Sorts" w:char="F08E"/>
      </w:r>
      <w:r w:rsidRPr="000950F1">
        <w:t xml:space="preserve"> Other Consulting</w:t>
      </w:r>
    </w:p>
    <w:p w14:paraId="1C625441" w14:textId="77777777" w:rsidR="00FA2465" w:rsidRPr="000950F1" w:rsidRDefault="00FA2465" w:rsidP="00FA2465">
      <w:pPr>
        <w:tabs>
          <w:tab w:val="left" w:pos="720"/>
          <w:tab w:val="left" w:pos="2880"/>
          <w:tab w:val="left" w:pos="5040"/>
        </w:tabs>
      </w:pPr>
      <w:r w:rsidRPr="000950F1">
        <w:tab/>
      </w:r>
      <w:r w:rsidRPr="000950F1">
        <w:sym w:font="Monotype Sorts" w:char="F08E"/>
      </w:r>
      <w:r w:rsidRPr="000950F1">
        <w:t xml:space="preserve"> Educational</w:t>
      </w:r>
      <w:r w:rsidRPr="000950F1">
        <w:tab/>
      </w:r>
      <w:r w:rsidRPr="000950F1">
        <w:sym w:font="Monotype Sorts" w:char="F08E"/>
      </w:r>
      <w:r w:rsidRPr="000950F1">
        <w:t xml:space="preserve"> Testing/Reliability</w:t>
      </w:r>
      <w:r w:rsidRPr="000950F1">
        <w:tab/>
      </w:r>
      <w:r w:rsidRPr="000950F1">
        <w:sym w:font="Monotype Sorts" w:char="F08E"/>
      </w:r>
      <w:r w:rsidRPr="000950F1">
        <w:t xml:space="preserve"> Research &amp; Development</w:t>
      </w:r>
    </w:p>
    <w:p w14:paraId="03470547" w14:textId="77777777" w:rsidR="00FA2465" w:rsidRPr="000950F1" w:rsidRDefault="00FA2465" w:rsidP="00FA2465">
      <w:pPr>
        <w:tabs>
          <w:tab w:val="left" w:pos="720"/>
          <w:tab w:val="left" w:pos="2880"/>
          <w:tab w:val="left" w:pos="5040"/>
        </w:tabs>
      </w:pPr>
      <w:r w:rsidRPr="000950F1">
        <w:tab/>
      </w:r>
      <w:r w:rsidRPr="000950F1">
        <w:sym w:font="Monotype Sorts" w:char="F08E"/>
      </w:r>
      <w:r w:rsidRPr="000950F1">
        <w:t xml:space="preserve"> Other: ________________________________________</w:t>
      </w:r>
    </w:p>
    <w:p w14:paraId="56A22918" w14:textId="77777777" w:rsidR="00FA2465" w:rsidRPr="000950F1" w:rsidRDefault="00FA2465" w:rsidP="00FA2465">
      <w:pPr>
        <w:tabs>
          <w:tab w:val="left" w:pos="360"/>
        </w:tabs>
      </w:pPr>
    </w:p>
    <w:p w14:paraId="260F4F52" w14:textId="77777777" w:rsidR="00FA2465" w:rsidRPr="000950F1" w:rsidRDefault="00FA2465" w:rsidP="00FA2465">
      <w:pPr>
        <w:tabs>
          <w:tab w:val="left" w:pos="360"/>
        </w:tabs>
      </w:pPr>
    </w:p>
    <w:p w14:paraId="3462BFDA" w14:textId="77777777" w:rsidR="00FA2465" w:rsidRPr="000950F1" w:rsidRDefault="000367AC" w:rsidP="00FA2465">
      <w:pPr>
        <w:tabs>
          <w:tab w:val="left" w:pos="360"/>
        </w:tabs>
      </w:pPr>
      <w:r>
        <w:t>Welding</w:t>
      </w:r>
      <w:r w:rsidR="00FA2465" w:rsidRPr="000950F1">
        <w:t xml:space="preserve"> Technology </w:t>
      </w:r>
      <w:r>
        <w:t xml:space="preserve">or related </w:t>
      </w:r>
      <w:r w:rsidR="00FA2465" w:rsidRPr="000950F1">
        <w:t>Field(s) that your firm works in (check all that apply):</w:t>
      </w:r>
    </w:p>
    <w:p w14:paraId="4B66D77A" w14:textId="77777777" w:rsidR="00FA2465" w:rsidRPr="000950F1" w:rsidRDefault="00FA2465" w:rsidP="00741DF9">
      <w:pPr>
        <w:tabs>
          <w:tab w:val="left" w:pos="720"/>
          <w:tab w:val="left" w:pos="2880"/>
          <w:tab w:val="left" w:pos="5040"/>
        </w:tabs>
      </w:pPr>
      <w:r w:rsidRPr="000950F1">
        <w:tab/>
      </w:r>
      <w:r w:rsidRPr="000950F1">
        <w:sym w:font="Monotype Sorts" w:char="F08E"/>
      </w:r>
      <w:r w:rsidR="00741DF9">
        <w:t xml:space="preserve"> Welding</w:t>
      </w:r>
      <w:r w:rsidRPr="000950F1">
        <w:t xml:space="preserve"> Shop</w:t>
      </w:r>
      <w:r w:rsidRPr="000950F1">
        <w:tab/>
      </w:r>
      <w:r w:rsidRPr="000950F1">
        <w:sym w:font="Monotype Sorts" w:char="F08E"/>
      </w:r>
      <w:r w:rsidRPr="000950F1">
        <w:t xml:space="preserve"> </w:t>
      </w:r>
      <w:r w:rsidR="00741DF9">
        <w:t>Machine</w:t>
      </w:r>
      <w:r w:rsidRPr="000950F1">
        <w:t xml:space="preserve"> Shop</w:t>
      </w:r>
      <w:r w:rsidRPr="000950F1">
        <w:tab/>
      </w:r>
      <w:r w:rsidRPr="000950F1">
        <w:sym w:font="Monotype Sorts" w:char="F08E"/>
      </w:r>
      <w:r w:rsidRPr="000950F1">
        <w:t xml:space="preserve"> Construction</w:t>
      </w:r>
    </w:p>
    <w:p w14:paraId="43652F86" w14:textId="77777777" w:rsidR="00FA2465" w:rsidRPr="000950F1" w:rsidRDefault="00FA2465" w:rsidP="00741DF9">
      <w:pPr>
        <w:tabs>
          <w:tab w:val="left" w:pos="720"/>
          <w:tab w:val="left" w:pos="2880"/>
          <w:tab w:val="left" w:pos="5040"/>
        </w:tabs>
      </w:pPr>
      <w:r w:rsidRPr="000950F1">
        <w:tab/>
      </w:r>
      <w:r w:rsidRPr="000950F1">
        <w:sym w:font="Monotype Sorts" w:char="F08E"/>
      </w:r>
      <w:r w:rsidRPr="000950F1">
        <w:t xml:space="preserve"> Oil Field</w:t>
      </w:r>
      <w:r w:rsidRPr="000950F1">
        <w:tab/>
      </w:r>
      <w:r w:rsidRPr="000950F1">
        <w:sym w:font="Monotype Sorts" w:char="F08E"/>
      </w:r>
      <w:r w:rsidRPr="000950F1">
        <w:t xml:space="preserve"> Water &amp; Wastewater</w:t>
      </w:r>
      <w:r w:rsidRPr="000950F1">
        <w:tab/>
      </w:r>
      <w:r w:rsidRPr="000950F1">
        <w:br/>
      </w:r>
      <w:r w:rsidRPr="000950F1">
        <w:tab/>
      </w:r>
      <w:r w:rsidRPr="000950F1">
        <w:sym w:font="Monotype Sorts" w:char="F08E"/>
      </w:r>
      <w:r w:rsidRPr="000950F1">
        <w:t xml:space="preserve"> No </w:t>
      </w:r>
      <w:r w:rsidR="00741DF9">
        <w:t>Welding</w:t>
      </w:r>
      <w:r w:rsidRPr="000950F1">
        <w:t xml:space="preserve"> Technology function</w:t>
      </w:r>
    </w:p>
    <w:p w14:paraId="1BDCF71B" w14:textId="77777777" w:rsidR="00FA2465" w:rsidRPr="000950F1" w:rsidRDefault="00FA2465" w:rsidP="00FA2465">
      <w:pPr>
        <w:tabs>
          <w:tab w:val="left" w:pos="720"/>
          <w:tab w:val="left" w:pos="2880"/>
          <w:tab w:val="left" w:pos="5040"/>
        </w:tabs>
      </w:pPr>
      <w:r w:rsidRPr="000950F1">
        <w:tab/>
      </w:r>
      <w:r w:rsidRPr="000950F1">
        <w:sym w:font="Monotype Sorts" w:char="F08E"/>
      </w:r>
      <w:r w:rsidRPr="000950F1">
        <w:t xml:space="preserve"> Other </w:t>
      </w:r>
      <w:r w:rsidR="00741DF9">
        <w:t xml:space="preserve">Welding or </w:t>
      </w:r>
      <w:r w:rsidRPr="000950F1">
        <w:t>Mechanical Technology: ___________________________</w:t>
      </w:r>
    </w:p>
    <w:p w14:paraId="07008EF8" w14:textId="77777777" w:rsidR="00FA2465" w:rsidRPr="000950F1" w:rsidRDefault="00FA2465" w:rsidP="00FA2465">
      <w:pPr>
        <w:tabs>
          <w:tab w:val="left" w:pos="360"/>
          <w:tab w:val="left" w:pos="2880"/>
          <w:tab w:val="left" w:pos="5040"/>
        </w:tabs>
      </w:pPr>
    </w:p>
    <w:p w14:paraId="3B79707F" w14:textId="77777777" w:rsidR="00FA2465" w:rsidRPr="000950F1" w:rsidRDefault="00FA2465" w:rsidP="00FA2465">
      <w:pPr>
        <w:tabs>
          <w:tab w:val="left" w:pos="360"/>
          <w:tab w:val="left" w:pos="2880"/>
          <w:tab w:val="left" w:pos="5040"/>
        </w:tabs>
      </w:pPr>
    </w:p>
    <w:p w14:paraId="3CDD9F04" w14:textId="77777777" w:rsidR="00FA2465" w:rsidRPr="000950F1" w:rsidRDefault="00FA2465" w:rsidP="000367AC">
      <w:pPr>
        <w:tabs>
          <w:tab w:val="left" w:pos="360"/>
          <w:tab w:val="left" w:pos="2880"/>
          <w:tab w:val="left" w:pos="5040"/>
        </w:tabs>
      </w:pPr>
      <w:r w:rsidRPr="000950F1">
        <w:t xml:space="preserve">Primary Job Function of </w:t>
      </w:r>
      <w:r w:rsidR="000367AC">
        <w:t>Welding</w:t>
      </w:r>
      <w:r w:rsidRPr="000950F1">
        <w:t xml:space="preserve"> Technology graduates (check all that apply):</w:t>
      </w:r>
    </w:p>
    <w:p w14:paraId="1D2A1EFE" w14:textId="77777777" w:rsidR="00FA2465" w:rsidRPr="000950F1" w:rsidRDefault="00FA2465" w:rsidP="00FA2465">
      <w:pPr>
        <w:tabs>
          <w:tab w:val="left" w:pos="720"/>
          <w:tab w:val="left" w:pos="2880"/>
          <w:tab w:val="left" w:pos="4680"/>
        </w:tabs>
      </w:pPr>
      <w:r w:rsidRPr="000950F1">
        <w:tab/>
      </w:r>
      <w:r w:rsidRPr="000950F1">
        <w:sym w:font="Monotype Sorts" w:char="F08E"/>
      </w:r>
      <w:r w:rsidRPr="000950F1">
        <w:t xml:space="preserve"> Mechanic</w:t>
      </w:r>
    </w:p>
    <w:p w14:paraId="73F3B523" w14:textId="77777777" w:rsidR="00FA2465" w:rsidRPr="000950F1" w:rsidRDefault="00FA2465" w:rsidP="00FA2465">
      <w:pPr>
        <w:tabs>
          <w:tab w:val="left" w:pos="720"/>
          <w:tab w:val="left" w:pos="2880"/>
          <w:tab w:val="left" w:pos="4680"/>
        </w:tabs>
      </w:pPr>
      <w:r w:rsidRPr="000950F1">
        <w:tab/>
      </w:r>
      <w:r w:rsidRPr="000950F1">
        <w:sym w:font="Monotype Sorts" w:char="F08E"/>
      </w:r>
      <w:r w:rsidRPr="000950F1">
        <w:t xml:space="preserve"> Welder</w:t>
      </w:r>
    </w:p>
    <w:p w14:paraId="6778E8C3" w14:textId="77777777" w:rsidR="00FA2465" w:rsidRPr="000950F1" w:rsidRDefault="00FA2465" w:rsidP="00FA2465">
      <w:pPr>
        <w:tabs>
          <w:tab w:val="left" w:pos="720"/>
          <w:tab w:val="left" w:pos="2880"/>
          <w:tab w:val="left" w:pos="4680"/>
        </w:tabs>
      </w:pPr>
      <w:r w:rsidRPr="000950F1">
        <w:tab/>
      </w:r>
      <w:r w:rsidRPr="000950F1">
        <w:sym w:font="Monotype Sorts" w:char="F08E"/>
      </w:r>
      <w:r w:rsidRPr="000950F1">
        <w:t xml:space="preserve"> Operator</w:t>
      </w:r>
      <w:r w:rsidRPr="000950F1">
        <w:tab/>
      </w:r>
    </w:p>
    <w:p w14:paraId="24867428" w14:textId="77777777" w:rsidR="00FA2465" w:rsidRPr="000950F1" w:rsidRDefault="00FA2465" w:rsidP="00FA2465">
      <w:pPr>
        <w:tabs>
          <w:tab w:val="left" w:pos="720"/>
          <w:tab w:val="left" w:pos="2880"/>
          <w:tab w:val="left" w:pos="4680"/>
        </w:tabs>
      </w:pPr>
      <w:r w:rsidRPr="000950F1">
        <w:tab/>
      </w:r>
      <w:r w:rsidRPr="000950F1">
        <w:sym w:font="Monotype Sorts" w:char="F08E"/>
      </w:r>
      <w:r w:rsidRPr="000950F1">
        <w:t xml:space="preserve"> Other: __________________________</w:t>
      </w:r>
    </w:p>
    <w:p w14:paraId="5522EAE9" w14:textId="77777777" w:rsidR="00FA2465" w:rsidRPr="000950F1" w:rsidRDefault="00FA2465" w:rsidP="00FA2465">
      <w:pPr>
        <w:tabs>
          <w:tab w:val="left" w:pos="360"/>
          <w:tab w:val="left" w:pos="2880"/>
          <w:tab w:val="left" w:pos="4680"/>
        </w:tabs>
      </w:pPr>
    </w:p>
    <w:p w14:paraId="379AD851" w14:textId="77777777" w:rsidR="00FA2465" w:rsidRPr="000950F1" w:rsidRDefault="00FA2465" w:rsidP="00FA2465">
      <w:pPr>
        <w:tabs>
          <w:tab w:val="left" w:pos="360"/>
          <w:tab w:val="left" w:pos="3960"/>
        </w:tabs>
      </w:pPr>
    </w:p>
    <w:p w14:paraId="4A6975F0" w14:textId="77777777" w:rsidR="00FA2465" w:rsidRPr="000950F1" w:rsidRDefault="00FA2465" w:rsidP="00FA2465">
      <w:pPr>
        <w:tabs>
          <w:tab w:val="left" w:pos="360"/>
          <w:tab w:val="left" w:pos="3960"/>
        </w:tabs>
      </w:pPr>
      <w:r w:rsidRPr="000950F1">
        <w:t>Number of total employees at your work site:</w:t>
      </w:r>
      <w:r w:rsidRPr="000950F1">
        <w:tab/>
      </w:r>
    </w:p>
    <w:p w14:paraId="4ADE6236" w14:textId="77777777" w:rsidR="00FA2465" w:rsidRPr="000950F1" w:rsidRDefault="00FA2465" w:rsidP="00FA2465">
      <w:pPr>
        <w:tabs>
          <w:tab w:val="left" w:pos="720"/>
          <w:tab w:val="left" w:pos="1800"/>
          <w:tab w:val="left" w:pos="2880"/>
          <w:tab w:val="left" w:pos="3960"/>
          <w:tab w:val="left" w:pos="5040"/>
          <w:tab w:val="left" w:pos="6210"/>
          <w:tab w:val="left" w:pos="7560"/>
        </w:tabs>
      </w:pPr>
      <w:r w:rsidRPr="000950F1">
        <w:tab/>
      </w:r>
      <w:r w:rsidRPr="000950F1">
        <w:sym w:font="Monotype Sorts" w:char="F08E"/>
      </w:r>
      <w:r w:rsidRPr="000950F1">
        <w:t xml:space="preserve"> &lt; 10</w:t>
      </w:r>
      <w:r w:rsidRPr="000950F1">
        <w:tab/>
      </w:r>
      <w:r w:rsidRPr="000950F1">
        <w:sym w:font="Monotype Sorts" w:char="F08E"/>
      </w:r>
      <w:r w:rsidRPr="000950F1">
        <w:t xml:space="preserve"> 10 – 25</w:t>
      </w:r>
      <w:r w:rsidRPr="000950F1">
        <w:tab/>
      </w:r>
      <w:r w:rsidRPr="000950F1">
        <w:sym w:font="Monotype Sorts" w:char="F08E"/>
      </w:r>
      <w:r w:rsidRPr="000950F1">
        <w:t xml:space="preserve"> 26-50 </w:t>
      </w:r>
      <w:r w:rsidRPr="000950F1">
        <w:tab/>
      </w:r>
      <w:r w:rsidRPr="000950F1">
        <w:sym w:font="Monotype Sorts" w:char="F08E"/>
      </w:r>
      <w:r w:rsidRPr="000950F1">
        <w:t xml:space="preserve"> 51-100</w:t>
      </w:r>
      <w:r w:rsidRPr="000950F1">
        <w:tab/>
      </w:r>
      <w:r w:rsidRPr="000950F1">
        <w:sym w:font="Monotype Sorts" w:char="F08E"/>
      </w:r>
      <w:r w:rsidRPr="000950F1">
        <w:t xml:space="preserve"> 101-500</w:t>
      </w:r>
      <w:r w:rsidRPr="000950F1">
        <w:tab/>
      </w:r>
      <w:r w:rsidRPr="000950F1">
        <w:sym w:font="Monotype Sorts" w:char="F08E"/>
      </w:r>
      <w:r w:rsidRPr="000950F1">
        <w:t xml:space="preserve"> 501-1000</w:t>
      </w:r>
      <w:r w:rsidRPr="000950F1">
        <w:tab/>
      </w:r>
      <w:r w:rsidRPr="000950F1">
        <w:sym w:font="Monotype Sorts" w:char="F08E"/>
      </w:r>
      <w:r w:rsidRPr="000950F1">
        <w:t xml:space="preserve"> &gt; 1000</w:t>
      </w:r>
    </w:p>
    <w:p w14:paraId="506A8C48" w14:textId="77777777" w:rsidR="00FA2465" w:rsidRPr="000950F1" w:rsidRDefault="00FA2465" w:rsidP="00FA2465">
      <w:pPr>
        <w:tabs>
          <w:tab w:val="left" w:pos="720"/>
          <w:tab w:val="left" w:pos="1800"/>
          <w:tab w:val="left" w:pos="2880"/>
          <w:tab w:val="left" w:pos="3960"/>
          <w:tab w:val="left" w:pos="5040"/>
          <w:tab w:val="left" w:pos="6120"/>
        </w:tabs>
      </w:pPr>
    </w:p>
    <w:p w14:paraId="229477C1" w14:textId="77777777" w:rsidR="00FA2465" w:rsidRPr="000950F1" w:rsidRDefault="00FA2465" w:rsidP="000367AC">
      <w:pPr>
        <w:tabs>
          <w:tab w:val="left" w:pos="360"/>
          <w:tab w:val="left" w:pos="3960"/>
        </w:tabs>
      </w:pPr>
      <w:r w:rsidRPr="000950F1">
        <w:t xml:space="preserve">Approximate number of employees with UAA </w:t>
      </w:r>
      <w:r w:rsidR="00E83C38">
        <w:t>Welding</w:t>
      </w:r>
      <w:r w:rsidRPr="000950F1">
        <w:t xml:space="preserve"> Technology Certificate at your work site:</w:t>
      </w:r>
      <w:r w:rsidRPr="000950F1">
        <w:tab/>
      </w:r>
    </w:p>
    <w:p w14:paraId="34C2F989" w14:textId="77777777" w:rsidR="00FA2465" w:rsidRPr="000950F1" w:rsidRDefault="00FA2465" w:rsidP="00FA2465">
      <w:pPr>
        <w:tabs>
          <w:tab w:val="left" w:pos="720"/>
          <w:tab w:val="left" w:pos="1800"/>
          <w:tab w:val="left" w:pos="2880"/>
          <w:tab w:val="left" w:pos="3960"/>
          <w:tab w:val="left" w:pos="5040"/>
          <w:tab w:val="left" w:pos="6120"/>
        </w:tabs>
      </w:pPr>
      <w:r w:rsidRPr="000950F1">
        <w:tab/>
      </w:r>
      <w:r w:rsidRPr="000950F1">
        <w:sym w:font="Monotype Sorts" w:char="F08E"/>
      </w:r>
      <w:r w:rsidRPr="000950F1">
        <w:t xml:space="preserve"> &lt; 10</w:t>
      </w:r>
      <w:r w:rsidRPr="000950F1">
        <w:tab/>
      </w:r>
      <w:r w:rsidRPr="000950F1">
        <w:sym w:font="Monotype Sorts" w:char="F08E"/>
      </w:r>
      <w:r w:rsidRPr="000950F1">
        <w:t xml:space="preserve"> 10 – 25</w:t>
      </w:r>
      <w:r w:rsidRPr="000950F1">
        <w:tab/>
      </w:r>
      <w:r w:rsidRPr="000950F1">
        <w:sym w:font="Monotype Sorts" w:char="F08E"/>
      </w:r>
      <w:r w:rsidRPr="000950F1">
        <w:t xml:space="preserve"> &gt; 25</w:t>
      </w:r>
      <w:r w:rsidRPr="000950F1">
        <w:tab/>
      </w:r>
    </w:p>
    <w:p w14:paraId="36EBCF1E" w14:textId="77777777" w:rsidR="00FA2465" w:rsidRPr="000950F1" w:rsidRDefault="00FA2465" w:rsidP="00FA2465">
      <w:pPr>
        <w:tabs>
          <w:tab w:val="left" w:pos="360"/>
        </w:tabs>
      </w:pPr>
    </w:p>
    <w:p w14:paraId="0F757D48" w14:textId="77777777" w:rsidR="00FA2465" w:rsidRPr="000950F1" w:rsidRDefault="00FA2465" w:rsidP="00FA2465">
      <w:pPr>
        <w:tabs>
          <w:tab w:val="left" w:pos="360"/>
        </w:tabs>
      </w:pPr>
      <w:r w:rsidRPr="000950F1">
        <w:t xml:space="preserve">Number of total employees at worldwide sites: </w:t>
      </w:r>
      <w:r w:rsidRPr="000950F1">
        <w:tab/>
      </w:r>
      <w:r w:rsidRPr="000950F1">
        <w:sym w:font="Monotype Sorts" w:char="F08E"/>
      </w:r>
      <w:r w:rsidRPr="000950F1">
        <w:t xml:space="preserve"> no other sites</w:t>
      </w:r>
    </w:p>
    <w:p w14:paraId="2953DC4B" w14:textId="77777777" w:rsidR="00FA2465" w:rsidRPr="000950F1" w:rsidRDefault="00FA2465" w:rsidP="00FA2465">
      <w:pPr>
        <w:tabs>
          <w:tab w:val="left" w:pos="720"/>
          <w:tab w:val="left" w:pos="1800"/>
          <w:tab w:val="left" w:pos="2880"/>
          <w:tab w:val="left" w:pos="3960"/>
          <w:tab w:val="left" w:pos="5040"/>
          <w:tab w:val="left" w:pos="6300"/>
          <w:tab w:val="left" w:pos="7650"/>
        </w:tabs>
      </w:pPr>
      <w:r w:rsidRPr="000950F1">
        <w:tab/>
      </w:r>
      <w:r w:rsidRPr="000950F1">
        <w:sym w:font="Monotype Sorts" w:char="F08E"/>
      </w:r>
      <w:r w:rsidRPr="000950F1">
        <w:t xml:space="preserve"> &lt; 10</w:t>
      </w:r>
      <w:r w:rsidRPr="000950F1">
        <w:tab/>
      </w:r>
      <w:r w:rsidRPr="000950F1">
        <w:sym w:font="Monotype Sorts" w:char="F08E"/>
      </w:r>
      <w:r w:rsidRPr="000950F1">
        <w:t xml:space="preserve"> 10 – 25</w:t>
      </w:r>
      <w:r w:rsidRPr="000950F1">
        <w:tab/>
      </w:r>
      <w:r w:rsidRPr="000950F1">
        <w:sym w:font="Monotype Sorts" w:char="F08E"/>
      </w:r>
      <w:r w:rsidRPr="000950F1">
        <w:t xml:space="preserve"> 26-50 </w:t>
      </w:r>
      <w:r w:rsidRPr="000950F1">
        <w:tab/>
      </w:r>
      <w:r w:rsidRPr="000950F1">
        <w:sym w:font="Monotype Sorts" w:char="F08E"/>
      </w:r>
      <w:r w:rsidRPr="000950F1">
        <w:t xml:space="preserve"> 51-100</w:t>
      </w:r>
      <w:r w:rsidRPr="000950F1">
        <w:tab/>
      </w:r>
      <w:r w:rsidRPr="000950F1">
        <w:sym w:font="Monotype Sorts" w:char="F08E"/>
      </w:r>
      <w:r w:rsidRPr="000950F1">
        <w:t xml:space="preserve"> 101-500</w:t>
      </w:r>
      <w:r w:rsidRPr="000950F1">
        <w:tab/>
      </w:r>
      <w:r w:rsidRPr="000950F1">
        <w:sym w:font="Monotype Sorts" w:char="F08E"/>
      </w:r>
      <w:r w:rsidRPr="000950F1">
        <w:t xml:space="preserve"> 501-1000</w:t>
      </w:r>
      <w:r w:rsidRPr="000950F1">
        <w:tab/>
      </w:r>
      <w:r w:rsidRPr="000950F1">
        <w:sym w:font="Monotype Sorts" w:char="F08E"/>
      </w:r>
      <w:r w:rsidRPr="000950F1">
        <w:t xml:space="preserve"> &gt; 1000</w:t>
      </w:r>
    </w:p>
    <w:p w14:paraId="1136F860" w14:textId="77777777" w:rsidR="006057A1" w:rsidRPr="000950F1" w:rsidRDefault="006057A1" w:rsidP="006057A1">
      <w:pPr>
        <w:widowControl w:val="0"/>
      </w:pPr>
    </w:p>
    <w:p w14:paraId="04E32729" w14:textId="77777777" w:rsidR="006057A1" w:rsidRPr="000950F1" w:rsidRDefault="006057A1" w:rsidP="006057A1">
      <w:pPr>
        <w:widowControl w:val="0"/>
      </w:pPr>
    </w:p>
    <w:p w14:paraId="196210C9" w14:textId="77777777" w:rsidR="006057A1" w:rsidRPr="000950F1" w:rsidRDefault="006057A1" w:rsidP="006057A1">
      <w:pPr>
        <w:widowControl w:val="0"/>
      </w:pPr>
    </w:p>
    <w:p w14:paraId="622AAE08" w14:textId="77777777" w:rsidR="006057A1" w:rsidRPr="000950F1" w:rsidRDefault="006057A1" w:rsidP="006057A1">
      <w:pPr>
        <w:widowControl w:val="0"/>
      </w:pPr>
      <w:r w:rsidRPr="000950F1">
        <w:t xml:space="preserve">Thank you for taking the time to complete this survey.  Please return it in the enclosed </w:t>
      </w:r>
      <w:proofErr w:type="spellStart"/>
      <w:r w:rsidRPr="000950F1">
        <w:t>self addressed</w:t>
      </w:r>
      <w:proofErr w:type="spellEnd"/>
      <w:r w:rsidRPr="000950F1">
        <w:t>, stamped, envelope to:</w:t>
      </w:r>
    </w:p>
    <w:p w14:paraId="1A635FE5" w14:textId="77777777" w:rsidR="006057A1" w:rsidRPr="000950F1" w:rsidRDefault="006057A1" w:rsidP="006057A1">
      <w:pPr>
        <w:jc w:val="center"/>
        <w:rPr>
          <w:sz w:val="28"/>
          <w:szCs w:val="28"/>
        </w:rPr>
      </w:pPr>
    </w:p>
    <w:p w14:paraId="716298C0" w14:textId="77777777" w:rsidR="006057A1" w:rsidRPr="000950F1" w:rsidRDefault="006057A1" w:rsidP="006057A1">
      <w:pPr>
        <w:jc w:val="center"/>
        <w:rPr>
          <w:sz w:val="28"/>
          <w:szCs w:val="28"/>
        </w:rPr>
      </w:pPr>
      <w:smartTag w:uri="urn:schemas-microsoft-com:office:smarttags" w:element="place">
        <w:smartTag w:uri="urn:schemas-microsoft-com:office:smarttags" w:element="PlaceName">
          <w:r w:rsidRPr="000950F1">
            <w:rPr>
              <w:sz w:val="28"/>
              <w:szCs w:val="28"/>
            </w:rPr>
            <w:t>Kenai Peninsula</w:t>
          </w:r>
        </w:smartTag>
        <w:r w:rsidRPr="000950F1">
          <w:rPr>
            <w:sz w:val="28"/>
            <w:szCs w:val="28"/>
          </w:rPr>
          <w:t xml:space="preserve"> </w:t>
        </w:r>
        <w:smartTag w:uri="urn:schemas-microsoft-com:office:smarttags" w:element="PlaceType">
          <w:r w:rsidRPr="000950F1">
            <w:rPr>
              <w:sz w:val="28"/>
              <w:szCs w:val="28"/>
            </w:rPr>
            <w:t>College</w:t>
          </w:r>
        </w:smartTag>
      </w:smartTag>
    </w:p>
    <w:p w14:paraId="6E8ADF4E" w14:textId="77777777" w:rsidR="006057A1" w:rsidRPr="000950F1" w:rsidRDefault="006057A1" w:rsidP="006057A1">
      <w:pPr>
        <w:jc w:val="center"/>
        <w:rPr>
          <w:sz w:val="28"/>
          <w:szCs w:val="28"/>
        </w:rPr>
      </w:pPr>
      <w:smartTag w:uri="urn:schemas-microsoft-com:office:smarttags" w:element="Street">
        <w:smartTag w:uri="urn:schemas-microsoft-com:office:smarttags" w:element="address">
          <w:r w:rsidRPr="000950F1">
            <w:rPr>
              <w:sz w:val="28"/>
              <w:szCs w:val="28"/>
            </w:rPr>
            <w:t>34820 College Drive</w:t>
          </w:r>
        </w:smartTag>
      </w:smartTag>
    </w:p>
    <w:p w14:paraId="60A5A05B" w14:textId="77777777" w:rsidR="007E03A6" w:rsidRDefault="006057A1" w:rsidP="009E689B">
      <w:pPr>
        <w:jc w:val="center"/>
        <w:rPr>
          <w:sz w:val="28"/>
          <w:szCs w:val="28"/>
        </w:rPr>
      </w:pPr>
      <w:smartTag w:uri="urn:schemas-microsoft-com:office:smarttags" w:element="place">
        <w:smartTag w:uri="urn:schemas-microsoft-com:office:smarttags" w:element="City">
          <w:r w:rsidRPr="000950F1">
            <w:rPr>
              <w:sz w:val="28"/>
              <w:szCs w:val="28"/>
            </w:rPr>
            <w:t>Soldotna</w:t>
          </w:r>
        </w:smartTag>
        <w:r w:rsidRPr="000950F1">
          <w:rPr>
            <w:sz w:val="28"/>
            <w:szCs w:val="28"/>
          </w:rPr>
          <w:t xml:space="preserve">, </w:t>
        </w:r>
        <w:smartTag w:uri="urn:schemas-microsoft-com:office:smarttags" w:element="State">
          <w:r w:rsidRPr="000950F1">
            <w:rPr>
              <w:sz w:val="28"/>
              <w:szCs w:val="28"/>
            </w:rPr>
            <w:t>AK</w:t>
          </w:r>
        </w:smartTag>
        <w:r w:rsidRPr="000950F1">
          <w:rPr>
            <w:sz w:val="28"/>
            <w:szCs w:val="28"/>
          </w:rPr>
          <w:t xml:space="preserve"> </w:t>
        </w:r>
        <w:smartTag w:uri="urn:schemas-microsoft-com:office:smarttags" w:element="PostalCode">
          <w:r w:rsidRPr="000950F1">
            <w:rPr>
              <w:sz w:val="28"/>
              <w:szCs w:val="28"/>
            </w:rPr>
            <w:t>99669</w:t>
          </w:r>
        </w:smartTag>
      </w:smartTag>
    </w:p>
    <w:p w14:paraId="4D05A7FD" w14:textId="77777777" w:rsidR="00E83C38" w:rsidRDefault="00E83C38" w:rsidP="00E83C38">
      <w:pPr>
        <w:jc w:val="center"/>
        <w:rPr>
          <w:b/>
          <w:sz w:val="16"/>
          <w:szCs w:val="16"/>
        </w:rPr>
      </w:pPr>
      <w:r>
        <w:rPr>
          <w:sz w:val="28"/>
          <w:szCs w:val="28"/>
        </w:rPr>
        <w:br w:type="page"/>
      </w:r>
    </w:p>
    <w:p w14:paraId="6D0A6215" w14:textId="77777777" w:rsidR="00E83C38" w:rsidRDefault="00E83C38" w:rsidP="00E83C38">
      <w:pPr>
        <w:rPr>
          <w:sz w:val="16"/>
          <w:szCs w:val="16"/>
        </w:rPr>
      </w:pPr>
    </w:p>
    <w:p w14:paraId="4261C347" w14:textId="77777777" w:rsidR="00E83C38" w:rsidRDefault="00E83C38" w:rsidP="00B75D12">
      <w:pPr>
        <w:pStyle w:val="Heading2"/>
      </w:pPr>
      <w:bookmarkStart w:id="37" w:name="_Toc106524592"/>
      <w:bookmarkStart w:id="38" w:name="_Toc350855503"/>
      <w:r>
        <w:t>Appendix F:  Instructor I</w:t>
      </w:r>
      <w:smartTag w:uri="urn:schemas-microsoft-com:office:smarttags" w:element="stockticker">
        <w:r>
          <w:t>mpr</w:t>
        </w:r>
      </w:smartTag>
      <w:r>
        <w:t>ession</w:t>
      </w:r>
      <w:bookmarkEnd w:id="37"/>
      <w:r w:rsidR="00852E8B">
        <w:t xml:space="preserve"> Survey</w:t>
      </w:r>
      <w:r w:rsidR="00A32178">
        <w:t xml:space="preserve"> </w:t>
      </w:r>
      <w:r w:rsidR="00A32178">
        <w:br/>
        <w:t>(Added as questions to KPC’s PSLO data collection cover sheets)</w:t>
      </w:r>
      <w:bookmarkEnd w:id="38"/>
    </w:p>
    <w:p w14:paraId="3B8D5A2D" w14:textId="77777777" w:rsidR="00E83C38" w:rsidRDefault="00E83C38" w:rsidP="00E83C38">
      <w:pPr>
        <w:jc w:val="center"/>
        <w:rPr>
          <w:sz w:val="16"/>
          <w:szCs w:val="16"/>
        </w:rPr>
      </w:pPr>
    </w:p>
    <w:p w14:paraId="38C952F4" w14:textId="77777777" w:rsidR="00E83C38" w:rsidRDefault="00E83C38" w:rsidP="00E83C38">
      <w:pPr>
        <w:jc w:val="center"/>
        <w:rPr>
          <w:sz w:val="16"/>
          <w:szCs w:val="16"/>
        </w:rPr>
      </w:pPr>
    </w:p>
    <w:p w14:paraId="1E8035FB" w14:textId="77777777" w:rsidR="00E83C38" w:rsidRDefault="00E83C38" w:rsidP="00E83C38">
      <w:pPr>
        <w:rPr>
          <w:u w:val="single"/>
        </w:rPr>
      </w:pPr>
      <w:r>
        <w:rPr>
          <w:u w:val="single"/>
        </w:rPr>
        <w:t>Tool Description:</w:t>
      </w:r>
    </w:p>
    <w:p w14:paraId="37A3A1C5" w14:textId="77777777" w:rsidR="00E83C38" w:rsidRDefault="00E83C38" w:rsidP="00E83C38"/>
    <w:p w14:paraId="1B81D644" w14:textId="77777777" w:rsidR="00E83C38" w:rsidRDefault="00E83C38" w:rsidP="00E83C38">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Instructors will receive the tabulated results of the student impression data (student course-level assessments).  The instructor will evaluate the course based on the same course-level outcomes that the students rated.</w:t>
      </w:r>
    </w:p>
    <w:p w14:paraId="5F059E0E" w14:textId="77777777" w:rsidR="00E83C38" w:rsidRDefault="00E83C38" w:rsidP="00E83C38">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58D777E" w14:textId="77777777" w:rsidR="00E83C38" w:rsidRDefault="00E83C38" w:rsidP="00E83C38">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Instructors will evaluate outcomes for each course he or she teaches and express his or her opinion of how well that outcome was taught and/or received by the students.  Instructors will also indicate the value of each outcome to the overall objectives of the program.</w:t>
      </w:r>
    </w:p>
    <w:p w14:paraId="4F2E1901" w14:textId="77777777" w:rsidR="00E83C38" w:rsidRDefault="00E83C38" w:rsidP="00E83C38">
      <w:pPr>
        <w:pStyle w:val="Header"/>
        <w:tabs>
          <w:tab w:val="left" w:pos="720"/>
        </w:tabs>
      </w:pPr>
    </w:p>
    <w:p w14:paraId="36821B7F" w14:textId="77777777" w:rsidR="00E83C38" w:rsidRDefault="00E83C38" w:rsidP="00E83C38">
      <w:pPr>
        <w:rPr>
          <w:u w:val="single"/>
        </w:rPr>
      </w:pPr>
      <w:r>
        <w:rPr>
          <w:u w:val="single"/>
        </w:rPr>
        <w:t>Factors that affect the collected data:</w:t>
      </w:r>
    </w:p>
    <w:p w14:paraId="3865B2B3" w14:textId="77777777" w:rsidR="00E83C38" w:rsidRDefault="00E83C38" w:rsidP="00E83C38"/>
    <w:p w14:paraId="30855585" w14:textId="77777777" w:rsidR="00E83C38" w:rsidRDefault="00E83C38" w:rsidP="00E83C38">
      <w:pPr>
        <w:numPr>
          <w:ilvl w:val="12"/>
          <w:numId w:val="0"/>
        </w:numPr>
        <w:tabs>
          <w:tab w:val="left" w:pos="-1080"/>
          <w:tab w:val="left" w:pos="-720"/>
          <w:tab w:val="left" w:pos="0"/>
          <w:tab w:val="left" w:pos="36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In evaluating the resulting data it must be noted that the factors influencing an instructor’s impression or opinion will be subjective. </w:t>
      </w:r>
      <w:r w:rsidR="00735306">
        <w:t>Welding Tech</w:t>
      </w:r>
      <w:r>
        <w:t xml:space="preserve"> faculty should meet to discuss the significance of any impressions, opinions, and recommendations, and include any actions or recommendations in the assessment plan report. </w:t>
      </w:r>
    </w:p>
    <w:p w14:paraId="062E96A7" w14:textId="77777777" w:rsidR="00E83C38" w:rsidRDefault="00E83C38" w:rsidP="00E83C38"/>
    <w:p w14:paraId="44563526" w14:textId="77777777" w:rsidR="00E83C38" w:rsidRDefault="00E83C38" w:rsidP="00E83C38">
      <w:pPr>
        <w:rPr>
          <w:bCs/>
          <w:u w:val="single"/>
        </w:rPr>
      </w:pPr>
      <w:r>
        <w:rPr>
          <w:bCs/>
          <w:u w:val="single"/>
        </w:rPr>
        <w:t>Sample Survey:</w:t>
      </w:r>
      <w:r>
        <w:rPr>
          <w:bCs/>
        </w:rPr>
        <w:t xml:space="preserve"> can be found in the KPC Assessment folder – both tabulated student data, grade data, and class statistics, as well as the instructor impression surveys for each course.</w:t>
      </w:r>
    </w:p>
    <w:p w14:paraId="3A41BA49" w14:textId="77777777" w:rsidR="00E83C38" w:rsidRDefault="00E83C38" w:rsidP="00E83C38">
      <w:pPr>
        <w:rPr>
          <w:bCs/>
        </w:rPr>
      </w:pPr>
    </w:p>
    <w:p w14:paraId="0694674D" w14:textId="77777777" w:rsidR="00E83C38" w:rsidRPr="00E83C38" w:rsidRDefault="00E83C38" w:rsidP="00B75D12">
      <w:pPr>
        <w:rPr>
          <w:u w:val="single"/>
        </w:rPr>
      </w:pPr>
      <w:r w:rsidRPr="00E83C38">
        <w:rPr>
          <w:u w:val="single"/>
        </w:rPr>
        <w:t>Tabulating and Reporting Results:</w:t>
      </w:r>
    </w:p>
    <w:p w14:paraId="064BB437" w14:textId="77777777" w:rsidR="00E83C38" w:rsidRDefault="00E83C38" w:rsidP="00E83C38"/>
    <w:p w14:paraId="214D6126" w14:textId="77777777" w:rsidR="00E83C38" w:rsidRDefault="00E83C38" w:rsidP="00E83C38">
      <w:pPr>
        <w:rPr>
          <w:bCs/>
        </w:rPr>
      </w:pPr>
      <w:r>
        <w:rPr>
          <w:bCs/>
        </w:rPr>
        <w:t xml:space="preserve">The staff prepares a survey for each course to be completed by the instructor of each course.  The staff (and/or assessment coordinator) will tabulate results if appropriate (for courses with more than one section taught in a given semester), or provide the assessment to the </w:t>
      </w:r>
      <w:r w:rsidR="00735306">
        <w:rPr>
          <w:bCs/>
        </w:rPr>
        <w:t>Welding Tech</w:t>
      </w:r>
      <w:r>
        <w:rPr>
          <w:bCs/>
        </w:rPr>
        <w:t xml:space="preserve"> faculty to review. </w:t>
      </w:r>
    </w:p>
    <w:p w14:paraId="3094A701" w14:textId="77777777" w:rsidR="00E83C38" w:rsidRDefault="00E83C38" w:rsidP="00E83C38">
      <w:pPr>
        <w:rPr>
          <w:bCs/>
        </w:rPr>
      </w:pPr>
    </w:p>
    <w:p w14:paraId="0229C5FA" w14:textId="16EF18BB" w:rsidR="00B75D12" w:rsidRDefault="007F5879" w:rsidP="00766DFA">
      <w:pPr>
        <w:pStyle w:val="HeadingA"/>
        <w:ind w:left="-180" w:right="-360"/>
        <w:jc w:val="left"/>
        <w:rPr>
          <w:sz w:val="28"/>
          <w:szCs w:val="28"/>
        </w:rPr>
      </w:pPr>
      <w:r>
        <w:br w:type="page"/>
      </w:r>
      <w:bookmarkStart w:id="39" w:name="_Toc51554902"/>
    </w:p>
    <w:p w14:paraId="55632E84" w14:textId="584695B0" w:rsidR="00766DFA" w:rsidRDefault="00766DFA" w:rsidP="00B75D12">
      <w:pPr>
        <w:pStyle w:val="Heading2"/>
        <w:spacing w:after="0"/>
      </w:pPr>
      <w:r>
        <w:rPr>
          <w:sz w:val="28"/>
          <w:szCs w:val="28"/>
        </w:rPr>
        <w:lastRenderedPageBreak/>
        <w:t>Appendix G</w:t>
      </w:r>
      <w:r w:rsidR="00B75D12">
        <w:rPr>
          <w:sz w:val="28"/>
          <w:szCs w:val="28"/>
        </w:rPr>
        <w:t xml:space="preserve">: </w:t>
      </w:r>
      <w:bookmarkStart w:id="40" w:name="_Toc350855505"/>
      <w:r w:rsidRPr="00C64386">
        <w:t>Course Groupings Associated With Each Outcome</w:t>
      </w:r>
      <w:bookmarkEnd w:id="39"/>
      <w:bookmarkEnd w:id="40"/>
    </w:p>
    <w:p w14:paraId="26E965CB" w14:textId="6780594D" w:rsidR="00B75D12" w:rsidRPr="00B75D12" w:rsidRDefault="00B75D12" w:rsidP="00B75D12">
      <w:pPr>
        <w:jc w:val="center"/>
        <w:rPr>
          <w:b/>
          <w:sz w:val="22"/>
        </w:rPr>
      </w:pPr>
      <w:bookmarkStart w:id="41" w:name="_Toc350855504"/>
      <w:r w:rsidRPr="00B75D12">
        <w:rPr>
          <w:b/>
          <w:szCs w:val="28"/>
        </w:rPr>
        <w:t>WELDING PLAN OUTCOMES “LAST PAGE”</w:t>
      </w:r>
      <w:bookmarkEnd w:id="41"/>
    </w:p>
    <w:p w14:paraId="58FC63C8" w14:textId="77777777" w:rsidR="00766DFA" w:rsidRPr="000950F1" w:rsidRDefault="00766DFA" w:rsidP="00766DFA">
      <w:pPr>
        <w:spacing w:before="240"/>
        <w:ind w:left="-180"/>
      </w:pPr>
      <w:r w:rsidRPr="000950F1">
        <w:t xml:space="preserve">The specific educational </w:t>
      </w:r>
      <w:r>
        <w:t xml:space="preserve">student learning </w:t>
      </w:r>
      <w:r w:rsidRPr="000950F1">
        <w:t xml:space="preserve">outcomes that support the program </w:t>
      </w:r>
      <w:r>
        <w:t>are to produce graduates who demonstrate competence in</w:t>
      </w:r>
      <w:r w:rsidRPr="000950F1">
        <w:t>:</w:t>
      </w:r>
    </w:p>
    <w:p w14:paraId="658CC3B9" w14:textId="77777777" w:rsidR="00766DFA" w:rsidRPr="009A48D8" w:rsidRDefault="00766DFA" w:rsidP="00766DFA">
      <w:pPr>
        <w:tabs>
          <w:tab w:val="num" w:pos="1080"/>
        </w:tabs>
        <w:ind w:left="1496" w:hanging="1496"/>
        <w:rPr>
          <w:b/>
          <w:sz w:val="18"/>
          <w:szCs w:val="18"/>
        </w:rPr>
      </w:pPr>
    </w:p>
    <w:p w14:paraId="643D88C4" w14:textId="77777777" w:rsidR="00766DFA" w:rsidRPr="00D93C60" w:rsidRDefault="00766DFA" w:rsidP="00766DFA">
      <w:pPr>
        <w:tabs>
          <w:tab w:val="num" w:pos="1080"/>
        </w:tabs>
        <w:ind w:left="1496" w:hanging="1496"/>
        <w:rPr>
          <w:b/>
        </w:rPr>
      </w:pPr>
      <w:r w:rsidRPr="00D93C60">
        <w:rPr>
          <w:b/>
        </w:rPr>
        <w:t xml:space="preserve">Outcome #1:  </w:t>
      </w:r>
      <w:r w:rsidRPr="00260C6C">
        <w:rPr>
          <w:b/>
        </w:rPr>
        <w:t>the oxy-acetylene cutting process</w:t>
      </w:r>
    </w:p>
    <w:p w14:paraId="27B4AB02" w14:textId="77777777" w:rsidR="00766DFA" w:rsidRPr="009A48D8" w:rsidRDefault="00766DFA" w:rsidP="00766DFA">
      <w:pPr>
        <w:tabs>
          <w:tab w:val="num" w:pos="1080"/>
        </w:tabs>
        <w:ind w:left="1496" w:hanging="1496"/>
        <w:rPr>
          <w:b/>
          <w:sz w:val="18"/>
          <w:szCs w:val="18"/>
        </w:rPr>
      </w:pPr>
    </w:p>
    <w:p w14:paraId="59114377" w14:textId="77777777" w:rsidR="00766DFA" w:rsidRDefault="00766DFA" w:rsidP="00766DFA">
      <w:pPr>
        <w:ind w:left="720"/>
        <w:rPr>
          <w:bCs/>
        </w:rPr>
      </w:pPr>
      <w:r>
        <w:rPr>
          <w:bCs/>
        </w:rPr>
        <w:t>WELD 101 – Gas &amp; Arc Welding (structural)</w:t>
      </w:r>
    </w:p>
    <w:p w14:paraId="065620F9" w14:textId="77777777" w:rsidR="00766DFA" w:rsidRDefault="00766DFA" w:rsidP="00766DFA">
      <w:pPr>
        <w:ind w:left="720"/>
        <w:rPr>
          <w:bCs/>
        </w:rPr>
      </w:pPr>
      <w:r>
        <w:rPr>
          <w:bCs/>
        </w:rPr>
        <w:t>WELD 102 – Gas Welding (structural)</w:t>
      </w:r>
    </w:p>
    <w:p w14:paraId="313BA3C9" w14:textId="77777777" w:rsidR="00766DFA" w:rsidRDefault="00766DFA" w:rsidP="00766DFA">
      <w:pPr>
        <w:ind w:left="720"/>
        <w:rPr>
          <w:bCs/>
        </w:rPr>
      </w:pPr>
      <w:r>
        <w:rPr>
          <w:bCs/>
        </w:rPr>
        <w:t>WELD 103 – Arc Welding (structural)</w:t>
      </w:r>
    </w:p>
    <w:p w14:paraId="580719C1" w14:textId="77777777" w:rsidR="00766DFA" w:rsidRPr="000950F1" w:rsidRDefault="00766DFA" w:rsidP="00766DFA">
      <w:pPr>
        <w:ind w:left="720"/>
        <w:rPr>
          <w:bCs/>
        </w:rPr>
      </w:pPr>
      <w:r>
        <w:rPr>
          <w:bCs/>
        </w:rPr>
        <w:t>WELD 104 – Arc Welding: Low-Hydrogen Electrodes (structural)</w:t>
      </w:r>
      <w:r w:rsidRPr="000950F1">
        <w:rPr>
          <w:bCs/>
        </w:rPr>
        <w:t xml:space="preserve"> </w:t>
      </w:r>
    </w:p>
    <w:p w14:paraId="2373E2BF" w14:textId="77777777" w:rsidR="00766DFA" w:rsidRPr="009A48D8" w:rsidRDefault="00766DFA" w:rsidP="00766DFA">
      <w:pPr>
        <w:tabs>
          <w:tab w:val="num" w:pos="1080"/>
        </w:tabs>
        <w:ind w:left="1496" w:hanging="1496"/>
        <w:rPr>
          <w:b/>
          <w:sz w:val="18"/>
          <w:szCs w:val="18"/>
        </w:rPr>
      </w:pPr>
    </w:p>
    <w:p w14:paraId="2FCE86DD" w14:textId="77777777" w:rsidR="00766DFA" w:rsidRPr="00D93C60" w:rsidRDefault="00766DFA" w:rsidP="00766DFA">
      <w:pPr>
        <w:tabs>
          <w:tab w:val="num" w:pos="1080"/>
        </w:tabs>
        <w:ind w:left="1496" w:hanging="1496"/>
        <w:rPr>
          <w:b/>
        </w:rPr>
      </w:pPr>
      <w:r w:rsidRPr="00D93C60">
        <w:rPr>
          <w:b/>
        </w:rPr>
        <w:t>Outcome #2:</w:t>
      </w:r>
      <w:r w:rsidRPr="00D93C60">
        <w:rPr>
          <w:b/>
        </w:rPr>
        <w:tab/>
      </w:r>
      <w:r w:rsidRPr="00260C6C">
        <w:rPr>
          <w:b/>
        </w:rPr>
        <w:t>the preparation of steel plate certified groove welds</w:t>
      </w:r>
    </w:p>
    <w:p w14:paraId="21189F15" w14:textId="77777777" w:rsidR="00766DFA" w:rsidRPr="009A48D8" w:rsidRDefault="00766DFA" w:rsidP="00766DFA">
      <w:pPr>
        <w:tabs>
          <w:tab w:val="num" w:pos="1080"/>
        </w:tabs>
        <w:ind w:left="1496" w:hanging="1496"/>
        <w:rPr>
          <w:b/>
          <w:sz w:val="18"/>
          <w:szCs w:val="18"/>
        </w:rPr>
      </w:pPr>
    </w:p>
    <w:p w14:paraId="489BB774" w14:textId="77777777" w:rsidR="00766DFA" w:rsidRDefault="00766DFA" w:rsidP="00766DFA">
      <w:pPr>
        <w:ind w:left="720"/>
        <w:rPr>
          <w:bCs/>
        </w:rPr>
      </w:pPr>
      <w:r>
        <w:rPr>
          <w:bCs/>
        </w:rPr>
        <w:t>WELD 103 – Arc Welding (structural)</w:t>
      </w:r>
    </w:p>
    <w:p w14:paraId="18D9BA47" w14:textId="77777777" w:rsidR="00766DFA" w:rsidRPr="000950F1" w:rsidRDefault="00766DFA" w:rsidP="00766DFA">
      <w:pPr>
        <w:ind w:left="720"/>
        <w:rPr>
          <w:bCs/>
        </w:rPr>
      </w:pPr>
      <w:r>
        <w:rPr>
          <w:bCs/>
        </w:rPr>
        <w:t>WELD 104 – Arc Welding: Low-Hydrogen Electrodes (structural)</w:t>
      </w:r>
      <w:r w:rsidRPr="000950F1">
        <w:rPr>
          <w:bCs/>
        </w:rPr>
        <w:t xml:space="preserve"> </w:t>
      </w:r>
    </w:p>
    <w:p w14:paraId="73CC072A" w14:textId="77777777" w:rsidR="00766DFA" w:rsidRPr="009A48D8" w:rsidRDefault="00766DFA" w:rsidP="00766DFA">
      <w:pPr>
        <w:tabs>
          <w:tab w:val="num" w:pos="1080"/>
        </w:tabs>
        <w:ind w:left="1496" w:hanging="1496"/>
        <w:rPr>
          <w:b/>
          <w:sz w:val="18"/>
          <w:szCs w:val="18"/>
        </w:rPr>
      </w:pPr>
    </w:p>
    <w:p w14:paraId="753BBA22" w14:textId="77777777" w:rsidR="00766DFA" w:rsidRPr="00D93C60" w:rsidRDefault="00766DFA" w:rsidP="00766DFA">
      <w:pPr>
        <w:tabs>
          <w:tab w:val="num" w:pos="1080"/>
        </w:tabs>
        <w:ind w:left="1496" w:hanging="1496"/>
        <w:rPr>
          <w:b/>
        </w:rPr>
      </w:pPr>
      <w:r w:rsidRPr="00D93C60">
        <w:rPr>
          <w:b/>
        </w:rPr>
        <w:t xml:space="preserve">Outcome #3:  </w:t>
      </w:r>
      <w:r w:rsidRPr="00260C6C">
        <w:rPr>
          <w:b/>
        </w:rPr>
        <w:t>the welding of steel-plate all position groove welds</w:t>
      </w:r>
    </w:p>
    <w:p w14:paraId="0F60AF81" w14:textId="77777777" w:rsidR="00766DFA" w:rsidRPr="009A48D8" w:rsidRDefault="00766DFA" w:rsidP="00766DFA">
      <w:pPr>
        <w:tabs>
          <w:tab w:val="num" w:pos="1080"/>
        </w:tabs>
        <w:ind w:left="1496" w:hanging="1496"/>
        <w:rPr>
          <w:b/>
          <w:sz w:val="18"/>
          <w:szCs w:val="18"/>
        </w:rPr>
      </w:pPr>
    </w:p>
    <w:p w14:paraId="0B3992CD" w14:textId="77777777" w:rsidR="00766DFA" w:rsidRDefault="00766DFA" w:rsidP="00766DFA">
      <w:pPr>
        <w:ind w:left="720"/>
        <w:rPr>
          <w:bCs/>
        </w:rPr>
      </w:pPr>
      <w:r>
        <w:rPr>
          <w:bCs/>
        </w:rPr>
        <w:t>WELD 103 – Arc Welding (structural)</w:t>
      </w:r>
    </w:p>
    <w:p w14:paraId="3AC17905" w14:textId="77777777" w:rsidR="00766DFA" w:rsidRPr="000950F1" w:rsidRDefault="00766DFA" w:rsidP="00766DFA">
      <w:pPr>
        <w:ind w:left="720"/>
        <w:rPr>
          <w:bCs/>
        </w:rPr>
      </w:pPr>
      <w:r>
        <w:rPr>
          <w:bCs/>
        </w:rPr>
        <w:t>WELD 104 – Arc Welding: Low-Hydrogen Electrodes (structural)</w:t>
      </w:r>
      <w:r w:rsidRPr="000950F1">
        <w:rPr>
          <w:bCs/>
        </w:rPr>
        <w:t xml:space="preserve"> </w:t>
      </w:r>
    </w:p>
    <w:p w14:paraId="2B4C97A6" w14:textId="77777777" w:rsidR="00766DFA" w:rsidRPr="009A48D8" w:rsidRDefault="00766DFA" w:rsidP="00766DFA">
      <w:pPr>
        <w:tabs>
          <w:tab w:val="num" w:pos="1080"/>
        </w:tabs>
        <w:ind w:left="1496" w:hanging="1496"/>
        <w:rPr>
          <w:b/>
          <w:sz w:val="18"/>
          <w:szCs w:val="18"/>
        </w:rPr>
      </w:pPr>
    </w:p>
    <w:p w14:paraId="3462852F" w14:textId="77777777" w:rsidR="00766DFA" w:rsidRPr="00D93C60" w:rsidRDefault="00766DFA" w:rsidP="00766DFA">
      <w:pPr>
        <w:tabs>
          <w:tab w:val="num" w:pos="1080"/>
        </w:tabs>
        <w:ind w:left="1496" w:hanging="1496"/>
        <w:rPr>
          <w:b/>
        </w:rPr>
      </w:pPr>
      <w:r w:rsidRPr="00D93C60">
        <w:rPr>
          <w:b/>
        </w:rPr>
        <w:t>Outcome #4:  the oxy-acetylene cutting process of steel pipe (both with freehand and machine cutting)</w:t>
      </w:r>
    </w:p>
    <w:p w14:paraId="429C39A9" w14:textId="77777777" w:rsidR="00766DFA" w:rsidRPr="009A48D8" w:rsidRDefault="00766DFA" w:rsidP="00766DFA">
      <w:pPr>
        <w:tabs>
          <w:tab w:val="num" w:pos="1080"/>
        </w:tabs>
        <w:ind w:left="1496" w:hanging="1496"/>
        <w:rPr>
          <w:b/>
          <w:sz w:val="18"/>
          <w:szCs w:val="18"/>
        </w:rPr>
      </w:pPr>
    </w:p>
    <w:p w14:paraId="7E5CDD36" w14:textId="77777777" w:rsidR="00766DFA" w:rsidRDefault="00766DFA" w:rsidP="00766DFA">
      <w:pPr>
        <w:ind w:left="720"/>
        <w:rPr>
          <w:bCs/>
        </w:rPr>
      </w:pPr>
      <w:r>
        <w:rPr>
          <w:bCs/>
        </w:rPr>
        <w:t>WELD 105 – Pipe Welding (pipe)</w:t>
      </w:r>
    </w:p>
    <w:p w14:paraId="4B9F5222" w14:textId="77777777" w:rsidR="00766DFA" w:rsidRPr="000950F1" w:rsidRDefault="00766DFA" w:rsidP="00766DFA">
      <w:pPr>
        <w:ind w:left="720"/>
        <w:rPr>
          <w:bCs/>
        </w:rPr>
      </w:pPr>
      <w:r>
        <w:rPr>
          <w:bCs/>
        </w:rPr>
        <w:t>WELD 106 – Pipe Certification</w:t>
      </w:r>
      <w:r w:rsidRPr="000950F1">
        <w:rPr>
          <w:bCs/>
        </w:rPr>
        <w:t xml:space="preserve"> </w:t>
      </w:r>
      <w:r>
        <w:rPr>
          <w:bCs/>
        </w:rPr>
        <w:t>(pipe)</w:t>
      </w:r>
    </w:p>
    <w:p w14:paraId="3A1EC362" w14:textId="77777777" w:rsidR="00766DFA" w:rsidRPr="009A48D8" w:rsidRDefault="00766DFA" w:rsidP="00766DFA">
      <w:pPr>
        <w:tabs>
          <w:tab w:val="num" w:pos="1080"/>
        </w:tabs>
        <w:ind w:left="1496" w:hanging="1496"/>
        <w:rPr>
          <w:b/>
          <w:sz w:val="18"/>
          <w:szCs w:val="18"/>
        </w:rPr>
      </w:pPr>
    </w:p>
    <w:p w14:paraId="493A690F" w14:textId="77777777" w:rsidR="00766DFA" w:rsidRPr="00D93C60" w:rsidRDefault="00766DFA" w:rsidP="00766DFA">
      <w:pPr>
        <w:tabs>
          <w:tab w:val="num" w:pos="1080"/>
        </w:tabs>
        <w:ind w:left="1496" w:hanging="1496"/>
        <w:rPr>
          <w:b/>
        </w:rPr>
      </w:pPr>
      <w:r w:rsidRPr="00D93C60">
        <w:rPr>
          <w:b/>
        </w:rPr>
        <w:t>Outcome #5:  the preparation of steel pipe to be welded with the stick-electrode process for common sizes of pipe used in industry</w:t>
      </w:r>
    </w:p>
    <w:p w14:paraId="60DD31D9" w14:textId="77777777" w:rsidR="00766DFA" w:rsidRPr="009A48D8" w:rsidRDefault="00766DFA" w:rsidP="00766DFA">
      <w:pPr>
        <w:tabs>
          <w:tab w:val="num" w:pos="1080"/>
        </w:tabs>
        <w:ind w:left="1496" w:hanging="1496"/>
        <w:rPr>
          <w:b/>
          <w:sz w:val="18"/>
          <w:szCs w:val="18"/>
        </w:rPr>
      </w:pPr>
    </w:p>
    <w:p w14:paraId="20CE4406" w14:textId="77777777" w:rsidR="00766DFA" w:rsidRDefault="00766DFA" w:rsidP="00766DFA">
      <w:pPr>
        <w:ind w:left="720"/>
        <w:rPr>
          <w:bCs/>
        </w:rPr>
      </w:pPr>
      <w:r>
        <w:rPr>
          <w:bCs/>
        </w:rPr>
        <w:t>WELD 105 – Pipe Welding (pipe</w:t>
      </w:r>
    </w:p>
    <w:p w14:paraId="24146D21" w14:textId="77777777" w:rsidR="00766DFA" w:rsidRPr="000950F1" w:rsidRDefault="00766DFA" w:rsidP="00766DFA">
      <w:pPr>
        <w:ind w:left="720"/>
        <w:rPr>
          <w:bCs/>
        </w:rPr>
      </w:pPr>
      <w:r>
        <w:rPr>
          <w:bCs/>
        </w:rPr>
        <w:t>WELD 106 – Pipe Certification</w:t>
      </w:r>
      <w:r w:rsidRPr="000950F1">
        <w:rPr>
          <w:bCs/>
        </w:rPr>
        <w:t xml:space="preserve"> </w:t>
      </w:r>
      <w:r>
        <w:rPr>
          <w:bCs/>
        </w:rPr>
        <w:t>(pipe)</w:t>
      </w:r>
    </w:p>
    <w:p w14:paraId="3EAB4163" w14:textId="77777777" w:rsidR="00766DFA" w:rsidRPr="009A48D8" w:rsidRDefault="00766DFA" w:rsidP="00766DFA">
      <w:pPr>
        <w:tabs>
          <w:tab w:val="num" w:pos="1080"/>
        </w:tabs>
        <w:ind w:left="1496" w:hanging="1496"/>
        <w:rPr>
          <w:b/>
          <w:sz w:val="18"/>
          <w:szCs w:val="18"/>
        </w:rPr>
      </w:pPr>
    </w:p>
    <w:p w14:paraId="4AF847DC" w14:textId="77777777" w:rsidR="00766DFA" w:rsidRPr="00D93C60" w:rsidRDefault="00766DFA" w:rsidP="00766DFA">
      <w:pPr>
        <w:tabs>
          <w:tab w:val="num" w:pos="1080"/>
        </w:tabs>
        <w:ind w:left="1496" w:hanging="1496"/>
        <w:rPr>
          <w:b/>
        </w:rPr>
      </w:pPr>
      <w:r w:rsidRPr="00D93C60">
        <w:rPr>
          <w:b/>
        </w:rPr>
        <w:t xml:space="preserve">Outcome #6:  </w:t>
      </w:r>
      <w:r w:rsidRPr="00260C6C">
        <w:rPr>
          <w:b/>
        </w:rPr>
        <w:t>the welding of steel pipe per Procedure KPC-I for testing and will also have welded common schedules and sizes of pipe used in industry</w:t>
      </w:r>
    </w:p>
    <w:p w14:paraId="31E9950B" w14:textId="77777777" w:rsidR="00766DFA" w:rsidRPr="009A48D8" w:rsidRDefault="00766DFA" w:rsidP="00766DFA">
      <w:pPr>
        <w:tabs>
          <w:tab w:val="num" w:pos="1080"/>
        </w:tabs>
        <w:ind w:left="1496" w:hanging="1496"/>
        <w:rPr>
          <w:b/>
          <w:sz w:val="18"/>
          <w:szCs w:val="18"/>
        </w:rPr>
      </w:pPr>
    </w:p>
    <w:p w14:paraId="6907A3D4" w14:textId="77777777" w:rsidR="00766DFA" w:rsidRPr="000950F1" w:rsidRDefault="00766DFA" w:rsidP="00766DFA">
      <w:pPr>
        <w:ind w:left="720"/>
        <w:rPr>
          <w:bCs/>
        </w:rPr>
      </w:pPr>
      <w:r>
        <w:rPr>
          <w:bCs/>
        </w:rPr>
        <w:t>WELD 106 – Pipe Certification</w:t>
      </w:r>
      <w:r w:rsidRPr="000950F1">
        <w:rPr>
          <w:bCs/>
        </w:rPr>
        <w:t xml:space="preserve"> </w:t>
      </w:r>
    </w:p>
    <w:p w14:paraId="6524FE3D" w14:textId="77777777" w:rsidR="00766DFA" w:rsidRPr="009A48D8" w:rsidRDefault="00766DFA" w:rsidP="00766DFA">
      <w:pPr>
        <w:tabs>
          <w:tab w:val="num" w:pos="1080"/>
        </w:tabs>
        <w:ind w:left="1496" w:hanging="1496"/>
        <w:rPr>
          <w:b/>
          <w:sz w:val="18"/>
          <w:szCs w:val="18"/>
        </w:rPr>
      </w:pPr>
    </w:p>
    <w:p w14:paraId="573A5E86" w14:textId="77777777" w:rsidR="00766DFA" w:rsidRPr="009A48D8" w:rsidRDefault="00766DFA" w:rsidP="00766DFA">
      <w:pPr>
        <w:tabs>
          <w:tab w:val="num" w:pos="1080"/>
        </w:tabs>
        <w:ind w:left="1496" w:hanging="1496"/>
        <w:rPr>
          <w:b/>
          <w:sz w:val="18"/>
          <w:szCs w:val="18"/>
        </w:rPr>
      </w:pPr>
    </w:p>
    <w:p w14:paraId="754917E3" w14:textId="77777777" w:rsidR="00766DFA" w:rsidRPr="00046F21" w:rsidRDefault="00766DFA" w:rsidP="00766DFA">
      <w:pPr>
        <w:rPr>
          <w:b/>
          <w:bCs/>
          <w:i/>
        </w:rPr>
      </w:pPr>
      <w:r w:rsidRPr="00046F21">
        <w:rPr>
          <w:b/>
          <w:bCs/>
          <w:i/>
        </w:rPr>
        <w:t xml:space="preserve">Note:  These </w:t>
      </w:r>
      <w:r>
        <w:rPr>
          <w:b/>
          <w:bCs/>
          <w:i/>
        </w:rPr>
        <w:t xml:space="preserve">elective courses </w:t>
      </w:r>
      <w:r w:rsidRPr="00046F21">
        <w:rPr>
          <w:b/>
          <w:bCs/>
          <w:i/>
        </w:rPr>
        <w:t>have not yet been placed in the outcomes by faculty</w:t>
      </w:r>
    </w:p>
    <w:p w14:paraId="10265E2C" w14:textId="77777777" w:rsidR="00766DFA" w:rsidRPr="00046F21" w:rsidRDefault="00766DFA" w:rsidP="00766DFA">
      <w:pPr>
        <w:rPr>
          <w:b/>
          <w:bCs/>
          <w:i/>
        </w:rPr>
      </w:pPr>
    </w:p>
    <w:p w14:paraId="2AF77775" w14:textId="77777777" w:rsidR="00766DFA" w:rsidRPr="00046F21" w:rsidRDefault="00766DFA" w:rsidP="00766DFA">
      <w:pPr>
        <w:ind w:right="-450"/>
        <w:rPr>
          <w:b/>
          <w:bCs/>
          <w:i/>
        </w:rPr>
      </w:pPr>
      <w:r w:rsidRPr="00046F21">
        <w:rPr>
          <w:b/>
          <w:bCs/>
          <w:i/>
        </w:rPr>
        <w:t>WELD 108 – Wire Welding (primarily</w:t>
      </w:r>
      <w:r>
        <w:rPr>
          <w:b/>
          <w:bCs/>
          <w:i/>
        </w:rPr>
        <w:t xml:space="preserve"> aluminum &amp;</w:t>
      </w:r>
      <w:r w:rsidRPr="00046F21">
        <w:rPr>
          <w:b/>
          <w:bCs/>
          <w:i/>
        </w:rPr>
        <w:t xml:space="preserve"> for boat shops</w:t>
      </w:r>
      <w:r>
        <w:rPr>
          <w:b/>
          <w:bCs/>
          <w:i/>
        </w:rPr>
        <w:t xml:space="preserve"> &amp; Coast Guard Certification</w:t>
      </w:r>
      <w:r w:rsidRPr="00046F21">
        <w:rPr>
          <w:b/>
          <w:bCs/>
          <w:i/>
        </w:rPr>
        <w:t>)</w:t>
      </w:r>
    </w:p>
    <w:p w14:paraId="72AE8331" w14:textId="77777777" w:rsidR="00766DFA" w:rsidRPr="00046F21" w:rsidRDefault="00766DFA" w:rsidP="00766DFA">
      <w:pPr>
        <w:rPr>
          <w:b/>
          <w:bCs/>
          <w:i/>
        </w:rPr>
      </w:pPr>
      <w:r w:rsidRPr="00046F21">
        <w:rPr>
          <w:b/>
          <w:bCs/>
          <w:i/>
        </w:rPr>
        <w:t>WELD 109 – TIG Welding</w:t>
      </w:r>
    </w:p>
    <w:p w14:paraId="2BEBD7C7" w14:textId="77777777" w:rsidR="00766DFA" w:rsidRPr="00046F21" w:rsidRDefault="00766DFA" w:rsidP="00766DFA">
      <w:pPr>
        <w:rPr>
          <w:b/>
          <w:bCs/>
          <w:i/>
        </w:rPr>
      </w:pPr>
      <w:r w:rsidRPr="00046F21">
        <w:rPr>
          <w:b/>
          <w:bCs/>
          <w:i/>
        </w:rPr>
        <w:t>WELD 207 – Industrial Welding Qualification</w:t>
      </w:r>
    </w:p>
    <w:p w14:paraId="11C1B334" w14:textId="77777777" w:rsidR="00766DFA" w:rsidRDefault="00766DFA" w:rsidP="00766DFA">
      <w:pPr>
        <w:ind w:left="720"/>
        <w:rPr>
          <w:bCs/>
        </w:rPr>
      </w:pPr>
    </w:p>
    <w:p w14:paraId="4F04976C" w14:textId="77777777" w:rsidR="00766DFA" w:rsidRPr="000950F1" w:rsidRDefault="00766DFA" w:rsidP="00766DFA">
      <w:pPr>
        <w:autoSpaceDE w:val="0"/>
        <w:autoSpaceDN w:val="0"/>
        <w:adjustRightInd w:val="0"/>
        <w:rPr>
          <w:bCs/>
        </w:rPr>
      </w:pPr>
      <w:r>
        <w:rPr>
          <w:rFonts w:ascii="Arial" w:hAnsi="Arial" w:cs="Arial"/>
          <w:b/>
          <w:bCs/>
          <w:sz w:val="18"/>
          <w:szCs w:val="18"/>
        </w:rPr>
        <w:t>NOTE: All students must pass structural and pipe certification tests before receiving a certificate in Welding Technology.</w:t>
      </w:r>
    </w:p>
    <w:p w14:paraId="7E31F9A6" w14:textId="77777777" w:rsidR="00046F21" w:rsidRPr="000950F1" w:rsidRDefault="00046F21" w:rsidP="00766DFA">
      <w:pPr>
        <w:rPr>
          <w:bCs/>
        </w:rPr>
      </w:pPr>
    </w:p>
    <w:sectPr w:rsidR="00046F21" w:rsidRPr="000950F1" w:rsidSect="00F91ABC">
      <w:footerReference w:type="defaul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EBC7E3" w14:textId="77777777" w:rsidR="00AE517A" w:rsidRDefault="00AE517A">
      <w:r>
        <w:separator/>
      </w:r>
    </w:p>
  </w:endnote>
  <w:endnote w:type="continuationSeparator" w:id="0">
    <w:p w14:paraId="4011E787" w14:textId="77777777" w:rsidR="00AE517A" w:rsidRDefault="00AE5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Times">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1E135" w14:textId="698E7171" w:rsidR="004D7F69" w:rsidRPr="00EC3E6E" w:rsidRDefault="004D7F69" w:rsidP="00DE6233">
    <w:pPr>
      <w:pStyle w:val="Footer"/>
      <w:tabs>
        <w:tab w:val="clear" w:pos="4320"/>
        <w:tab w:val="clear" w:pos="8640"/>
        <w:tab w:val="center" w:pos="4675"/>
        <w:tab w:val="right" w:pos="9350"/>
      </w:tabs>
      <w:rPr>
        <w:sz w:val="18"/>
        <w:szCs w:val="18"/>
      </w:rPr>
    </w:pPr>
    <w:r w:rsidRPr="00EC3E6E">
      <w:t xml:space="preserve">Certificate </w:t>
    </w:r>
    <w:r>
      <w:t>Welding</w:t>
    </w:r>
    <w:r w:rsidRPr="00EC3E6E">
      <w:t xml:space="preserve"> Technology:  Educational Effectiveness Assessment Plan</w:t>
    </w:r>
    <w:r w:rsidRPr="00EC3E6E">
      <w:tab/>
      <w:t xml:space="preserve">Page </w:t>
    </w:r>
    <w:r w:rsidRPr="00EC3E6E">
      <w:fldChar w:fldCharType="begin"/>
    </w:r>
    <w:r w:rsidRPr="00EC3E6E">
      <w:instrText xml:space="preserve"> PAGE </w:instrText>
    </w:r>
    <w:r w:rsidRPr="00EC3E6E">
      <w:fldChar w:fldCharType="separate"/>
    </w:r>
    <w:r w:rsidR="00B75D12">
      <w:rPr>
        <w:noProof/>
      </w:rPr>
      <w:t>16</w:t>
    </w:r>
    <w:r w:rsidRPr="00EC3E6E">
      <w:fldChar w:fldCharType="end"/>
    </w:r>
    <w:r w:rsidRPr="00EC3E6E">
      <w:t xml:space="preserve"> of </w:t>
    </w:r>
    <w:fldSimple w:instr=" NUMPAGES ">
      <w:r w:rsidR="00B75D12">
        <w:rPr>
          <w:noProof/>
        </w:rPr>
        <w:t>32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116917" w14:textId="77777777" w:rsidR="00AE517A" w:rsidRDefault="00AE517A">
      <w:r>
        <w:separator/>
      </w:r>
    </w:p>
  </w:footnote>
  <w:footnote w:type="continuationSeparator" w:id="0">
    <w:p w14:paraId="6BB0A9D4" w14:textId="77777777" w:rsidR="00AE517A" w:rsidRDefault="00AE51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5B6EB9"/>
    <w:multiLevelType w:val="hybridMultilevel"/>
    <w:tmpl w:val="56569930"/>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1" w15:restartNumberingAfterBreak="0">
    <w:nsid w:val="159A73DC"/>
    <w:multiLevelType w:val="hybridMultilevel"/>
    <w:tmpl w:val="108297C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F5C2A66"/>
    <w:multiLevelType w:val="hybridMultilevel"/>
    <w:tmpl w:val="A36E6446"/>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3" w15:restartNumberingAfterBreak="0">
    <w:nsid w:val="368C4444"/>
    <w:multiLevelType w:val="hybridMultilevel"/>
    <w:tmpl w:val="37A4195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99D6A56"/>
    <w:multiLevelType w:val="hybridMultilevel"/>
    <w:tmpl w:val="93FCCEBA"/>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5" w15:restartNumberingAfterBreak="0">
    <w:nsid w:val="3B8C1A81"/>
    <w:multiLevelType w:val="hybridMultilevel"/>
    <w:tmpl w:val="0AFEF5C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6274F3"/>
    <w:multiLevelType w:val="hybridMultilevel"/>
    <w:tmpl w:val="A36E6446"/>
    <w:lvl w:ilvl="0" w:tplc="0409000F">
      <w:start w:val="1"/>
      <w:numFmt w:val="decimal"/>
      <w:lvlText w:val="%1."/>
      <w:lvlJc w:val="left"/>
      <w:pPr>
        <w:tabs>
          <w:tab w:val="num" w:pos="-540"/>
        </w:tabs>
        <w:ind w:left="-540" w:hanging="360"/>
      </w:pPr>
      <w:rPr>
        <w:rFonts w:hint="default"/>
      </w:rPr>
    </w:lvl>
    <w:lvl w:ilvl="1" w:tplc="04090019">
      <w:start w:val="1"/>
      <w:numFmt w:val="lowerLetter"/>
      <w:lvlText w:val="%2."/>
      <w:lvlJc w:val="left"/>
      <w:pPr>
        <w:tabs>
          <w:tab w:val="num" w:pos="180"/>
        </w:tabs>
        <w:ind w:left="180" w:hanging="360"/>
      </w:pPr>
    </w:lvl>
    <w:lvl w:ilvl="2" w:tplc="0409001B">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7" w15:restartNumberingAfterBreak="0">
    <w:nsid w:val="43BA7BEA"/>
    <w:multiLevelType w:val="hybridMultilevel"/>
    <w:tmpl w:val="0F20A5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AD45BE6"/>
    <w:multiLevelType w:val="hybridMultilevel"/>
    <w:tmpl w:val="A5CAA178"/>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9" w15:restartNumberingAfterBreak="0">
    <w:nsid w:val="4B0A03B3"/>
    <w:multiLevelType w:val="hybridMultilevel"/>
    <w:tmpl w:val="54E444E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C74460"/>
    <w:multiLevelType w:val="hybridMultilevel"/>
    <w:tmpl w:val="93FCCEBA"/>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11" w15:restartNumberingAfterBreak="0">
    <w:nsid w:val="5C3648B1"/>
    <w:multiLevelType w:val="hybridMultilevel"/>
    <w:tmpl w:val="FBF44B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2253B2B"/>
    <w:multiLevelType w:val="hybridMultilevel"/>
    <w:tmpl w:val="33B4C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7D54D2"/>
    <w:multiLevelType w:val="hybridMultilevel"/>
    <w:tmpl w:val="B8E6EF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30842944">
    <w:abstractNumId w:val="5"/>
  </w:num>
  <w:num w:numId="2" w16cid:durableId="1118910062">
    <w:abstractNumId w:val="1"/>
  </w:num>
  <w:num w:numId="3" w16cid:durableId="143275675">
    <w:abstractNumId w:val="9"/>
  </w:num>
  <w:num w:numId="4" w16cid:durableId="448666599">
    <w:abstractNumId w:val="11"/>
  </w:num>
  <w:num w:numId="5" w16cid:durableId="977297963">
    <w:abstractNumId w:val="13"/>
  </w:num>
  <w:num w:numId="6" w16cid:durableId="1141922232">
    <w:abstractNumId w:val="6"/>
  </w:num>
  <w:num w:numId="7" w16cid:durableId="18157568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77525214">
    <w:abstractNumId w:val="7"/>
  </w:num>
  <w:num w:numId="9" w16cid:durableId="1272198835">
    <w:abstractNumId w:val="3"/>
  </w:num>
  <w:num w:numId="10" w16cid:durableId="2010325900">
    <w:abstractNumId w:val="12"/>
  </w:num>
  <w:num w:numId="11" w16cid:durableId="2048305">
    <w:abstractNumId w:val="6"/>
  </w:num>
  <w:num w:numId="12" w16cid:durableId="576595403">
    <w:abstractNumId w:val="8"/>
  </w:num>
  <w:num w:numId="13" w16cid:durableId="281501212">
    <w:abstractNumId w:val="0"/>
  </w:num>
  <w:num w:numId="14" w16cid:durableId="6510624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14454414">
    <w:abstractNumId w:val="10"/>
  </w:num>
  <w:num w:numId="16" w16cid:durableId="653921858">
    <w:abstractNumId w:val="4"/>
  </w:num>
  <w:num w:numId="17" w16cid:durableId="1173883135">
    <w:abstractNumId w:val="2"/>
  </w:num>
  <w:num w:numId="18" w16cid:durableId="5868889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36C"/>
    <w:rsid w:val="00004CC7"/>
    <w:rsid w:val="000206CE"/>
    <w:rsid w:val="00022F11"/>
    <w:rsid w:val="00024662"/>
    <w:rsid w:val="000351EF"/>
    <w:rsid w:val="000367AC"/>
    <w:rsid w:val="0004620F"/>
    <w:rsid w:val="00046F21"/>
    <w:rsid w:val="00047822"/>
    <w:rsid w:val="00054EFA"/>
    <w:rsid w:val="00076EFA"/>
    <w:rsid w:val="00093385"/>
    <w:rsid w:val="000950F1"/>
    <w:rsid w:val="000A573D"/>
    <w:rsid w:val="000B3513"/>
    <w:rsid w:val="000B6BC6"/>
    <w:rsid w:val="000B7E04"/>
    <w:rsid w:val="000E3057"/>
    <w:rsid w:val="000E7061"/>
    <w:rsid w:val="000F16EA"/>
    <w:rsid w:val="000F6360"/>
    <w:rsid w:val="000F6DCC"/>
    <w:rsid w:val="00111352"/>
    <w:rsid w:val="00111F01"/>
    <w:rsid w:val="00124AA8"/>
    <w:rsid w:val="00124F13"/>
    <w:rsid w:val="00163907"/>
    <w:rsid w:val="00163B36"/>
    <w:rsid w:val="00165D31"/>
    <w:rsid w:val="00167873"/>
    <w:rsid w:val="0018012E"/>
    <w:rsid w:val="00180F4A"/>
    <w:rsid w:val="00191FA3"/>
    <w:rsid w:val="001957E8"/>
    <w:rsid w:val="001A136C"/>
    <w:rsid w:val="001C2663"/>
    <w:rsid w:val="001C5BC3"/>
    <w:rsid w:val="001F25CD"/>
    <w:rsid w:val="00200F93"/>
    <w:rsid w:val="00207668"/>
    <w:rsid w:val="00211E72"/>
    <w:rsid w:val="002318B7"/>
    <w:rsid w:val="00233047"/>
    <w:rsid w:val="002424EE"/>
    <w:rsid w:val="00242DC5"/>
    <w:rsid w:val="00244ABE"/>
    <w:rsid w:val="0024659B"/>
    <w:rsid w:val="00257775"/>
    <w:rsid w:val="00260C6C"/>
    <w:rsid w:val="00264B5F"/>
    <w:rsid w:val="00265652"/>
    <w:rsid w:val="002710EB"/>
    <w:rsid w:val="002731C1"/>
    <w:rsid w:val="002772FE"/>
    <w:rsid w:val="00280AD3"/>
    <w:rsid w:val="00294763"/>
    <w:rsid w:val="002A0AF9"/>
    <w:rsid w:val="002B6BDF"/>
    <w:rsid w:val="002C2D22"/>
    <w:rsid w:val="002C6A89"/>
    <w:rsid w:val="002D1B80"/>
    <w:rsid w:val="002D4E07"/>
    <w:rsid w:val="002E2406"/>
    <w:rsid w:val="00300E05"/>
    <w:rsid w:val="00314DD4"/>
    <w:rsid w:val="00320903"/>
    <w:rsid w:val="00321271"/>
    <w:rsid w:val="00323E20"/>
    <w:rsid w:val="00346804"/>
    <w:rsid w:val="00347E82"/>
    <w:rsid w:val="00353088"/>
    <w:rsid w:val="00355896"/>
    <w:rsid w:val="003569C7"/>
    <w:rsid w:val="00363E28"/>
    <w:rsid w:val="0037231F"/>
    <w:rsid w:val="00386857"/>
    <w:rsid w:val="003A31A1"/>
    <w:rsid w:val="003C49A2"/>
    <w:rsid w:val="003D107F"/>
    <w:rsid w:val="003E12D8"/>
    <w:rsid w:val="003E16F6"/>
    <w:rsid w:val="003E2039"/>
    <w:rsid w:val="003F2689"/>
    <w:rsid w:val="00403881"/>
    <w:rsid w:val="00412917"/>
    <w:rsid w:val="00413B2E"/>
    <w:rsid w:val="00415DB1"/>
    <w:rsid w:val="0041617E"/>
    <w:rsid w:val="004230A1"/>
    <w:rsid w:val="0043255A"/>
    <w:rsid w:val="00440E34"/>
    <w:rsid w:val="0044739D"/>
    <w:rsid w:val="00461B4A"/>
    <w:rsid w:val="0046224C"/>
    <w:rsid w:val="0046739E"/>
    <w:rsid w:val="0047654B"/>
    <w:rsid w:val="004834C9"/>
    <w:rsid w:val="00484D3C"/>
    <w:rsid w:val="004963BB"/>
    <w:rsid w:val="004975E0"/>
    <w:rsid w:val="004B6DA0"/>
    <w:rsid w:val="004B7D35"/>
    <w:rsid w:val="004C11E1"/>
    <w:rsid w:val="004D7F69"/>
    <w:rsid w:val="0052003C"/>
    <w:rsid w:val="00522017"/>
    <w:rsid w:val="0053250A"/>
    <w:rsid w:val="00536062"/>
    <w:rsid w:val="0057157E"/>
    <w:rsid w:val="00572474"/>
    <w:rsid w:val="00577728"/>
    <w:rsid w:val="00582608"/>
    <w:rsid w:val="005A01CC"/>
    <w:rsid w:val="005A4369"/>
    <w:rsid w:val="005D21B2"/>
    <w:rsid w:val="005D6F5F"/>
    <w:rsid w:val="005E361A"/>
    <w:rsid w:val="005E77F6"/>
    <w:rsid w:val="005F412C"/>
    <w:rsid w:val="0060415B"/>
    <w:rsid w:val="006057A1"/>
    <w:rsid w:val="00616ECC"/>
    <w:rsid w:val="00620C7E"/>
    <w:rsid w:val="0062419A"/>
    <w:rsid w:val="0063141A"/>
    <w:rsid w:val="00634055"/>
    <w:rsid w:val="00640239"/>
    <w:rsid w:val="0064414C"/>
    <w:rsid w:val="00665A55"/>
    <w:rsid w:val="0067279B"/>
    <w:rsid w:val="00687FF7"/>
    <w:rsid w:val="00697B3F"/>
    <w:rsid w:val="006C3F33"/>
    <w:rsid w:val="006C473E"/>
    <w:rsid w:val="006E1EBE"/>
    <w:rsid w:val="006E67AE"/>
    <w:rsid w:val="006F6C6A"/>
    <w:rsid w:val="0071773B"/>
    <w:rsid w:val="007212CE"/>
    <w:rsid w:val="00735306"/>
    <w:rsid w:val="00741DF9"/>
    <w:rsid w:val="00761E65"/>
    <w:rsid w:val="00766DFA"/>
    <w:rsid w:val="00767E56"/>
    <w:rsid w:val="007714B3"/>
    <w:rsid w:val="0077537D"/>
    <w:rsid w:val="00783575"/>
    <w:rsid w:val="00796053"/>
    <w:rsid w:val="007A04AE"/>
    <w:rsid w:val="007A054C"/>
    <w:rsid w:val="007C2D0B"/>
    <w:rsid w:val="007D63B9"/>
    <w:rsid w:val="007E03A6"/>
    <w:rsid w:val="007E3633"/>
    <w:rsid w:val="007E6536"/>
    <w:rsid w:val="007E678B"/>
    <w:rsid w:val="007E7CF9"/>
    <w:rsid w:val="007F0672"/>
    <w:rsid w:val="007F5879"/>
    <w:rsid w:val="00811380"/>
    <w:rsid w:val="00816248"/>
    <w:rsid w:val="00821245"/>
    <w:rsid w:val="00823BCA"/>
    <w:rsid w:val="00831D32"/>
    <w:rsid w:val="00834519"/>
    <w:rsid w:val="00852E8B"/>
    <w:rsid w:val="008567AB"/>
    <w:rsid w:val="00856BC8"/>
    <w:rsid w:val="00867AEF"/>
    <w:rsid w:val="008741DF"/>
    <w:rsid w:val="0087420B"/>
    <w:rsid w:val="00874AC1"/>
    <w:rsid w:val="0089789D"/>
    <w:rsid w:val="008B4489"/>
    <w:rsid w:val="008E0420"/>
    <w:rsid w:val="008E15AB"/>
    <w:rsid w:val="008F629F"/>
    <w:rsid w:val="00901D67"/>
    <w:rsid w:val="00913553"/>
    <w:rsid w:val="00927B88"/>
    <w:rsid w:val="009314A6"/>
    <w:rsid w:val="00933F90"/>
    <w:rsid w:val="00937D9A"/>
    <w:rsid w:val="009403AD"/>
    <w:rsid w:val="00942F66"/>
    <w:rsid w:val="00952E82"/>
    <w:rsid w:val="009577D3"/>
    <w:rsid w:val="0097438C"/>
    <w:rsid w:val="00974F64"/>
    <w:rsid w:val="00975761"/>
    <w:rsid w:val="009A1FCC"/>
    <w:rsid w:val="009A2D2D"/>
    <w:rsid w:val="009A48D8"/>
    <w:rsid w:val="009B73FF"/>
    <w:rsid w:val="009C5930"/>
    <w:rsid w:val="009D0071"/>
    <w:rsid w:val="009E57CE"/>
    <w:rsid w:val="009E689B"/>
    <w:rsid w:val="009F07E4"/>
    <w:rsid w:val="009F4B09"/>
    <w:rsid w:val="009F6AD8"/>
    <w:rsid w:val="00A007EE"/>
    <w:rsid w:val="00A00C70"/>
    <w:rsid w:val="00A0149C"/>
    <w:rsid w:val="00A16064"/>
    <w:rsid w:val="00A2024B"/>
    <w:rsid w:val="00A32178"/>
    <w:rsid w:val="00A65283"/>
    <w:rsid w:val="00A71988"/>
    <w:rsid w:val="00A93671"/>
    <w:rsid w:val="00A97B84"/>
    <w:rsid w:val="00AB3AE0"/>
    <w:rsid w:val="00AB48AA"/>
    <w:rsid w:val="00AB5AA7"/>
    <w:rsid w:val="00AB7131"/>
    <w:rsid w:val="00AE2F6C"/>
    <w:rsid w:val="00AE3E7A"/>
    <w:rsid w:val="00AE517A"/>
    <w:rsid w:val="00AE658C"/>
    <w:rsid w:val="00AF77E5"/>
    <w:rsid w:val="00B045B4"/>
    <w:rsid w:val="00B06BD1"/>
    <w:rsid w:val="00B07285"/>
    <w:rsid w:val="00B11F98"/>
    <w:rsid w:val="00B17AFD"/>
    <w:rsid w:val="00B25C12"/>
    <w:rsid w:val="00B528C1"/>
    <w:rsid w:val="00B706AC"/>
    <w:rsid w:val="00B70F8C"/>
    <w:rsid w:val="00B747FB"/>
    <w:rsid w:val="00B7530D"/>
    <w:rsid w:val="00B75D12"/>
    <w:rsid w:val="00B80E0E"/>
    <w:rsid w:val="00B80ECC"/>
    <w:rsid w:val="00B816DF"/>
    <w:rsid w:val="00B834E0"/>
    <w:rsid w:val="00B90976"/>
    <w:rsid w:val="00B95F4B"/>
    <w:rsid w:val="00BA1874"/>
    <w:rsid w:val="00BA2443"/>
    <w:rsid w:val="00BB4846"/>
    <w:rsid w:val="00BE181A"/>
    <w:rsid w:val="00BF3A1C"/>
    <w:rsid w:val="00BF7E42"/>
    <w:rsid w:val="00C32FE9"/>
    <w:rsid w:val="00C4306F"/>
    <w:rsid w:val="00C44C0A"/>
    <w:rsid w:val="00C4636E"/>
    <w:rsid w:val="00C5134F"/>
    <w:rsid w:val="00C615A7"/>
    <w:rsid w:val="00C61D9A"/>
    <w:rsid w:val="00C777DB"/>
    <w:rsid w:val="00C8332A"/>
    <w:rsid w:val="00C87A2C"/>
    <w:rsid w:val="00C9794A"/>
    <w:rsid w:val="00CA06BA"/>
    <w:rsid w:val="00CB351F"/>
    <w:rsid w:val="00CB765C"/>
    <w:rsid w:val="00CC32B4"/>
    <w:rsid w:val="00CC6A41"/>
    <w:rsid w:val="00CD2493"/>
    <w:rsid w:val="00CE0A7D"/>
    <w:rsid w:val="00CE4980"/>
    <w:rsid w:val="00D04E5F"/>
    <w:rsid w:val="00D12248"/>
    <w:rsid w:val="00D2229F"/>
    <w:rsid w:val="00D22AAF"/>
    <w:rsid w:val="00D24C3D"/>
    <w:rsid w:val="00D31BF8"/>
    <w:rsid w:val="00D358EF"/>
    <w:rsid w:val="00D37013"/>
    <w:rsid w:val="00D42C90"/>
    <w:rsid w:val="00D43681"/>
    <w:rsid w:val="00D51085"/>
    <w:rsid w:val="00D6016F"/>
    <w:rsid w:val="00D63DF9"/>
    <w:rsid w:val="00D67718"/>
    <w:rsid w:val="00D71204"/>
    <w:rsid w:val="00D73365"/>
    <w:rsid w:val="00D81225"/>
    <w:rsid w:val="00D85C57"/>
    <w:rsid w:val="00D93C60"/>
    <w:rsid w:val="00DB0FCD"/>
    <w:rsid w:val="00DB1511"/>
    <w:rsid w:val="00DC1204"/>
    <w:rsid w:val="00DC2711"/>
    <w:rsid w:val="00DD2811"/>
    <w:rsid w:val="00DE6233"/>
    <w:rsid w:val="00DE6940"/>
    <w:rsid w:val="00DF1056"/>
    <w:rsid w:val="00E0298E"/>
    <w:rsid w:val="00E04EC0"/>
    <w:rsid w:val="00E13EEF"/>
    <w:rsid w:val="00E169E0"/>
    <w:rsid w:val="00E21CD1"/>
    <w:rsid w:val="00E252DF"/>
    <w:rsid w:val="00E2545A"/>
    <w:rsid w:val="00E3095D"/>
    <w:rsid w:val="00E4673D"/>
    <w:rsid w:val="00E47EA3"/>
    <w:rsid w:val="00E56D4D"/>
    <w:rsid w:val="00E64E6F"/>
    <w:rsid w:val="00E677D0"/>
    <w:rsid w:val="00E83C38"/>
    <w:rsid w:val="00E86A5D"/>
    <w:rsid w:val="00E91E48"/>
    <w:rsid w:val="00EB52C5"/>
    <w:rsid w:val="00EC3E6E"/>
    <w:rsid w:val="00EC4B48"/>
    <w:rsid w:val="00ED33DC"/>
    <w:rsid w:val="00EE7D38"/>
    <w:rsid w:val="00F0332E"/>
    <w:rsid w:val="00F03575"/>
    <w:rsid w:val="00F07F98"/>
    <w:rsid w:val="00F10FC7"/>
    <w:rsid w:val="00F165E8"/>
    <w:rsid w:val="00F22F0B"/>
    <w:rsid w:val="00F31EC4"/>
    <w:rsid w:val="00F36538"/>
    <w:rsid w:val="00F36FBD"/>
    <w:rsid w:val="00F43449"/>
    <w:rsid w:val="00F56021"/>
    <w:rsid w:val="00F56A05"/>
    <w:rsid w:val="00F64EB5"/>
    <w:rsid w:val="00F70D4E"/>
    <w:rsid w:val="00F8761E"/>
    <w:rsid w:val="00F91ABC"/>
    <w:rsid w:val="00FA2465"/>
    <w:rsid w:val="00FA2E44"/>
    <w:rsid w:val="00FA63F7"/>
    <w:rsid w:val="00FB1FCE"/>
    <w:rsid w:val="00FB3FEC"/>
    <w:rsid w:val="00FC77CB"/>
    <w:rsid w:val="00FD08D7"/>
    <w:rsid w:val="00FD1BAE"/>
    <w:rsid w:val="00FE2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ockticker"/>
  <w:smartTagType w:namespaceuri="urn:schemas-microsoft-com:office:smarttags" w:name="PostalCod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0754218C"/>
  <w15:chartTrackingRefBased/>
  <w15:docId w15:val="{01FF641A-C15D-4DA5-A510-673D44E68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4" w:uiPriority="3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003C"/>
    <w:rPr>
      <w:sz w:val="24"/>
      <w:szCs w:val="24"/>
    </w:rPr>
  </w:style>
  <w:style w:type="paragraph" w:styleId="Heading1">
    <w:name w:val="heading 1"/>
    <w:basedOn w:val="Normal"/>
    <w:next w:val="Normal"/>
    <w:qFormat/>
    <w:rsid w:val="00D42C90"/>
    <w:pPr>
      <w:keepNext/>
      <w:jc w:val="center"/>
      <w:outlineLvl w:val="0"/>
    </w:pPr>
    <w:rPr>
      <w:b/>
      <w:color w:val="000080"/>
      <w:sz w:val="40"/>
      <w:szCs w:val="28"/>
    </w:rPr>
  </w:style>
  <w:style w:type="paragraph" w:styleId="Heading2">
    <w:name w:val="heading 2"/>
    <w:basedOn w:val="AssessmentHeadingA"/>
    <w:next w:val="Normal"/>
    <w:qFormat/>
    <w:rsid w:val="00D42C90"/>
    <w:pPr>
      <w:outlineLvl w:val="1"/>
    </w:pPr>
  </w:style>
  <w:style w:type="paragraph" w:styleId="Heading4">
    <w:name w:val="heading 4"/>
    <w:basedOn w:val="Normal"/>
    <w:next w:val="Normal"/>
    <w:qFormat/>
    <w:rsid w:val="006057A1"/>
    <w:pPr>
      <w:keepNext/>
      <w:jc w:val="center"/>
      <w:outlineLvl w:val="3"/>
    </w:pPr>
    <w:rPr>
      <w:b/>
      <w:bCs/>
      <w:u w:val="single"/>
    </w:rPr>
  </w:style>
  <w:style w:type="paragraph" w:styleId="Heading6">
    <w:name w:val="heading 6"/>
    <w:basedOn w:val="Normal"/>
    <w:next w:val="Normal"/>
    <w:qFormat/>
    <w:rsid w:val="006057A1"/>
    <w:pPr>
      <w:keepNext/>
      <w:jc w:val="center"/>
      <w:outlineLvl w:val="5"/>
    </w:pPr>
    <w:rPr>
      <w:b/>
      <w:color w:val="0000FF"/>
      <w:sz w:val="28"/>
      <w:szCs w:val="28"/>
    </w:rPr>
  </w:style>
  <w:style w:type="paragraph" w:styleId="Heading7">
    <w:name w:val="heading 7"/>
    <w:basedOn w:val="Normal"/>
    <w:next w:val="Normal"/>
    <w:qFormat/>
    <w:rsid w:val="006057A1"/>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057A1"/>
    <w:pPr>
      <w:tabs>
        <w:tab w:val="center" w:pos="4320"/>
        <w:tab w:val="right" w:pos="8640"/>
      </w:tabs>
    </w:pPr>
  </w:style>
  <w:style w:type="paragraph" w:styleId="Footer">
    <w:name w:val="footer"/>
    <w:basedOn w:val="Normal"/>
    <w:rsid w:val="006057A1"/>
    <w:pPr>
      <w:tabs>
        <w:tab w:val="center" w:pos="4320"/>
        <w:tab w:val="right" w:pos="8640"/>
      </w:tabs>
    </w:pPr>
  </w:style>
  <w:style w:type="character" w:styleId="Hyperlink">
    <w:name w:val="Hyperlink"/>
    <w:uiPriority w:val="99"/>
    <w:rsid w:val="006057A1"/>
    <w:rPr>
      <w:color w:val="0000FF"/>
      <w:u w:val="single"/>
    </w:rPr>
  </w:style>
  <w:style w:type="paragraph" w:customStyle="1" w:styleId="HeadingA">
    <w:name w:val="HeadingA"/>
    <w:basedOn w:val="Normal"/>
    <w:rsid w:val="006057A1"/>
    <w:pPr>
      <w:jc w:val="center"/>
    </w:pPr>
    <w:rPr>
      <w:b/>
      <w:smallCaps/>
      <w:sz w:val="26"/>
    </w:rPr>
  </w:style>
  <w:style w:type="character" w:customStyle="1" w:styleId="HeadingBCharCharChar">
    <w:name w:val="HeadingB Char Char Char"/>
    <w:rsid w:val="006057A1"/>
    <w:rPr>
      <w:b/>
      <w:sz w:val="24"/>
      <w:szCs w:val="24"/>
      <w:lang w:val="en-US" w:eastAsia="en-US" w:bidi="ar-SA"/>
    </w:rPr>
  </w:style>
  <w:style w:type="paragraph" w:styleId="TOC1">
    <w:name w:val="toc 1"/>
    <w:basedOn w:val="Normal"/>
    <w:next w:val="Normal"/>
    <w:autoRedefine/>
    <w:uiPriority w:val="39"/>
    <w:rsid w:val="006057A1"/>
    <w:pPr>
      <w:spacing w:before="120"/>
    </w:pPr>
    <w:rPr>
      <w:b/>
      <w:bCs/>
      <w:i/>
      <w:iCs/>
    </w:rPr>
  </w:style>
  <w:style w:type="paragraph" w:styleId="TOC4">
    <w:name w:val="toc 4"/>
    <w:basedOn w:val="Normal"/>
    <w:next w:val="Normal"/>
    <w:autoRedefine/>
    <w:uiPriority w:val="39"/>
    <w:rsid w:val="006057A1"/>
    <w:pPr>
      <w:ind w:left="720"/>
    </w:pPr>
    <w:rPr>
      <w:sz w:val="20"/>
      <w:szCs w:val="20"/>
    </w:rPr>
  </w:style>
  <w:style w:type="paragraph" w:customStyle="1" w:styleId="HeadingE">
    <w:name w:val="HeadingE"/>
    <w:basedOn w:val="Normal"/>
    <w:rsid w:val="006057A1"/>
    <w:pPr>
      <w:tabs>
        <w:tab w:val="left" w:pos="720"/>
      </w:tabs>
      <w:spacing w:before="240"/>
      <w:ind w:right="576"/>
      <w:jc w:val="both"/>
    </w:pPr>
    <w:rPr>
      <w:b/>
      <w:u w:val="single"/>
    </w:rPr>
  </w:style>
  <w:style w:type="paragraph" w:styleId="BodyText2">
    <w:name w:val="Body Text 2"/>
    <w:basedOn w:val="Normal"/>
    <w:rsid w:val="006057A1"/>
    <w:pPr>
      <w:spacing w:before="240"/>
    </w:pPr>
    <w:rPr>
      <w:color w:val="0000FF"/>
    </w:rPr>
  </w:style>
  <w:style w:type="paragraph" w:styleId="BodyText3">
    <w:name w:val="Body Text 3"/>
    <w:basedOn w:val="Normal"/>
    <w:rsid w:val="006057A1"/>
    <w:pPr>
      <w:jc w:val="both"/>
    </w:pPr>
    <w:rPr>
      <w:bCs/>
    </w:rPr>
  </w:style>
  <w:style w:type="paragraph" w:styleId="BodyTextIndent3">
    <w:name w:val="Body Text Indent 3"/>
    <w:basedOn w:val="Normal"/>
    <w:rsid w:val="006057A1"/>
    <w:pPr>
      <w:ind w:left="360" w:hanging="360"/>
      <w:jc w:val="both"/>
    </w:pPr>
    <w:rPr>
      <w:bCs/>
    </w:rPr>
  </w:style>
  <w:style w:type="paragraph" w:styleId="Subtitle">
    <w:name w:val="Subtitle"/>
    <w:basedOn w:val="Normal"/>
    <w:qFormat/>
    <w:rsid w:val="006057A1"/>
    <w:pPr>
      <w:spacing w:line="360" w:lineRule="auto"/>
    </w:pPr>
    <w:rPr>
      <w:szCs w:val="20"/>
    </w:rPr>
  </w:style>
  <w:style w:type="table" w:styleId="TableGrid">
    <w:name w:val="Table Grid"/>
    <w:basedOn w:val="TableNormal"/>
    <w:rsid w:val="006057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BB4846"/>
    <w:pPr>
      <w:spacing w:after="120"/>
      <w:ind w:left="360"/>
    </w:pPr>
  </w:style>
  <w:style w:type="paragraph" w:styleId="BodyText">
    <w:name w:val="Body Text"/>
    <w:basedOn w:val="Normal"/>
    <w:rsid w:val="00BB4846"/>
    <w:pPr>
      <w:spacing w:after="120"/>
    </w:pPr>
  </w:style>
  <w:style w:type="paragraph" w:styleId="Caption">
    <w:name w:val="caption"/>
    <w:basedOn w:val="Normal"/>
    <w:next w:val="Normal"/>
    <w:qFormat/>
    <w:rsid w:val="000950F1"/>
    <w:pPr>
      <w:spacing w:before="120" w:after="120"/>
    </w:pPr>
    <w:rPr>
      <w:b/>
      <w:bCs/>
      <w:sz w:val="20"/>
      <w:szCs w:val="20"/>
    </w:rPr>
  </w:style>
  <w:style w:type="paragraph" w:styleId="TableofFigures">
    <w:name w:val="table of figures"/>
    <w:basedOn w:val="Normal"/>
    <w:next w:val="Normal"/>
    <w:semiHidden/>
    <w:rsid w:val="000950F1"/>
    <w:pPr>
      <w:ind w:left="480" w:hanging="480"/>
    </w:pPr>
  </w:style>
  <w:style w:type="paragraph" w:styleId="BalloonText">
    <w:name w:val="Balloon Text"/>
    <w:basedOn w:val="Normal"/>
    <w:semiHidden/>
    <w:rsid w:val="007E3633"/>
    <w:rPr>
      <w:rFonts w:ascii="Tahoma" w:hAnsi="Tahoma" w:cs="Tahoma"/>
      <w:sz w:val="16"/>
      <w:szCs w:val="16"/>
    </w:rPr>
  </w:style>
  <w:style w:type="paragraph" w:styleId="Title">
    <w:name w:val="Title"/>
    <w:basedOn w:val="Normal"/>
    <w:qFormat/>
    <w:rsid w:val="00F165E8"/>
    <w:pPr>
      <w:jc w:val="center"/>
    </w:pPr>
    <w:rPr>
      <w:b/>
      <w:bCs/>
      <w:szCs w:val="20"/>
    </w:rPr>
  </w:style>
  <w:style w:type="character" w:customStyle="1" w:styleId="DebbieSonberg">
    <w:name w:val="Debbie Sonberg"/>
    <w:semiHidden/>
    <w:rsid w:val="007E678B"/>
    <w:rPr>
      <w:color w:val="000000"/>
    </w:rPr>
  </w:style>
  <w:style w:type="paragraph" w:customStyle="1" w:styleId="MediumGrid21">
    <w:name w:val="Medium Grid 21"/>
    <w:uiPriority w:val="1"/>
    <w:qFormat/>
    <w:rsid w:val="0087420B"/>
    <w:rPr>
      <w:rFonts w:ascii="Calibri" w:eastAsia="Calibri" w:hAnsi="Calibri"/>
      <w:sz w:val="22"/>
      <w:szCs w:val="22"/>
    </w:rPr>
  </w:style>
  <w:style w:type="paragraph" w:customStyle="1" w:styleId="AssessmentHeadingA">
    <w:name w:val="Assessment Heading A"/>
    <w:basedOn w:val="Normal"/>
    <w:link w:val="AssessmentHeadingAChar"/>
    <w:autoRedefine/>
    <w:qFormat/>
    <w:rsid w:val="0087420B"/>
    <w:pPr>
      <w:spacing w:after="200" w:line="276" w:lineRule="auto"/>
      <w:jc w:val="center"/>
    </w:pPr>
    <w:rPr>
      <w:rFonts w:eastAsia="Calibri"/>
      <w:b/>
      <w:bCs/>
      <w:smallCaps/>
      <w:sz w:val="26"/>
      <w:szCs w:val="26"/>
    </w:rPr>
  </w:style>
  <w:style w:type="character" w:customStyle="1" w:styleId="AssessmentHeadingAChar">
    <w:name w:val="Assessment Heading A Char"/>
    <w:link w:val="AssessmentHeadingA"/>
    <w:rsid w:val="0087420B"/>
    <w:rPr>
      <w:rFonts w:eastAsia="Calibri"/>
      <w:b/>
      <w:bCs/>
      <w:smallCap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486434">
      <w:bodyDiv w:val="1"/>
      <w:marLeft w:val="0"/>
      <w:marRight w:val="0"/>
      <w:marTop w:val="0"/>
      <w:marBottom w:val="0"/>
      <w:divBdr>
        <w:top w:val="none" w:sz="0" w:space="0" w:color="auto"/>
        <w:left w:val="none" w:sz="0" w:space="0" w:color="auto"/>
        <w:bottom w:val="none" w:sz="0" w:space="0" w:color="auto"/>
        <w:right w:val="none" w:sz="0" w:space="0" w:color="auto"/>
      </w:divBdr>
    </w:div>
    <w:div w:id="64838240">
      <w:bodyDiv w:val="1"/>
      <w:marLeft w:val="0"/>
      <w:marRight w:val="0"/>
      <w:marTop w:val="0"/>
      <w:marBottom w:val="0"/>
      <w:divBdr>
        <w:top w:val="none" w:sz="0" w:space="0" w:color="auto"/>
        <w:left w:val="none" w:sz="0" w:space="0" w:color="auto"/>
        <w:bottom w:val="none" w:sz="0" w:space="0" w:color="auto"/>
        <w:right w:val="none" w:sz="0" w:space="0" w:color="auto"/>
      </w:divBdr>
    </w:div>
    <w:div w:id="185144445">
      <w:bodyDiv w:val="1"/>
      <w:marLeft w:val="0"/>
      <w:marRight w:val="0"/>
      <w:marTop w:val="0"/>
      <w:marBottom w:val="0"/>
      <w:divBdr>
        <w:top w:val="none" w:sz="0" w:space="0" w:color="auto"/>
        <w:left w:val="none" w:sz="0" w:space="0" w:color="auto"/>
        <w:bottom w:val="none" w:sz="0" w:space="0" w:color="auto"/>
        <w:right w:val="none" w:sz="0" w:space="0" w:color="auto"/>
      </w:divBdr>
    </w:div>
    <w:div w:id="188102702">
      <w:bodyDiv w:val="1"/>
      <w:marLeft w:val="0"/>
      <w:marRight w:val="0"/>
      <w:marTop w:val="0"/>
      <w:marBottom w:val="0"/>
      <w:divBdr>
        <w:top w:val="none" w:sz="0" w:space="0" w:color="auto"/>
        <w:left w:val="none" w:sz="0" w:space="0" w:color="auto"/>
        <w:bottom w:val="none" w:sz="0" w:space="0" w:color="auto"/>
        <w:right w:val="none" w:sz="0" w:space="0" w:color="auto"/>
      </w:divBdr>
    </w:div>
    <w:div w:id="234051385">
      <w:bodyDiv w:val="1"/>
      <w:marLeft w:val="0"/>
      <w:marRight w:val="0"/>
      <w:marTop w:val="0"/>
      <w:marBottom w:val="0"/>
      <w:divBdr>
        <w:top w:val="none" w:sz="0" w:space="0" w:color="auto"/>
        <w:left w:val="none" w:sz="0" w:space="0" w:color="auto"/>
        <w:bottom w:val="none" w:sz="0" w:space="0" w:color="auto"/>
        <w:right w:val="none" w:sz="0" w:space="0" w:color="auto"/>
      </w:divBdr>
    </w:div>
    <w:div w:id="297880958">
      <w:bodyDiv w:val="1"/>
      <w:marLeft w:val="0"/>
      <w:marRight w:val="0"/>
      <w:marTop w:val="0"/>
      <w:marBottom w:val="0"/>
      <w:divBdr>
        <w:top w:val="none" w:sz="0" w:space="0" w:color="auto"/>
        <w:left w:val="none" w:sz="0" w:space="0" w:color="auto"/>
        <w:bottom w:val="none" w:sz="0" w:space="0" w:color="auto"/>
        <w:right w:val="none" w:sz="0" w:space="0" w:color="auto"/>
      </w:divBdr>
    </w:div>
    <w:div w:id="606815700">
      <w:bodyDiv w:val="1"/>
      <w:marLeft w:val="0"/>
      <w:marRight w:val="0"/>
      <w:marTop w:val="0"/>
      <w:marBottom w:val="0"/>
      <w:divBdr>
        <w:top w:val="none" w:sz="0" w:space="0" w:color="auto"/>
        <w:left w:val="none" w:sz="0" w:space="0" w:color="auto"/>
        <w:bottom w:val="none" w:sz="0" w:space="0" w:color="auto"/>
        <w:right w:val="none" w:sz="0" w:space="0" w:color="auto"/>
      </w:divBdr>
    </w:div>
    <w:div w:id="612057069">
      <w:bodyDiv w:val="1"/>
      <w:marLeft w:val="0"/>
      <w:marRight w:val="0"/>
      <w:marTop w:val="0"/>
      <w:marBottom w:val="0"/>
      <w:divBdr>
        <w:top w:val="none" w:sz="0" w:space="0" w:color="auto"/>
        <w:left w:val="none" w:sz="0" w:space="0" w:color="auto"/>
        <w:bottom w:val="none" w:sz="0" w:space="0" w:color="auto"/>
        <w:right w:val="none" w:sz="0" w:space="0" w:color="auto"/>
      </w:divBdr>
    </w:div>
    <w:div w:id="622154556">
      <w:bodyDiv w:val="1"/>
      <w:marLeft w:val="0"/>
      <w:marRight w:val="0"/>
      <w:marTop w:val="0"/>
      <w:marBottom w:val="0"/>
      <w:divBdr>
        <w:top w:val="none" w:sz="0" w:space="0" w:color="auto"/>
        <w:left w:val="none" w:sz="0" w:space="0" w:color="auto"/>
        <w:bottom w:val="none" w:sz="0" w:space="0" w:color="auto"/>
        <w:right w:val="none" w:sz="0" w:space="0" w:color="auto"/>
      </w:divBdr>
    </w:div>
    <w:div w:id="680082243">
      <w:bodyDiv w:val="1"/>
      <w:marLeft w:val="0"/>
      <w:marRight w:val="0"/>
      <w:marTop w:val="0"/>
      <w:marBottom w:val="0"/>
      <w:divBdr>
        <w:top w:val="none" w:sz="0" w:space="0" w:color="auto"/>
        <w:left w:val="none" w:sz="0" w:space="0" w:color="auto"/>
        <w:bottom w:val="none" w:sz="0" w:space="0" w:color="auto"/>
        <w:right w:val="none" w:sz="0" w:space="0" w:color="auto"/>
      </w:divBdr>
    </w:div>
    <w:div w:id="726495685">
      <w:bodyDiv w:val="1"/>
      <w:marLeft w:val="0"/>
      <w:marRight w:val="0"/>
      <w:marTop w:val="0"/>
      <w:marBottom w:val="0"/>
      <w:divBdr>
        <w:top w:val="none" w:sz="0" w:space="0" w:color="auto"/>
        <w:left w:val="none" w:sz="0" w:space="0" w:color="auto"/>
        <w:bottom w:val="none" w:sz="0" w:space="0" w:color="auto"/>
        <w:right w:val="none" w:sz="0" w:space="0" w:color="auto"/>
      </w:divBdr>
    </w:div>
    <w:div w:id="738744302">
      <w:bodyDiv w:val="1"/>
      <w:marLeft w:val="0"/>
      <w:marRight w:val="0"/>
      <w:marTop w:val="0"/>
      <w:marBottom w:val="0"/>
      <w:divBdr>
        <w:top w:val="none" w:sz="0" w:space="0" w:color="auto"/>
        <w:left w:val="none" w:sz="0" w:space="0" w:color="auto"/>
        <w:bottom w:val="none" w:sz="0" w:space="0" w:color="auto"/>
        <w:right w:val="none" w:sz="0" w:space="0" w:color="auto"/>
      </w:divBdr>
    </w:div>
    <w:div w:id="803307336">
      <w:bodyDiv w:val="1"/>
      <w:marLeft w:val="0"/>
      <w:marRight w:val="0"/>
      <w:marTop w:val="0"/>
      <w:marBottom w:val="0"/>
      <w:divBdr>
        <w:top w:val="none" w:sz="0" w:space="0" w:color="auto"/>
        <w:left w:val="none" w:sz="0" w:space="0" w:color="auto"/>
        <w:bottom w:val="none" w:sz="0" w:space="0" w:color="auto"/>
        <w:right w:val="none" w:sz="0" w:space="0" w:color="auto"/>
      </w:divBdr>
    </w:div>
    <w:div w:id="1029138726">
      <w:bodyDiv w:val="1"/>
      <w:marLeft w:val="0"/>
      <w:marRight w:val="0"/>
      <w:marTop w:val="0"/>
      <w:marBottom w:val="0"/>
      <w:divBdr>
        <w:top w:val="none" w:sz="0" w:space="0" w:color="auto"/>
        <w:left w:val="none" w:sz="0" w:space="0" w:color="auto"/>
        <w:bottom w:val="none" w:sz="0" w:space="0" w:color="auto"/>
        <w:right w:val="none" w:sz="0" w:space="0" w:color="auto"/>
      </w:divBdr>
    </w:div>
    <w:div w:id="1239365767">
      <w:bodyDiv w:val="1"/>
      <w:marLeft w:val="0"/>
      <w:marRight w:val="0"/>
      <w:marTop w:val="0"/>
      <w:marBottom w:val="0"/>
      <w:divBdr>
        <w:top w:val="none" w:sz="0" w:space="0" w:color="auto"/>
        <w:left w:val="none" w:sz="0" w:space="0" w:color="auto"/>
        <w:bottom w:val="none" w:sz="0" w:space="0" w:color="auto"/>
        <w:right w:val="none" w:sz="0" w:space="0" w:color="auto"/>
      </w:divBdr>
    </w:div>
    <w:div w:id="1391492480">
      <w:bodyDiv w:val="1"/>
      <w:marLeft w:val="0"/>
      <w:marRight w:val="0"/>
      <w:marTop w:val="0"/>
      <w:marBottom w:val="0"/>
      <w:divBdr>
        <w:top w:val="none" w:sz="0" w:space="0" w:color="auto"/>
        <w:left w:val="none" w:sz="0" w:space="0" w:color="auto"/>
        <w:bottom w:val="none" w:sz="0" w:space="0" w:color="auto"/>
        <w:right w:val="none" w:sz="0" w:space="0" w:color="auto"/>
      </w:divBdr>
    </w:div>
    <w:div w:id="1465805248">
      <w:bodyDiv w:val="1"/>
      <w:marLeft w:val="0"/>
      <w:marRight w:val="0"/>
      <w:marTop w:val="0"/>
      <w:marBottom w:val="0"/>
      <w:divBdr>
        <w:top w:val="none" w:sz="0" w:space="0" w:color="auto"/>
        <w:left w:val="none" w:sz="0" w:space="0" w:color="auto"/>
        <w:bottom w:val="none" w:sz="0" w:space="0" w:color="auto"/>
        <w:right w:val="none" w:sz="0" w:space="0" w:color="auto"/>
      </w:divBdr>
    </w:div>
    <w:div w:id="1552032632">
      <w:bodyDiv w:val="1"/>
      <w:marLeft w:val="0"/>
      <w:marRight w:val="0"/>
      <w:marTop w:val="0"/>
      <w:marBottom w:val="0"/>
      <w:divBdr>
        <w:top w:val="none" w:sz="0" w:space="0" w:color="auto"/>
        <w:left w:val="none" w:sz="0" w:space="0" w:color="auto"/>
        <w:bottom w:val="none" w:sz="0" w:space="0" w:color="auto"/>
        <w:right w:val="none" w:sz="0" w:space="0" w:color="auto"/>
      </w:divBdr>
    </w:div>
    <w:div w:id="1646470191">
      <w:bodyDiv w:val="1"/>
      <w:marLeft w:val="0"/>
      <w:marRight w:val="0"/>
      <w:marTop w:val="0"/>
      <w:marBottom w:val="0"/>
      <w:divBdr>
        <w:top w:val="none" w:sz="0" w:space="0" w:color="auto"/>
        <w:left w:val="none" w:sz="0" w:space="0" w:color="auto"/>
        <w:bottom w:val="none" w:sz="0" w:space="0" w:color="auto"/>
        <w:right w:val="none" w:sz="0" w:space="0" w:color="auto"/>
      </w:divBdr>
    </w:div>
    <w:div w:id="1751610130">
      <w:bodyDiv w:val="1"/>
      <w:marLeft w:val="0"/>
      <w:marRight w:val="0"/>
      <w:marTop w:val="0"/>
      <w:marBottom w:val="0"/>
      <w:divBdr>
        <w:top w:val="none" w:sz="0" w:space="0" w:color="auto"/>
        <w:left w:val="none" w:sz="0" w:space="0" w:color="auto"/>
        <w:bottom w:val="none" w:sz="0" w:space="0" w:color="auto"/>
        <w:right w:val="none" w:sz="0" w:space="0" w:color="auto"/>
      </w:divBdr>
    </w:div>
    <w:div w:id="1847014181">
      <w:bodyDiv w:val="1"/>
      <w:marLeft w:val="0"/>
      <w:marRight w:val="0"/>
      <w:marTop w:val="0"/>
      <w:marBottom w:val="0"/>
      <w:divBdr>
        <w:top w:val="none" w:sz="0" w:space="0" w:color="auto"/>
        <w:left w:val="none" w:sz="0" w:space="0" w:color="auto"/>
        <w:bottom w:val="none" w:sz="0" w:space="0" w:color="auto"/>
        <w:right w:val="none" w:sz="0" w:space="0" w:color="auto"/>
      </w:divBdr>
    </w:div>
    <w:div w:id="197914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B066386ED6BB248853BBF581C6B9C4B" ma:contentTypeVersion="0" ma:contentTypeDescription="Create a new document." ma:contentTypeScope="" ma:versionID="78142a986846f44581e8637de7fa250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FB1E18-3F7B-4FEE-A05E-B0F136C7C777}">
  <ds:schemaRefs>
    <ds:schemaRef ds:uri="http://schemas.microsoft.com/sharepoint/v3/contenttype/forms"/>
  </ds:schemaRefs>
</ds:datastoreItem>
</file>

<file path=customXml/itemProps2.xml><?xml version="1.0" encoding="utf-8"?>
<ds:datastoreItem xmlns:ds="http://schemas.openxmlformats.org/officeDocument/2006/customXml" ds:itemID="{8CF9376A-4943-453B-ACD5-2B891E3793A0}">
  <ds:schemaRefs>
    <ds:schemaRef ds:uri="http://schemas.openxmlformats.org/officeDocument/2006/bibliography"/>
  </ds:schemaRefs>
</ds:datastoreItem>
</file>

<file path=customXml/itemProps3.xml><?xml version="1.0" encoding="utf-8"?>
<ds:datastoreItem xmlns:ds="http://schemas.openxmlformats.org/officeDocument/2006/customXml" ds:itemID="{8136C666-DFFB-4F5B-BF03-018809D9BC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D976A17-D346-4FE8-834C-35042CA4857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32</Pages>
  <Words>5624</Words>
  <Characters>29869</Characters>
  <Application>Microsoft Office Word</Application>
  <DocSecurity>0</DocSecurity>
  <Lines>1244</Lines>
  <Paragraphs>669</Paragraphs>
  <ScaleCrop>false</ScaleCrop>
  <HeadingPairs>
    <vt:vector size="2" baseType="variant">
      <vt:variant>
        <vt:lpstr>Title</vt:lpstr>
      </vt:variant>
      <vt:variant>
        <vt:i4>1</vt:i4>
      </vt:variant>
    </vt:vector>
  </HeadingPairs>
  <TitlesOfParts>
    <vt:vector size="1" baseType="lpstr">
      <vt:lpstr>Certificate Mechanical Technology</vt:lpstr>
    </vt:vector>
  </TitlesOfParts>
  <Company>Microsoft</Company>
  <LinksUpToDate>false</LinksUpToDate>
  <CharactersWithSpaces>34824</CharactersWithSpaces>
  <SharedDoc>false</SharedDoc>
  <HLinks>
    <vt:vector size="114" baseType="variant">
      <vt:variant>
        <vt:i4>2031673</vt:i4>
      </vt:variant>
      <vt:variant>
        <vt:i4>113</vt:i4>
      </vt:variant>
      <vt:variant>
        <vt:i4>0</vt:i4>
      </vt:variant>
      <vt:variant>
        <vt:i4>5</vt:i4>
      </vt:variant>
      <vt:variant>
        <vt:lpwstr/>
      </vt:variant>
      <vt:variant>
        <vt:lpwstr>_Toc51511880</vt:lpwstr>
      </vt:variant>
      <vt:variant>
        <vt:i4>1441846</vt:i4>
      </vt:variant>
      <vt:variant>
        <vt:i4>107</vt:i4>
      </vt:variant>
      <vt:variant>
        <vt:i4>0</vt:i4>
      </vt:variant>
      <vt:variant>
        <vt:i4>5</vt:i4>
      </vt:variant>
      <vt:variant>
        <vt:lpwstr/>
      </vt:variant>
      <vt:variant>
        <vt:lpwstr>_Toc51511879</vt:lpwstr>
      </vt:variant>
      <vt:variant>
        <vt:i4>2031667</vt:i4>
      </vt:variant>
      <vt:variant>
        <vt:i4>98</vt:i4>
      </vt:variant>
      <vt:variant>
        <vt:i4>0</vt:i4>
      </vt:variant>
      <vt:variant>
        <vt:i4>5</vt:i4>
      </vt:variant>
      <vt:variant>
        <vt:lpwstr/>
      </vt:variant>
      <vt:variant>
        <vt:lpwstr>_Toc350855505</vt:lpwstr>
      </vt:variant>
      <vt:variant>
        <vt:i4>2031667</vt:i4>
      </vt:variant>
      <vt:variant>
        <vt:i4>92</vt:i4>
      </vt:variant>
      <vt:variant>
        <vt:i4>0</vt:i4>
      </vt:variant>
      <vt:variant>
        <vt:i4>5</vt:i4>
      </vt:variant>
      <vt:variant>
        <vt:lpwstr/>
      </vt:variant>
      <vt:variant>
        <vt:lpwstr>_Toc350855504</vt:lpwstr>
      </vt:variant>
      <vt:variant>
        <vt:i4>2031667</vt:i4>
      </vt:variant>
      <vt:variant>
        <vt:i4>86</vt:i4>
      </vt:variant>
      <vt:variant>
        <vt:i4>0</vt:i4>
      </vt:variant>
      <vt:variant>
        <vt:i4>5</vt:i4>
      </vt:variant>
      <vt:variant>
        <vt:lpwstr/>
      </vt:variant>
      <vt:variant>
        <vt:lpwstr>_Toc350855503</vt:lpwstr>
      </vt:variant>
      <vt:variant>
        <vt:i4>2031667</vt:i4>
      </vt:variant>
      <vt:variant>
        <vt:i4>80</vt:i4>
      </vt:variant>
      <vt:variant>
        <vt:i4>0</vt:i4>
      </vt:variant>
      <vt:variant>
        <vt:i4>5</vt:i4>
      </vt:variant>
      <vt:variant>
        <vt:lpwstr/>
      </vt:variant>
      <vt:variant>
        <vt:lpwstr>_Toc350855502</vt:lpwstr>
      </vt:variant>
      <vt:variant>
        <vt:i4>2031667</vt:i4>
      </vt:variant>
      <vt:variant>
        <vt:i4>74</vt:i4>
      </vt:variant>
      <vt:variant>
        <vt:i4>0</vt:i4>
      </vt:variant>
      <vt:variant>
        <vt:i4>5</vt:i4>
      </vt:variant>
      <vt:variant>
        <vt:lpwstr/>
      </vt:variant>
      <vt:variant>
        <vt:lpwstr>_Toc350855501</vt:lpwstr>
      </vt:variant>
      <vt:variant>
        <vt:i4>1441842</vt:i4>
      </vt:variant>
      <vt:variant>
        <vt:i4>68</vt:i4>
      </vt:variant>
      <vt:variant>
        <vt:i4>0</vt:i4>
      </vt:variant>
      <vt:variant>
        <vt:i4>5</vt:i4>
      </vt:variant>
      <vt:variant>
        <vt:lpwstr/>
      </vt:variant>
      <vt:variant>
        <vt:lpwstr>_Toc350855499</vt:lpwstr>
      </vt:variant>
      <vt:variant>
        <vt:i4>1441842</vt:i4>
      </vt:variant>
      <vt:variant>
        <vt:i4>62</vt:i4>
      </vt:variant>
      <vt:variant>
        <vt:i4>0</vt:i4>
      </vt:variant>
      <vt:variant>
        <vt:i4>5</vt:i4>
      </vt:variant>
      <vt:variant>
        <vt:lpwstr/>
      </vt:variant>
      <vt:variant>
        <vt:lpwstr>_Toc350855498</vt:lpwstr>
      </vt:variant>
      <vt:variant>
        <vt:i4>1441842</vt:i4>
      </vt:variant>
      <vt:variant>
        <vt:i4>56</vt:i4>
      </vt:variant>
      <vt:variant>
        <vt:i4>0</vt:i4>
      </vt:variant>
      <vt:variant>
        <vt:i4>5</vt:i4>
      </vt:variant>
      <vt:variant>
        <vt:lpwstr/>
      </vt:variant>
      <vt:variant>
        <vt:lpwstr>_Toc350855497</vt:lpwstr>
      </vt:variant>
      <vt:variant>
        <vt:i4>1441842</vt:i4>
      </vt:variant>
      <vt:variant>
        <vt:i4>50</vt:i4>
      </vt:variant>
      <vt:variant>
        <vt:i4>0</vt:i4>
      </vt:variant>
      <vt:variant>
        <vt:i4>5</vt:i4>
      </vt:variant>
      <vt:variant>
        <vt:lpwstr/>
      </vt:variant>
      <vt:variant>
        <vt:lpwstr>_Toc350855496</vt:lpwstr>
      </vt:variant>
      <vt:variant>
        <vt:i4>1441842</vt:i4>
      </vt:variant>
      <vt:variant>
        <vt:i4>44</vt:i4>
      </vt:variant>
      <vt:variant>
        <vt:i4>0</vt:i4>
      </vt:variant>
      <vt:variant>
        <vt:i4>5</vt:i4>
      </vt:variant>
      <vt:variant>
        <vt:lpwstr/>
      </vt:variant>
      <vt:variant>
        <vt:lpwstr>_Toc350855495</vt:lpwstr>
      </vt:variant>
      <vt:variant>
        <vt:i4>1441842</vt:i4>
      </vt:variant>
      <vt:variant>
        <vt:i4>38</vt:i4>
      </vt:variant>
      <vt:variant>
        <vt:i4>0</vt:i4>
      </vt:variant>
      <vt:variant>
        <vt:i4>5</vt:i4>
      </vt:variant>
      <vt:variant>
        <vt:lpwstr/>
      </vt:variant>
      <vt:variant>
        <vt:lpwstr>_Toc350855494</vt:lpwstr>
      </vt:variant>
      <vt:variant>
        <vt:i4>1441842</vt:i4>
      </vt:variant>
      <vt:variant>
        <vt:i4>32</vt:i4>
      </vt:variant>
      <vt:variant>
        <vt:i4>0</vt:i4>
      </vt:variant>
      <vt:variant>
        <vt:i4>5</vt:i4>
      </vt:variant>
      <vt:variant>
        <vt:lpwstr/>
      </vt:variant>
      <vt:variant>
        <vt:lpwstr>_Toc350855493</vt:lpwstr>
      </vt:variant>
      <vt:variant>
        <vt:i4>1441842</vt:i4>
      </vt:variant>
      <vt:variant>
        <vt:i4>26</vt:i4>
      </vt:variant>
      <vt:variant>
        <vt:i4>0</vt:i4>
      </vt:variant>
      <vt:variant>
        <vt:i4>5</vt:i4>
      </vt:variant>
      <vt:variant>
        <vt:lpwstr/>
      </vt:variant>
      <vt:variant>
        <vt:lpwstr>_Toc350855492</vt:lpwstr>
      </vt:variant>
      <vt:variant>
        <vt:i4>1441842</vt:i4>
      </vt:variant>
      <vt:variant>
        <vt:i4>20</vt:i4>
      </vt:variant>
      <vt:variant>
        <vt:i4>0</vt:i4>
      </vt:variant>
      <vt:variant>
        <vt:i4>5</vt:i4>
      </vt:variant>
      <vt:variant>
        <vt:lpwstr/>
      </vt:variant>
      <vt:variant>
        <vt:lpwstr>_Toc350855491</vt:lpwstr>
      </vt:variant>
      <vt:variant>
        <vt:i4>1441842</vt:i4>
      </vt:variant>
      <vt:variant>
        <vt:i4>14</vt:i4>
      </vt:variant>
      <vt:variant>
        <vt:i4>0</vt:i4>
      </vt:variant>
      <vt:variant>
        <vt:i4>5</vt:i4>
      </vt:variant>
      <vt:variant>
        <vt:lpwstr/>
      </vt:variant>
      <vt:variant>
        <vt:lpwstr>_Toc350855490</vt:lpwstr>
      </vt:variant>
      <vt:variant>
        <vt:i4>1507378</vt:i4>
      </vt:variant>
      <vt:variant>
        <vt:i4>8</vt:i4>
      </vt:variant>
      <vt:variant>
        <vt:i4>0</vt:i4>
      </vt:variant>
      <vt:variant>
        <vt:i4>5</vt:i4>
      </vt:variant>
      <vt:variant>
        <vt:lpwstr/>
      </vt:variant>
      <vt:variant>
        <vt:lpwstr>_Toc350855489</vt:lpwstr>
      </vt:variant>
      <vt:variant>
        <vt:i4>1507378</vt:i4>
      </vt:variant>
      <vt:variant>
        <vt:i4>2</vt:i4>
      </vt:variant>
      <vt:variant>
        <vt:i4>0</vt:i4>
      </vt:variant>
      <vt:variant>
        <vt:i4>5</vt:i4>
      </vt:variant>
      <vt:variant>
        <vt:lpwstr/>
      </vt:variant>
      <vt:variant>
        <vt:lpwstr>_Toc350855488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Welding Technology UC Assessment Plan</dc:title>
  <dc:subject/>
  <dc:creator>Debbie Sonberg</dc:creator>
  <cp:keywords/>
  <cp:lastModifiedBy>Kelli Henry</cp:lastModifiedBy>
  <cp:revision>13</cp:revision>
  <cp:lastPrinted>2009-08-03T20:58:00Z</cp:lastPrinted>
  <dcterms:created xsi:type="dcterms:W3CDTF">2021-04-15T20:41:00Z</dcterms:created>
  <dcterms:modified xsi:type="dcterms:W3CDTF">2025-04-07T22:28:00Z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920bf3d599b7c45d370ea2c54de800a4d521b5de0ad6fe0b7fbd3dd3b52c8042</vt:lpwstr>
  </property>
</Properties>
</file>